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D07D2" w:rsidR="00613A83" w:rsidP="00FD07D2" w:rsidRDefault="00613A83" w14:paraId="b913e6c" w14:textId="b913e6c">
      <w:pPr>
        <w15:collapsed w:val="false"/>
      </w:pPr>
      <w:bookmarkStart w:name="_GoBack" w:id="0"/>
      <w:bookmarkEnd w:id="0"/>
    </w:p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613A83" w:rsidTr="00271089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A83" w:rsidP="00271089" w:rsidRDefault="00613A83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581025" cy="723900"/>
                  <wp:effectExtent l="0" t="0" r="9525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A83" w:rsidP="00271089" w:rsidRDefault="00613A83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613A83" w:rsidP="00271089" w:rsidRDefault="00613A8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REPUBLIKA HRVATSKA</w:t>
            </w:r>
          </w:p>
          <w:p w:rsidR="00613A83" w:rsidP="00271089" w:rsidRDefault="00613A8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TRGOVAČKI SUD U ZAGREBU</w:t>
            </w:r>
          </w:p>
          <w:p w:rsidR="00613A83" w:rsidP="00271089" w:rsidRDefault="00613A8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Zagreb,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Amruševa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 2/II</w:t>
            </w:r>
          </w:p>
        </w:tc>
      </w:tr>
    </w:tbl>
    <w:p w:rsidR="00613A83" w:rsidP="00613A83" w:rsidRDefault="00613A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            </w:t>
      </w:r>
    </w:p>
    <w:p w:rsidR="00613A83" w:rsidP="00613A83" w:rsidRDefault="00613A83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      U Zagrebu, 03. rujna 2019. </w:t>
      </w: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613A83" w:rsidP="00613A83" w:rsidRDefault="00CE77E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40. St-1140</w:t>
      </w:r>
      <w:r w:rsidR="00613A83">
        <w:rPr>
          <w:rFonts w:ascii="Times New Roman" w:hAnsi="Times New Roman"/>
          <w:sz w:val="24"/>
          <w:szCs w:val="24"/>
        </w:rPr>
        <w:t>/2019</w:t>
      </w: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REPUBLIKA  HRVATSKA </w:t>
      </w: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TRGOVAČKI SUD U  BJELOVARU</w:t>
      </w: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Šetalište dr. </w:t>
      </w:r>
      <w:proofErr w:type="spellStart"/>
      <w:r>
        <w:rPr>
          <w:rFonts w:ascii="Times New Roman" w:hAnsi="Times New Roman"/>
          <w:sz w:val="24"/>
          <w:szCs w:val="24"/>
        </w:rPr>
        <w:t>Ivše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Lebovića</w:t>
      </w:r>
      <w:proofErr w:type="spellEnd"/>
      <w:r>
        <w:rPr>
          <w:rFonts w:ascii="Times New Roman" w:hAnsi="Times New Roman"/>
          <w:sz w:val="24"/>
          <w:szCs w:val="24"/>
        </w:rPr>
        <w:t xml:space="preserve"> br.42, 43000 Bjelovar</w:t>
      </w: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PREDMET:  OBAVIJEST O  USTUPANJU  PREDMETA </w:t>
      </w: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TRGOVAČKOM SUDU U  BJELOVARU</w:t>
      </w:r>
    </w:p>
    <w:p w:rsidR="00613A83" w:rsidP="00613A83" w:rsidRDefault="00613A83">
      <w:pPr>
        <w:pStyle w:val="Odlomakpopis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613A83" w:rsidP="00613A83" w:rsidRDefault="00613A83">
      <w:pPr>
        <w:pStyle w:val="Odlomakpopis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613A83" w:rsidP="00613A83" w:rsidRDefault="00613A8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Temeljem  rješenja Visokog trgovačkog suda Republike Hrvatske  br. 31 Su-608/19-2 od 16. srpnja 2019. u prilogu ovog dopisa dostavlja  vam se  predmet </w:t>
      </w:r>
    </w:p>
    <w:p w:rsidR="00613A83" w:rsidP="00613A83" w:rsidRDefault="00613A83">
      <w:pPr>
        <w:jc w:val="both"/>
        <w:rPr>
          <w:rFonts w:ascii="Times New Roman" w:hAnsi="Times New Roman"/>
          <w:sz w:val="24"/>
          <w:szCs w:val="24"/>
        </w:rPr>
      </w:pPr>
    </w:p>
    <w:p w:rsidR="00613A83" w:rsidP="00613A83" w:rsidRDefault="00CE77E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40. St-1140</w:t>
      </w:r>
      <w:r w:rsidR="00613A83">
        <w:rPr>
          <w:rFonts w:ascii="Times New Roman" w:hAnsi="Times New Roman"/>
          <w:sz w:val="24"/>
          <w:szCs w:val="24"/>
        </w:rPr>
        <w:t>/2019</w:t>
      </w:r>
    </w:p>
    <w:p w:rsidR="00613A83" w:rsidP="00613A83" w:rsidRDefault="00613A83">
      <w:pPr>
        <w:jc w:val="both"/>
        <w:rPr>
          <w:rFonts w:ascii="Times New Roman" w:hAnsi="Times New Roman"/>
          <w:sz w:val="24"/>
          <w:szCs w:val="24"/>
        </w:rPr>
      </w:pPr>
    </w:p>
    <w:p w:rsidR="00613A83" w:rsidP="00613A83" w:rsidRDefault="00613A8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Predlagatelja:</w:t>
      </w:r>
    </w:p>
    <w:p w:rsidRPr="00E84F78" w:rsidR="00613A83" w:rsidP="00613A83" w:rsidRDefault="00613A83">
      <w:pPr>
        <w:ind w:left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37770">
        <w:rPr>
          <w:rFonts w:ascii="Times New Roman" w:hAnsi="Times New Roman"/>
          <w:sz w:val="24"/>
          <w:szCs w:val="24"/>
        </w:rPr>
        <w:t>FINA</w:t>
      </w:r>
      <w:r>
        <w:rPr>
          <w:rFonts w:ascii="Times New Roman" w:hAnsi="Times New Roman"/>
          <w:sz w:val="24"/>
          <w:szCs w:val="24"/>
        </w:rPr>
        <w:t>,</w:t>
      </w:r>
      <w:r w:rsidRPr="00E37770">
        <w:rPr>
          <w:rFonts w:ascii="Times New Roman" w:hAnsi="Times New Roman"/>
          <w:sz w:val="24"/>
          <w:szCs w:val="24"/>
        </w:rPr>
        <w:t xml:space="preserve"> Regionalni centar Zagreb</w:t>
      </w:r>
      <w:r>
        <w:rPr>
          <w:rFonts w:ascii="Times New Roman" w:hAnsi="Times New Roman"/>
          <w:sz w:val="24"/>
          <w:szCs w:val="24"/>
        </w:rPr>
        <w:t xml:space="preserve">, 10000 Zagreb, </w:t>
      </w:r>
      <w:r w:rsidRPr="00E37770">
        <w:rPr>
          <w:rFonts w:ascii="Times New Roman" w:hAnsi="Times New Roman"/>
          <w:sz w:val="24"/>
          <w:szCs w:val="24"/>
        </w:rPr>
        <w:t>Trg svibanjskih žrtava 1995. br. 1</w:t>
      </w:r>
      <w:r>
        <w:rPr>
          <w:rFonts w:ascii="Times New Roman" w:hAnsi="Times New Roman"/>
          <w:sz w:val="24"/>
          <w:szCs w:val="24"/>
        </w:rPr>
        <w:t xml:space="preserve"> (OIB: </w:t>
      </w:r>
      <w:r w:rsidRPr="00E37770">
        <w:rPr>
          <w:rFonts w:ascii="Times New Roman" w:hAnsi="Times New Roman"/>
          <w:sz w:val="24"/>
          <w:szCs w:val="24"/>
        </w:rPr>
        <w:t>85821130368</w:t>
      </w:r>
      <w:r>
        <w:rPr>
          <w:rFonts w:ascii="Times New Roman" w:hAnsi="Times New Roman"/>
          <w:sz w:val="24"/>
          <w:szCs w:val="24"/>
        </w:rPr>
        <w:t>)</w:t>
      </w:r>
    </w:p>
    <w:p w:rsidR="00613A83" w:rsidP="00613A83" w:rsidRDefault="00613A83">
      <w:pPr>
        <w:jc w:val="both"/>
        <w:rPr>
          <w:rFonts w:ascii="Times New Roman" w:hAnsi="Times New Roman"/>
          <w:sz w:val="24"/>
          <w:szCs w:val="24"/>
        </w:rPr>
      </w:pPr>
    </w:p>
    <w:p w:rsidR="00613A83" w:rsidP="00613A83" w:rsidRDefault="00613A8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protiv </w:t>
      </w:r>
    </w:p>
    <w:p w:rsidRPr="00952E0A" w:rsidR="00613A83" w:rsidP="00613A83" w:rsidRDefault="00613A83">
      <w:pPr>
        <w:jc w:val="both"/>
        <w:rPr>
          <w:rFonts w:ascii="Times New Roman" w:hAnsi="Times New Roman"/>
          <w:i/>
          <w:sz w:val="24"/>
          <w:szCs w:val="24"/>
        </w:rPr>
      </w:pPr>
    </w:p>
    <w:p w:rsidR="00613A83" w:rsidP="00613A83" w:rsidRDefault="00613A8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Dužnika:</w:t>
      </w:r>
    </w:p>
    <w:p w:rsidRPr="00CE77E2" w:rsidR="00CE77E2" w:rsidP="00CE77E2" w:rsidRDefault="00CE77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E77E2">
        <w:rPr>
          <w:rFonts w:ascii="Times New Roman" w:hAnsi="Times New Roman"/>
          <w:sz w:val="24"/>
          <w:szCs w:val="24"/>
        </w:rPr>
        <w:t>TLK EKOLOGIJA j.d.o.o. za</w:t>
      </w:r>
      <w:r>
        <w:rPr>
          <w:rFonts w:ascii="Times New Roman" w:hAnsi="Times New Roman"/>
          <w:sz w:val="24"/>
          <w:szCs w:val="24"/>
        </w:rPr>
        <w:t xml:space="preserve"> proizvodnju, trgovinu i usluge, Velika Gorica, </w:t>
      </w:r>
    </w:p>
    <w:p w:rsidR="00613A83" w:rsidP="00CE77E2" w:rsidRDefault="00CE77E2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Slavka Kolara 25, OIB: 23681391922</w:t>
      </w:r>
    </w:p>
    <w:p w:rsidR="00613A83" w:rsidP="00613A83" w:rsidRDefault="00613A8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13A83" w:rsidP="00613A83" w:rsidRDefault="00613A8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kao stvarno nadležnom sudu na daljnje postupanje. </w:t>
      </w:r>
    </w:p>
    <w:p w:rsidR="00613A83" w:rsidP="00613A83" w:rsidRDefault="00613A83">
      <w:pPr>
        <w:jc w:val="both"/>
        <w:rPr>
          <w:rFonts w:ascii="Times New Roman" w:hAnsi="Times New Roman"/>
          <w:sz w:val="24"/>
          <w:szCs w:val="24"/>
        </w:rPr>
      </w:pPr>
    </w:p>
    <w:p w:rsidR="00613A83" w:rsidP="00613A83" w:rsidRDefault="00613A8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Ovaj se dopis objavljuje na e-Oglasnoj ploči Trgovačkog suda u Zagrebu  uz upozorenje  da će   daljnje radnje i dostava  biti objavljeni na e-Oglasnoj ploči Trgovačkog suda u  Bjelovaru  kojem je predmet ustupljen. </w:t>
      </w:r>
    </w:p>
    <w:p w:rsidR="00613A83" w:rsidP="00613A83" w:rsidRDefault="00613A83">
      <w:pPr>
        <w:jc w:val="both"/>
        <w:rPr>
          <w:rFonts w:ascii="Times New Roman" w:hAnsi="Times New Roman"/>
          <w:sz w:val="24"/>
          <w:szCs w:val="24"/>
        </w:rPr>
      </w:pPr>
    </w:p>
    <w:p w:rsidRPr="008D30B9" w:rsidR="00613A83" w:rsidP="00613A83" w:rsidRDefault="00613A83">
      <w:pPr>
        <w:jc w:val="both"/>
        <w:rPr>
          <w:rFonts w:ascii="Times New Roman" w:hAnsi="Times New Roman"/>
          <w:sz w:val="24"/>
          <w:szCs w:val="24"/>
        </w:rPr>
      </w:pPr>
    </w:p>
    <w:p w:rsidRPr="008D30B9" w:rsidR="00613A83" w:rsidP="00613A83" w:rsidRDefault="00613A83">
      <w:pPr>
        <w:rPr>
          <w:rFonts w:ascii="Times New Roman" w:hAnsi="Times New Roman"/>
          <w:sz w:val="24"/>
          <w:szCs w:val="24"/>
        </w:rPr>
      </w:pP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  <w:t>Predsjednik suda:</w:t>
      </w:r>
    </w:p>
    <w:p w:rsidRPr="008D30B9" w:rsidR="00613A83" w:rsidP="00613A83" w:rsidRDefault="00613A83">
      <w:pPr>
        <w:rPr>
          <w:rFonts w:ascii="Times New Roman" w:hAnsi="Times New Roman"/>
          <w:sz w:val="24"/>
          <w:szCs w:val="24"/>
        </w:rPr>
      </w:pPr>
    </w:p>
    <w:p w:rsidRPr="008D30B9" w:rsidR="00613A83" w:rsidP="00613A83" w:rsidRDefault="00613A83">
      <w:pPr>
        <w:rPr>
          <w:rFonts w:ascii="Times New Roman" w:hAnsi="Times New Roman"/>
          <w:sz w:val="24"/>
          <w:szCs w:val="24"/>
        </w:rPr>
      </w:pP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  <w:t xml:space="preserve">Nino Radić </w:t>
      </w:r>
    </w:p>
    <w:sectPr w:rsidRPr="008D30B9" w:rsidR="00613A83" w:rsidSect="007D02F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abstractNum w:abstractNumId="1">
    <w:nsid w:val="68DB6699"/>
    <w:multiLevelType w:val="hybridMultilevel"/>
    <w:tmpl w:val="22EAF094"/>
    <w:lvl w:ilvl="0" w:tplc="9F8C4E46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6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2F3"/>
    <w:rsid w:val="00010723"/>
    <w:rsid w:val="00032DC1"/>
    <w:rsid w:val="00033E18"/>
    <w:rsid w:val="00035C83"/>
    <w:rsid w:val="00041057"/>
    <w:rsid w:val="000419AD"/>
    <w:rsid w:val="00047487"/>
    <w:rsid w:val="000571CC"/>
    <w:rsid w:val="00066488"/>
    <w:rsid w:val="00074115"/>
    <w:rsid w:val="00074339"/>
    <w:rsid w:val="00077256"/>
    <w:rsid w:val="00084230"/>
    <w:rsid w:val="00084462"/>
    <w:rsid w:val="000929E6"/>
    <w:rsid w:val="000930AB"/>
    <w:rsid w:val="00093998"/>
    <w:rsid w:val="000A4B73"/>
    <w:rsid w:val="000B5976"/>
    <w:rsid w:val="000C26E1"/>
    <w:rsid w:val="000C50AD"/>
    <w:rsid w:val="000C6207"/>
    <w:rsid w:val="000D037B"/>
    <w:rsid w:val="000D21C9"/>
    <w:rsid w:val="000D5532"/>
    <w:rsid w:val="000D64F4"/>
    <w:rsid w:val="000E2522"/>
    <w:rsid w:val="000E3446"/>
    <w:rsid w:val="000E6B83"/>
    <w:rsid w:val="000F2E3D"/>
    <w:rsid w:val="000F6CA2"/>
    <w:rsid w:val="0010228E"/>
    <w:rsid w:val="001050EA"/>
    <w:rsid w:val="00115600"/>
    <w:rsid w:val="00117E69"/>
    <w:rsid w:val="00120E33"/>
    <w:rsid w:val="0012185D"/>
    <w:rsid w:val="0012215C"/>
    <w:rsid w:val="00123BB6"/>
    <w:rsid w:val="0012419A"/>
    <w:rsid w:val="00124EEA"/>
    <w:rsid w:val="00125AB2"/>
    <w:rsid w:val="00131357"/>
    <w:rsid w:val="00131D7E"/>
    <w:rsid w:val="001453F9"/>
    <w:rsid w:val="00146504"/>
    <w:rsid w:val="00146EBE"/>
    <w:rsid w:val="00162E86"/>
    <w:rsid w:val="00174105"/>
    <w:rsid w:val="00183AAC"/>
    <w:rsid w:val="00187D43"/>
    <w:rsid w:val="00190CFB"/>
    <w:rsid w:val="001921B7"/>
    <w:rsid w:val="00196CFC"/>
    <w:rsid w:val="001A152D"/>
    <w:rsid w:val="001A4D2E"/>
    <w:rsid w:val="001A6ECA"/>
    <w:rsid w:val="001B4F4C"/>
    <w:rsid w:val="001B71F7"/>
    <w:rsid w:val="001C6021"/>
    <w:rsid w:val="001D0A75"/>
    <w:rsid w:val="001D71F9"/>
    <w:rsid w:val="001F19BD"/>
    <w:rsid w:val="001F46E1"/>
    <w:rsid w:val="001F65CD"/>
    <w:rsid w:val="00212343"/>
    <w:rsid w:val="00213ECB"/>
    <w:rsid w:val="00216123"/>
    <w:rsid w:val="0023176D"/>
    <w:rsid w:val="002440C8"/>
    <w:rsid w:val="0025520E"/>
    <w:rsid w:val="00257D49"/>
    <w:rsid w:val="00260374"/>
    <w:rsid w:val="00264D73"/>
    <w:rsid w:val="0026745C"/>
    <w:rsid w:val="00272AFD"/>
    <w:rsid w:val="00282152"/>
    <w:rsid w:val="00282BC9"/>
    <w:rsid w:val="00284668"/>
    <w:rsid w:val="00284CF4"/>
    <w:rsid w:val="002868BF"/>
    <w:rsid w:val="00296EDC"/>
    <w:rsid w:val="002A0833"/>
    <w:rsid w:val="002A49AB"/>
    <w:rsid w:val="002A6906"/>
    <w:rsid w:val="002A7635"/>
    <w:rsid w:val="002B388C"/>
    <w:rsid w:val="002B4EAD"/>
    <w:rsid w:val="002B5A0E"/>
    <w:rsid w:val="002C349C"/>
    <w:rsid w:val="002C50DB"/>
    <w:rsid w:val="002C586B"/>
    <w:rsid w:val="002C73F8"/>
    <w:rsid w:val="002D17B9"/>
    <w:rsid w:val="002E4523"/>
    <w:rsid w:val="002E72B2"/>
    <w:rsid w:val="002F1439"/>
    <w:rsid w:val="002F22AF"/>
    <w:rsid w:val="002F4B05"/>
    <w:rsid w:val="002F4DB6"/>
    <w:rsid w:val="002F4FF4"/>
    <w:rsid w:val="002F5F1D"/>
    <w:rsid w:val="00300EB1"/>
    <w:rsid w:val="00304BCB"/>
    <w:rsid w:val="0030759D"/>
    <w:rsid w:val="00312CDA"/>
    <w:rsid w:val="00312E20"/>
    <w:rsid w:val="00313468"/>
    <w:rsid w:val="00315545"/>
    <w:rsid w:val="00315FDB"/>
    <w:rsid w:val="0032031D"/>
    <w:rsid w:val="00323898"/>
    <w:rsid w:val="00324D32"/>
    <w:rsid w:val="00324DBA"/>
    <w:rsid w:val="0032763E"/>
    <w:rsid w:val="00333409"/>
    <w:rsid w:val="003512F5"/>
    <w:rsid w:val="0035152A"/>
    <w:rsid w:val="003540C0"/>
    <w:rsid w:val="00357874"/>
    <w:rsid w:val="00360728"/>
    <w:rsid w:val="0036285F"/>
    <w:rsid w:val="00362F10"/>
    <w:rsid w:val="00366A84"/>
    <w:rsid w:val="00370F5E"/>
    <w:rsid w:val="0037141E"/>
    <w:rsid w:val="00372FF1"/>
    <w:rsid w:val="00381C02"/>
    <w:rsid w:val="00383CA0"/>
    <w:rsid w:val="003879AD"/>
    <w:rsid w:val="00396365"/>
    <w:rsid w:val="00396432"/>
    <w:rsid w:val="003A18D8"/>
    <w:rsid w:val="003A2290"/>
    <w:rsid w:val="003A2386"/>
    <w:rsid w:val="003B27E7"/>
    <w:rsid w:val="003B3E5A"/>
    <w:rsid w:val="003B4427"/>
    <w:rsid w:val="003C66C3"/>
    <w:rsid w:val="003C785E"/>
    <w:rsid w:val="003E4CDD"/>
    <w:rsid w:val="003F0044"/>
    <w:rsid w:val="003F0624"/>
    <w:rsid w:val="003F4888"/>
    <w:rsid w:val="003F77FD"/>
    <w:rsid w:val="00400474"/>
    <w:rsid w:val="00414E24"/>
    <w:rsid w:val="0042575E"/>
    <w:rsid w:val="00427C83"/>
    <w:rsid w:val="004329CB"/>
    <w:rsid w:val="00432F1E"/>
    <w:rsid w:val="00434720"/>
    <w:rsid w:val="004407D8"/>
    <w:rsid w:val="00440CE6"/>
    <w:rsid w:val="00441753"/>
    <w:rsid w:val="00463A1B"/>
    <w:rsid w:val="00463A29"/>
    <w:rsid w:val="00463C2C"/>
    <w:rsid w:val="00485E60"/>
    <w:rsid w:val="00486E18"/>
    <w:rsid w:val="00490C8F"/>
    <w:rsid w:val="00495232"/>
    <w:rsid w:val="0049600D"/>
    <w:rsid w:val="004A7049"/>
    <w:rsid w:val="004B2767"/>
    <w:rsid w:val="004E63EE"/>
    <w:rsid w:val="004E7909"/>
    <w:rsid w:val="004F0573"/>
    <w:rsid w:val="004F0A75"/>
    <w:rsid w:val="004F3A2D"/>
    <w:rsid w:val="00511D1D"/>
    <w:rsid w:val="00512B4F"/>
    <w:rsid w:val="00521518"/>
    <w:rsid w:val="00534775"/>
    <w:rsid w:val="00535AA2"/>
    <w:rsid w:val="005367D8"/>
    <w:rsid w:val="00537683"/>
    <w:rsid w:val="00541DAD"/>
    <w:rsid w:val="00544156"/>
    <w:rsid w:val="00555584"/>
    <w:rsid w:val="005610BC"/>
    <w:rsid w:val="00562075"/>
    <w:rsid w:val="00562D99"/>
    <w:rsid w:val="00562DF4"/>
    <w:rsid w:val="0056691D"/>
    <w:rsid w:val="0057052C"/>
    <w:rsid w:val="005727DF"/>
    <w:rsid w:val="00572B8A"/>
    <w:rsid w:val="00582238"/>
    <w:rsid w:val="005A675A"/>
    <w:rsid w:val="005B2A9B"/>
    <w:rsid w:val="005B70F6"/>
    <w:rsid w:val="005C0F81"/>
    <w:rsid w:val="005C1835"/>
    <w:rsid w:val="005C2763"/>
    <w:rsid w:val="005C6F34"/>
    <w:rsid w:val="005E0D1C"/>
    <w:rsid w:val="005E30AD"/>
    <w:rsid w:val="005E6200"/>
    <w:rsid w:val="005F0FA3"/>
    <w:rsid w:val="006038B8"/>
    <w:rsid w:val="00610568"/>
    <w:rsid w:val="00613A83"/>
    <w:rsid w:val="0061785B"/>
    <w:rsid w:val="00624046"/>
    <w:rsid w:val="00626EE8"/>
    <w:rsid w:val="006330E7"/>
    <w:rsid w:val="006340A5"/>
    <w:rsid w:val="00635DE9"/>
    <w:rsid w:val="006362B2"/>
    <w:rsid w:val="00640B10"/>
    <w:rsid w:val="00650079"/>
    <w:rsid w:val="0066223D"/>
    <w:rsid w:val="00662E0B"/>
    <w:rsid w:val="0067051B"/>
    <w:rsid w:val="006715C4"/>
    <w:rsid w:val="00671BB3"/>
    <w:rsid w:val="00683FA1"/>
    <w:rsid w:val="0068417F"/>
    <w:rsid w:val="00684973"/>
    <w:rsid w:val="00694EF7"/>
    <w:rsid w:val="006A0446"/>
    <w:rsid w:val="006A2FD5"/>
    <w:rsid w:val="006A503F"/>
    <w:rsid w:val="006A6115"/>
    <w:rsid w:val="006B62CF"/>
    <w:rsid w:val="006B6751"/>
    <w:rsid w:val="006B7424"/>
    <w:rsid w:val="006C1ACE"/>
    <w:rsid w:val="006C537B"/>
    <w:rsid w:val="006C5E8D"/>
    <w:rsid w:val="006D0FAF"/>
    <w:rsid w:val="006D4515"/>
    <w:rsid w:val="006D47FC"/>
    <w:rsid w:val="006E0CE2"/>
    <w:rsid w:val="006E3B13"/>
    <w:rsid w:val="006E4752"/>
    <w:rsid w:val="006F0950"/>
    <w:rsid w:val="006F39D6"/>
    <w:rsid w:val="006F66E7"/>
    <w:rsid w:val="007042A0"/>
    <w:rsid w:val="00706712"/>
    <w:rsid w:val="00711DA2"/>
    <w:rsid w:val="00733686"/>
    <w:rsid w:val="00733A23"/>
    <w:rsid w:val="00734FE7"/>
    <w:rsid w:val="0073725B"/>
    <w:rsid w:val="00737E4E"/>
    <w:rsid w:val="00745578"/>
    <w:rsid w:val="0074568E"/>
    <w:rsid w:val="007475F6"/>
    <w:rsid w:val="00747C4D"/>
    <w:rsid w:val="00763DDF"/>
    <w:rsid w:val="00764FA4"/>
    <w:rsid w:val="007705E9"/>
    <w:rsid w:val="007712F3"/>
    <w:rsid w:val="007717E8"/>
    <w:rsid w:val="00772DEA"/>
    <w:rsid w:val="0077302D"/>
    <w:rsid w:val="00773B3B"/>
    <w:rsid w:val="00773E1A"/>
    <w:rsid w:val="00776B5D"/>
    <w:rsid w:val="007770A2"/>
    <w:rsid w:val="0078457C"/>
    <w:rsid w:val="00787600"/>
    <w:rsid w:val="0079034A"/>
    <w:rsid w:val="007912F4"/>
    <w:rsid w:val="0079266C"/>
    <w:rsid w:val="007A490E"/>
    <w:rsid w:val="007A7F45"/>
    <w:rsid w:val="007B41F1"/>
    <w:rsid w:val="007C154A"/>
    <w:rsid w:val="007C4C4E"/>
    <w:rsid w:val="007D02F3"/>
    <w:rsid w:val="007D064E"/>
    <w:rsid w:val="007D35D0"/>
    <w:rsid w:val="007D50AC"/>
    <w:rsid w:val="007E0447"/>
    <w:rsid w:val="007E076D"/>
    <w:rsid w:val="007E3C54"/>
    <w:rsid w:val="007E6B39"/>
    <w:rsid w:val="007F1EF0"/>
    <w:rsid w:val="007F3933"/>
    <w:rsid w:val="007F402C"/>
    <w:rsid w:val="007F52CD"/>
    <w:rsid w:val="00803B77"/>
    <w:rsid w:val="0080479D"/>
    <w:rsid w:val="00806752"/>
    <w:rsid w:val="008119E5"/>
    <w:rsid w:val="00812E4F"/>
    <w:rsid w:val="00820A9F"/>
    <w:rsid w:val="00820D15"/>
    <w:rsid w:val="00820E8A"/>
    <w:rsid w:val="0083027C"/>
    <w:rsid w:val="00831F9A"/>
    <w:rsid w:val="00834BFF"/>
    <w:rsid w:val="00844820"/>
    <w:rsid w:val="00851808"/>
    <w:rsid w:val="00853269"/>
    <w:rsid w:val="008722D0"/>
    <w:rsid w:val="008779AB"/>
    <w:rsid w:val="00877E74"/>
    <w:rsid w:val="00880159"/>
    <w:rsid w:val="00881646"/>
    <w:rsid w:val="00894C84"/>
    <w:rsid w:val="00896B1F"/>
    <w:rsid w:val="00896BB0"/>
    <w:rsid w:val="008A6E8C"/>
    <w:rsid w:val="008A7DC9"/>
    <w:rsid w:val="008C3CE9"/>
    <w:rsid w:val="008D0DD0"/>
    <w:rsid w:val="008D2C19"/>
    <w:rsid w:val="008D30B9"/>
    <w:rsid w:val="008D3AA2"/>
    <w:rsid w:val="008D5D34"/>
    <w:rsid w:val="008D77CF"/>
    <w:rsid w:val="008E004C"/>
    <w:rsid w:val="008E33B2"/>
    <w:rsid w:val="008E4352"/>
    <w:rsid w:val="008E5044"/>
    <w:rsid w:val="008E6F18"/>
    <w:rsid w:val="008F0BFE"/>
    <w:rsid w:val="008F0D05"/>
    <w:rsid w:val="008F1F04"/>
    <w:rsid w:val="008F48B8"/>
    <w:rsid w:val="008F5C92"/>
    <w:rsid w:val="008F7FDD"/>
    <w:rsid w:val="00901DEC"/>
    <w:rsid w:val="009021BE"/>
    <w:rsid w:val="00902F66"/>
    <w:rsid w:val="00911E20"/>
    <w:rsid w:val="00912DDE"/>
    <w:rsid w:val="0091377B"/>
    <w:rsid w:val="009151A9"/>
    <w:rsid w:val="00921EB2"/>
    <w:rsid w:val="009224A7"/>
    <w:rsid w:val="00926A5D"/>
    <w:rsid w:val="00936FD6"/>
    <w:rsid w:val="00941E63"/>
    <w:rsid w:val="00946271"/>
    <w:rsid w:val="00952E0A"/>
    <w:rsid w:val="009576B0"/>
    <w:rsid w:val="00960C63"/>
    <w:rsid w:val="0096189D"/>
    <w:rsid w:val="0096373E"/>
    <w:rsid w:val="0096492F"/>
    <w:rsid w:val="00967371"/>
    <w:rsid w:val="0097270E"/>
    <w:rsid w:val="0097274E"/>
    <w:rsid w:val="009745E5"/>
    <w:rsid w:val="00977232"/>
    <w:rsid w:val="009858CE"/>
    <w:rsid w:val="00985C24"/>
    <w:rsid w:val="00993618"/>
    <w:rsid w:val="00996EB5"/>
    <w:rsid w:val="009A0ADF"/>
    <w:rsid w:val="009A3557"/>
    <w:rsid w:val="009A4B03"/>
    <w:rsid w:val="009A645D"/>
    <w:rsid w:val="009B4AF0"/>
    <w:rsid w:val="009C141F"/>
    <w:rsid w:val="009C167C"/>
    <w:rsid w:val="009C524B"/>
    <w:rsid w:val="009D7876"/>
    <w:rsid w:val="009E04F8"/>
    <w:rsid w:val="009E061C"/>
    <w:rsid w:val="009E073B"/>
    <w:rsid w:val="009E39F1"/>
    <w:rsid w:val="009F5689"/>
    <w:rsid w:val="00A015B9"/>
    <w:rsid w:val="00A01E21"/>
    <w:rsid w:val="00A02F5B"/>
    <w:rsid w:val="00A03CAD"/>
    <w:rsid w:val="00A13E6B"/>
    <w:rsid w:val="00A21861"/>
    <w:rsid w:val="00A22076"/>
    <w:rsid w:val="00A23B2D"/>
    <w:rsid w:val="00A23CC1"/>
    <w:rsid w:val="00A26D4B"/>
    <w:rsid w:val="00A35846"/>
    <w:rsid w:val="00A43D52"/>
    <w:rsid w:val="00A50CD0"/>
    <w:rsid w:val="00A55137"/>
    <w:rsid w:val="00A803ED"/>
    <w:rsid w:val="00A80870"/>
    <w:rsid w:val="00A8104C"/>
    <w:rsid w:val="00A81BBD"/>
    <w:rsid w:val="00A872A9"/>
    <w:rsid w:val="00AA21D1"/>
    <w:rsid w:val="00AB23BA"/>
    <w:rsid w:val="00AB5DCE"/>
    <w:rsid w:val="00AB6DBA"/>
    <w:rsid w:val="00AC0862"/>
    <w:rsid w:val="00AC1CF8"/>
    <w:rsid w:val="00AC1D73"/>
    <w:rsid w:val="00AD3A90"/>
    <w:rsid w:val="00AE6E18"/>
    <w:rsid w:val="00AF1C14"/>
    <w:rsid w:val="00AF6353"/>
    <w:rsid w:val="00AF6A5E"/>
    <w:rsid w:val="00AF7396"/>
    <w:rsid w:val="00AF7CC8"/>
    <w:rsid w:val="00B0541E"/>
    <w:rsid w:val="00B21923"/>
    <w:rsid w:val="00B22E24"/>
    <w:rsid w:val="00B27052"/>
    <w:rsid w:val="00B313E6"/>
    <w:rsid w:val="00B31E74"/>
    <w:rsid w:val="00B34AA4"/>
    <w:rsid w:val="00B41BBB"/>
    <w:rsid w:val="00B57BDE"/>
    <w:rsid w:val="00B65EFA"/>
    <w:rsid w:val="00B726C4"/>
    <w:rsid w:val="00B80D23"/>
    <w:rsid w:val="00B82971"/>
    <w:rsid w:val="00B83F76"/>
    <w:rsid w:val="00B85105"/>
    <w:rsid w:val="00B9259E"/>
    <w:rsid w:val="00B92DC6"/>
    <w:rsid w:val="00B94AD2"/>
    <w:rsid w:val="00BA221A"/>
    <w:rsid w:val="00BA24A7"/>
    <w:rsid w:val="00BA4326"/>
    <w:rsid w:val="00BB3372"/>
    <w:rsid w:val="00BB395F"/>
    <w:rsid w:val="00BC2048"/>
    <w:rsid w:val="00BC387E"/>
    <w:rsid w:val="00BE47AC"/>
    <w:rsid w:val="00BE56C5"/>
    <w:rsid w:val="00BF3060"/>
    <w:rsid w:val="00C0474C"/>
    <w:rsid w:val="00C131B7"/>
    <w:rsid w:val="00C17D7A"/>
    <w:rsid w:val="00C417EA"/>
    <w:rsid w:val="00C438AA"/>
    <w:rsid w:val="00C52CDF"/>
    <w:rsid w:val="00C557BF"/>
    <w:rsid w:val="00C832FE"/>
    <w:rsid w:val="00C8515B"/>
    <w:rsid w:val="00C86B85"/>
    <w:rsid w:val="00C916ED"/>
    <w:rsid w:val="00C92D20"/>
    <w:rsid w:val="00C95F21"/>
    <w:rsid w:val="00C976B9"/>
    <w:rsid w:val="00C9795A"/>
    <w:rsid w:val="00CA2A97"/>
    <w:rsid w:val="00CA2B08"/>
    <w:rsid w:val="00CA4795"/>
    <w:rsid w:val="00CA49E1"/>
    <w:rsid w:val="00CB0F2E"/>
    <w:rsid w:val="00CB512A"/>
    <w:rsid w:val="00CC001A"/>
    <w:rsid w:val="00CC6503"/>
    <w:rsid w:val="00CC693C"/>
    <w:rsid w:val="00CD652D"/>
    <w:rsid w:val="00CE4088"/>
    <w:rsid w:val="00CE459A"/>
    <w:rsid w:val="00CE77E2"/>
    <w:rsid w:val="00D01994"/>
    <w:rsid w:val="00D0473D"/>
    <w:rsid w:val="00D1253A"/>
    <w:rsid w:val="00D173A9"/>
    <w:rsid w:val="00D175AA"/>
    <w:rsid w:val="00D21AF3"/>
    <w:rsid w:val="00D410F7"/>
    <w:rsid w:val="00D43F94"/>
    <w:rsid w:val="00D45601"/>
    <w:rsid w:val="00D464C4"/>
    <w:rsid w:val="00D54C9D"/>
    <w:rsid w:val="00D57B49"/>
    <w:rsid w:val="00D720E5"/>
    <w:rsid w:val="00D72C19"/>
    <w:rsid w:val="00D82592"/>
    <w:rsid w:val="00D83D88"/>
    <w:rsid w:val="00D85EFD"/>
    <w:rsid w:val="00D87CF5"/>
    <w:rsid w:val="00D94001"/>
    <w:rsid w:val="00D963B5"/>
    <w:rsid w:val="00D96BEC"/>
    <w:rsid w:val="00DA5A50"/>
    <w:rsid w:val="00DB1340"/>
    <w:rsid w:val="00DB3551"/>
    <w:rsid w:val="00DB3D9F"/>
    <w:rsid w:val="00DB4B63"/>
    <w:rsid w:val="00DC0B94"/>
    <w:rsid w:val="00DC4BE8"/>
    <w:rsid w:val="00DD36B5"/>
    <w:rsid w:val="00DD6852"/>
    <w:rsid w:val="00DE135E"/>
    <w:rsid w:val="00DE6054"/>
    <w:rsid w:val="00DE61E6"/>
    <w:rsid w:val="00DE7DAF"/>
    <w:rsid w:val="00E00A44"/>
    <w:rsid w:val="00E141B2"/>
    <w:rsid w:val="00E174CD"/>
    <w:rsid w:val="00E3066F"/>
    <w:rsid w:val="00E33086"/>
    <w:rsid w:val="00E37770"/>
    <w:rsid w:val="00E406E9"/>
    <w:rsid w:val="00E42C37"/>
    <w:rsid w:val="00E42FAA"/>
    <w:rsid w:val="00E4794C"/>
    <w:rsid w:val="00E525FA"/>
    <w:rsid w:val="00E6025C"/>
    <w:rsid w:val="00E83090"/>
    <w:rsid w:val="00E83E9A"/>
    <w:rsid w:val="00E84BC7"/>
    <w:rsid w:val="00E84F78"/>
    <w:rsid w:val="00E92996"/>
    <w:rsid w:val="00E9693C"/>
    <w:rsid w:val="00EA0B44"/>
    <w:rsid w:val="00EA41F1"/>
    <w:rsid w:val="00EB4A0A"/>
    <w:rsid w:val="00EB4CB0"/>
    <w:rsid w:val="00EB4FF7"/>
    <w:rsid w:val="00EC5056"/>
    <w:rsid w:val="00EC5395"/>
    <w:rsid w:val="00EC5962"/>
    <w:rsid w:val="00ED6194"/>
    <w:rsid w:val="00ED682B"/>
    <w:rsid w:val="00ED7487"/>
    <w:rsid w:val="00EE75D3"/>
    <w:rsid w:val="00EF110C"/>
    <w:rsid w:val="00EF28AC"/>
    <w:rsid w:val="00EF6AB6"/>
    <w:rsid w:val="00F021A3"/>
    <w:rsid w:val="00F0526A"/>
    <w:rsid w:val="00F1014B"/>
    <w:rsid w:val="00F20710"/>
    <w:rsid w:val="00F20FFC"/>
    <w:rsid w:val="00F240B7"/>
    <w:rsid w:val="00F25B4E"/>
    <w:rsid w:val="00F31F0F"/>
    <w:rsid w:val="00F346FC"/>
    <w:rsid w:val="00F36E8B"/>
    <w:rsid w:val="00F4394C"/>
    <w:rsid w:val="00F53084"/>
    <w:rsid w:val="00F576C3"/>
    <w:rsid w:val="00F6068A"/>
    <w:rsid w:val="00F60E5D"/>
    <w:rsid w:val="00F623CA"/>
    <w:rsid w:val="00F6383B"/>
    <w:rsid w:val="00F673B5"/>
    <w:rsid w:val="00F7005A"/>
    <w:rsid w:val="00F708C3"/>
    <w:rsid w:val="00F730C4"/>
    <w:rsid w:val="00F75617"/>
    <w:rsid w:val="00F80506"/>
    <w:rsid w:val="00F80AB5"/>
    <w:rsid w:val="00F90AA8"/>
    <w:rsid w:val="00F91085"/>
    <w:rsid w:val="00F94EA1"/>
    <w:rsid w:val="00FA1E84"/>
    <w:rsid w:val="00FA4AF0"/>
    <w:rsid w:val="00FA5324"/>
    <w:rsid w:val="00FA67ED"/>
    <w:rsid w:val="00FA73B9"/>
    <w:rsid w:val="00FB03BB"/>
    <w:rsid w:val="00FB19A3"/>
    <w:rsid w:val="00FB33ED"/>
    <w:rsid w:val="00FC470F"/>
    <w:rsid w:val="00FD07D2"/>
    <w:rsid w:val="00FD30A7"/>
    <w:rsid w:val="00FD4000"/>
    <w:rsid w:val="00FE0D48"/>
    <w:rsid w:val="00FE254F"/>
    <w:rsid w:val="00FE29E3"/>
    <w:rsid w:val="00FE402D"/>
    <w:rsid w:val="00FE7C57"/>
    <w:rsid w:val="00FF3935"/>
    <w:rsid w:val="00FF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7712F3"/>
    <w:pPr>
      <w:spacing w:after="0" w:line="240" w:lineRule="auto"/>
    </w:pPr>
    <w:rPr>
      <w:rFonts w:ascii="Calibri" w:hAnsi="Calibri" w:cs="Times New Roman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712F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712F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712F3"/>
    <w:rPr>
      <w:rFonts w:ascii="Tahoma" w:hAnsi="Tahoma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CE77E2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E77E2"/>
    <w:rPr>
      <w:rFonts w:ascii="Times New Roman" w:hAnsi="Times New Roman" w:cs="Times New Roman"/>
      <w:b/>
      <w:sz w:val="24"/>
      <w:szCs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CE77E2"/>
    <w:rPr>
      <w:rFonts w:ascii="Times New Roman" w:hAnsi="Times New Roman"/>
      <w:b/>
      <w:sz w:val="24"/>
      <w:szCs w:val="24"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CE77E2"/>
    <w:rPr>
      <w:rFonts w:ascii="Times New Roman" w:hAnsi="Times New Roman" w:cs="Times New Roman"/>
      <w:b w:val="false"/>
      <w:sz w:val="24"/>
      <w:szCs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CE77E2"/>
    <w:rPr>
      <w:rFonts w:ascii="Times New Roman" w:hAnsi="Times New Roman" w:cs="Times New Roman"/>
      <w:b w:val="false"/>
      <w:sz w:val="24"/>
      <w:szCs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712F3"/>
    <w:pPr>
      <w:spacing w:after="0" w:line="240" w:lineRule="auto"/>
    </w:pPr>
    <w:rPr>
      <w:rFonts w:ascii="Calibri" w:cs="Times New Roman" w:hAnsi="Calibri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7712F3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7712F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7712F3"/>
    <w:rPr>
      <w:rFonts w:ascii="Tahoma" w:cs="Tahoma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CE77E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E77E2"/>
    <w:rPr>
      <w:rFonts w:ascii="Times New Roman" w:cs="Times New Roman" w:hAnsi="Times New Roman"/>
      <w:b/>
      <w:sz w:val="24"/>
      <w:szCs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CE77E2"/>
    <w:rPr>
      <w:rFonts w:ascii="Times New Roman" w:hAnsi="Times New Roman"/>
      <w:b/>
      <w:sz w:val="24"/>
      <w:szCs w:val="24"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CE77E2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CE77E2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539185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37797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19241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20493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004324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3. rujna 2019.</izvorni_sadrzaj>
    <derivirana_varijabla naziv="DomainObject.DatumDonosenjaOdluke_1">3. rujna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1140</izvorni_sadrzaj>
    <derivirana_varijabla naziv="DomainObject.Predmet.Broj_1">1140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svibnja 2019.</izvorni_sadrzaj>
    <derivirana_varijabla naziv="DomainObject.Predmet.DatumOsnivanja_1">16. svibnja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St-1140/2019</izvorni_sadrzaj>
    <derivirana_varijabla naziv="DomainObject.Predmet.OznakaBroj_1">St-1140/2019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TLK EKOLOGIJA j.d.o.o. za proizvodnju, trgovinu i usluge</izvorni_sadrzaj>
    <derivirana_varijabla naziv="DomainObject.Predmet.ProtustrankaFormated_1">  TLK EKOLOGIJA j.d.o.o. za proizvodnju, trgovinu i usluge</derivirana_varijabla>
  </DomainObject.Predmet.ProtustrankaFormated>
  <DomainObject.Predmet.ProtustrankaFormatedOIB>
    <izvorni_sadrzaj>  TLK EKOLOGIJA j.d.o.o. za proizvodnju, trgovinu i usluge, OIB 23681391922</izvorni_sadrzaj>
    <derivirana_varijabla naziv="DomainObject.Predmet.ProtustrankaFormatedOIB_1">  TLK EKOLOGIJA j.d.o.o. za proizvodnju, trgovinu i usluge, OIB 23681391922</derivirana_varijabla>
  </DomainObject.Predmet.ProtustrankaFormatedOIB>
  <DomainObject.Predmet.ProtustrankaFormatedWithAdress>
    <izvorni_sadrzaj> TLK EKOLOGIJA j.d.o.o. za proizvodnju, trgovinu i usluge, Slavka Kolara 25, 10410 Velika Gorica</izvorni_sadrzaj>
    <derivirana_varijabla naziv="DomainObject.Predmet.ProtustrankaFormatedWithAdress_1"> TLK EKOLOGIJA j.d.o.o. za proizvodnju, trgovinu i usluge, Slavka Kolara 25, 10410 Velika Gorica</derivirana_varijabla>
  </DomainObject.Predmet.ProtustrankaFormatedWithAdress>
  <DomainObject.Predmet.ProtustrankaFormatedWithAdressOIB>
    <izvorni_sadrzaj> TLK EKOLOGIJA j.d.o.o. za proizvodnju, trgovinu i usluge, OIB 23681391922, Slavka Kolara 25, 10410 Velika Gorica</izvorni_sadrzaj>
    <derivirana_varijabla naziv="DomainObject.Predmet.ProtustrankaFormatedWithAdressOIB_1"> TLK EKOLOGIJA j.d.o.o. za proizvodnju, trgovinu i usluge, OIB 23681391922, Slavka Kolara 25, 10410 Velika Gorica</derivirana_varijabla>
  </DomainObject.Predmet.ProtustrankaFormatedWithAdressOIB>
  <DomainObject.Predmet.ProtustrankaWithAdress>
    <izvorni_sadrzaj>TLK EKOLOGIJA j.d.o.o. za proizvodnju, trgovinu i usluge Slavka Kolara 25, 10410 Velika Gorica</izvorni_sadrzaj>
    <derivirana_varijabla naziv="DomainObject.Predmet.ProtustrankaWithAdress_1">TLK EKOLOGIJA j.d.o.o. za proizvodnju, trgovinu i usluge Slavka Kolara 25, 10410 Velika Gorica</derivirana_varijabla>
  </DomainObject.Predmet.ProtustrankaWithAdress>
  <DomainObject.Predmet.ProtustrankaWithAdressOIB>
    <izvorni_sadrzaj>TLK EKOLOGIJA j.d.o.o. za proizvodnju, trgovinu i usluge, OIB 23681391922, Slavka Kolara 25, 10410 Velika Gorica</izvorni_sadrzaj>
    <derivirana_varijabla naziv="DomainObject.Predmet.ProtustrankaWithAdressOIB_1">TLK EKOLOGIJA j.d.o.o. za proizvodnju, trgovinu i usluge, OIB 23681391922, Slavka Kolara 25, 10410 Velika Gorica</derivirana_varijabla>
  </DomainObject.Predmet.ProtustrankaWithAdressOIB>
  <DomainObject.Predmet.ProtustrankaNazivFormated>
    <izvorni_sadrzaj>TLK EKOLOGIJA j.d.o.o. za proizvodnju, trgovinu i usluge</izvorni_sadrzaj>
    <derivirana_varijabla naziv="DomainObject.Predmet.ProtustrankaNazivFormated_1">TLK EKOLOGIJA j.d.o.o. za proizvodnju, trgovinu i usluge</derivirana_varijabla>
  </DomainObject.Predmet.ProtustrankaNazivFormated>
  <DomainObject.Predmet.ProtustrankaNazivFormatedOIB>
    <izvorni_sadrzaj>TLK EKOLOGIJA j.d.o.o. za proizvodnju, trgovinu i usluge, OIB 23681391922</izvorni_sadrzaj>
    <derivirana_varijabla naziv="DomainObject.Predmet.ProtustrankaNazivFormatedOIB_1">TLK EKOLOGIJA j.d.o.o. za proizvodnju, trgovinu i usluge, OIB 23681391922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 - A. Galić</izvorni_sadrzaj>
    <derivirana_varijabla naziv="DomainObject.Predmet.Referada.Naziv_1">40. - A. Galić</derivirana_varijabla>
  </DomainObject.Predmet.Referada.Naziv>
  <DomainObject.Predmet.Referada.Oznaka>
    <izvorni_sadrzaj>40. </izvorni_sadrzaj>
    <derivirana_varijabla naziv="DomainObject.Predmet.Referada.Oznaka_1">40. 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</izvorni_sadrzaj>
    <derivirana_varijabla naziv="DomainObject.Predmet.TrenutnaLokacijaSpisa.Naziv_1">Izvanparnična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Valentina Považanj</izvorni_sadrzaj>
    <derivirana_varijabla naziv="DomainObject.Predmet.Zapisnicar_1">Valentina Považanj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TLK EKOLOGIJA j.d.o.o. za proizvodnju, trgovinu i usluge</item>
    </izvorni_sadrzaj>
    <derivirana_varijabla naziv="DomainObject.Predmet.ProtuStrankaListFormated_1">
      <item>TLK EKOLOGIJA j.d.o.o. za proizvodnju, trgovinu i usluge</item>
    </derivirana_varijabla>
  </DomainObject.Predmet.ProtuStrankaListFormated>
  <DomainObject.Predmet.ProtuStrankaListFormatedOIB>
    <izvorni_sadrzaj>
      <item>TLK EKOLOGIJA j.d.o.o. za proizvodnju, trgovinu i usluge, OIB 23681391922</item>
    </izvorni_sadrzaj>
    <derivirana_varijabla naziv="DomainObject.Predmet.ProtuStrankaListFormatedOIB_1">
      <item>TLK EKOLOGIJA j.d.o.o. za proizvodnju, trgovinu i usluge, OIB 23681391922</item>
    </derivirana_varijabla>
  </DomainObject.Predmet.ProtuStrankaListFormatedOIB>
  <DomainObject.Predmet.ProtuStrankaListFormatedWithAdress>
    <izvorni_sadrzaj>
      <item>TLK EKOLOGIJA j.d.o.o. za proizvodnju, trgovinu i usluge, Slavka Kolara 25, 10410 Velika Gorica</item>
    </izvorni_sadrzaj>
    <derivirana_varijabla naziv="DomainObject.Predmet.ProtuStrankaListFormatedWithAdress_1">
      <item>TLK EKOLOGIJA j.d.o.o. za proizvodnju, trgovinu i usluge, Slavka Kolara 25, 10410 Velika Gorica</item>
    </derivirana_varijabla>
  </DomainObject.Predmet.ProtuStrankaListFormatedWithAdress>
  <DomainObject.Predmet.ProtuStrankaListFormatedWithAdressOIB>
    <izvorni_sadrzaj>
      <item>TLK EKOLOGIJA j.d.o.o. za proizvodnju, trgovinu i usluge, OIB 23681391922, Slavka Kolara 25, 10410 Velika Gorica</item>
    </izvorni_sadrzaj>
    <derivirana_varijabla naziv="DomainObject.Predmet.ProtuStrankaListFormatedWithAdressOIB_1">
      <item>TLK EKOLOGIJA j.d.o.o. za proizvodnju, trgovinu i usluge, OIB 23681391922, Slavka Kolara 25, 10410 Velika Gorica</item>
    </derivirana_varijabla>
  </DomainObject.Predmet.ProtuStrankaListFormatedWithAdressOIB>
  <DomainObject.Predmet.ProtuStrankaListNazivFormated>
    <izvorni_sadrzaj>
      <item>TLK EKOLOGIJA j.d.o.o. za proizvodnju, trgovinu i usluge</item>
    </izvorni_sadrzaj>
    <derivirana_varijabla naziv="DomainObject.Predmet.ProtuStrankaListNazivFormated_1">
      <item>TLK EKOLOGIJA j.d.o.o. za proizvodnju, trgovinu i usluge</item>
    </derivirana_varijabla>
  </DomainObject.Predmet.ProtuStrankaListNazivFormated>
  <DomainObject.Predmet.ProtuStrankaListNazivFormatedOIB>
    <izvorni_sadrzaj>
      <item>TLK EKOLOGIJA j.d.o.o. za proizvodnju, trgovinu i usluge, OIB 23681391922</item>
    </izvorni_sadrzaj>
    <derivirana_varijabla naziv="DomainObject.Predmet.ProtuStrankaListNazivFormatedOIB_1">
      <item>TLK EKOLOGIJA j.d.o.o. za proizvodnju, trgovinu i usluge, OIB 23681391922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3. rujna 2019.</izvorni_sadrzaj>
    <derivirana_varijabla naziv="DomainObject.Datum_1">3. rujna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TLK EKOLOGIJA j.d.o.o. za proizvodnju, trgovinu i usluge</izvorni_sadrzaj>
    <derivirana_varijabla naziv="DomainObject.Predmet.ProtustrankaIDrugi_1">TLK EKOLOGIJA j.d.o.o. za proizvodnju, trgovinu i usluge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TLK EKOLOGIJA j.d.o.o. za proizvodnju, trgovinu i usluge, OIB 23681391922, Slavka Kolara 25, 10410 Velika Gorica</izvorni_sadrzaj>
    <derivirana_varijabla naziv="DomainObject.Predmet.ProtustrankaIDrugiAdressOIB_1">TLK EKOLOGIJA j.d.o.o. za proizvodnju, trgovinu i usluge, OIB 23681391922, Slavka Kolara 25, 10410 Velika Gorica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TLK EKOLOGIJA j.d.o.o. za proizvodnju, trgovinu i usluge</item>
    </izvorni_sadrzaj>
    <derivirana_varijabla naziv="DomainObject.Predmet.SudioniciListNaziv_1">
      <item>FINA Regionalni centar Zagreb</item>
      <item>TLK EKOLOGIJA j.d.o.o. za proizvodnju, trgovinu i usluge</item>
    </derivirana_varijabla>
  </DomainObject.Predmet.SudioniciListNaziv>
  <DomainObject.Predmet.SudioniciListAdressOIB>
    <izvorni_sadrzaj>
      <item>FINA Regionalni centar Zagreb, OIB 85821130368, Trg svibanjskih žrtava 1995. 1,10000 Zagreb</item>
      <item>TLK EKOLOGIJA j.d.o.o. za proizvodnju, trgovinu i usluge, OIB 23681391922, Slavka Kolara 25,10410 Velika Gorica</item>
    </izvorni_sadrzaj>
    <derivirana_varijabla naziv="DomainObject.Predmet.SudioniciListAdressOIB_1">
      <item>FINA Regionalni centar Zagreb, OIB 85821130368, Trg svibanjskih žrtava 1995. 1,10000 Zagreb</item>
      <item>TLK EKOLOGIJA j.d.o.o. za proizvodnju, trgovinu i usluge, OIB 23681391922, Slavka Kolara 25,10410 Velika Gorica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23681391922</item>
    </izvorni_sadrzaj>
    <derivirana_varijabla naziv="DomainObject.Predmet.SudioniciListNazivOIB_1">
      <item>, OIB 85821130368</item>
      <item>, OIB 23681391922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D01BEEA-122E-48AE-A68A-E4BFFF446D48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145</properties:Words>
  <properties:Characters>862</properties:Characters>
  <properties:Lines>48</properties:Lines>
  <properties:Paragraphs>24</properties:Paragraphs>
  <properties:TotalTime>29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1119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2019-09-02T07:46:00Z</dcterms:created>
  <dc:creator>Bosiljka Grdenić</dc:creator>
  <cp:lastModifiedBy>Koviljka Brkić</cp:lastModifiedBy>
  <cp:lastPrinted>2019-09-03T07:55:00Z</cp:lastPrinted>
  <dcterms:modified xmlns:xsi="http://www.w3.org/2001/XMLSchema-instance" xsi:type="dcterms:W3CDTF">2019-09-03T07:55:00Z</dcterms:modified>
  <cp:revision>12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(BJELOVAR DOPIS DELEGACIJA.docx)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