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W w:type="auto" w:w="0"/>
        <w:tblInd w:type="dxa" w:w="-252"/>
        <w:tblCellMar>
          <w:left w:type="dxa" w:w="0"/>
          <w:right w:type="dxa" w:w="0"/>
        </w:tblCellMar>
        <w:tblLook w:val="0000" w:noVBand="0" w:noHBand="0" w:lastColumn="0" w:firstColumn="0" w:lastRow="0" w:firstRow="0"/>
      </w:tblPr>
      <w:tblGrid>
        <w:gridCol w:w="4342"/>
      </w:tblGrid>
      <w:tr w:rsidTr="0094476D" w:rsidR="00BA6494" w:rsidRPr="001E03C8">
        <w:trPr>
          <w:trHeight w:val="2358"/>
        </w:trPr>
        <w:tc>
          <w:tcPr>
            <w:tcW w:type="dxa" w:w="4342"/>
            <w:tcMar>
              <w:top w:type="dxa" w:w="0"/>
              <w:left w:type="dxa" w:w="108"/>
              <w:bottom w:type="dxa" w:w="0"/>
              <w:right w:type="dxa" w:w="108"/>
            </w:tcMar>
          </w:tcPr>
          <w:p w:rsidRDefault="00FF5F9A" w:rsidP="009219F7" w:rsidR="00BA6494" w:rsidRPr="001E03C8">
            <w:pPr>
              <w:jc w:val="left"/>
              <w:rPr>
                <w:rFonts w:hAnsi="Times New Roman" w:ascii="Times New Roman"/>
                <w:sz w:val="24"/>
              </w:rPr>
            </w:pPr>
            <w:bookmarkStart w:name="_GoBack" w:id="0"/>
            <w:bookmarkEnd w:id="0"/>
            <w:r w:rsidRPr="001E03C8">
              <w:rPr>
                <w:rFonts w:hAnsi="Times New Roman" w:ascii="Times New Roman"/>
                <w:noProof/>
                <w:sz w:val="24"/>
                <w:lang w:eastAsia="hr-HR"/>
              </w:rPr>
              <w:t xml:space="preserve">                    </w:t>
            </w:r>
            <w:r w:rsidR="00BA6494" w:rsidRPr="001E03C8">
              <w:rPr>
                <w:rFonts w:hAnsi="Times New Roman" w:ascii="Times New Roman"/>
                <w:noProof/>
                <w:sz w:val="24"/>
                <w:lang w:eastAsia="hr-HR"/>
              </w:rPr>
              <w:drawing>
                <wp:inline distR="0" distL="0" distB="0" distT="0">
                  <wp:extent cy="722630" cx="581025"/>
                  <wp:effectExtent b="0" r="0" t="0" l="0"/>
                  <wp:docPr descr="cid:image002.jpg@01CCFBB1.81EABE90" name="Slika 1" id="1"/>
                  <wp:cNvGraphicFramePr>
                    <a:graphicFrameLocks noChangeAspect="true"/>
                  </wp:cNvGraphicFramePr>
                  <a:graphic>
                    <a:graphicData uri="http://schemas.openxmlformats.org/drawingml/2006/picture">
                      <pic:pic>
                        <pic:nvPicPr>
                          <pic:cNvPr descr="cid:image002.jpg@01CCFBB1.81EABE90" name="Picture 1" id="0"/>
                          <pic:cNvPicPr>
                            <a:picLocks noChangeArrowheads="true" noChangeAspect="true"/>
                          </pic:cNvPicPr>
                        </pic:nvPicPr>
                        <pic:blipFill>
                          <a:blip r:link="rId11"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22630" cx="581025"/>
                          </a:xfrm>
                          <a:prstGeom prst="rect">
                            <a:avLst/>
                          </a:prstGeom>
                          <a:noFill/>
                          <a:ln>
                            <a:noFill/>
                          </a:ln>
                        </pic:spPr>
                      </pic:pic>
                    </a:graphicData>
                  </a:graphic>
                </wp:inline>
              </w:drawing>
            </w:r>
          </w:p>
          <w:p w:rsidRDefault="00BA6494" w:rsidP="009219F7" w:rsidR="00BA6494" w:rsidRPr="001E03C8">
            <w:pPr>
              <w:jc w:val="left"/>
              <w:rPr>
                <w:rFonts w:hAnsi="Times New Roman" w:ascii="Times New Roman"/>
                <w:sz w:val="24"/>
              </w:rPr>
            </w:pPr>
          </w:p>
          <w:p w:rsidRDefault="00FF5F9A" w:rsidP="009219F7" w:rsidR="00BA6494" w:rsidRPr="001E03C8">
            <w:pPr>
              <w:jc w:val="left"/>
              <w:rPr>
                <w:rFonts w:hAnsi="Times New Roman" w:ascii="Times New Roman"/>
                <w:bCs/>
                <w:sz w:val="24"/>
              </w:rPr>
            </w:pPr>
            <w:r w:rsidRPr="001E03C8">
              <w:rPr>
                <w:rFonts w:hAnsi="Times New Roman" w:ascii="Times New Roman"/>
                <w:bCs/>
                <w:sz w:val="24"/>
              </w:rPr>
              <w:t xml:space="preserve">      </w:t>
            </w:r>
            <w:r w:rsidR="00BA6494" w:rsidRPr="001E03C8">
              <w:rPr>
                <w:rFonts w:hAnsi="Times New Roman" w:ascii="Times New Roman"/>
                <w:bCs/>
                <w:sz w:val="24"/>
              </w:rPr>
              <w:t>REPUBLIKA HRVATSKA</w:t>
            </w:r>
          </w:p>
          <w:p w:rsidRDefault="00BA6494" w:rsidP="009219F7" w:rsidR="00BA6494" w:rsidRPr="001E03C8">
            <w:pPr>
              <w:jc w:val="left"/>
              <w:rPr>
                <w:rFonts w:hAnsi="Times New Roman" w:ascii="Times New Roman"/>
                <w:bCs/>
                <w:sz w:val="24"/>
              </w:rPr>
            </w:pPr>
            <w:r w:rsidRPr="001E03C8">
              <w:rPr>
                <w:rFonts w:hAnsi="Times New Roman" w:ascii="Times New Roman"/>
                <w:bCs/>
                <w:sz w:val="24"/>
              </w:rPr>
              <w:t>TRGOVAČKI SUD U ZAGREBU</w:t>
            </w:r>
          </w:p>
          <w:p w:rsidRDefault="00FF5F9A" w:rsidP="009219F7" w:rsidR="00BA6494" w:rsidRPr="001E03C8">
            <w:pPr>
              <w:jc w:val="left"/>
              <w:rPr>
                <w:rFonts w:hAnsi="Times New Roman" w:ascii="Times New Roman"/>
                <w:bCs/>
                <w:sz w:val="24"/>
              </w:rPr>
            </w:pPr>
            <w:r w:rsidRPr="001E03C8">
              <w:rPr>
                <w:rFonts w:hAnsi="Times New Roman" w:ascii="Times New Roman"/>
                <w:bCs/>
                <w:sz w:val="24"/>
              </w:rPr>
              <w:t xml:space="preserve">          </w:t>
            </w:r>
            <w:r w:rsidR="00BA6494" w:rsidRPr="001E03C8">
              <w:rPr>
                <w:rFonts w:hAnsi="Times New Roman" w:ascii="Times New Roman"/>
                <w:bCs/>
                <w:sz w:val="24"/>
              </w:rPr>
              <w:t>Zagreb, Amruševa 2/II</w:t>
            </w:r>
          </w:p>
        </w:tc>
      </w:tr>
    </w:tbl>
    <w:p w14:textId="5e3a37f" w14:paraId="5e3a37f" w:rsidRDefault="00E33BA1" w:rsidP="00FF5F9A" w:rsidR="00E33BA1" w:rsidRPr="001E03C8">
      <w:pPr>
        <w:jc w:val="right"/>
        <w15:collapsed w:val="false"/>
        <w:rPr>
          <w:rFonts w:hAnsi="Times New Roman" w:ascii="Times New Roman"/>
          <w:sz w:val="24"/>
        </w:rPr>
      </w:pPr>
      <w:r w:rsidRPr="001E03C8">
        <w:rPr>
          <w:rFonts w:hAnsi="Times New Roman" w:ascii="Times New Roman"/>
          <w:sz w:val="24"/>
        </w:rPr>
        <w:t>3 St</w:t>
      </w:r>
      <w:r w:rsidR="0094476D" w:rsidRPr="001E03C8">
        <w:rPr>
          <w:rFonts w:hAnsi="Times New Roman" w:ascii="Times New Roman"/>
          <w:sz w:val="24"/>
        </w:rPr>
        <w:t>-</w:t>
      </w:r>
      <w:r w:rsidR="002D3360" w:rsidRPr="001E03C8">
        <w:rPr>
          <w:rFonts w:hAnsi="Times New Roman" w:ascii="Times New Roman"/>
          <w:sz w:val="24"/>
        </w:rPr>
        <w:t>3451/16-11</w:t>
      </w:r>
    </w:p>
    <w:p w:rsidRDefault="00E33BA1" w:rsidP="009219F7" w:rsidR="00E33BA1" w:rsidRPr="001E03C8">
      <w:pPr>
        <w:jc w:val="left"/>
        <w:rPr>
          <w:rFonts w:hAnsi="Times New Roman" w:ascii="Times New Roman"/>
          <w:sz w:val="24"/>
        </w:rPr>
      </w:pPr>
    </w:p>
    <w:p w:rsidRDefault="0094476D" w:rsidP="009219F7" w:rsidR="0094476D" w:rsidRPr="001E03C8">
      <w:pPr>
        <w:jc w:val="left"/>
        <w:rPr>
          <w:rFonts w:hAnsi="Times New Roman" w:ascii="Times New Roman"/>
          <w:sz w:val="24"/>
        </w:rPr>
      </w:pPr>
    </w:p>
    <w:p w:rsidRDefault="008B2408" w:rsidP="00FF5F9A" w:rsidR="00E33BA1" w:rsidRPr="001E03C8">
      <w:pPr>
        <w:jc w:val="center"/>
        <w:rPr>
          <w:rFonts w:hAnsi="Times New Roman" w:ascii="Times New Roman"/>
          <w:sz w:val="24"/>
        </w:rPr>
      </w:pPr>
      <w:r w:rsidRPr="001E03C8">
        <w:rPr>
          <w:rFonts w:hAnsi="Times New Roman" w:ascii="Times New Roman"/>
          <w:sz w:val="24"/>
        </w:rPr>
        <w:t xml:space="preserve">U </w:t>
      </w:r>
      <w:r w:rsidR="00373047" w:rsidRPr="001E03C8">
        <w:rPr>
          <w:rFonts w:hAnsi="Times New Roman" w:ascii="Times New Roman"/>
          <w:sz w:val="24"/>
        </w:rPr>
        <w:t xml:space="preserve"> </w:t>
      </w:r>
      <w:r w:rsidRPr="001E03C8">
        <w:rPr>
          <w:rFonts w:hAnsi="Times New Roman" w:ascii="Times New Roman"/>
          <w:sz w:val="24"/>
        </w:rPr>
        <w:t>I</w:t>
      </w:r>
      <w:r w:rsidR="00373047" w:rsidRPr="001E03C8">
        <w:rPr>
          <w:rFonts w:hAnsi="Times New Roman" w:ascii="Times New Roman"/>
          <w:sz w:val="24"/>
        </w:rPr>
        <w:t xml:space="preserve"> </w:t>
      </w:r>
      <w:r w:rsidRPr="001E03C8">
        <w:rPr>
          <w:rFonts w:hAnsi="Times New Roman" w:ascii="Times New Roman"/>
          <w:sz w:val="24"/>
        </w:rPr>
        <w:t>M</w:t>
      </w:r>
      <w:r w:rsidR="00373047" w:rsidRPr="001E03C8">
        <w:rPr>
          <w:rFonts w:hAnsi="Times New Roman" w:ascii="Times New Roman"/>
          <w:sz w:val="24"/>
        </w:rPr>
        <w:t xml:space="preserve"> </w:t>
      </w:r>
      <w:r w:rsidRPr="001E03C8">
        <w:rPr>
          <w:rFonts w:hAnsi="Times New Roman" w:ascii="Times New Roman"/>
          <w:sz w:val="24"/>
        </w:rPr>
        <w:t xml:space="preserve">E </w:t>
      </w:r>
      <w:r w:rsidR="00373047" w:rsidRPr="001E03C8">
        <w:rPr>
          <w:rFonts w:hAnsi="Times New Roman" w:ascii="Times New Roman"/>
          <w:sz w:val="24"/>
        </w:rPr>
        <w:t xml:space="preserve">  </w:t>
      </w:r>
      <w:r w:rsidR="00C038FB" w:rsidRPr="001E03C8">
        <w:rPr>
          <w:rFonts w:hAnsi="Times New Roman" w:ascii="Times New Roman"/>
          <w:sz w:val="24"/>
        </w:rPr>
        <w:t>R</w:t>
      </w:r>
      <w:r w:rsidR="00373047" w:rsidRPr="001E03C8">
        <w:rPr>
          <w:rFonts w:hAnsi="Times New Roman" w:ascii="Times New Roman"/>
          <w:sz w:val="24"/>
        </w:rPr>
        <w:t xml:space="preserve"> </w:t>
      </w:r>
      <w:r w:rsidR="00C038FB" w:rsidRPr="001E03C8">
        <w:rPr>
          <w:rFonts w:hAnsi="Times New Roman" w:ascii="Times New Roman"/>
          <w:sz w:val="24"/>
        </w:rPr>
        <w:t>E</w:t>
      </w:r>
      <w:r w:rsidR="00373047" w:rsidRPr="001E03C8">
        <w:rPr>
          <w:rFonts w:hAnsi="Times New Roman" w:ascii="Times New Roman"/>
          <w:sz w:val="24"/>
        </w:rPr>
        <w:t xml:space="preserve"> </w:t>
      </w:r>
      <w:r w:rsidR="00C038FB" w:rsidRPr="001E03C8">
        <w:rPr>
          <w:rFonts w:hAnsi="Times New Roman" w:ascii="Times New Roman"/>
          <w:sz w:val="24"/>
        </w:rPr>
        <w:t>P</w:t>
      </w:r>
      <w:r w:rsidR="00373047" w:rsidRPr="001E03C8">
        <w:rPr>
          <w:rFonts w:hAnsi="Times New Roman" w:ascii="Times New Roman"/>
          <w:sz w:val="24"/>
        </w:rPr>
        <w:t xml:space="preserve"> </w:t>
      </w:r>
      <w:r w:rsidR="00C038FB" w:rsidRPr="001E03C8">
        <w:rPr>
          <w:rFonts w:hAnsi="Times New Roman" w:ascii="Times New Roman"/>
          <w:sz w:val="24"/>
        </w:rPr>
        <w:t>U</w:t>
      </w:r>
      <w:r w:rsidR="00373047" w:rsidRPr="001E03C8">
        <w:rPr>
          <w:rFonts w:hAnsi="Times New Roman" w:ascii="Times New Roman"/>
          <w:sz w:val="24"/>
        </w:rPr>
        <w:t xml:space="preserve"> </w:t>
      </w:r>
      <w:r w:rsidR="00C038FB" w:rsidRPr="001E03C8">
        <w:rPr>
          <w:rFonts w:hAnsi="Times New Roman" w:ascii="Times New Roman"/>
          <w:sz w:val="24"/>
        </w:rPr>
        <w:t>B</w:t>
      </w:r>
      <w:r w:rsidR="00373047" w:rsidRPr="001E03C8">
        <w:rPr>
          <w:rFonts w:hAnsi="Times New Roman" w:ascii="Times New Roman"/>
          <w:sz w:val="24"/>
        </w:rPr>
        <w:t xml:space="preserve"> </w:t>
      </w:r>
      <w:r w:rsidR="00C038FB" w:rsidRPr="001E03C8">
        <w:rPr>
          <w:rFonts w:hAnsi="Times New Roman" w:ascii="Times New Roman"/>
          <w:sz w:val="24"/>
        </w:rPr>
        <w:t>L</w:t>
      </w:r>
      <w:r w:rsidR="00373047" w:rsidRPr="001E03C8">
        <w:rPr>
          <w:rFonts w:hAnsi="Times New Roman" w:ascii="Times New Roman"/>
          <w:sz w:val="24"/>
        </w:rPr>
        <w:t xml:space="preserve"> </w:t>
      </w:r>
      <w:r w:rsidR="00C038FB" w:rsidRPr="001E03C8">
        <w:rPr>
          <w:rFonts w:hAnsi="Times New Roman" w:ascii="Times New Roman"/>
          <w:sz w:val="24"/>
        </w:rPr>
        <w:t>I</w:t>
      </w:r>
      <w:r w:rsidR="00373047" w:rsidRPr="001E03C8">
        <w:rPr>
          <w:rFonts w:hAnsi="Times New Roman" w:ascii="Times New Roman"/>
          <w:sz w:val="24"/>
        </w:rPr>
        <w:t xml:space="preserve"> </w:t>
      </w:r>
      <w:r w:rsidR="00C038FB" w:rsidRPr="001E03C8">
        <w:rPr>
          <w:rFonts w:hAnsi="Times New Roman" w:ascii="Times New Roman"/>
          <w:sz w:val="24"/>
        </w:rPr>
        <w:t>K</w:t>
      </w:r>
      <w:r w:rsidR="00373047" w:rsidRPr="001E03C8">
        <w:rPr>
          <w:rFonts w:hAnsi="Times New Roman" w:ascii="Times New Roman"/>
          <w:sz w:val="24"/>
        </w:rPr>
        <w:t xml:space="preserve"> </w:t>
      </w:r>
      <w:r w:rsidRPr="001E03C8">
        <w:rPr>
          <w:rFonts w:hAnsi="Times New Roman" w:ascii="Times New Roman"/>
          <w:sz w:val="24"/>
        </w:rPr>
        <w:t>E</w:t>
      </w:r>
      <w:r w:rsidR="00C038FB" w:rsidRPr="001E03C8">
        <w:rPr>
          <w:rFonts w:hAnsi="Times New Roman" w:ascii="Times New Roman"/>
          <w:sz w:val="24"/>
        </w:rPr>
        <w:t xml:space="preserve"> </w:t>
      </w:r>
      <w:r w:rsidR="00373047" w:rsidRPr="001E03C8">
        <w:rPr>
          <w:rFonts w:hAnsi="Times New Roman" w:ascii="Times New Roman"/>
          <w:sz w:val="24"/>
        </w:rPr>
        <w:t xml:space="preserve">  </w:t>
      </w:r>
      <w:r w:rsidR="00C038FB" w:rsidRPr="001E03C8">
        <w:rPr>
          <w:rFonts w:hAnsi="Times New Roman" w:ascii="Times New Roman"/>
          <w:sz w:val="24"/>
        </w:rPr>
        <w:t>H</w:t>
      </w:r>
      <w:r w:rsidR="00373047" w:rsidRPr="001E03C8">
        <w:rPr>
          <w:rFonts w:hAnsi="Times New Roman" w:ascii="Times New Roman"/>
          <w:sz w:val="24"/>
        </w:rPr>
        <w:t xml:space="preserve"> </w:t>
      </w:r>
      <w:r w:rsidR="00C038FB" w:rsidRPr="001E03C8">
        <w:rPr>
          <w:rFonts w:hAnsi="Times New Roman" w:ascii="Times New Roman"/>
          <w:sz w:val="24"/>
        </w:rPr>
        <w:t>R</w:t>
      </w:r>
      <w:r w:rsidR="00373047" w:rsidRPr="001E03C8">
        <w:rPr>
          <w:rFonts w:hAnsi="Times New Roman" w:ascii="Times New Roman"/>
          <w:sz w:val="24"/>
        </w:rPr>
        <w:t xml:space="preserve"> </w:t>
      </w:r>
      <w:r w:rsidR="00C038FB" w:rsidRPr="001E03C8">
        <w:rPr>
          <w:rFonts w:hAnsi="Times New Roman" w:ascii="Times New Roman"/>
          <w:sz w:val="24"/>
        </w:rPr>
        <w:t>V</w:t>
      </w:r>
      <w:r w:rsidR="00373047" w:rsidRPr="001E03C8">
        <w:rPr>
          <w:rFonts w:hAnsi="Times New Roman" w:ascii="Times New Roman"/>
          <w:sz w:val="24"/>
        </w:rPr>
        <w:t xml:space="preserve"> </w:t>
      </w:r>
      <w:r w:rsidR="00C038FB" w:rsidRPr="001E03C8">
        <w:rPr>
          <w:rFonts w:hAnsi="Times New Roman" w:ascii="Times New Roman"/>
          <w:sz w:val="24"/>
        </w:rPr>
        <w:t>A</w:t>
      </w:r>
      <w:r w:rsidR="00373047" w:rsidRPr="001E03C8">
        <w:rPr>
          <w:rFonts w:hAnsi="Times New Roman" w:ascii="Times New Roman"/>
          <w:sz w:val="24"/>
        </w:rPr>
        <w:t xml:space="preserve"> </w:t>
      </w:r>
      <w:r w:rsidR="00C038FB" w:rsidRPr="001E03C8">
        <w:rPr>
          <w:rFonts w:hAnsi="Times New Roman" w:ascii="Times New Roman"/>
          <w:sz w:val="24"/>
        </w:rPr>
        <w:t>T</w:t>
      </w:r>
      <w:r w:rsidR="00373047" w:rsidRPr="001E03C8">
        <w:rPr>
          <w:rFonts w:hAnsi="Times New Roman" w:ascii="Times New Roman"/>
          <w:sz w:val="24"/>
        </w:rPr>
        <w:t xml:space="preserve"> </w:t>
      </w:r>
      <w:r w:rsidR="00C038FB" w:rsidRPr="001E03C8">
        <w:rPr>
          <w:rFonts w:hAnsi="Times New Roman" w:ascii="Times New Roman"/>
          <w:sz w:val="24"/>
        </w:rPr>
        <w:t>S</w:t>
      </w:r>
      <w:r w:rsidR="00373047" w:rsidRPr="001E03C8">
        <w:rPr>
          <w:rFonts w:hAnsi="Times New Roman" w:ascii="Times New Roman"/>
          <w:sz w:val="24"/>
        </w:rPr>
        <w:t xml:space="preserve"> </w:t>
      </w:r>
      <w:r w:rsidR="00C038FB" w:rsidRPr="001E03C8">
        <w:rPr>
          <w:rFonts w:hAnsi="Times New Roman" w:ascii="Times New Roman"/>
          <w:sz w:val="24"/>
        </w:rPr>
        <w:t>K</w:t>
      </w:r>
      <w:r w:rsidR="00373047" w:rsidRPr="001E03C8">
        <w:rPr>
          <w:rFonts w:hAnsi="Times New Roman" w:ascii="Times New Roman"/>
          <w:sz w:val="24"/>
        </w:rPr>
        <w:t xml:space="preserve"> </w:t>
      </w:r>
      <w:r w:rsidRPr="001E03C8">
        <w:rPr>
          <w:rFonts w:hAnsi="Times New Roman" w:ascii="Times New Roman"/>
          <w:sz w:val="24"/>
        </w:rPr>
        <w:t>E</w:t>
      </w:r>
    </w:p>
    <w:p w:rsidRDefault="0036625F" w:rsidP="00FF5F9A" w:rsidR="00E33BA1" w:rsidRPr="001E03C8">
      <w:pPr>
        <w:jc w:val="center"/>
        <w:rPr>
          <w:rFonts w:hAnsi="Times New Roman" w:ascii="Times New Roman"/>
          <w:sz w:val="24"/>
        </w:rPr>
      </w:pPr>
      <w:r w:rsidRPr="001E03C8">
        <w:rPr>
          <w:rFonts w:hAnsi="Times New Roman" w:ascii="Times New Roman"/>
          <w:sz w:val="24"/>
        </w:rPr>
        <w:t>R J E Š E NJ E</w:t>
      </w:r>
    </w:p>
    <w:p w:rsidRDefault="0036625F" w:rsidP="009219F7" w:rsidR="0036625F" w:rsidRPr="001E03C8">
      <w:pPr>
        <w:jc w:val="left"/>
        <w:rPr>
          <w:rFonts w:hAnsi="Times New Roman" w:ascii="Times New Roman"/>
          <w:sz w:val="24"/>
        </w:rPr>
      </w:pPr>
    </w:p>
    <w:p w:rsidRDefault="0036625F" w:rsidP="009219F7" w:rsidR="007160D0" w:rsidRPr="001E03C8">
      <w:pPr>
        <w:jc w:val="left"/>
        <w:rPr>
          <w:rFonts w:hAnsi="Times New Roman" w:ascii="Times New Roman"/>
          <w:sz w:val="24"/>
        </w:rPr>
      </w:pPr>
      <w:r w:rsidRPr="001E03C8">
        <w:rPr>
          <w:rFonts w:hAnsi="Times New Roman" w:ascii="Times New Roman"/>
          <w:sz w:val="24"/>
        </w:rPr>
        <w:tab/>
        <w:t>Trgovački sud u Zagrebu</w:t>
      </w:r>
      <w:r w:rsidR="00C55B1C" w:rsidRPr="001E03C8">
        <w:rPr>
          <w:rFonts w:hAnsi="Times New Roman" w:ascii="Times New Roman"/>
          <w:sz w:val="24"/>
        </w:rPr>
        <w:t xml:space="preserve">, </w:t>
      </w:r>
      <w:r w:rsidRPr="001E03C8">
        <w:rPr>
          <w:rFonts w:hAnsi="Times New Roman" w:ascii="Times New Roman"/>
          <w:sz w:val="24"/>
        </w:rPr>
        <w:t>po su</w:t>
      </w:r>
      <w:r w:rsidR="00C038FB" w:rsidRPr="001E03C8">
        <w:rPr>
          <w:rFonts w:hAnsi="Times New Roman" w:ascii="Times New Roman"/>
          <w:sz w:val="24"/>
        </w:rPr>
        <w:t>d</w:t>
      </w:r>
      <w:r w:rsidRPr="001E03C8">
        <w:rPr>
          <w:rFonts w:hAnsi="Times New Roman" w:ascii="Times New Roman"/>
          <w:sz w:val="24"/>
        </w:rPr>
        <w:t>cu Mihaelu Kovačiću, u</w:t>
      </w:r>
      <w:r w:rsidR="00C55B1C" w:rsidRPr="001E03C8">
        <w:rPr>
          <w:rFonts w:hAnsi="Times New Roman" w:ascii="Times New Roman"/>
          <w:sz w:val="24"/>
        </w:rPr>
        <w:t xml:space="preserve"> </w:t>
      </w:r>
      <w:r w:rsidR="006121E1" w:rsidRPr="001E03C8">
        <w:rPr>
          <w:rFonts w:hAnsi="Times New Roman" w:ascii="Times New Roman"/>
          <w:sz w:val="24"/>
        </w:rPr>
        <w:t xml:space="preserve">izvanparničnom </w:t>
      </w:r>
      <w:r w:rsidR="00C55B1C" w:rsidRPr="001E03C8">
        <w:rPr>
          <w:rFonts w:hAnsi="Times New Roman" w:ascii="Times New Roman"/>
          <w:sz w:val="24"/>
        </w:rPr>
        <w:t xml:space="preserve">postupku </w:t>
      </w:r>
      <w:r w:rsidR="00C16F65" w:rsidRPr="001E03C8">
        <w:rPr>
          <w:rFonts w:hAnsi="Times New Roman" w:ascii="Times New Roman"/>
          <w:sz w:val="24"/>
        </w:rPr>
        <w:t xml:space="preserve">radi sklapanja predstečajne nagodbe </w:t>
      </w:r>
      <w:r w:rsidR="00C55B1C" w:rsidRPr="001E03C8">
        <w:rPr>
          <w:rFonts w:hAnsi="Times New Roman" w:ascii="Times New Roman"/>
          <w:sz w:val="24"/>
        </w:rPr>
        <w:t xml:space="preserve">nad </w:t>
      </w:r>
      <w:r w:rsidRPr="001E03C8">
        <w:rPr>
          <w:rFonts w:hAnsi="Times New Roman" w:ascii="Times New Roman"/>
          <w:sz w:val="24"/>
        </w:rPr>
        <w:t xml:space="preserve">dužnikom </w:t>
      </w:r>
      <w:r w:rsidR="002D3360" w:rsidRPr="001E03C8">
        <w:rPr>
          <w:rFonts w:hAnsi="Times New Roman" w:ascii="Times New Roman"/>
          <w:sz w:val="24"/>
        </w:rPr>
        <w:t>GRADITELJSTVO A.L. d.o.o., Svetog Roka 20, Zagreb, OIB: 38245176715</w:t>
      </w:r>
      <w:r w:rsidR="0094476D" w:rsidRPr="001E03C8">
        <w:rPr>
          <w:rFonts w:hAnsi="Times New Roman" w:ascii="Times New Roman"/>
          <w:sz w:val="24"/>
        </w:rPr>
        <w:t xml:space="preserve">, </w:t>
      </w:r>
      <w:r w:rsidR="0051743F" w:rsidRPr="001E03C8">
        <w:rPr>
          <w:rFonts w:hAnsi="Times New Roman" w:ascii="Times New Roman"/>
          <w:sz w:val="24"/>
        </w:rPr>
        <w:t xml:space="preserve">zastupan po punomoćniku </w:t>
      </w:r>
      <w:r w:rsidR="002D3360" w:rsidRPr="001E03C8">
        <w:rPr>
          <w:rFonts w:hAnsi="Times New Roman" w:ascii="Times New Roman"/>
          <w:sz w:val="24"/>
        </w:rPr>
        <w:t>Pavao Mrkonjić</w:t>
      </w:r>
      <w:r w:rsidR="0051743F" w:rsidRPr="001E03C8">
        <w:rPr>
          <w:rFonts w:hAnsi="Times New Roman" w:ascii="Times New Roman"/>
          <w:sz w:val="24"/>
        </w:rPr>
        <w:t>, odvjetniku</w:t>
      </w:r>
      <w:r w:rsidR="005A302B" w:rsidRPr="001E03C8">
        <w:rPr>
          <w:rFonts w:hAnsi="Times New Roman" w:ascii="Times New Roman"/>
          <w:sz w:val="24"/>
        </w:rPr>
        <w:t xml:space="preserve"> iz Zagreba, </w:t>
      </w:r>
      <w:r w:rsidR="002D3360" w:rsidRPr="001E03C8">
        <w:rPr>
          <w:rFonts w:hAnsi="Times New Roman" w:ascii="Times New Roman"/>
          <w:sz w:val="24"/>
        </w:rPr>
        <w:t>Ante Topić Mimare 24</w:t>
      </w:r>
      <w:r w:rsidR="005A302B" w:rsidRPr="001E03C8">
        <w:rPr>
          <w:rFonts w:hAnsi="Times New Roman" w:ascii="Times New Roman"/>
          <w:sz w:val="24"/>
        </w:rPr>
        <w:t>,</w:t>
      </w:r>
      <w:r w:rsidR="00202274" w:rsidRPr="001E03C8">
        <w:rPr>
          <w:rFonts w:hAnsi="Times New Roman" w:ascii="Times New Roman"/>
          <w:sz w:val="24"/>
        </w:rPr>
        <w:t xml:space="preserve"> </w:t>
      </w:r>
      <w:r w:rsidR="005B14C6" w:rsidRPr="001E03C8">
        <w:rPr>
          <w:rFonts w:hAnsi="Times New Roman" w:ascii="Times New Roman"/>
          <w:sz w:val="24"/>
        </w:rPr>
        <w:t>pokrenutom na pr</w:t>
      </w:r>
      <w:r w:rsidR="00E339B0" w:rsidRPr="001E03C8">
        <w:rPr>
          <w:rFonts w:hAnsi="Times New Roman" w:ascii="Times New Roman"/>
          <w:sz w:val="24"/>
        </w:rPr>
        <w:t>i</w:t>
      </w:r>
      <w:r w:rsidR="005B14C6" w:rsidRPr="001E03C8">
        <w:rPr>
          <w:rFonts w:hAnsi="Times New Roman" w:ascii="Times New Roman"/>
          <w:sz w:val="24"/>
        </w:rPr>
        <w:t xml:space="preserve">jedlog dužnika </w:t>
      </w:r>
      <w:r w:rsidR="002635C5" w:rsidRPr="001E03C8">
        <w:rPr>
          <w:rFonts w:hAnsi="Times New Roman" w:ascii="Times New Roman"/>
          <w:sz w:val="24"/>
        </w:rPr>
        <w:t>kao predlagatelj</w:t>
      </w:r>
      <w:r w:rsidR="005B14C6" w:rsidRPr="001E03C8">
        <w:rPr>
          <w:rFonts w:hAnsi="Times New Roman" w:ascii="Times New Roman"/>
          <w:sz w:val="24"/>
        </w:rPr>
        <w:t xml:space="preserve">a, </w:t>
      </w:r>
      <w:r w:rsidR="005D1E94" w:rsidRPr="001E03C8">
        <w:rPr>
          <w:rFonts w:hAnsi="Times New Roman" w:ascii="Times New Roman"/>
          <w:sz w:val="24"/>
        </w:rPr>
        <w:t xml:space="preserve">na ročištu održanom </w:t>
      </w:r>
      <w:r w:rsidR="0051743F" w:rsidRPr="001E03C8">
        <w:rPr>
          <w:rFonts w:hAnsi="Times New Roman" w:ascii="Times New Roman"/>
          <w:sz w:val="24"/>
        </w:rPr>
        <w:t>29. studenog</w:t>
      </w:r>
      <w:r w:rsidR="00852C60" w:rsidRPr="001E03C8">
        <w:rPr>
          <w:rFonts w:hAnsi="Times New Roman" w:ascii="Times New Roman"/>
          <w:sz w:val="24"/>
        </w:rPr>
        <w:t>a</w:t>
      </w:r>
      <w:r w:rsidR="005A302B" w:rsidRPr="001E03C8">
        <w:rPr>
          <w:rFonts w:hAnsi="Times New Roman" w:ascii="Times New Roman"/>
          <w:sz w:val="24"/>
        </w:rPr>
        <w:t xml:space="preserve"> 2016</w:t>
      </w:r>
      <w:r w:rsidR="009E6D44" w:rsidRPr="001E03C8">
        <w:rPr>
          <w:rFonts w:hAnsi="Times New Roman" w:ascii="Times New Roman"/>
          <w:sz w:val="24"/>
        </w:rPr>
        <w:t>.</w:t>
      </w:r>
      <w:r w:rsidRPr="001E03C8">
        <w:rPr>
          <w:rFonts w:hAnsi="Times New Roman" w:ascii="Times New Roman"/>
          <w:sz w:val="24"/>
        </w:rPr>
        <w:t xml:space="preserve">  </w:t>
      </w:r>
    </w:p>
    <w:p w:rsidRDefault="00202274" w:rsidP="009219F7" w:rsidR="00202274" w:rsidRPr="001E03C8">
      <w:pPr>
        <w:jc w:val="left"/>
        <w:rPr>
          <w:rFonts w:hAnsi="Times New Roman" w:ascii="Times New Roman"/>
          <w:sz w:val="24"/>
        </w:rPr>
      </w:pPr>
    </w:p>
    <w:p w:rsidRDefault="0036625F" w:rsidP="00FF5F9A" w:rsidR="0036625F" w:rsidRPr="001E03C8">
      <w:pPr>
        <w:jc w:val="center"/>
        <w:rPr>
          <w:rFonts w:hAnsi="Times New Roman" w:ascii="Times New Roman"/>
          <w:sz w:val="24"/>
        </w:rPr>
      </w:pPr>
      <w:r w:rsidRPr="001E03C8">
        <w:rPr>
          <w:rFonts w:hAnsi="Times New Roman" w:ascii="Times New Roman"/>
          <w:sz w:val="24"/>
        </w:rPr>
        <w:t>r i j e š i o   j e</w:t>
      </w:r>
    </w:p>
    <w:p w:rsidRDefault="00A12A8B" w:rsidP="009219F7" w:rsidR="00A12A8B" w:rsidRPr="001E03C8">
      <w:pPr>
        <w:jc w:val="left"/>
        <w:rPr>
          <w:rFonts w:hAnsi="Times New Roman" w:ascii="Times New Roman"/>
          <w:b/>
          <w:sz w:val="24"/>
        </w:rPr>
      </w:pPr>
    </w:p>
    <w:p w:rsidRDefault="00B515D4" w:rsidP="009219F7" w:rsidR="00F50B5F" w:rsidRPr="001E03C8">
      <w:pPr>
        <w:jc w:val="left"/>
        <w:rPr>
          <w:rFonts w:hAnsi="Times New Roman" w:ascii="Times New Roman"/>
          <w:sz w:val="24"/>
        </w:rPr>
      </w:pPr>
      <w:r w:rsidRPr="001E03C8">
        <w:rPr>
          <w:rFonts w:hAnsi="Times New Roman" w:ascii="Times New Roman"/>
          <w:sz w:val="24"/>
        </w:rPr>
        <w:tab/>
      </w:r>
      <w:r w:rsidR="001B21AE" w:rsidRPr="001E03C8">
        <w:rPr>
          <w:rFonts w:hAnsi="Times New Roman" w:ascii="Times New Roman"/>
          <w:sz w:val="24"/>
        </w:rPr>
        <w:t xml:space="preserve">Odobrava se sklapanje predstečajne nagodbe </w:t>
      </w:r>
      <w:r w:rsidR="00373047" w:rsidRPr="001E03C8">
        <w:rPr>
          <w:rFonts w:hAnsi="Times New Roman" w:ascii="Times New Roman"/>
          <w:sz w:val="24"/>
        </w:rPr>
        <w:t xml:space="preserve">u tekstu </w:t>
      </w:r>
      <w:r w:rsidR="00F50B5F" w:rsidRPr="001E03C8">
        <w:rPr>
          <w:rFonts w:hAnsi="Times New Roman" w:ascii="Times New Roman"/>
          <w:sz w:val="24"/>
        </w:rPr>
        <w:t>koj</w:t>
      </w:r>
      <w:r w:rsidR="00373047" w:rsidRPr="001E03C8">
        <w:rPr>
          <w:rFonts w:hAnsi="Times New Roman" w:ascii="Times New Roman"/>
          <w:sz w:val="24"/>
        </w:rPr>
        <w:t>i</w:t>
      </w:r>
      <w:r w:rsidR="00F50B5F" w:rsidRPr="001E03C8">
        <w:rPr>
          <w:rFonts w:hAnsi="Times New Roman" w:ascii="Times New Roman"/>
          <w:sz w:val="24"/>
        </w:rPr>
        <w:t xml:space="preserve"> glasi:</w:t>
      </w:r>
    </w:p>
    <w:p w:rsidRDefault="00E244ED" w:rsidP="00FF5F9A" w:rsidR="00E244ED" w:rsidRPr="001E03C8">
      <w:pPr>
        <w:jc w:val="left"/>
        <w:rPr>
          <w:rFonts w:hAnsi="Times New Roman" w:ascii="Times New Roman"/>
          <w:sz w:val="24"/>
        </w:rPr>
      </w:pPr>
      <w:r w:rsidRPr="001E03C8">
        <w:rPr>
          <w:rFonts w:hAnsi="Times New Roman" w:ascii="Times New Roman"/>
          <w:sz w:val="24"/>
        </w:rPr>
        <w:t xml:space="preserve">"Dužnik </w:t>
      </w:r>
      <w:r w:rsidR="008B20FE" w:rsidRPr="001E03C8">
        <w:rPr>
          <w:rFonts w:hAnsi="Times New Roman" w:ascii="Times New Roman"/>
          <w:sz w:val="24"/>
        </w:rPr>
        <w:t>GRADITELJSTVO A.L. d.o.o., Svetog Roka 20, Zagreb, OIB: 38245176715</w:t>
      </w:r>
      <w:r w:rsidR="009219F7" w:rsidRPr="001E03C8">
        <w:rPr>
          <w:rFonts w:hAnsi="Times New Roman" w:ascii="Times New Roman"/>
          <w:sz w:val="24"/>
        </w:rPr>
        <w:t>,</w:t>
      </w:r>
      <w:r w:rsidR="00FF5F9A" w:rsidRPr="001E03C8">
        <w:rPr>
          <w:rFonts w:hAnsi="Times New Roman" w:ascii="Times New Roman"/>
          <w:sz w:val="24"/>
        </w:rPr>
        <w:t xml:space="preserve"> </w:t>
      </w:r>
      <w:r w:rsidRPr="001E03C8">
        <w:rPr>
          <w:rFonts w:hAnsi="Times New Roman" w:ascii="Times New Roman"/>
          <w:sz w:val="24"/>
        </w:rPr>
        <w:t>obvezuje se platiti vjerovnicima kako slijedi:</w:t>
      </w:r>
    </w:p>
    <w:p w:rsidRDefault="008B20FE" w:rsidP="008B20FE" w:rsidR="008B20FE" w:rsidRPr="001E03C8">
      <w:pPr>
        <w:jc w:val="left"/>
        <w:rPr>
          <w:rFonts w:hAnsi="Times New Roman" w:ascii="Times New Roman"/>
          <w:sz w:val="24"/>
        </w:rPr>
      </w:pPr>
      <w:r w:rsidRPr="001E03C8">
        <w:rPr>
          <w:rFonts w:hAnsi="Times New Roman" w:ascii="Times New Roman"/>
          <w:iCs/>
          <w:sz w:val="24"/>
        </w:rPr>
        <w:t xml:space="preserve">Vjerovniku </w:t>
      </w:r>
      <w:r w:rsidRPr="001E03C8">
        <w:rPr>
          <w:rFonts w:hAnsi="Times New Roman" w:ascii="Times New Roman"/>
          <w:b/>
          <w:bCs/>
          <w:iCs/>
          <w:sz w:val="24"/>
        </w:rPr>
        <w:t>FINANCIJSKA AGENCIJA</w:t>
      </w:r>
      <w:r w:rsidRPr="001E03C8">
        <w:rPr>
          <w:rFonts w:hAnsi="Times New Roman" w:ascii="Times New Roman"/>
          <w:iCs/>
          <w:sz w:val="24"/>
        </w:rPr>
        <w:t xml:space="preserve">, OIB: 85821130368, otpisuju se ukupne kamate, dok će se otplata glavnice u iznosu od 159,39 kn namiriti kako slijedi: </w:t>
      </w:r>
    </w:p>
    <w:p w:rsidRDefault="008B20FE" w:rsidP="008B20FE" w:rsidR="008B20FE" w:rsidRPr="001E03C8">
      <w:pPr>
        <w:jc w:val="left"/>
        <w:rPr>
          <w:rFonts w:hAnsi="Times New Roman" w:ascii="Times New Roman"/>
          <w:sz w:val="24"/>
        </w:rPr>
      </w:pPr>
      <w:r w:rsidRPr="001E03C8">
        <w:rPr>
          <w:rFonts w:hAnsi="Times New Roman" w:ascii="Times New Roman"/>
          <w:sz w:val="24"/>
        </w:rPr>
        <w:t xml:space="preserve">- </w:t>
      </w:r>
      <w:r w:rsidRPr="001E03C8">
        <w:rPr>
          <w:rFonts w:hAnsi="Times New Roman" w:ascii="Times New Roman"/>
          <w:iCs/>
          <w:sz w:val="24"/>
        </w:rPr>
        <w:t xml:space="preserve">Nakon pravomoćnosti Rješenja o sklopljenoj predstečajnoj nagodbi pred Trgovačkim sudom počinje teći razdoblje otplate pri čemu se tražbina namiruje u 36 (tridesetšest) jednakih, uzastopnih mjesečnih anuiteta u iznosu od 4,43 kn, svaki uvećani za kamatnu stopu 4,5% godišnje. </w:t>
      </w:r>
    </w:p>
    <w:p w:rsidRDefault="008B20FE" w:rsidP="008B20FE" w:rsidR="008B20FE" w:rsidRPr="001E03C8">
      <w:pPr>
        <w:autoSpaceDE w:val="false"/>
        <w:autoSpaceDN w:val="false"/>
        <w:adjustRightInd w:val="false"/>
        <w:jc w:val="left"/>
        <w:rPr>
          <w:rFonts w:hAnsi="Times New Roman" w:ascii="Times New Roman"/>
          <w:color w:val="000000"/>
          <w:sz w:val="24"/>
          <w:lang w:eastAsia="hr-HR"/>
        </w:rPr>
      </w:pPr>
      <w:r w:rsidRPr="001E03C8">
        <w:rPr>
          <w:rFonts w:hAnsi="Times New Roman" w:ascii="Times New Roman"/>
          <w:color w:val="000000"/>
          <w:sz w:val="24"/>
          <w:lang w:eastAsia="hr-HR"/>
        </w:rPr>
        <w:t xml:space="preserve">- </w:t>
      </w:r>
      <w:r w:rsidRPr="001E03C8">
        <w:rPr>
          <w:rFonts w:hAnsi="Times New Roman" w:ascii="Times New Roman"/>
          <w:iCs/>
          <w:color w:val="000000"/>
          <w:sz w:val="24"/>
          <w:lang w:eastAsia="hr-HR"/>
        </w:rPr>
        <w:t xml:space="preserve">Prvi anuitet u iznosu od 4,43 kn uvećan za iznos kamata na naplatu dospijeva prvog dana u mjesecu, a nakon pravomoćnosti Rješenja o sklopljenoj predstečajnoj nagodbi pred Trgovačkim sudom. </w:t>
      </w:r>
    </w:p>
    <w:p w:rsidRDefault="00F50B5F" w:rsidP="009219F7" w:rsidR="00F50B5F" w:rsidRPr="001E03C8">
      <w:pPr>
        <w:jc w:val="left"/>
        <w:rPr>
          <w:rFonts w:hAnsi="Times New Roman" w:ascii="Times New Roman"/>
          <w:sz w:val="24"/>
        </w:rPr>
      </w:pPr>
    </w:p>
    <w:p w:rsidRDefault="008B20FE" w:rsidP="008B20FE" w:rsidR="008B20FE" w:rsidRPr="001E03C8">
      <w:pPr>
        <w:jc w:val="left"/>
        <w:rPr>
          <w:rFonts w:hAnsi="Times New Roman" w:ascii="Times New Roman"/>
          <w:sz w:val="24"/>
        </w:rPr>
      </w:pPr>
      <w:r w:rsidRPr="001E03C8">
        <w:rPr>
          <w:rFonts w:hAnsi="Times New Roman" w:ascii="Times New Roman"/>
          <w:iCs/>
          <w:sz w:val="24"/>
        </w:rPr>
        <w:t xml:space="preserve">Vjerovniku </w:t>
      </w:r>
      <w:r w:rsidRPr="001E03C8">
        <w:rPr>
          <w:rFonts w:hAnsi="Times New Roman" w:ascii="Times New Roman"/>
          <w:b/>
          <w:bCs/>
          <w:iCs/>
          <w:sz w:val="24"/>
        </w:rPr>
        <w:t>GRAD ZAGREB</w:t>
      </w:r>
      <w:r w:rsidRPr="001E03C8">
        <w:rPr>
          <w:rFonts w:hAnsi="Times New Roman" w:ascii="Times New Roman"/>
          <w:iCs/>
          <w:sz w:val="24"/>
        </w:rPr>
        <w:t xml:space="preserve">, OIB: 61817894937, otpisuju se ukupne kamate, dok će se otplata glavnice u iznosu od 6.253,91 kn namiriti kako slijedi: </w:t>
      </w:r>
    </w:p>
    <w:p w:rsidRDefault="008B20FE" w:rsidP="008B20FE" w:rsidR="008B20FE" w:rsidRPr="001E03C8">
      <w:pPr>
        <w:jc w:val="left"/>
        <w:rPr>
          <w:rFonts w:hAnsi="Times New Roman" w:ascii="Times New Roman"/>
          <w:sz w:val="24"/>
        </w:rPr>
      </w:pPr>
      <w:r w:rsidRPr="001E03C8">
        <w:rPr>
          <w:rFonts w:hAnsi="Times New Roman" w:ascii="Times New Roman"/>
          <w:sz w:val="24"/>
        </w:rPr>
        <w:t xml:space="preserve">- </w:t>
      </w:r>
      <w:r w:rsidRPr="001E03C8">
        <w:rPr>
          <w:rFonts w:hAnsi="Times New Roman" w:ascii="Times New Roman"/>
          <w:iCs/>
          <w:sz w:val="24"/>
        </w:rPr>
        <w:t xml:space="preserve">Nakon pravomoćnosti Rješenja o sklopljenoj predstečajnoj nagodbi pred Trgovačkim sudom počinje teći razdoblje otplate pri čemu se tražbina namiruje u 36 (tridesetšest) jednakih, uzastopnih mjesečnih anuiteta u iznosu od 173,72 kn, svaki uvećani za kamatnu stopu 4,5% godišnje. </w:t>
      </w:r>
    </w:p>
    <w:p w:rsidRDefault="008B20FE" w:rsidP="008B20FE" w:rsidR="008B20FE" w:rsidRPr="001E03C8">
      <w:pPr>
        <w:jc w:val="left"/>
        <w:rPr>
          <w:rFonts w:hAnsi="Times New Roman" w:ascii="Times New Roman"/>
          <w:sz w:val="24"/>
        </w:rPr>
      </w:pPr>
      <w:r w:rsidRPr="001E03C8">
        <w:rPr>
          <w:rFonts w:hAnsi="Times New Roman" w:ascii="Times New Roman"/>
          <w:sz w:val="24"/>
        </w:rPr>
        <w:t xml:space="preserve">- </w:t>
      </w:r>
      <w:r w:rsidRPr="001E03C8">
        <w:rPr>
          <w:rFonts w:hAnsi="Times New Roman" w:ascii="Times New Roman"/>
          <w:iCs/>
          <w:sz w:val="24"/>
        </w:rPr>
        <w:t xml:space="preserve">Prvi anuitet u iznosu od 173,72 kn uvećan za iznos kamata na naplatu dospijeva prvog dana u mjesecu, a nakon pravomoćnosti Rješenja o sklopljenoj predstečajnoj nagodbi pred Trgovačkim sudom. </w:t>
      </w:r>
    </w:p>
    <w:p w:rsidRDefault="008B20FE" w:rsidP="008B20FE" w:rsidR="008B20FE" w:rsidRPr="001E03C8">
      <w:pPr>
        <w:jc w:val="left"/>
        <w:rPr>
          <w:rFonts w:hAnsi="Times New Roman" w:ascii="Times New Roman"/>
          <w:sz w:val="24"/>
        </w:rPr>
      </w:pPr>
    </w:p>
    <w:p w:rsidRDefault="008B20FE" w:rsidP="008B20FE" w:rsidR="008B20FE" w:rsidRPr="001E03C8">
      <w:pPr>
        <w:jc w:val="left"/>
        <w:rPr>
          <w:rFonts w:hAnsi="Times New Roman" w:ascii="Times New Roman"/>
          <w:sz w:val="24"/>
        </w:rPr>
      </w:pPr>
      <w:r w:rsidRPr="001E03C8">
        <w:rPr>
          <w:rFonts w:hAnsi="Times New Roman" w:ascii="Times New Roman"/>
          <w:iCs/>
          <w:sz w:val="24"/>
        </w:rPr>
        <w:t xml:space="preserve">Vjerovniku </w:t>
      </w:r>
      <w:r w:rsidRPr="001E03C8">
        <w:rPr>
          <w:rFonts w:hAnsi="Times New Roman" w:ascii="Times New Roman"/>
          <w:b/>
          <w:bCs/>
          <w:iCs/>
          <w:sz w:val="24"/>
        </w:rPr>
        <w:t>GRADSKA PLINARA ZAGREB - OPSKRBA d.o.o.</w:t>
      </w:r>
      <w:r w:rsidRPr="001E03C8">
        <w:rPr>
          <w:rFonts w:hAnsi="Times New Roman" w:ascii="Times New Roman"/>
          <w:iCs/>
          <w:sz w:val="24"/>
        </w:rPr>
        <w:t xml:space="preserve">, OIB: 74364571096, otpisuju se ukupne kamate, dok će se otplata glavnice u iznosu od 3.257,79 kn namiriti kako slijedi: </w:t>
      </w:r>
    </w:p>
    <w:p w:rsidRDefault="008B20FE" w:rsidP="008B20FE" w:rsidR="008B20FE" w:rsidRPr="001E03C8">
      <w:pPr>
        <w:jc w:val="left"/>
        <w:rPr>
          <w:rFonts w:hAnsi="Times New Roman" w:ascii="Times New Roman"/>
          <w:sz w:val="24"/>
        </w:rPr>
      </w:pPr>
      <w:r w:rsidRPr="001E03C8">
        <w:rPr>
          <w:rFonts w:hAnsi="Times New Roman" w:ascii="Times New Roman"/>
          <w:sz w:val="24"/>
        </w:rPr>
        <w:t xml:space="preserve">- </w:t>
      </w:r>
      <w:r w:rsidRPr="001E03C8">
        <w:rPr>
          <w:rFonts w:hAnsi="Times New Roman" w:ascii="Times New Roman"/>
          <w:iCs/>
          <w:sz w:val="24"/>
        </w:rPr>
        <w:t xml:space="preserve">Nakon pravomoćnosti Rješenja o sklopljenoj predstečajnoj nagodbi pred Trgovačkim sudom počinje teći razdoblje otplate pri čemu se tražbina namiruje u 36 (tridesetšest) </w:t>
      </w:r>
      <w:r w:rsidRPr="001E03C8">
        <w:rPr>
          <w:rFonts w:hAnsi="Times New Roman" w:ascii="Times New Roman"/>
          <w:iCs/>
          <w:sz w:val="24"/>
        </w:rPr>
        <w:lastRenderedPageBreak/>
        <w:t xml:space="preserve">jednakih, uzastopnih mjesečnih anuiteta u iznosu od 90,49 kn, svaki uvećani za kamatnu stopu 4,5% godišnje. </w:t>
      </w:r>
    </w:p>
    <w:p w:rsidRDefault="008B20FE" w:rsidP="008B20FE" w:rsidR="008B20FE" w:rsidRPr="001E03C8">
      <w:pPr>
        <w:jc w:val="left"/>
        <w:rPr>
          <w:rFonts w:hAnsi="Times New Roman" w:ascii="Times New Roman"/>
          <w:sz w:val="24"/>
        </w:rPr>
      </w:pPr>
      <w:r w:rsidRPr="001E03C8">
        <w:rPr>
          <w:rFonts w:hAnsi="Times New Roman" w:ascii="Times New Roman"/>
          <w:sz w:val="24"/>
        </w:rPr>
        <w:t xml:space="preserve">- </w:t>
      </w:r>
      <w:r w:rsidRPr="001E03C8">
        <w:rPr>
          <w:rFonts w:hAnsi="Times New Roman" w:ascii="Times New Roman"/>
          <w:iCs/>
          <w:sz w:val="24"/>
        </w:rPr>
        <w:t xml:space="preserve">Prvi anuitet u iznosu od 90,49 kn uvećan za iznos kamata na naplatu dospijeva prvog dana u mjesecu, a nakon pravomoćnosti Rješenja o sklopljenoj predstečajnoj nagodbi pred Trgovačkim sudom. </w:t>
      </w:r>
    </w:p>
    <w:p w:rsidRDefault="008B20FE" w:rsidP="008B20FE" w:rsidR="008B20FE" w:rsidRPr="001E03C8">
      <w:pPr>
        <w:jc w:val="left"/>
        <w:rPr>
          <w:rFonts w:hAnsi="Times New Roman" w:ascii="Times New Roman"/>
          <w:sz w:val="24"/>
        </w:rPr>
      </w:pPr>
    </w:p>
    <w:p w:rsidRDefault="008B20FE" w:rsidP="008B20FE" w:rsidR="008B20FE" w:rsidRPr="001E03C8">
      <w:pPr>
        <w:jc w:val="left"/>
        <w:rPr>
          <w:rFonts w:hAnsi="Times New Roman" w:ascii="Times New Roman"/>
          <w:sz w:val="24"/>
        </w:rPr>
      </w:pPr>
      <w:r w:rsidRPr="001E03C8">
        <w:rPr>
          <w:rFonts w:hAnsi="Times New Roman" w:ascii="Times New Roman"/>
          <w:iCs/>
          <w:sz w:val="24"/>
        </w:rPr>
        <w:t xml:space="preserve">Vjerovniku </w:t>
      </w:r>
      <w:r w:rsidRPr="001E03C8">
        <w:rPr>
          <w:rFonts w:hAnsi="Times New Roman" w:ascii="Times New Roman"/>
          <w:b/>
          <w:bCs/>
          <w:iCs/>
          <w:sz w:val="24"/>
        </w:rPr>
        <w:t>HEP - OPERATOR DISTRIBUCIJSKOG SUSTAV d.o.o. - ELEKTRA ZAGREB</w:t>
      </w:r>
      <w:r w:rsidRPr="001E03C8">
        <w:rPr>
          <w:rFonts w:hAnsi="Times New Roman" w:ascii="Times New Roman"/>
          <w:iCs/>
          <w:sz w:val="24"/>
        </w:rPr>
        <w:t xml:space="preserve">, OIB: 46830600751, otpisuju se ukupne kamate, dok će se otplata glavnice u iznosu od 1.601,96 kn namiriti kako slijedi: </w:t>
      </w:r>
    </w:p>
    <w:p w:rsidRDefault="008B20FE" w:rsidP="008B20FE" w:rsidR="008B20FE" w:rsidRPr="001E03C8">
      <w:pPr>
        <w:jc w:val="left"/>
        <w:rPr>
          <w:rFonts w:hAnsi="Times New Roman" w:ascii="Times New Roman"/>
          <w:sz w:val="24"/>
        </w:rPr>
      </w:pPr>
      <w:r w:rsidRPr="001E03C8">
        <w:rPr>
          <w:rFonts w:hAnsi="Times New Roman" w:ascii="Times New Roman"/>
          <w:sz w:val="24"/>
        </w:rPr>
        <w:t xml:space="preserve">- </w:t>
      </w:r>
      <w:r w:rsidRPr="001E03C8">
        <w:rPr>
          <w:rFonts w:hAnsi="Times New Roman" w:ascii="Times New Roman"/>
          <w:iCs/>
          <w:sz w:val="24"/>
        </w:rPr>
        <w:t xml:space="preserve">Nakon pravomoćnosti Rješenja o sklopljenoj predstečajnoj nagodbi pred Trgovačkim sudom počinje teći razdoblje otplate pri čemu se tražbina namiruje u 36 (tridesetšest) jednakih, uzastopnih mjesečnih anuiteta u iznosu od 44,50 kn, svaki uvećani za kamatnu stopu 4,5% godišnje. </w:t>
      </w:r>
    </w:p>
    <w:p w:rsidRDefault="008B20FE" w:rsidP="008B20FE" w:rsidR="008B20FE" w:rsidRPr="001E03C8">
      <w:pPr>
        <w:jc w:val="left"/>
        <w:rPr>
          <w:rFonts w:hAnsi="Times New Roman" w:ascii="Times New Roman"/>
          <w:sz w:val="24"/>
        </w:rPr>
      </w:pPr>
      <w:r w:rsidRPr="001E03C8">
        <w:rPr>
          <w:rFonts w:hAnsi="Times New Roman" w:ascii="Times New Roman"/>
          <w:sz w:val="24"/>
        </w:rPr>
        <w:t xml:space="preserve">- </w:t>
      </w:r>
      <w:r w:rsidRPr="001E03C8">
        <w:rPr>
          <w:rFonts w:hAnsi="Times New Roman" w:ascii="Times New Roman"/>
          <w:iCs/>
          <w:sz w:val="24"/>
        </w:rPr>
        <w:t xml:space="preserve">Prvi anuitet u iznosu od 44,50 kn uvećan za iznos kamata na naplatu dospijeva prvog dana u mjesecu, a nakon pravomoćnosti Rješenja o sklopljenoj predstečajnoj nagodbi pred Trgovačkim sudom. </w:t>
      </w:r>
    </w:p>
    <w:p w:rsidRDefault="008B20FE" w:rsidP="008B20FE" w:rsidR="008B20FE" w:rsidRPr="001E03C8">
      <w:pPr>
        <w:jc w:val="left"/>
        <w:rPr>
          <w:rFonts w:hAnsi="Times New Roman" w:ascii="Times New Roman"/>
          <w:sz w:val="24"/>
        </w:rPr>
      </w:pPr>
    </w:p>
    <w:p w:rsidRDefault="008B20FE" w:rsidP="008B20FE" w:rsidR="008B20FE" w:rsidRPr="001E03C8">
      <w:pPr>
        <w:jc w:val="left"/>
        <w:rPr>
          <w:rFonts w:hAnsi="Times New Roman" w:ascii="Times New Roman"/>
          <w:sz w:val="24"/>
        </w:rPr>
      </w:pPr>
      <w:r w:rsidRPr="001E03C8">
        <w:rPr>
          <w:rFonts w:hAnsi="Times New Roman" w:ascii="Times New Roman"/>
          <w:iCs/>
          <w:sz w:val="24"/>
        </w:rPr>
        <w:t xml:space="preserve">Vjerovniku </w:t>
      </w:r>
      <w:r w:rsidRPr="001E03C8">
        <w:rPr>
          <w:rFonts w:hAnsi="Times New Roman" w:ascii="Times New Roman"/>
          <w:b/>
          <w:bCs/>
          <w:iCs/>
          <w:sz w:val="24"/>
        </w:rPr>
        <w:t>HEP - OPERATOR DISTRIBUCIJSKOG SUSTAV d.o.o. - ELEKTROPRIMORJE RIJEKA</w:t>
      </w:r>
      <w:r w:rsidRPr="001E03C8">
        <w:rPr>
          <w:rFonts w:hAnsi="Times New Roman" w:ascii="Times New Roman"/>
          <w:iCs/>
          <w:sz w:val="24"/>
        </w:rPr>
        <w:t xml:space="preserve">, OIB: 46830600751, otpisuju se ukupne kamate, dok će se otplata glavnice u iznosu od 701,96 kn namiriti kako slijedi: </w:t>
      </w:r>
    </w:p>
    <w:p w:rsidRDefault="008B20FE" w:rsidP="008B20FE" w:rsidR="008B20FE" w:rsidRPr="001E03C8">
      <w:pPr>
        <w:jc w:val="left"/>
        <w:rPr>
          <w:rFonts w:hAnsi="Times New Roman" w:ascii="Times New Roman"/>
          <w:sz w:val="24"/>
        </w:rPr>
      </w:pPr>
      <w:r w:rsidRPr="001E03C8">
        <w:rPr>
          <w:rFonts w:hAnsi="Times New Roman" w:ascii="Times New Roman"/>
          <w:sz w:val="24"/>
        </w:rPr>
        <w:t xml:space="preserve">- </w:t>
      </w:r>
      <w:r w:rsidRPr="001E03C8">
        <w:rPr>
          <w:rFonts w:hAnsi="Times New Roman" w:ascii="Times New Roman"/>
          <w:iCs/>
          <w:sz w:val="24"/>
        </w:rPr>
        <w:t xml:space="preserve">Nakon pravomoćnosti Rješenja o sklopljenoj predstečajnoj nagodbi pred Trgovačkim sudom počinje teći razdoblje otplate pri čemu se tražbina namiruje u 36 (tridesetšest) jednakih, uzastopnih mjesečnih anuiteta u iznosu od 19,50 kn, svaki uvećani za kamatnu stopu 4,5% godišnje. </w:t>
      </w:r>
    </w:p>
    <w:p w:rsidRDefault="008B20FE" w:rsidP="008B20FE" w:rsidR="008B20FE" w:rsidRPr="001E03C8">
      <w:pPr>
        <w:jc w:val="left"/>
        <w:rPr>
          <w:rFonts w:hAnsi="Times New Roman" w:ascii="Times New Roman"/>
          <w:sz w:val="24"/>
        </w:rPr>
      </w:pPr>
      <w:r w:rsidRPr="001E03C8">
        <w:rPr>
          <w:rFonts w:hAnsi="Times New Roman" w:ascii="Times New Roman"/>
          <w:sz w:val="24"/>
        </w:rPr>
        <w:t xml:space="preserve">- </w:t>
      </w:r>
      <w:r w:rsidRPr="001E03C8">
        <w:rPr>
          <w:rFonts w:hAnsi="Times New Roman" w:ascii="Times New Roman"/>
          <w:iCs/>
          <w:sz w:val="24"/>
        </w:rPr>
        <w:t xml:space="preserve">Prvi anuitet u iznosu od 19,50 kn uvećan za iznos kamata na naplatu dospijeva prvog dana u mjesecu, a nakon pravomoćnosti Rješenja o sklopljenoj predstečajnoj nagodbi pred Trgovačkim sudom. </w:t>
      </w:r>
    </w:p>
    <w:p w:rsidRDefault="008B20FE" w:rsidP="008B20FE" w:rsidR="008B20FE" w:rsidRPr="001E03C8">
      <w:pPr>
        <w:jc w:val="left"/>
        <w:rPr>
          <w:rFonts w:hAnsi="Times New Roman" w:ascii="Times New Roman"/>
          <w:sz w:val="24"/>
        </w:rPr>
      </w:pPr>
    </w:p>
    <w:p w:rsidRDefault="008B20FE" w:rsidP="008B20FE" w:rsidR="008B20FE" w:rsidRPr="001E03C8">
      <w:pPr>
        <w:jc w:val="left"/>
        <w:rPr>
          <w:rFonts w:hAnsi="Times New Roman" w:ascii="Times New Roman"/>
          <w:sz w:val="24"/>
        </w:rPr>
      </w:pPr>
      <w:r w:rsidRPr="001E03C8">
        <w:rPr>
          <w:rFonts w:hAnsi="Times New Roman" w:ascii="Times New Roman"/>
          <w:iCs/>
          <w:sz w:val="24"/>
        </w:rPr>
        <w:t xml:space="preserve">Vjerovniku </w:t>
      </w:r>
      <w:r w:rsidRPr="001E03C8">
        <w:rPr>
          <w:rFonts w:hAnsi="Times New Roman" w:ascii="Times New Roman"/>
          <w:b/>
          <w:bCs/>
          <w:iCs/>
          <w:sz w:val="24"/>
        </w:rPr>
        <w:t>HEP - TOPLINARSTVO d.o.o.</w:t>
      </w:r>
      <w:r w:rsidRPr="001E03C8">
        <w:rPr>
          <w:rFonts w:hAnsi="Times New Roman" w:ascii="Times New Roman"/>
          <w:iCs/>
          <w:sz w:val="24"/>
        </w:rPr>
        <w:t xml:space="preserve">, OIB: 15907062900, otpisuju se ukupne kamate, dok će se otplata glavnice u iznosu od 16.337,94 kn namiriti kako slijedi: </w:t>
      </w:r>
    </w:p>
    <w:p w:rsidRDefault="008B20FE" w:rsidP="008B20FE" w:rsidR="008B20FE" w:rsidRPr="001E03C8">
      <w:pPr>
        <w:jc w:val="left"/>
        <w:rPr>
          <w:rFonts w:hAnsi="Times New Roman" w:ascii="Times New Roman"/>
          <w:sz w:val="24"/>
        </w:rPr>
      </w:pPr>
      <w:r w:rsidRPr="001E03C8">
        <w:rPr>
          <w:rFonts w:hAnsi="Times New Roman" w:ascii="Times New Roman"/>
          <w:sz w:val="24"/>
        </w:rPr>
        <w:t xml:space="preserve">- </w:t>
      </w:r>
      <w:r w:rsidRPr="001E03C8">
        <w:rPr>
          <w:rFonts w:hAnsi="Times New Roman" w:ascii="Times New Roman"/>
          <w:iCs/>
          <w:sz w:val="24"/>
        </w:rPr>
        <w:t xml:space="preserve">Nakon pravomoćnosti Rješenja o sklopljenoj predstečajnoj nagodbi pred Trgovačkim sudom počinje teći razdoblje otplate pri čemu se tražbina namiruje u 36 (tridesetšest) jednakih, uzastopnih mjesečnih anuiteta u iznosu od 453,83 kn, svaki uvećani za kamatnu stopu 4,5% godišnje. </w:t>
      </w:r>
    </w:p>
    <w:p w:rsidRDefault="008B20FE" w:rsidP="008B20FE" w:rsidR="008B20FE" w:rsidRPr="001E03C8">
      <w:pPr>
        <w:jc w:val="left"/>
        <w:rPr>
          <w:rFonts w:hAnsi="Times New Roman" w:ascii="Times New Roman"/>
          <w:sz w:val="24"/>
        </w:rPr>
      </w:pPr>
      <w:r w:rsidRPr="001E03C8">
        <w:rPr>
          <w:rFonts w:hAnsi="Times New Roman" w:ascii="Times New Roman"/>
          <w:sz w:val="24"/>
        </w:rPr>
        <w:t xml:space="preserve">- </w:t>
      </w:r>
      <w:r w:rsidRPr="001E03C8">
        <w:rPr>
          <w:rFonts w:hAnsi="Times New Roman" w:ascii="Times New Roman"/>
          <w:iCs/>
          <w:sz w:val="24"/>
        </w:rPr>
        <w:t xml:space="preserve">Prvi anuitet u iznosu od 453,83 kn uvećan za iznos kamata na naplatu dospijeva prvog dana u mjesecu, a nakon pravomoćnosti Rješenja o sklopljenoj predstečajnoj nagodbi pred Trgovačkim sudom. </w:t>
      </w:r>
    </w:p>
    <w:p w:rsidRDefault="008B20FE" w:rsidP="008B20FE" w:rsidR="008B20FE" w:rsidRPr="001E03C8">
      <w:pPr>
        <w:jc w:val="left"/>
        <w:rPr>
          <w:rFonts w:hAnsi="Times New Roman" w:ascii="Times New Roman"/>
          <w:sz w:val="24"/>
        </w:rPr>
      </w:pPr>
    </w:p>
    <w:p w:rsidRDefault="008B20FE" w:rsidP="008B20FE" w:rsidR="008B20FE" w:rsidRPr="001E03C8">
      <w:pPr>
        <w:jc w:val="left"/>
        <w:rPr>
          <w:rFonts w:hAnsi="Times New Roman" w:ascii="Times New Roman"/>
          <w:sz w:val="24"/>
        </w:rPr>
      </w:pPr>
      <w:r w:rsidRPr="001E03C8">
        <w:rPr>
          <w:rFonts w:hAnsi="Times New Roman" w:ascii="Times New Roman"/>
          <w:iCs/>
          <w:sz w:val="24"/>
        </w:rPr>
        <w:t xml:space="preserve">Vjerovniku </w:t>
      </w:r>
      <w:r w:rsidRPr="001E03C8">
        <w:rPr>
          <w:rFonts w:hAnsi="Times New Roman" w:ascii="Times New Roman"/>
          <w:b/>
          <w:bCs/>
          <w:iCs/>
          <w:sz w:val="24"/>
        </w:rPr>
        <w:t>HRVATSKE VODE - VODNOGOSPODARSKI ODJEL ZA GORNJU SAVU</w:t>
      </w:r>
      <w:r w:rsidRPr="001E03C8">
        <w:rPr>
          <w:rFonts w:hAnsi="Times New Roman" w:ascii="Times New Roman"/>
          <w:iCs/>
          <w:sz w:val="24"/>
        </w:rPr>
        <w:t xml:space="preserve">, OIB: 28921383001, otpisuju se ukupne kamate, dok će se otplata glavnice u iznosu od 1.920,82 kn namiriti kako slijedi: </w:t>
      </w:r>
    </w:p>
    <w:p w:rsidRDefault="008B20FE" w:rsidP="008B20FE" w:rsidR="008B20FE" w:rsidRPr="001E03C8">
      <w:pPr>
        <w:jc w:val="left"/>
        <w:rPr>
          <w:rFonts w:hAnsi="Times New Roman" w:ascii="Times New Roman"/>
          <w:sz w:val="24"/>
        </w:rPr>
      </w:pPr>
      <w:r w:rsidRPr="001E03C8">
        <w:rPr>
          <w:rFonts w:hAnsi="Times New Roman" w:ascii="Times New Roman"/>
          <w:sz w:val="24"/>
        </w:rPr>
        <w:t xml:space="preserve">- </w:t>
      </w:r>
      <w:r w:rsidRPr="001E03C8">
        <w:rPr>
          <w:rFonts w:hAnsi="Times New Roman" w:ascii="Times New Roman"/>
          <w:iCs/>
          <w:sz w:val="24"/>
        </w:rPr>
        <w:t xml:space="preserve">Nakon pravomoćnosti Rješenja o sklopljenoj predstečajnoj nagodbi pred Trgovačkim sudom počinje teći razdoblje otplate pri čemu se tražbina namiruje u 36 (tridesetšest) jednakih, uzastopnih mjesečnih anuiteta u iznosu od 53,36 kn, svaki uvećani za kamatnu stopu 4,5% godišnje. </w:t>
      </w:r>
    </w:p>
    <w:p w:rsidRDefault="008B20FE" w:rsidP="008B20FE" w:rsidR="008B20FE" w:rsidRPr="001E03C8">
      <w:pPr>
        <w:jc w:val="left"/>
        <w:rPr>
          <w:rFonts w:hAnsi="Times New Roman" w:ascii="Times New Roman"/>
          <w:sz w:val="24"/>
        </w:rPr>
      </w:pPr>
      <w:r w:rsidRPr="001E03C8">
        <w:rPr>
          <w:rFonts w:hAnsi="Times New Roman" w:ascii="Times New Roman"/>
          <w:sz w:val="24"/>
        </w:rPr>
        <w:t xml:space="preserve">- </w:t>
      </w:r>
      <w:r w:rsidRPr="001E03C8">
        <w:rPr>
          <w:rFonts w:hAnsi="Times New Roman" w:ascii="Times New Roman"/>
          <w:iCs/>
          <w:sz w:val="24"/>
        </w:rPr>
        <w:t xml:space="preserve">Prvi anuitet u iznosu od 53,36 kn uvećan za iznos kamata na naplatu dospijeva prvog dana u mjesecu, a nakon pravomoćnosti Rješenja o sklopljenoj predstečajnoj nagodbi pred Trgovačkim sudom. </w:t>
      </w:r>
    </w:p>
    <w:p w:rsidRDefault="008B20FE" w:rsidP="008B20FE" w:rsidR="008B20FE" w:rsidRPr="001E03C8">
      <w:pPr>
        <w:jc w:val="left"/>
        <w:rPr>
          <w:rFonts w:hAnsi="Times New Roman" w:ascii="Times New Roman"/>
          <w:sz w:val="24"/>
        </w:rPr>
      </w:pPr>
    </w:p>
    <w:p w:rsidRDefault="008B20FE" w:rsidP="008B20FE" w:rsidR="008B20FE" w:rsidRPr="001E03C8">
      <w:pPr>
        <w:jc w:val="left"/>
        <w:rPr>
          <w:rFonts w:hAnsi="Times New Roman" w:ascii="Times New Roman"/>
          <w:sz w:val="24"/>
        </w:rPr>
      </w:pPr>
      <w:r w:rsidRPr="001E03C8">
        <w:rPr>
          <w:rFonts w:hAnsi="Times New Roman" w:ascii="Times New Roman"/>
          <w:iCs/>
          <w:sz w:val="24"/>
        </w:rPr>
        <w:lastRenderedPageBreak/>
        <w:t xml:space="preserve">Vjerovniku </w:t>
      </w:r>
      <w:r w:rsidRPr="001E03C8">
        <w:rPr>
          <w:rFonts w:hAnsi="Times New Roman" w:ascii="Times New Roman"/>
          <w:b/>
          <w:bCs/>
          <w:iCs/>
          <w:sz w:val="24"/>
        </w:rPr>
        <w:t>HRVATSKE VODE - VODNOGOSPODARSKI ODJEL ZA SLIVOVE SJEVERNOGA JADRANA</w:t>
      </w:r>
      <w:r w:rsidRPr="001E03C8">
        <w:rPr>
          <w:rFonts w:hAnsi="Times New Roman" w:ascii="Times New Roman"/>
          <w:iCs/>
          <w:sz w:val="24"/>
        </w:rPr>
        <w:t xml:space="preserve">, OIB: 28921383001, otpisuju se ukupne kamate, dok će se otplata glavnice u iznosu od 279,30 kn namiriti kako slijedi: </w:t>
      </w:r>
    </w:p>
    <w:p w:rsidRDefault="008B20FE" w:rsidP="008B20FE" w:rsidR="008B20FE" w:rsidRPr="001E03C8">
      <w:pPr>
        <w:jc w:val="left"/>
        <w:rPr>
          <w:rFonts w:hAnsi="Times New Roman" w:ascii="Times New Roman"/>
          <w:sz w:val="24"/>
        </w:rPr>
      </w:pPr>
      <w:r w:rsidRPr="001E03C8">
        <w:rPr>
          <w:rFonts w:hAnsi="Times New Roman" w:ascii="Times New Roman"/>
          <w:sz w:val="24"/>
        </w:rPr>
        <w:t xml:space="preserve">- </w:t>
      </w:r>
      <w:r w:rsidRPr="001E03C8">
        <w:rPr>
          <w:rFonts w:hAnsi="Times New Roman" w:ascii="Times New Roman"/>
          <w:iCs/>
          <w:sz w:val="24"/>
        </w:rPr>
        <w:t xml:space="preserve">Nakon pravomoćnosti Rješenja o sklopljenoj predstečajnoj nagodbi pred Trgovačkim sudom počinje teći razdoblje otplate pri čemu se tražbina namiruje u 36 (tridesetšest) jednakih, uzastopnih mjesečnih anuiteta u iznosu od 7,76 kn, svaki uvećani za kamatnu stopu 4,5% godišnje. </w:t>
      </w:r>
    </w:p>
    <w:p w:rsidRDefault="008B20FE" w:rsidP="008B20FE" w:rsidR="008B20FE" w:rsidRPr="001E03C8">
      <w:pPr>
        <w:jc w:val="left"/>
        <w:rPr>
          <w:rFonts w:hAnsi="Times New Roman" w:ascii="Times New Roman"/>
          <w:sz w:val="24"/>
        </w:rPr>
      </w:pPr>
      <w:r w:rsidRPr="001E03C8">
        <w:rPr>
          <w:rFonts w:hAnsi="Times New Roman" w:ascii="Times New Roman"/>
          <w:sz w:val="24"/>
        </w:rPr>
        <w:t xml:space="preserve">- </w:t>
      </w:r>
      <w:r w:rsidRPr="001E03C8">
        <w:rPr>
          <w:rFonts w:hAnsi="Times New Roman" w:ascii="Times New Roman"/>
          <w:iCs/>
          <w:sz w:val="24"/>
        </w:rPr>
        <w:t xml:space="preserve">Prvi anuitet u iznosu od 7,76 kn uvećan za iznos kamata na naplatu dospijeva prvog dana u mjesecu, a nakon pravomoćnosti Rješenja o sklopljenoj predstečajnoj nagodbi pred Trgovačkim sudom. </w:t>
      </w:r>
    </w:p>
    <w:p w:rsidRDefault="008B20FE" w:rsidP="008B20FE" w:rsidR="008B20FE" w:rsidRPr="001E03C8">
      <w:pPr>
        <w:jc w:val="left"/>
        <w:rPr>
          <w:rFonts w:hAnsi="Times New Roman" w:ascii="Times New Roman"/>
          <w:sz w:val="24"/>
        </w:rPr>
      </w:pPr>
    </w:p>
    <w:p w:rsidRDefault="008B20FE" w:rsidP="008B20FE" w:rsidR="008B20FE" w:rsidRPr="001E03C8">
      <w:pPr>
        <w:jc w:val="left"/>
        <w:rPr>
          <w:rFonts w:hAnsi="Times New Roman" w:ascii="Times New Roman"/>
          <w:sz w:val="24"/>
        </w:rPr>
      </w:pPr>
      <w:r w:rsidRPr="001E03C8">
        <w:rPr>
          <w:rFonts w:hAnsi="Times New Roman" w:ascii="Times New Roman"/>
          <w:iCs/>
          <w:sz w:val="24"/>
        </w:rPr>
        <w:t xml:space="preserve">Vjerovniku </w:t>
      </w:r>
      <w:r w:rsidRPr="001E03C8">
        <w:rPr>
          <w:rFonts w:hAnsi="Times New Roman" w:ascii="Times New Roman"/>
          <w:b/>
          <w:bCs/>
          <w:iCs/>
          <w:sz w:val="24"/>
        </w:rPr>
        <w:t>MINISTARSTVO FINANCIJA, POREZNA UPRAVA</w:t>
      </w:r>
      <w:r w:rsidRPr="001E03C8">
        <w:rPr>
          <w:rFonts w:hAnsi="Times New Roman" w:ascii="Times New Roman"/>
          <w:iCs/>
          <w:sz w:val="24"/>
        </w:rPr>
        <w:t xml:space="preserve">, OIB: 18683136487, otpisuju se ukupne kamate, dok će se otplata glavnice u iznosu od 380.861,58 kn namiriti kako slijedi: </w:t>
      </w:r>
    </w:p>
    <w:p w:rsidRDefault="008B20FE" w:rsidP="008B20FE" w:rsidR="008B20FE" w:rsidRPr="001E03C8">
      <w:pPr>
        <w:jc w:val="left"/>
        <w:rPr>
          <w:rFonts w:hAnsi="Times New Roman" w:ascii="Times New Roman"/>
          <w:sz w:val="24"/>
        </w:rPr>
      </w:pPr>
      <w:r w:rsidRPr="001E03C8">
        <w:rPr>
          <w:rFonts w:hAnsi="Times New Roman" w:ascii="Times New Roman"/>
          <w:sz w:val="24"/>
        </w:rPr>
        <w:t xml:space="preserve">- </w:t>
      </w:r>
      <w:r w:rsidRPr="001E03C8">
        <w:rPr>
          <w:rFonts w:hAnsi="Times New Roman" w:ascii="Times New Roman"/>
          <w:iCs/>
          <w:sz w:val="24"/>
        </w:rPr>
        <w:t xml:space="preserve">Nakon pravomoćnosti Rješenja o sklopljenoj predstečajnoj nagodbi pred Trgovačkim sudom počinje teći razdoblje otplate pri čemu se tražbina namiruje u 36 (tridesetšest) jednakih, uzastopnih mjesečnih anuiteta u iznosu od 10.579,49 kn, svaki uvećani za kamatnu stopu 4,5% godišnje. </w:t>
      </w:r>
    </w:p>
    <w:p w:rsidRDefault="008B20FE" w:rsidP="008B20FE" w:rsidR="008B20FE" w:rsidRPr="001E03C8">
      <w:pPr>
        <w:jc w:val="left"/>
        <w:rPr>
          <w:rFonts w:hAnsi="Times New Roman" w:ascii="Times New Roman"/>
          <w:sz w:val="24"/>
        </w:rPr>
      </w:pPr>
      <w:r w:rsidRPr="001E03C8">
        <w:rPr>
          <w:rFonts w:hAnsi="Times New Roman" w:ascii="Times New Roman"/>
          <w:sz w:val="24"/>
        </w:rPr>
        <w:t xml:space="preserve">- </w:t>
      </w:r>
      <w:r w:rsidRPr="001E03C8">
        <w:rPr>
          <w:rFonts w:hAnsi="Times New Roman" w:ascii="Times New Roman"/>
          <w:iCs/>
          <w:sz w:val="24"/>
        </w:rPr>
        <w:t xml:space="preserve">Prvi anuitet u iznosu od 10.579,49 kn uvećan za iznos kamata na naplatu dospijeva prvog dana u mjesecu, a nakon pravomoćnosti Rješenja o sklopljenoj predstečajnoj nagodbi pred Trgovačkim sudom. </w:t>
      </w:r>
    </w:p>
    <w:p w:rsidRDefault="008B20FE" w:rsidP="008B20FE" w:rsidR="008B20FE" w:rsidRPr="001E03C8">
      <w:pPr>
        <w:jc w:val="left"/>
        <w:rPr>
          <w:rFonts w:hAnsi="Times New Roman" w:ascii="Times New Roman"/>
          <w:sz w:val="24"/>
        </w:rPr>
      </w:pPr>
    </w:p>
    <w:p w:rsidRDefault="008B20FE" w:rsidP="008B20FE" w:rsidR="008B20FE" w:rsidRPr="001E03C8">
      <w:pPr>
        <w:jc w:val="left"/>
        <w:rPr>
          <w:rFonts w:hAnsi="Times New Roman" w:ascii="Times New Roman"/>
          <w:sz w:val="24"/>
        </w:rPr>
      </w:pPr>
      <w:r w:rsidRPr="001E03C8">
        <w:rPr>
          <w:rFonts w:hAnsi="Times New Roman" w:ascii="Times New Roman"/>
          <w:iCs/>
          <w:sz w:val="24"/>
        </w:rPr>
        <w:t xml:space="preserve">Vjerovniku </w:t>
      </w:r>
      <w:r w:rsidRPr="001E03C8">
        <w:rPr>
          <w:rFonts w:hAnsi="Times New Roman" w:ascii="Times New Roman"/>
          <w:b/>
          <w:bCs/>
          <w:iCs/>
          <w:sz w:val="24"/>
        </w:rPr>
        <w:t>VODOOPSKRBA I ODVODNJA d.o.o.</w:t>
      </w:r>
      <w:r w:rsidRPr="001E03C8">
        <w:rPr>
          <w:rFonts w:hAnsi="Times New Roman" w:ascii="Times New Roman"/>
          <w:iCs/>
          <w:sz w:val="24"/>
        </w:rPr>
        <w:t xml:space="preserve">, OIB: 83416546499, otpisuju se ukupne kamate, dok će se otplata glavnice u iznosu od 3.697,25 kn namiriti kako slijedi: </w:t>
      </w:r>
    </w:p>
    <w:p w:rsidRDefault="008B20FE" w:rsidP="008B20FE" w:rsidR="008B20FE" w:rsidRPr="001E03C8">
      <w:pPr>
        <w:jc w:val="left"/>
        <w:rPr>
          <w:rFonts w:hAnsi="Times New Roman" w:ascii="Times New Roman"/>
          <w:sz w:val="24"/>
        </w:rPr>
      </w:pPr>
      <w:r w:rsidRPr="001E03C8">
        <w:rPr>
          <w:rFonts w:hAnsi="Times New Roman" w:ascii="Times New Roman"/>
          <w:sz w:val="24"/>
        </w:rPr>
        <w:t xml:space="preserve">- </w:t>
      </w:r>
      <w:r w:rsidRPr="001E03C8">
        <w:rPr>
          <w:rFonts w:hAnsi="Times New Roman" w:ascii="Times New Roman"/>
          <w:iCs/>
          <w:sz w:val="24"/>
        </w:rPr>
        <w:t xml:space="preserve">Nakon pravomoćnosti Rješenja o sklopljenoj predstečajnoj nagodbi pred Trgovačkim sudom počinje teći razdoblje otplate pri čemu se tražbina namiruje u 36 (tridesetšest) jednakih, uzastopnih mjesečnih anuiteta u iznosu od 102,70 kn, svaki uvećani za kamatnu stopu 4,5% godišnje. </w:t>
      </w:r>
    </w:p>
    <w:p w:rsidRDefault="008B20FE" w:rsidP="008B20FE" w:rsidR="008B20FE" w:rsidRPr="001E03C8">
      <w:pPr>
        <w:jc w:val="left"/>
        <w:rPr>
          <w:rFonts w:hAnsi="Times New Roman" w:ascii="Times New Roman"/>
          <w:sz w:val="24"/>
        </w:rPr>
      </w:pPr>
      <w:r w:rsidRPr="001E03C8">
        <w:rPr>
          <w:rFonts w:hAnsi="Times New Roman" w:ascii="Times New Roman"/>
          <w:sz w:val="24"/>
        </w:rPr>
        <w:t xml:space="preserve">- </w:t>
      </w:r>
      <w:r w:rsidRPr="001E03C8">
        <w:rPr>
          <w:rFonts w:hAnsi="Times New Roman" w:ascii="Times New Roman"/>
          <w:iCs/>
          <w:sz w:val="24"/>
        </w:rPr>
        <w:t xml:space="preserve">Prvi anuitet u iznosu od 102,70 kn uvećan za iznos kamata na naplatu dospijeva prvog dana u mjesecu, a nakon pravomoćnosti Rješenja o sklopljenoj predstečajnoj nagodbi pred Trgovačkim sudom. </w:t>
      </w:r>
    </w:p>
    <w:p w:rsidRDefault="008B20FE" w:rsidP="008B20FE" w:rsidR="008B20FE" w:rsidRPr="001E03C8">
      <w:pPr>
        <w:jc w:val="left"/>
        <w:rPr>
          <w:rFonts w:hAnsi="Times New Roman" w:ascii="Times New Roman"/>
          <w:sz w:val="24"/>
        </w:rPr>
      </w:pPr>
    </w:p>
    <w:p w:rsidRDefault="008B20FE" w:rsidP="008B20FE" w:rsidR="008B20FE" w:rsidRPr="001E03C8">
      <w:pPr>
        <w:jc w:val="left"/>
        <w:rPr>
          <w:rFonts w:hAnsi="Times New Roman" w:ascii="Times New Roman"/>
          <w:sz w:val="24"/>
        </w:rPr>
      </w:pPr>
      <w:r w:rsidRPr="001E03C8">
        <w:rPr>
          <w:rFonts w:hAnsi="Times New Roman" w:ascii="Times New Roman"/>
          <w:iCs/>
          <w:sz w:val="24"/>
        </w:rPr>
        <w:t xml:space="preserve">Vjerovniku </w:t>
      </w:r>
      <w:r w:rsidRPr="001E03C8">
        <w:rPr>
          <w:rFonts w:hAnsi="Times New Roman" w:ascii="Times New Roman"/>
          <w:b/>
          <w:bCs/>
          <w:iCs/>
          <w:sz w:val="24"/>
        </w:rPr>
        <w:t>ZAGREBAČKI HOLDING d.o.o.</w:t>
      </w:r>
      <w:r w:rsidRPr="001E03C8">
        <w:rPr>
          <w:rFonts w:hAnsi="Times New Roman" w:ascii="Times New Roman"/>
          <w:iCs/>
          <w:sz w:val="24"/>
        </w:rPr>
        <w:t xml:space="preserve">, OIB: 85584865987, otpisuju se ukupne kamate, dok će se otplata glavnice u iznosu od 3.091,33 kn namiriti kako slijedi: </w:t>
      </w:r>
    </w:p>
    <w:p w:rsidRDefault="008B20FE" w:rsidP="008B20FE" w:rsidR="008B20FE" w:rsidRPr="001E03C8">
      <w:pPr>
        <w:jc w:val="left"/>
        <w:rPr>
          <w:rFonts w:hAnsi="Times New Roman" w:ascii="Times New Roman"/>
          <w:sz w:val="24"/>
        </w:rPr>
      </w:pPr>
      <w:r w:rsidRPr="001E03C8">
        <w:rPr>
          <w:rFonts w:hAnsi="Times New Roman" w:ascii="Times New Roman"/>
          <w:sz w:val="24"/>
        </w:rPr>
        <w:t xml:space="preserve">- </w:t>
      </w:r>
      <w:r w:rsidRPr="001E03C8">
        <w:rPr>
          <w:rFonts w:hAnsi="Times New Roman" w:ascii="Times New Roman"/>
          <w:iCs/>
          <w:sz w:val="24"/>
        </w:rPr>
        <w:t xml:space="preserve">Nakon pravomoćnosti Rješenja o sklopljenoj predstečajnoj nagodbi pred Trgovačkim sudom počinje teći razdoblje otplate pri čemu se tražbina namiruje u 36 (tridesetšest) jednakih, uzastopnih mjesečnih anuiteta u iznosu od 85,87 kn, svaki uvećani za kamatnu stopu 4,5% godišnje. </w:t>
      </w:r>
    </w:p>
    <w:p w:rsidRDefault="008B20FE" w:rsidP="008B20FE" w:rsidR="008B20FE" w:rsidRPr="001E03C8">
      <w:pPr>
        <w:jc w:val="left"/>
        <w:rPr>
          <w:rFonts w:hAnsi="Times New Roman" w:ascii="Times New Roman"/>
          <w:sz w:val="24"/>
        </w:rPr>
      </w:pPr>
    </w:p>
    <w:p w:rsidRDefault="008B20FE" w:rsidP="008B20FE" w:rsidR="008B20FE" w:rsidRPr="001E03C8">
      <w:pPr>
        <w:jc w:val="left"/>
        <w:rPr>
          <w:rFonts w:hAnsi="Times New Roman" w:ascii="Times New Roman"/>
          <w:iCs/>
          <w:sz w:val="24"/>
        </w:rPr>
      </w:pPr>
      <w:r w:rsidRPr="001E03C8">
        <w:rPr>
          <w:rFonts w:hAnsi="Times New Roman" w:ascii="Times New Roman"/>
          <w:sz w:val="24"/>
        </w:rPr>
        <w:t xml:space="preserve">- </w:t>
      </w:r>
      <w:r w:rsidRPr="001E03C8">
        <w:rPr>
          <w:rFonts w:hAnsi="Times New Roman" w:ascii="Times New Roman"/>
          <w:iCs/>
          <w:sz w:val="24"/>
        </w:rPr>
        <w:t xml:space="preserve">Prvi anuitet u iznosu od 85,87 kn uvećan za iznos kamata na naplatu dospijeva prvog dana u mjesecu, a nakon pravomoćnosti Rješenja o sklopljenoj predstečajnoj nagodbi pred Trgovačkim sudom. </w:t>
      </w:r>
    </w:p>
    <w:p w:rsidRDefault="008B20FE" w:rsidP="008B20FE" w:rsidR="008B20FE" w:rsidRPr="001E03C8">
      <w:pPr>
        <w:jc w:val="left"/>
        <w:rPr>
          <w:rFonts w:hAnsi="Times New Roman" w:ascii="Times New Roman"/>
          <w:iCs/>
          <w:sz w:val="24"/>
        </w:rPr>
      </w:pPr>
    </w:p>
    <w:p w:rsidRDefault="001E03C8" w:rsidP="001E03C8" w:rsidR="001E03C8" w:rsidRPr="001E03C8">
      <w:pPr>
        <w:jc w:val="left"/>
        <w:rPr>
          <w:rFonts w:hAnsi="Times New Roman" w:ascii="Times New Roman"/>
          <w:sz w:val="24"/>
        </w:rPr>
      </w:pPr>
      <w:r w:rsidRPr="001E03C8">
        <w:rPr>
          <w:rFonts w:hAnsi="Times New Roman" w:ascii="Times New Roman"/>
          <w:sz w:val="24"/>
        </w:rPr>
        <w:t xml:space="preserve">Vjerovniku </w:t>
      </w:r>
      <w:r w:rsidRPr="001E03C8">
        <w:rPr>
          <w:rFonts w:hAnsi="Times New Roman" w:ascii="Times New Roman"/>
          <w:b/>
          <w:bCs/>
          <w:sz w:val="24"/>
        </w:rPr>
        <w:t xml:space="preserve">ALLIANZ ZAGREB d.d., </w:t>
      </w:r>
      <w:r w:rsidRPr="001E03C8">
        <w:rPr>
          <w:rFonts w:hAnsi="Times New Roman" w:ascii="Times New Roman"/>
          <w:sz w:val="24"/>
        </w:rPr>
        <w:t xml:space="preserve">OIB: 23759810849, </w:t>
      </w:r>
      <w:r w:rsidRPr="001E03C8">
        <w:rPr>
          <w:rFonts w:hAnsi="Times New Roman" w:ascii="Times New Roman"/>
          <w:iCs/>
          <w:sz w:val="24"/>
        </w:rPr>
        <w:t xml:space="preserve">otpisuje se 60% ukupno utvrđene tražbine, dok će se 40% ukupno utvrđene tražbine u iznosu od 2.630,62 kn namiriti kako slijedi: </w:t>
      </w:r>
    </w:p>
    <w:p w:rsidRDefault="001E03C8" w:rsidP="001E03C8" w:rsidR="001E03C8" w:rsidRPr="001E03C8">
      <w:pPr>
        <w:jc w:val="left"/>
        <w:rPr>
          <w:rFonts w:hAnsi="Times New Roman" w:ascii="Times New Roman"/>
          <w:sz w:val="24"/>
        </w:rPr>
      </w:pPr>
      <w:r w:rsidRPr="001E03C8">
        <w:rPr>
          <w:rFonts w:hAnsi="Times New Roman" w:ascii="Times New Roman"/>
          <w:sz w:val="24"/>
        </w:rPr>
        <w:t xml:space="preserve">- Nakon pravomoćnosti Rješenja o sklopljenoj predstečajnoj nagodbi pred Trgovačkim sudom teče razdoblje dvije godine počeka. </w:t>
      </w:r>
    </w:p>
    <w:p w:rsidRDefault="001E03C8" w:rsidP="001E03C8" w:rsidR="001E03C8" w:rsidRPr="001E03C8">
      <w:pPr>
        <w:jc w:val="left"/>
        <w:rPr>
          <w:rFonts w:hAnsi="Times New Roman" w:ascii="Times New Roman"/>
          <w:sz w:val="24"/>
        </w:rPr>
      </w:pPr>
      <w:r w:rsidRPr="001E03C8">
        <w:rPr>
          <w:rFonts w:hAnsi="Times New Roman" w:ascii="Times New Roman"/>
          <w:sz w:val="24"/>
        </w:rPr>
        <w:t xml:space="preserve">- Nakon isteka razdoblja počeka teče razdoblje otplate pri čemu se tražbina namiruje u 96 (devedesetšest) jednakih, uzastopnih anuiteta u iznosu od 27,40 kn, beskamatno. </w:t>
      </w:r>
    </w:p>
    <w:p w:rsidRDefault="001E03C8" w:rsidP="001E03C8" w:rsidR="001E03C8" w:rsidRPr="001E03C8">
      <w:pPr>
        <w:jc w:val="left"/>
        <w:rPr>
          <w:rFonts w:hAnsi="Times New Roman" w:ascii="Times New Roman"/>
          <w:sz w:val="24"/>
        </w:rPr>
      </w:pPr>
      <w:r w:rsidRPr="001E03C8">
        <w:rPr>
          <w:rFonts w:hAnsi="Times New Roman" w:ascii="Times New Roman"/>
          <w:sz w:val="24"/>
        </w:rPr>
        <w:lastRenderedPageBreak/>
        <w:t xml:space="preserve">- Prvi anuitet u iznosu od 27,40 kn, na naplatu dospijeva prvog dana u mjesecu , a nakon isteka vremena počeka. </w:t>
      </w:r>
    </w:p>
    <w:p w:rsidRDefault="0094476D" w:rsidP="009219F7" w:rsidR="0094476D" w:rsidRPr="001E03C8">
      <w:pPr>
        <w:jc w:val="left"/>
        <w:rPr>
          <w:rFonts w:hAnsi="Times New Roman" w:ascii="Times New Roman"/>
          <w:sz w:val="24"/>
        </w:rPr>
      </w:pPr>
    </w:p>
    <w:p w:rsidRDefault="001E03C8" w:rsidP="001E03C8" w:rsidR="001E03C8" w:rsidRPr="001E03C8">
      <w:pPr>
        <w:autoSpaceDE w:val="false"/>
        <w:autoSpaceDN w:val="false"/>
        <w:adjustRightInd w:val="false"/>
        <w:jc w:val="left"/>
        <w:rPr>
          <w:rFonts w:hAnsi="Times New Roman" w:ascii="Times New Roman"/>
          <w:color w:val="000000"/>
          <w:sz w:val="24"/>
          <w:lang w:eastAsia="hr-HR"/>
        </w:rPr>
      </w:pPr>
      <w:r w:rsidRPr="001E03C8">
        <w:rPr>
          <w:rFonts w:hAnsi="Times New Roman" w:ascii="Times New Roman"/>
          <w:color w:val="000000"/>
          <w:sz w:val="24"/>
          <w:lang w:eastAsia="hr-HR"/>
        </w:rPr>
        <w:t xml:space="preserve">Vjerovniku </w:t>
      </w:r>
      <w:r w:rsidRPr="001E03C8">
        <w:rPr>
          <w:rFonts w:hAnsi="Times New Roman" w:ascii="Times New Roman"/>
          <w:b/>
          <w:bCs/>
          <w:color w:val="000000"/>
          <w:sz w:val="24"/>
          <w:lang w:eastAsia="hr-HR"/>
        </w:rPr>
        <w:t xml:space="preserve">B.I.P.I. GRADNJA d.o.o., </w:t>
      </w:r>
      <w:r w:rsidRPr="001E03C8">
        <w:rPr>
          <w:rFonts w:hAnsi="Times New Roman" w:ascii="Times New Roman"/>
          <w:color w:val="000000"/>
          <w:sz w:val="24"/>
          <w:lang w:eastAsia="hr-HR"/>
        </w:rPr>
        <w:t xml:space="preserve">OIB: 56600438964, </w:t>
      </w:r>
      <w:r w:rsidRPr="001E03C8">
        <w:rPr>
          <w:rFonts w:hAnsi="Times New Roman" w:ascii="Times New Roman"/>
          <w:iCs/>
          <w:color w:val="000000"/>
          <w:sz w:val="24"/>
          <w:lang w:eastAsia="hr-HR"/>
        </w:rPr>
        <w:t xml:space="preserve">otpisuje se 60% ukupno utvrđene tražbine, dok će se 40% ukupno utvrđene tražbine u iznosu od 2.000,00 kn namiriti kako slijedi: </w:t>
      </w:r>
    </w:p>
    <w:p w:rsidRDefault="001E03C8" w:rsidP="001E03C8" w:rsidR="001E03C8" w:rsidRPr="001E03C8">
      <w:pPr>
        <w:autoSpaceDE w:val="false"/>
        <w:autoSpaceDN w:val="false"/>
        <w:adjustRightInd w:val="false"/>
        <w:spacing w:after="65"/>
        <w:jc w:val="left"/>
        <w:rPr>
          <w:rFonts w:hAnsi="Times New Roman" w:ascii="Times New Roman"/>
          <w:color w:val="000000"/>
          <w:sz w:val="24"/>
          <w:lang w:eastAsia="hr-HR"/>
        </w:rPr>
      </w:pPr>
      <w:r w:rsidRPr="001E03C8">
        <w:rPr>
          <w:rFonts w:hAnsi="Times New Roman" w:ascii="Times New Roman"/>
          <w:color w:val="000000"/>
          <w:sz w:val="24"/>
          <w:lang w:eastAsia="hr-HR"/>
        </w:rPr>
        <w:t xml:space="preserve">- Nakon pravomoćnosti Rješenja o sklopljenoj predstečajnoj nagodbi pred Trgovačkim sudom teče razdoblje dvije godine počeka. </w:t>
      </w:r>
    </w:p>
    <w:p w:rsidRDefault="001E03C8" w:rsidP="001E03C8" w:rsidR="001E03C8" w:rsidRPr="001E03C8">
      <w:pPr>
        <w:autoSpaceDE w:val="false"/>
        <w:autoSpaceDN w:val="false"/>
        <w:adjustRightInd w:val="false"/>
        <w:spacing w:after="65"/>
        <w:jc w:val="left"/>
        <w:rPr>
          <w:rFonts w:hAnsi="Times New Roman" w:ascii="Times New Roman"/>
          <w:color w:val="000000"/>
          <w:sz w:val="24"/>
          <w:lang w:eastAsia="hr-HR"/>
        </w:rPr>
      </w:pPr>
      <w:r w:rsidRPr="001E03C8">
        <w:rPr>
          <w:rFonts w:hAnsi="Times New Roman" w:ascii="Times New Roman"/>
          <w:color w:val="000000"/>
          <w:sz w:val="24"/>
          <w:lang w:eastAsia="hr-HR"/>
        </w:rPr>
        <w:t xml:space="preserve">- Nakon isteka razdoblja počeka teče razdoblje otplate pri čemu se tražbina namiruje u 96 (devedesetšest) jednakih, uzastopnih anuiteta u iznosu od 20,83 kn, beskamatno. </w:t>
      </w:r>
    </w:p>
    <w:p w:rsidRDefault="001E03C8" w:rsidP="001E03C8" w:rsidR="001E03C8" w:rsidRPr="001E03C8">
      <w:pPr>
        <w:autoSpaceDE w:val="false"/>
        <w:autoSpaceDN w:val="false"/>
        <w:adjustRightInd w:val="false"/>
        <w:jc w:val="left"/>
        <w:rPr>
          <w:rFonts w:hAnsi="Times New Roman" w:ascii="Times New Roman"/>
          <w:color w:val="000000"/>
          <w:sz w:val="24"/>
          <w:lang w:eastAsia="hr-HR"/>
        </w:rPr>
      </w:pPr>
      <w:r w:rsidRPr="001E03C8">
        <w:rPr>
          <w:rFonts w:hAnsi="Times New Roman" w:ascii="Times New Roman"/>
          <w:color w:val="000000"/>
          <w:sz w:val="24"/>
          <w:lang w:eastAsia="hr-HR"/>
        </w:rPr>
        <w:t xml:space="preserve">- Prvi anuitet u iznosu od 20,83 kn, na naplatu dospijeva prvog dana u mjesecu , a nakon isteka vremena počeka. </w:t>
      </w:r>
    </w:p>
    <w:p w:rsidRDefault="001E03C8" w:rsidP="001E03C8" w:rsidR="001E03C8" w:rsidRPr="001E03C8">
      <w:pPr>
        <w:autoSpaceDE w:val="false"/>
        <w:autoSpaceDN w:val="false"/>
        <w:adjustRightInd w:val="false"/>
        <w:jc w:val="left"/>
        <w:rPr>
          <w:rFonts w:hAnsi="Times New Roman" w:ascii="Times New Roman"/>
          <w:color w:val="000000"/>
          <w:sz w:val="24"/>
          <w:lang w:eastAsia="hr-HR"/>
        </w:rPr>
      </w:pPr>
    </w:p>
    <w:p w:rsidRDefault="001E03C8" w:rsidP="001E03C8" w:rsidR="001E03C8" w:rsidRPr="001E03C8">
      <w:pPr>
        <w:autoSpaceDE w:val="false"/>
        <w:autoSpaceDN w:val="false"/>
        <w:adjustRightInd w:val="false"/>
        <w:jc w:val="left"/>
        <w:rPr>
          <w:rFonts w:hAnsi="Times New Roman" w:ascii="Times New Roman"/>
          <w:color w:val="000000"/>
          <w:sz w:val="24"/>
          <w:lang w:eastAsia="hr-HR"/>
        </w:rPr>
      </w:pPr>
      <w:r w:rsidRPr="001E03C8">
        <w:rPr>
          <w:rFonts w:hAnsi="Times New Roman" w:ascii="Times New Roman"/>
          <w:color w:val="000000"/>
          <w:sz w:val="24"/>
          <w:lang w:eastAsia="hr-HR"/>
        </w:rPr>
        <w:t xml:space="preserve">Vjerovniku </w:t>
      </w:r>
      <w:r w:rsidRPr="001E03C8">
        <w:rPr>
          <w:rFonts w:hAnsi="Times New Roman" w:ascii="Times New Roman"/>
          <w:b/>
          <w:bCs/>
          <w:color w:val="000000"/>
          <w:sz w:val="24"/>
          <w:lang w:eastAsia="hr-HR"/>
        </w:rPr>
        <w:t xml:space="preserve">G.K.T. - TUŠKANAC d.o.o., </w:t>
      </w:r>
      <w:r w:rsidRPr="001E03C8">
        <w:rPr>
          <w:rFonts w:hAnsi="Times New Roman" w:ascii="Times New Roman"/>
          <w:color w:val="000000"/>
          <w:sz w:val="24"/>
          <w:lang w:eastAsia="hr-HR"/>
        </w:rPr>
        <w:t xml:space="preserve">OIB: 08844541968, </w:t>
      </w:r>
      <w:r w:rsidRPr="001E03C8">
        <w:rPr>
          <w:rFonts w:hAnsi="Times New Roman" w:ascii="Times New Roman"/>
          <w:iCs/>
          <w:color w:val="000000"/>
          <w:sz w:val="24"/>
          <w:lang w:eastAsia="hr-HR"/>
        </w:rPr>
        <w:t xml:space="preserve">otpisuje se 60% ukupno utvrđene tražbine, dok će se 40% ukupno utvrđene tražbine u iznosu od 2.235,75 kn namiriti kako slijedi: </w:t>
      </w:r>
    </w:p>
    <w:p w:rsidRDefault="001E03C8" w:rsidP="001E03C8" w:rsidR="001E03C8" w:rsidRPr="001E03C8">
      <w:pPr>
        <w:autoSpaceDE w:val="false"/>
        <w:autoSpaceDN w:val="false"/>
        <w:adjustRightInd w:val="false"/>
        <w:spacing w:after="67"/>
        <w:jc w:val="left"/>
        <w:rPr>
          <w:rFonts w:hAnsi="Times New Roman" w:ascii="Times New Roman"/>
          <w:color w:val="000000"/>
          <w:sz w:val="24"/>
          <w:lang w:eastAsia="hr-HR"/>
        </w:rPr>
      </w:pPr>
      <w:r w:rsidRPr="001E03C8">
        <w:rPr>
          <w:rFonts w:hAnsi="Times New Roman" w:ascii="Times New Roman"/>
          <w:color w:val="000000"/>
          <w:sz w:val="24"/>
          <w:lang w:eastAsia="hr-HR"/>
        </w:rPr>
        <w:t xml:space="preserve">- Nakon pravomoćnosti Rješenja o sklopljenoj predstečajnoj nagodbi pred Trgovačkim sudom teče razdoblje dvije godine počeka. </w:t>
      </w:r>
    </w:p>
    <w:p w:rsidRDefault="001E03C8" w:rsidP="001E03C8" w:rsidR="001E03C8" w:rsidRPr="001E03C8">
      <w:pPr>
        <w:autoSpaceDE w:val="false"/>
        <w:autoSpaceDN w:val="false"/>
        <w:adjustRightInd w:val="false"/>
        <w:spacing w:after="67"/>
        <w:jc w:val="left"/>
        <w:rPr>
          <w:rFonts w:hAnsi="Times New Roman" w:ascii="Times New Roman"/>
          <w:color w:val="000000"/>
          <w:sz w:val="24"/>
          <w:lang w:eastAsia="hr-HR"/>
        </w:rPr>
      </w:pPr>
      <w:r w:rsidRPr="001E03C8">
        <w:rPr>
          <w:rFonts w:hAnsi="Times New Roman" w:ascii="Times New Roman"/>
          <w:color w:val="000000"/>
          <w:sz w:val="24"/>
          <w:lang w:eastAsia="hr-HR"/>
        </w:rPr>
        <w:t xml:space="preserve">- Nakon isteka razdoblja počeka teče razdoblje otplate pri čemu se tražbina namiruje u 96 (devedesetšest) jednakih, uzastopnih anuiteta u iznosu od 23,29 kn, beskamatno. </w:t>
      </w:r>
    </w:p>
    <w:p w:rsidRDefault="001E03C8" w:rsidP="001E03C8" w:rsidR="001E03C8" w:rsidRPr="001E03C8">
      <w:pPr>
        <w:autoSpaceDE w:val="false"/>
        <w:autoSpaceDN w:val="false"/>
        <w:adjustRightInd w:val="false"/>
        <w:jc w:val="left"/>
        <w:rPr>
          <w:rFonts w:hAnsi="Times New Roman" w:ascii="Times New Roman"/>
          <w:color w:val="000000"/>
          <w:sz w:val="24"/>
          <w:lang w:eastAsia="hr-HR"/>
        </w:rPr>
      </w:pPr>
      <w:r w:rsidRPr="001E03C8">
        <w:rPr>
          <w:rFonts w:hAnsi="Times New Roman" w:ascii="Times New Roman"/>
          <w:color w:val="000000"/>
          <w:sz w:val="24"/>
          <w:lang w:eastAsia="hr-HR"/>
        </w:rPr>
        <w:t xml:space="preserve">- Prvi anuitet u iznosu od 23,29 kn, na naplatu dospijeva prvog dana u mjesecu , a nakon isteka vremena počeka. </w:t>
      </w:r>
    </w:p>
    <w:p w:rsidRDefault="001E03C8" w:rsidP="001E03C8" w:rsidR="001E03C8" w:rsidRPr="001E03C8">
      <w:pPr>
        <w:autoSpaceDE w:val="false"/>
        <w:autoSpaceDN w:val="false"/>
        <w:adjustRightInd w:val="false"/>
        <w:jc w:val="left"/>
        <w:rPr>
          <w:rFonts w:hAnsi="Times New Roman" w:ascii="Times New Roman"/>
          <w:color w:val="000000"/>
          <w:sz w:val="24"/>
          <w:lang w:eastAsia="hr-HR"/>
        </w:rPr>
      </w:pPr>
    </w:p>
    <w:p w:rsidRDefault="001E03C8" w:rsidP="001E03C8" w:rsidR="001E03C8" w:rsidRPr="001E03C8">
      <w:pPr>
        <w:autoSpaceDE w:val="false"/>
        <w:autoSpaceDN w:val="false"/>
        <w:adjustRightInd w:val="false"/>
        <w:jc w:val="left"/>
        <w:rPr>
          <w:rFonts w:hAnsi="Times New Roman" w:ascii="Times New Roman"/>
          <w:color w:val="000000"/>
          <w:sz w:val="24"/>
          <w:lang w:eastAsia="hr-HR"/>
        </w:rPr>
      </w:pPr>
      <w:r w:rsidRPr="001E03C8">
        <w:rPr>
          <w:rFonts w:hAnsi="Times New Roman" w:ascii="Times New Roman"/>
          <w:color w:val="000000"/>
          <w:sz w:val="24"/>
          <w:lang w:eastAsia="hr-HR"/>
        </w:rPr>
        <w:t xml:space="preserve">Vjerovniku </w:t>
      </w:r>
      <w:r w:rsidRPr="001E03C8">
        <w:rPr>
          <w:rFonts w:hAnsi="Times New Roman" w:ascii="Times New Roman"/>
          <w:b/>
          <w:bCs/>
          <w:color w:val="000000"/>
          <w:sz w:val="24"/>
          <w:lang w:eastAsia="hr-HR"/>
        </w:rPr>
        <w:t xml:space="preserve">RUMAT d. o. o., </w:t>
      </w:r>
      <w:r w:rsidRPr="001E03C8">
        <w:rPr>
          <w:rFonts w:hAnsi="Times New Roman" w:ascii="Times New Roman"/>
          <w:color w:val="000000"/>
          <w:sz w:val="24"/>
          <w:lang w:eastAsia="hr-HR"/>
        </w:rPr>
        <w:t xml:space="preserve">OIB: 79513253561, </w:t>
      </w:r>
      <w:r w:rsidRPr="001E03C8">
        <w:rPr>
          <w:rFonts w:hAnsi="Times New Roman" w:ascii="Times New Roman"/>
          <w:iCs/>
          <w:color w:val="000000"/>
          <w:sz w:val="24"/>
          <w:lang w:eastAsia="hr-HR"/>
        </w:rPr>
        <w:t xml:space="preserve">otpisuje se 60% ukupno utvrđene tražbine, dok će se 40% ukupno utvrđene tražbine u iznosu od 4.158,72 kn namiriti kako slijedi: </w:t>
      </w:r>
    </w:p>
    <w:p w:rsidRDefault="001E03C8" w:rsidP="001E03C8" w:rsidR="001E03C8" w:rsidRPr="001E03C8">
      <w:pPr>
        <w:autoSpaceDE w:val="false"/>
        <w:autoSpaceDN w:val="false"/>
        <w:adjustRightInd w:val="false"/>
        <w:spacing w:after="67"/>
        <w:jc w:val="left"/>
        <w:rPr>
          <w:rFonts w:hAnsi="Times New Roman" w:ascii="Times New Roman"/>
          <w:color w:val="000000"/>
          <w:sz w:val="24"/>
          <w:lang w:eastAsia="hr-HR"/>
        </w:rPr>
      </w:pPr>
      <w:r w:rsidRPr="001E03C8">
        <w:rPr>
          <w:rFonts w:hAnsi="Times New Roman" w:ascii="Times New Roman"/>
          <w:color w:val="000000"/>
          <w:sz w:val="24"/>
          <w:lang w:eastAsia="hr-HR"/>
        </w:rPr>
        <w:t xml:space="preserve">- Nakon pravomoćnosti Rješenja o sklopljenoj predstečajnoj nagodbi pred Trgovačkim sudom teče razdoblje dvije godine počeka. </w:t>
      </w:r>
    </w:p>
    <w:p w:rsidRDefault="001E03C8" w:rsidP="001E03C8" w:rsidR="001E03C8" w:rsidRPr="001E03C8">
      <w:pPr>
        <w:autoSpaceDE w:val="false"/>
        <w:autoSpaceDN w:val="false"/>
        <w:adjustRightInd w:val="false"/>
        <w:spacing w:after="67"/>
        <w:jc w:val="left"/>
        <w:rPr>
          <w:rFonts w:hAnsi="Times New Roman" w:ascii="Times New Roman"/>
          <w:color w:val="000000"/>
          <w:sz w:val="24"/>
          <w:lang w:eastAsia="hr-HR"/>
        </w:rPr>
      </w:pPr>
      <w:r w:rsidRPr="001E03C8">
        <w:rPr>
          <w:rFonts w:hAnsi="Times New Roman" w:ascii="Times New Roman"/>
          <w:color w:val="000000"/>
          <w:sz w:val="24"/>
          <w:lang w:eastAsia="hr-HR"/>
        </w:rPr>
        <w:t xml:space="preserve">- Nakon isteka razdoblja počeka teče razdoblje otplate pri čemu se tražbina namiruje u 96 (devedesetšest) jednakih, uzastopnih anuiteta u iznosu od 43,32 kn, beskamatno. </w:t>
      </w:r>
    </w:p>
    <w:p w:rsidRDefault="001E03C8" w:rsidP="001E03C8" w:rsidR="001E03C8" w:rsidRPr="001E03C8">
      <w:pPr>
        <w:autoSpaceDE w:val="false"/>
        <w:autoSpaceDN w:val="false"/>
        <w:adjustRightInd w:val="false"/>
        <w:jc w:val="left"/>
        <w:rPr>
          <w:rFonts w:hAnsi="Times New Roman" w:ascii="Times New Roman"/>
          <w:color w:val="000000"/>
          <w:sz w:val="24"/>
          <w:lang w:eastAsia="hr-HR"/>
        </w:rPr>
      </w:pPr>
      <w:r w:rsidRPr="001E03C8">
        <w:rPr>
          <w:rFonts w:hAnsi="Times New Roman" w:ascii="Times New Roman"/>
          <w:color w:val="000000"/>
          <w:sz w:val="24"/>
          <w:lang w:eastAsia="hr-HR"/>
        </w:rPr>
        <w:t xml:space="preserve">- Prvi anuitet u iznosu od 43,32 kn, na naplatu dospijeva prvog dana u mjesecu , a nakon isteka vremena počeka. </w:t>
      </w:r>
    </w:p>
    <w:p w:rsidRDefault="001E03C8" w:rsidP="001E03C8" w:rsidR="001E03C8" w:rsidRPr="001E03C8">
      <w:pPr>
        <w:autoSpaceDE w:val="false"/>
        <w:autoSpaceDN w:val="false"/>
        <w:adjustRightInd w:val="false"/>
        <w:jc w:val="left"/>
        <w:rPr>
          <w:rFonts w:hAnsi="Times New Roman" w:ascii="Times New Roman"/>
          <w:color w:val="000000"/>
          <w:sz w:val="24"/>
          <w:lang w:eastAsia="hr-HR"/>
        </w:rPr>
      </w:pPr>
    </w:p>
    <w:p w:rsidRDefault="001E03C8" w:rsidP="001E03C8" w:rsidR="001E03C8" w:rsidRPr="001E03C8">
      <w:pPr>
        <w:autoSpaceDE w:val="false"/>
        <w:autoSpaceDN w:val="false"/>
        <w:adjustRightInd w:val="false"/>
        <w:jc w:val="left"/>
        <w:rPr>
          <w:rFonts w:hAnsi="Times New Roman" w:ascii="Times New Roman"/>
          <w:color w:val="000000"/>
          <w:sz w:val="24"/>
          <w:lang w:eastAsia="hr-HR"/>
        </w:rPr>
      </w:pPr>
      <w:r w:rsidRPr="001E03C8">
        <w:rPr>
          <w:rFonts w:hAnsi="Times New Roman" w:ascii="Times New Roman"/>
          <w:color w:val="000000"/>
          <w:sz w:val="24"/>
          <w:lang w:eastAsia="hr-HR"/>
        </w:rPr>
        <w:t xml:space="preserve">Vjerovniku </w:t>
      </w:r>
      <w:r w:rsidRPr="001E03C8">
        <w:rPr>
          <w:rFonts w:hAnsi="Times New Roman" w:ascii="Times New Roman"/>
          <w:b/>
          <w:bCs/>
          <w:color w:val="000000"/>
          <w:sz w:val="24"/>
          <w:lang w:eastAsia="hr-HR"/>
        </w:rPr>
        <w:t xml:space="preserve">SMIT-COMMERCE d.o.o., </w:t>
      </w:r>
      <w:r w:rsidRPr="001E03C8">
        <w:rPr>
          <w:rFonts w:hAnsi="Times New Roman" w:ascii="Times New Roman"/>
          <w:color w:val="000000"/>
          <w:sz w:val="24"/>
          <w:lang w:eastAsia="hr-HR"/>
        </w:rPr>
        <w:t xml:space="preserve">OIB: 95243482140, </w:t>
      </w:r>
      <w:r w:rsidRPr="001E03C8">
        <w:rPr>
          <w:rFonts w:hAnsi="Times New Roman" w:ascii="Times New Roman"/>
          <w:iCs/>
          <w:color w:val="000000"/>
          <w:sz w:val="24"/>
          <w:lang w:eastAsia="hr-HR"/>
        </w:rPr>
        <w:t xml:space="preserve">otpisuje se 60% ukupno utvrđene tražbine, dok će se 40% ukupno utvrđene tražbine u iznosu od 1.861,86 kn namiriti kako slijedi: </w:t>
      </w:r>
    </w:p>
    <w:p w:rsidRDefault="001E03C8" w:rsidP="001E03C8" w:rsidR="001E03C8" w:rsidRPr="001E03C8">
      <w:pPr>
        <w:autoSpaceDE w:val="false"/>
        <w:autoSpaceDN w:val="false"/>
        <w:adjustRightInd w:val="false"/>
        <w:spacing w:after="67"/>
        <w:jc w:val="left"/>
        <w:rPr>
          <w:rFonts w:hAnsi="Times New Roman" w:ascii="Times New Roman"/>
          <w:color w:val="000000"/>
          <w:sz w:val="24"/>
          <w:lang w:eastAsia="hr-HR"/>
        </w:rPr>
      </w:pPr>
      <w:r w:rsidRPr="001E03C8">
        <w:rPr>
          <w:rFonts w:hAnsi="Times New Roman" w:ascii="Times New Roman"/>
          <w:color w:val="000000"/>
          <w:sz w:val="24"/>
          <w:lang w:eastAsia="hr-HR"/>
        </w:rPr>
        <w:t xml:space="preserve">- Nakon pravomoćnosti Rješenja o sklopljenoj predstečajnoj nagodbi pred Trgovačkim sudom teče razdoblje dvije godine počeka. </w:t>
      </w:r>
    </w:p>
    <w:p w:rsidRDefault="001E03C8" w:rsidP="001E03C8" w:rsidR="001E03C8" w:rsidRPr="001E03C8">
      <w:pPr>
        <w:autoSpaceDE w:val="false"/>
        <w:autoSpaceDN w:val="false"/>
        <w:adjustRightInd w:val="false"/>
        <w:spacing w:after="67"/>
        <w:jc w:val="left"/>
        <w:rPr>
          <w:rFonts w:hAnsi="Times New Roman" w:ascii="Times New Roman"/>
          <w:color w:val="000000"/>
          <w:sz w:val="24"/>
          <w:lang w:eastAsia="hr-HR"/>
        </w:rPr>
      </w:pPr>
      <w:r w:rsidRPr="001E03C8">
        <w:rPr>
          <w:rFonts w:hAnsi="Times New Roman" w:ascii="Times New Roman"/>
          <w:color w:val="000000"/>
          <w:sz w:val="24"/>
          <w:lang w:eastAsia="hr-HR"/>
        </w:rPr>
        <w:t xml:space="preserve">- Nakon isteka razdoblja počeka teče razdoblje otplate pri čemu se tražbina namiruje u 96 (devedesetšest) jednakih, uzastopnih anuiteta u iznosu od 19,39 kn, beskamatno. </w:t>
      </w:r>
    </w:p>
    <w:p w:rsidRDefault="001E03C8" w:rsidP="001E03C8" w:rsidR="001E03C8" w:rsidRPr="001E03C8">
      <w:pPr>
        <w:autoSpaceDE w:val="false"/>
        <w:autoSpaceDN w:val="false"/>
        <w:adjustRightInd w:val="false"/>
        <w:jc w:val="left"/>
        <w:rPr>
          <w:rFonts w:hAnsi="Times New Roman" w:ascii="Times New Roman"/>
          <w:color w:val="000000"/>
          <w:sz w:val="24"/>
          <w:lang w:eastAsia="hr-HR"/>
        </w:rPr>
      </w:pPr>
      <w:r w:rsidRPr="001E03C8">
        <w:rPr>
          <w:rFonts w:hAnsi="Times New Roman" w:ascii="Times New Roman"/>
          <w:color w:val="000000"/>
          <w:sz w:val="24"/>
          <w:lang w:eastAsia="hr-HR"/>
        </w:rPr>
        <w:t xml:space="preserve">- Prvi anuitet u iznosu od 19,39 kn, na naplatu dospijeva prvog dana u mjesecu , a nakon isteka vremena počeka. </w:t>
      </w:r>
    </w:p>
    <w:p w:rsidRDefault="001E03C8" w:rsidP="001E03C8" w:rsidR="001E03C8" w:rsidRPr="001E03C8">
      <w:pPr>
        <w:autoSpaceDE w:val="false"/>
        <w:autoSpaceDN w:val="false"/>
        <w:adjustRightInd w:val="false"/>
        <w:jc w:val="left"/>
        <w:rPr>
          <w:rFonts w:hAnsi="Times New Roman" w:ascii="Times New Roman"/>
          <w:color w:val="000000"/>
          <w:sz w:val="24"/>
          <w:lang w:eastAsia="hr-HR"/>
        </w:rPr>
      </w:pPr>
    </w:p>
    <w:p w:rsidRDefault="001E03C8" w:rsidP="001E03C8" w:rsidR="001E03C8" w:rsidRPr="001E03C8">
      <w:pPr>
        <w:autoSpaceDE w:val="false"/>
        <w:autoSpaceDN w:val="false"/>
        <w:adjustRightInd w:val="false"/>
        <w:jc w:val="left"/>
        <w:rPr>
          <w:rFonts w:hAnsi="Times New Roman" w:ascii="Times New Roman"/>
          <w:color w:val="000000"/>
          <w:sz w:val="24"/>
          <w:lang w:eastAsia="hr-HR"/>
        </w:rPr>
      </w:pPr>
      <w:r w:rsidRPr="001E03C8">
        <w:rPr>
          <w:rFonts w:hAnsi="Times New Roman" w:ascii="Times New Roman"/>
          <w:color w:val="000000"/>
          <w:sz w:val="24"/>
          <w:lang w:eastAsia="hr-HR"/>
        </w:rPr>
        <w:t xml:space="preserve">Vjerovniku </w:t>
      </w:r>
      <w:r w:rsidRPr="001E03C8">
        <w:rPr>
          <w:rFonts w:hAnsi="Times New Roman" w:ascii="Times New Roman"/>
          <w:b/>
          <w:bCs/>
          <w:color w:val="000000"/>
          <w:sz w:val="24"/>
          <w:lang w:eastAsia="hr-HR"/>
        </w:rPr>
        <w:t xml:space="preserve">STANDARD ODRŽAVANJE d.o.o., </w:t>
      </w:r>
      <w:r w:rsidRPr="001E03C8">
        <w:rPr>
          <w:rFonts w:hAnsi="Times New Roman" w:ascii="Times New Roman"/>
          <w:color w:val="000000"/>
          <w:sz w:val="24"/>
          <w:lang w:eastAsia="hr-HR"/>
        </w:rPr>
        <w:t xml:space="preserve">OIB: 87539671553, </w:t>
      </w:r>
      <w:r w:rsidRPr="001E03C8">
        <w:rPr>
          <w:rFonts w:hAnsi="Times New Roman" w:ascii="Times New Roman"/>
          <w:iCs/>
          <w:color w:val="000000"/>
          <w:sz w:val="24"/>
          <w:lang w:eastAsia="hr-HR"/>
        </w:rPr>
        <w:t xml:space="preserve">otpisuje se 60% ukupno utvrđene tražbine, dok će se 40% ukupno utvrđene tražbine u iznosu od 213,50 kn namiriti kako slijedi: </w:t>
      </w:r>
    </w:p>
    <w:p w:rsidRDefault="001E03C8" w:rsidP="001E03C8" w:rsidR="001E03C8" w:rsidRPr="001E03C8">
      <w:pPr>
        <w:autoSpaceDE w:val="false"/>
        <w:autoSpaceDN w:val="false"/>
        <w:adjustRightInd w:val="false"/>
        <w:spacing w:after="65"/>
        <w:jc w:val="left"/>
        <w:rPr>
          <w:rFonts w:hAnsi="Times New Roman" w:ascii="Times New Roman"/>
          <w:color w:val="000000"/>
          <w:sz w:val="24"/>
          <w:lang w:eastAsia="hr-HR"/>
        </w:rPr>
      </w:pPr>
      <w:r w:rsidRPr="001E03C8">
        <w:rPr>
          <w:rFonts w:hAnsi="Times New Roman" w:ascii="Times New Roman"/>
          <w:color w:val="000000"/>
          <w:sz w:val="24"/>
          <w:lang w:eastAsia="hr-HR"/>
        </w:rPr>
        <w:t xml:space="preserve">- Nakon pravomoćnosti Rješenja o sklopljenoj predstečajnoj nagodbi pred Trgovačkim sudom teče razdoblje dvije godine počeka. </w:t>
      </w:r>
    </w:p>
    <w:p w:rsidRDefault="001E03C8" w:rsidP="001E03C8" w:rsidR="001E03C8" w:rsidRPr="001E03C8">
      <w:pPr>
        <w:autoSpaceDE w:val="false"/>
        <w:autoSpaceDN w:val="false"/>
        <w:adjustRightInd w:val="false"/>
        <w:jc w:val="left"/>
        <w:rPr>
          <w:rFonts w:hAnsi="Times New Roman" w:ascii="Times New Roman"/>
          <w:color w:val="000000"/>
          <w:sz w:val="24"/>
          <w:lang w:eastAsia="hr-HR"/>
        </w:rPr>
      </w:pPr>
      <w:r w:rsidRPr="001E03C8">
        <w:rPr>
          <w:rFonts w:hAnsi="Times New Roman" w:ascii="Times New Roman"/>
          <w:color w:val="000000"/>
          <w:sz w:val="24"/>
          <w:lang w:eastAsia="hr-HR"/>
        </w:rPr>
        <w:lastRenderedPageBreak/>
        <w:t xml:space="preserve">- Nakon isteka razdoblja počeka teče razdoblje otplate pri čemu se tražbina namiruje u 96 (devedesetšest) jednakih, uzastopnih anuiteta u iznosu od 2,22 kn, beskamatno. </w:t>
      </w:r>
    </w:p>
    <w:p w:rsidRDefault="001E03C8" w:rsidP="001E03C8" w:rsidR="001E03C8" w:rsidRPr="001E03C8">
      <w:pPr>
        <w:autoSpaceDE w:val="false"/>
        <w:autoSpaceDN w:val="false"/>
        <w:adjustRightInd w:val="false"/>
        <w:jc w:val="left"/>
        <w:rPr>
          <w:rFonts w:hAnsi="Times New Roman" w:ascii="Times New Roman"/>
          <w:sz w:val="24"/>
          <w:lang w:eastAsia="hr-HR"/>
        </w:rPr>
      </w:pPr>
      <w:r w:rsidRPr="001E03C8">
        <w:rPr>
          <w:rFonts w:hAnsi="Times New Roman" w:ascii="Times New Roman"/>
          <w:sz w:val="24"/>
          <w:lang w:eastAsia="hr-HR"/>
        </w:rPr>
        <w:t xml:space="preserve">- Prvi anuitet u iznosu od 2,22 kn, na naplatu dospijeva prvog dana u mjesecu , a nakon isteka vremena počeka. </w:t>
      </w:r>
    </w:p>
    <w:p w:rsidRDefault="001E03C8" w:rsidP="001E03C8" w:rsidR="001E03C8" w:rsidRPr="001E03C8">
      <w:pPr>
        <w:autoSpaceDE w:val="false"/>
        <w:autoSpaceDN w:val="false"/>
        <w:adjustRightInd w:val="false"/>
        <w:jc w:val="left"/>
        <w:rPr>
          <w:rFonts w:hAnsi="Times New Roman" w:ascii="Times New Roman"/>
          <w:sz w:val="24"/>
          <w:lang w:eastAsia="hr-HR"/>
        </w:rPr>
      </w:pPr>
    </w:p>
    <w:p w:rsidRDefault="001E03C8" w:rsidP="001E03C8" w:rsidR="001E03C8" w:rsidRPr="001E03C8">
      <w:pPr>
        <w:autoSpaceDE w:val="false"/>
        <w:autoSpaceDN w:val="false"/>
        <w:adjustRightInd w:val="false"/>
        <w:jc w:val="left"/>
        <w:rPr>
          <w:rFonts w:hAnsi="Times New Roman" w:ascii="Times New Roman"/>
          <w:color w:val="000000"/>
          <w:sz w:val="24"/>
          <w:lang w:eastAsia="hr-HR"/>
        </w:rPr>
      </w:pPr>
      <w:r w:rsidRPr="001E03C8">
        <w:rPr>
          <w:rFonts w:hAnsi="Times New Roman" w:ascii="Times New Roman"/>
          <w:color w:val="000000"/>
          <w:sz w:val="24"/>
          <w:lang w:eastAsia="hr-HR"/>
        </w:rPr>
        <w:t xml:space="preserve">Vjerovniku </w:t>
      </w:r>
      <w:r w:rsidRPr="001E03C8">
        <w:rPr>
          <w:rFonts w:hAnsi="Times New Roman" w:ascii="Times New Roman"/>
          <w:b/>
          <w:bCs/>
          <w:color w:val="000000"/>
          <w:sz w:val="24"/>
          <w:lang w:eastAsia="hr-HR"/>
        </w:rPr>
        <w:t xml:space="preserve">Z1 TELEVIZIJA d.o.o., </w:t>
      </w:r>
      <w:r w:rsidRPr="001E03C8">
        <w:rPr>
          <w:rFonts w:hAnsi="Times New Roman" w:ascii="Times New Roman"/>
          <w:color w:val="000000"/>
          <w:sz w:val="24"/>
          <w:lang w:eastAsia="hr-HR"/>
        </w:rPr>
        <w:t xml:space="preserve">OIB: 93559902375, </w:t>
      </w:r>
      <w:r w:rsidRPr="001E03C8">
        <w:rPr>
          <w:rFonts w:hAnsi="Times New Roman" w:ascii="Times New Roman"/>
          <w:iCs/>
          <w:color w:val="000000"/>
          <w:sz w:val="24"/>
          <w:lang w:eastAsia="hr-HR"/>
        </w:rPr>
        <w:t xml:space="preserve">otpisuje se 60% ukupno utvrđene tražbine, dok će se 40% ukupno utvrđene tražbine u iznosu od 32.000,00 kn namiriti kako slijedi: </w:t>
      </w:r>
    </w:p>
    <w:p w:rsidRDefault="001E03C8" w:rsidP="001E03C8" w:rsidR="001E03C8" w:rsidRPr="001E03C8">
      <w:pPr>
        <w:autoSpaceDE w:val="false"/>
        <w:autoSpaceDN w:val="false"/>
        <w:adjustRightInd w:val="false"/>
        <w:spacing w:after="67"/>
        <w:jc w:val="left"/>
        <w:rPr>
          <w:rFonts w:hAnsi="Times New Roman" w:ascii="Times New Roman"/>
          <w:color w:val="000000"/>
          <w:sz w:val="24"/>
          <w:lang w:eastAsia="hr-HR"/>
        </w:rPr>
      </w:pPr>
      <w:r w:rsidRPr="001E03C8">
        <w:rPr>
          <w:rFonts w:hAnsi="Times New Roman" w:ascii="Times New Roman"/>
          <w:color w:val="000000"/>
          <w:sz w:val="24"/>
          <w:lang w:eastAsia="hr-HR"/>
        </w:rPr>
        <w:t xml:space="preserve">- Nakon pravomoćnosti Rješenja o sklopljenoj predstečajnoj nagodbi pred Trgovačkim sudom teče razdoblje dvije godine počeka. </w:t>
      </w:r>
    </w:p>
    <w:p w:rsidRDefault="001E03C8" w:rsidP="001E03C8" w:rsidR="001E03C8" w:rsidRPr="001E03C8">
      <w:pPr>
        <w:autoSpaceDE w:val="false"/>
        <w:autoSpaceDN w:val="false"/>
        <w:adjustRightInd w:val="false"/>
        <w:spacing w:after="67"/>
        <w:jc w:val="left"/>
        <w:rPr>
          <w:rFonts w:hAnsi="Times New Roman" w:ascii="Times New Roman"/>
          <w:color w:val="000000"/>
          <w:sz w:val="24"/>
          <w:lang w:eastAsia="hr-HR"/>
        </w:rPr>
      </w:pPr>
      <w:r w:rsidRPr="001E03C8">
        <w:rPr>
          <w:rFonts w:hAnsi="Times New Roman" w:ascii="Times New Roman"/>
          <w:color w:val="000000"/>
          <w:sz w:val="24"/>
          <w:lang w:eastAsia="hr-HR"/>
        </w:rPr>
        <w:t xml:space="preserve">- Nakon isteka razdoblja počeka teče razdoblje otplate pri čemu se tražbina namiruje u 96 (devedesetšest) jednakih, uzastopnih anuiteta u iznosu od 333,33 kn, beskamatno. </w:t>
      </w:r>
    </w:p>
    <w:p w:rsidRDefault="001E03C8" w:rsidP="001E03C8" w:rsidR="001E03C8" w:rsidRPr="001E03C8">
      <w:pPr>
        <w:autoSpaceDE w:val="false"/>
        <w:autoSpaceDN w:val="false"/>
        <w:adjustRightInd w:val="false"/>
        <w:jc w:val="left"/>
        <w:rPr>
          <w:rFonts w:hAnsi="Times New Roman" w:ascii="Times New Roman"/>
          <w:color w:val="000000"/>
          <w:sz w:val="24"/>
          <w:lang w:eastAsia="hr-HR"/>
        </w:rPr>
      </w:pPr>
      <w:r w:rsidRPr="001E03C8">
        <w:rPr>
          <w:rFonts w:hAnsi="Times New Roman" w:ascii="Times New Roman"/>
          <w:color w:val="000000"/>
          <w:sz w:val="24"/>
          <w:lang w:eastAsia="hr-HR"/>
        </w:rPr>
        <w:t xml:space="preserve">- Prvi anuitet u iznosu od 333,33 kn, na naplatu dospijeva prvog dana u mjesecu , a nakon isteka vremena počeka. </w:t>
      </w:r>
    </w:p>
    <w:p w:rsidRDefault="001E03C8" w:rsidP="00025A3A" w:rsidR="001E03C8" w:rsidRPr="001E03C8">
      <w:pPr>
        <w:jc w:val="center"/>
        <w:rPr>
          <w:rFonts w:hAnsi="Times New Roman" w:ascii="Times New Roman"/>
          <w:sz w:val="24"/>
        </w:rPr>
      </w:pPr>
    </w:p>
    <w:p w:rsidRDefault="00C038FB" w:rsidP="00025A3A" w:rsidR="00C038FB" w:rsidRPr="001E03C8">
      <w:pPr>
        <w:jc w:val="center"/>
        <w:rPr>
          <w:rFonts w:hAnsi="Times New Roman" w:ascii="Times New Roman"/>
          <w:sz w:val="24"/>
        </w:rPr>
      </w:pPr>
      <w:r w:rsidRPr="001E03C8">
        <w:rPr>
          <w:rFonts w:hAnsi="Times New Roman" w:ascii="Times New Roman"/>
          <w:sz w:val="24"/>
        </w:rPr>
        <w:t>Obrazloženje</w:t>
      </w:r>
    </w:p>
    <w:p w:rsidRDefault="001B21AE" w:rsidP="009219F7" w:rsidR="001B21AE" w:rsidRPr="001E03C8">
      <w:pPr>
        <w:jc w:val="left"/>
        <w:rPr>
          <w:rFonts w:hAnsi="Times New Roman" w:ascii="Times New Roman"/>
          <w:sz w:val="24"/>
        </w:rPr>
      </w:pPr>
      <w:r w:rsidRPr="001E03C8">
        <w:rPr>
          <w:rFonts w:hAnsi="Times New Roman" w:ascii="Times New Roman"/>
          <w:sz w:val="24"/>
        </w:rPr>
        <w:tab/>
      </w:r>
    </w:p>
    <w:p w:rsidRDefault="00025A3A" w:rsidP="00025A3A" w:rsidR="00025A3A" w:rsidRPr="001E03C8">
      <w:pPr>
        <w:jc w:val="left"/>
        <w:rPr>
          <w:rFonts w:hAnsi="Times New Roman" w:ascii="Times New Roman"/>
          <w:sz w:val="24"/>
        </w:rPr>
      </w:pPr>
      <w:r w:rsidRPr="001E03C8">
        <w:rPr>
          <w:rFonts w:hAnsi="Times New Roman" w:ascii="Times New Roman"/>
          <w:sz w:val="24"/>
        </w:rPr>
        <w:tab/>
        <w:t xml:space="preserve">Prijedlog za sklapanje predstečajne nagodbe podnio je dužnik temeljem članka 66. stavak 1. Zakona o financijskom poslovanju i predstečajnoj nagodbi (NN 108/12, 144/12, 81/13 i 112/13; nastavno: ZFPPN). </w:t>
      </w:r>
    </w:p>
    <w:p w:rsidRDefault="00025A3A" w:rsidP="00025A3A" w:rsidR="00025A3A" w:rsidRPr="001E03C8">
      <w:pPr>
        <w:jc w:val="left"/>
        <w:rPr>
          <w:rFonts w:hAnsi="Times New Roman" w:ascii="Times New Roman"/>
          <w:sz w:val="24"/>
        </w:rPr>
      </w:pPr>
    </w:p>
    <w:p w:rsidRDefault="00025A3A" w:rsidP="008F299C" w:rsidR="00025A3A" w:rsidRPr="001E03C8">
      <w:pPr>
        <w:ind w:firstLine="720"/>
        <w:jc w:val="left"/>
        <w:rPr>
          <w:rFonts w:hAnsi="Times New Roman" w:ascii="Times New Roman"/>
          <w:sz w:val="24"/>
        </w:rPr>
      </w:pPr>
      <w:r w:rsidRPr="001E03C8">
        <w:rPr>
          <w:rFonts w:hAnsi="Times New Roman" w:ascii="Times New Roman"/>
          <w:sz w:val="24"/>
        </w:rPr>
        <w:t>Ovaj sud ispitao je postojanje pretpostavki za odobravanje sklapanja predstečajne nagodbe koje su uređene odredbama članka 66. stavak 9. ZFPPN  te utvrdio da su na ročištu za sklapanje predstečajne nagodbe svoj pristanak dali dužnik i vjerovnici čije tražbine čine potrebnu većinu iz članka 63. ZFPPN,  da je sadržaj predložene nagodbe u skladu s općim pravilima o sudskoj nagodbi i da je njezin sadržaj u bitnim sastojcima odgovarajući prihvaćenom planu financijskog i operativnog restrukturiranja dužnika, slijedom čega je temeljem članka 66. stavak 9. ZFPPN riješeno kao u izreci.</w:t>
      </w:r>
    </w:p>
    <w:p w:rsidRDefault="00025A3A" w:rsidP="00025A3A" w:rsidR="00025A3A" w:rsidRPr="001E03C8">
      <w:pPr>
        <w:jc w:val="left"/>
        <w:rPr>
          <w:rFonts w:hAnsi="Times New Roman" w:ascii="Times New Roman"/>
          <w:sz w:val="24"/>
        </w:rPr>
      </w:pPr>
    </w:p>
    <w:p w:rsidRDefault="00482439" w:rsidP="00025A3A" w:rsidR="00482439" w:rsidRPr="00B6195C">
      <w:pPr>
        <w:jc w:val="center"/>
        <w:rPr>
          <w:rFonts w:hAnsi="Times New Roman" w:ascii="Times New Roman"/>
          <w:sz w:val="24"/>
        </w:rPr>
      </w:pPr>
      <w:r w:rsidRPr="001E03C8">
        <w:rPr>
          <w:rFonts w:hAnsi="Times New Roman" w:ascii="Times New Roman"/>
          <w:sz w:val="24"/>
        </w:rPr>
        <w:t xml:space="preserve">U </w:t>
      </w:r>
      <w:r w:rsidR="00C55B1C" w:rsidRPr="001E03C8">
        <w:rPr>
          <w:rFonts w:hAnsi="Times New Roman" w:ascii="Times New Roman"/>
          <w:sz w:val="24"/>
        </w:rPr>
        <w:t>Zagrebu</w:t>
      </w:r>
      <w:r w:rsidRPr="001E03C8">
        <w:rPr>
          <w:rFonts w:hAnsi="Times New Roman" w:ascii="Times New Roman"/>
          <w:sz w:val="24"/>
        </w:rPr>
        <w:t xml:space="preserve">, </w:t>
      </w:r>
      <w:r w:rsidR="00852C60" w:rsidRPr="001E03C8">
        <w:rPr>
          <w:rFonts w:hAnsi="Times New Roman" w:ascii="Times New Roman"/>
          <w:sz w:val="24"/>
        </w:rPr>
        <w:t>29. studenoga</w:t>
      </w:r>
      <w:r w:rsidR="00025A3A" w:rsidRPr="001E03C8">
        <w:rPr>
          <w:rFonts w:hAnsi="Times New Roman" w:ascii="Times New Roman"/>
          <w:sz w:val="24"/>
        </w:rPr>
        <w:t xml:space="preserve"> 2016.</w:t>
      </w:r>
    </w:p>
    <w:p w:rsidRDefault="00025A3A" w:rsidP="00025A3A" w:rsidR="00025A3A" w:rsidRPr="00B6195C">
      <w:pPr>
        <w:jc w:val="center"/>
        <w:rPr>
          <w:rFonts w:hAnsi="Times New Roman" w:ascii="Times New Roman"/>
          <w:sz w:val="24"/>
        </w:rPr>
      </w:pPr>
    </w:p>
    <w:p w:rsidRDefault="00164FDA" w:rsidP="009219F7" w:rsidR="00482439" w:rsidRPr="00B6195C">
      <w:pPr>
        <w:jc w:val="left"/>
        <w:rPr>
          <w:rFonts w:hAnsi="Times New Roman" w:ascii="Times New Roman"/>
          <w:sz w:val="24"/>
        </w:rPr>
      </w:pPr>
      <w:r w:rsidRPr="00B6195C">
        <w:rPr>
          <w:rFonts w:hAnsi="Times New Roman" w:ascii="Times New Roman"/>
          <w:sz w:val="24"/>
        </w:rPr>
        <w:t xml:space="preserve">                                                                                                                 </w:t>
      </w:r>
      <w:r w:rsidR="00482439" w:rsidRPr="00B6195C">
        <w:rPr>
          <w:rFonts w:hAnsi="Times New Roman" w:ascii="Times New Roman"/>
          <w:sz w:val="24"/>
        </w:rPr>
        <w:t>S U D A C:</w:t>
      </w:r>
    </w:p>
    <w:p w:rsidRDefault="00164FDA" w:rsidP="009219F7" w:rsidR="00482439" w:rsidRPr="00B6195C">
      <w:pPr>
        <w:jc w:val="left"/>
        <w:rPr>
          <w:rFonts w:hAnsi="Times New Roman" w:ascii="Times New Roman"/>
          <w:sz w:val="24"/>
        </w:rPr>
      </w:pPr>
      <w:r w:rsidRPr="00B6195C">
        <w:rPr>
          <w:rFonts w:hAnsi="Times New Roman" w:ascii="Times New Roman"/>
          <w:sz w:val="24"/>
        </w:rPr>
        <w:t xml:space="preserve">                                                                                                        </w:t>
      </w:r>
      <w:r w:rsidR="00482439" w:rsidRPr="00B6195C">
        <w:rPr>
          <w:rFonts w:hAnsi="Times New Roman" w:ascii="Times New Roman"/>
          <w:sz w:val="24"/>
        </w:rPr>
        <w:t>MIHAEL KOVAČIĆ</w:t>
      </w:r>
      <w:r w:rsidR="00AB20A2" w:rsidRPr="00B6195C">
        <w:rPr>
          <w:rFonts w:hAnsi="Times New Roman" w:ascii="Times New Roman"/>
          <w:sz w:val="24"/>
        </w:rPr>
        <w:t xml:space="preserve">, </w:t>
      </w:r>
      <w:r w:rsidR="00202274" w:rsidRPr="00B6195C">
        <w:rPr>
          <w:rFonts w:hAnsi="Times New Roman" w:ascii="Times New Roman"/>
          <w:sz w:val="24"/>
        </w:rPr>
        <w:t>v.r.</w:t>
      </w:r>
    </w:p>
    <w:p w:rsidRDefault="0012420B" w:rsidP="009219F7" w:rsidR="0012420B" w:rsidRPr="00B6195C">
      <w:pPr>
        <w:jc w:val="left"/>
        <w:rPr>
          <w:rFonts w:hAnsi="Times New Roman" w:ascii="Times New Roman"/>
          <w:sz w:val="24"/>
        </w:rPr>
      </w:pPr>
    </w:p>
    <w:p w:rsidRDefault="00482439" w:rsidP="009219F7" w:rsidR="00482439" w:rsidRPr="00B6195C">
      <w:pPr>
        <w:jc w:val="left"/>
        <w:rPr>
          <w:rFonts w:hAnsi="Times New Roman" w:ascii="Times New Roman"/>
          <w:sz w:val="24"/>
        </w:rPr>
      </w:pPr>
      <w:r w:rsidRPr="00B6195C">
        <w:rPr>
          <w:rFonts w:hAnsi="Times New Roman" w:ascii="Times New Roman"/>
          <w:sz w:val="24"/>
        </w:rPr>
        <w:t>Pouka o pravno</w:t>
      </w:r>
      <w:r w:rsidR="00164FDA" w:rsidRPr="00B6195C">
        <w:rPr>
          <w:rFonts w:hAnsi="Times New Roman" w:ascii="Times New Roman"/>
          <w:sz w:val="24"/>
        </w:rPr>
        <w:t>m</w:t>
      </w:r>
      <w:r w:rsidRPr="00B6195C">
        <w:rPr>
          <w:rFonts w:hAnsi="Times New Roman" w:ascii="Times New Roman"/>
          <w:sz w:val="24"/>
        </w:rPr>
        <w:t xml:space="preserve"> lijeku: </w:t>
      </w:r>
    </w:p>
    <w:p w:rsidRDefault="008B2408" w:rsidP="009219F7" w:rsidR="007F048E" w:rsidRPr="00B6195C">
      <w:pPr>
        <w:jc w:val="left"/>
        <w:rPr>
          <w:rFonts w:hAnsi="Times New Roman" w:ascii="Times New Roman"/>
          <w:sz w:val="24"/>
        </w:rPr>
      </w:pPr>
      <w:r w:rsidRPr="00B6195C">
        <w:rPr>
          <w:rFonts w:hAnsi="Times New Roman" w:ascii="Times New Roman"/>
          <w:sz w:val="24"/>
        </w:rPr>
        <w:t xml:space="preserve">Na ovo </w:t>
      </w:r>
      <w:r w:rsidR="007F048E" w:rsidRPr="00B6195C">
        <w:rPr>
          <w:rFonts w:hAnsi="Times New Roman" w:ascii="Times New Roman"/>
          <w:sz w:val="24"/>
        </w:rPr>
        <w:t>rješenj</w:t>
      </w:r>
      <w:r w:rsidRPr="00B6195C">
        <w:rPr>
          <w:rFonts w:hAnsi="Times New Roman" w:ascii="Times New Roman"/>
          <w:sz w:val="24"/>
        </w:rPr>
        <w:t>e</w:t>
      </w:r>
      <w:r w:rsidR="007F048E" w:rsidRPr="00B6195C">
        <w:rPr>
          <w:rFonts w:hAnsi="Times New Roman" w:ascii="Times New Roman"/>
          <w:sz w:val="24"/>
        </w:rPr>
        <w:t xml:space="preserve"> dopuštena je žalba koja se podnosi ovome sudu u roku osam dana, u dva primjerka.</w:t>
      </w:r>
      <w:r w:rsidR="007B36F0" w:rsidRPr="00B6195C">
        <w:rPr>
          <w:rFonts w:hAnsi="Times New Roman" w:ascii="Times New Roman"/>
          <w:sz w:val="24"/>
        </w:rPr>
        <w:t xml:space="preserve"> </w:t>
      </w:r>
    </w:p>
    <w:p w:rsidRDefault="00202274" w:rsidP="009219F7" w:rsidR="00202274" w:rsidRPr="00B6195C">
      <w:pPr>
        <w:jc w:val="left"/>
        <w:rPr>
          <w:rFonts w:hAnsi="Times New Roman" w:ascii="Times New Roman"/>
          <w:sz w:val="24"/>
        </w:rPr>
      </w:pPr>
      <w:r w:rsidRPr="00B6195C">
        <w:rPr>
          <w:rFonts w:hAnsi="Times New Roman" w:ascii="Times New Roman"/>
          <w:sz w:val="24"/>
        </w:rPr>
        <w:tab/>
      </w:r>
      <w:r w:rsidRPr="00B6195C">
        <w:rPr>
          <w:rFonts w:hAnsi="Times New Roman" w:ascii="Times New Roman"/>
          <w:sz w:val="24"/>
        </w:rPr>
        <w:tab/>
      </w:r>
      <w:r w:rsidRPr="00B6195C">
        <w:rPr>
          <w:rFonts w:hAnsi="Times New Roman" w:ascii="Times New Roman"/>
          <w:sz w:val="24"/>
        </w:rPr>
        <w:tab/>
      </w:r>
      <w:r w:rsidRPr="00B6195C">
        <w:rPr>
          <w:rFonts w:hAnsi="Times New Roman" w:ascii="Times New Roman"/>
          <w:sz w:val="24"/>
        </w:rPr>
        <w:tab/>
      </w:r>
      <w:r w:rsidRPr="00B6195C">
        <w:rPr>
          <w:rFonts w:hAnsi="Times New Roman" w:ascii="Times New Roman"/>
          <w:sz w:val="24"/>
        </w:rPr>
        <w:tab/>
      </w:r>
      <w:r w:rsidRPr="00B6195C">
        <w:rPr>
          <w:rFonts w:hAnsi="Times New Roman" w:ascii="Times New Roman"/>
          <w:sz w:val="24"/>
        </w:rPr>
        <w:tab/>
      </w:r>
      <w:r w:rsidRPr="00B6195C">
        <w:rPr>
          <w:rFonts w:hAnsi="Times New Roman" w:ascii="Times New Roman"/>
          <w:sz w:val="24"/>
        </w:rPr>
        <w:tab/>
        <w:t>Za točnost otpravka ovlašteni službenik</w:t>
      </w:r>
    </w:p>
    <w:p w:rsidRDefault="00202274" w:rsidP="009219F7" w:rsidR="00202274" w:rsidRPr="00B6195C">
      <w:pPr>
        <w:jc w:val="left"/>
        <w:rPr>
          <w:rFonts w:hAnsi="Times New Roman" w:ascii="Times New Roman"/>
          <w:sz w:val="24"/>
        </w:rPr>
      </w:pPr>
      <w:r w:rsidRPr="00B6195C">
        <w:rPr>
          <w:rFonts w:hAnsi="Times New Roman" w:ascii="Times New Roman"/>
          <w:sz w:val="24"/>
        </w:rPr>
        <w:tab/>
      </w:r>
      <w:r w:rsidRPr="00B6195C">
        <w:rPr>
          <w:rFonts w:hAnsi="Times New Roman" w:ascii="Times New Roman"/>
          <w:sz w:val="24"/>
        </w:rPr>
        <w:tab/>
      </w:r>
      <w:r w:rsidRPr="00B6195C">
        <w:rPr>
          <w:rFonts w:hAnsi="Times New Roman" w:ascii="Times New Roman"/>
          <w:sz w:val="24"/>
        </w:rPr>
        <w:tab/>
      </w:r>
      <w:r w:rsidRPr="00B6195C">
        <w:rPr>
          <w:rFonts w:hAnsi="Times New Roman" w:ascii="Times New Roman"/>
          <w:sz w:val="24"/>
        </w:rPr>
        <w:tab/>
      </w:r>
      <w:r w:rsidRPr="00B6195C">
        <w:rPr>
          <w:rFonts w:hAnsi="Times New Roman" w:ascii="Times New Roman"/>
          <w:sz w:val="24"/>
        </w:rPr>
        <w:tab/>
      </w:r>
      <w:r w:rsidRPr="00B6195C">
        <w:rPr>
          <w:rFonts w:hAnsi="Times New Roman" w:ascii="Times New Roman"/>
          <w:sz w:val="24"/>
        </w:rPr>
        <w:tab/>
      </w:r>
      <w:r w:rsidRPr="00B6195C">
        <w:rPr>
          <w:rFonts w:hAnsi="Times New Roman" w:ascii="Times New Roman"/>
          <w:sz w:val="24"/>
        </w:rPr>
        <w:tab/>
      </w:r>
      <w:r w:rsidRPr="00B6195C">
        <w:rPr>
          <w:rFonts w:hAnsi="Times New Roman" w:ascii="Times New Roman"/>
          <w:sz w:val="24"/>
        </w:rPr>
        <w:tab/>
      </w:r>
      <w:r w:rsidRPr="00B6195C">
        <w:rPr>
          <w:rFonts w:hAnsi="Times New Roman" w:ascii="Times New Roman"/>
          <w:sz w:val="24"/>
        </w:rPr>
        <w:tab/>
        <w:t>Sonja Pilić</w:t>
      </w:r>
    </w:p>
    <w:p w:rsidRDefault="00202274" w:rsidP="009219F7" w:rsidR="00202274" w:rsidRPr="00B6195C">
      <w:pPr>
        <w:jc w:val="left"/>
        <w:rPr>
          <w:rFonts w:hAnsi="Times New Roman" w:ascii="Times New Roman"/>
          <w:sz w:val="24"/>
        </w:rPr>
      </w:pPr>
    </w:p>
    <w:p w:rsidRDefault="007F048E" w:rsidP="009219F7" w:rsidR="00A23DC2" w:rsidRPr="00B6195C">
      <w:pPr>
        <w:jc w:val="left"/>
        <w:rPr>
          <w:rFonts w:hAnsi="Times New Roman" w:ascii="Times New Roman"/>
          <w:color w:themeColor="background1" w:val="FFFFFF"/>
          <w:sz w:val="24"/>
        </w:rPr>
      </w:pPr>
      <w:r w:rsidRPr="00B6195C">
        <w:rPr>
          <w:rFonts w:hAnsi="Times New Roman" w:ascii="Times New Roman"/>
          <w:color w:themeColor="background1" w:val="FFFFFF"/>
          <w:sz w:val="24"/>
        </w:rPr>
        <w:t>DNA:</w:t>
      </w:r>
      <w:r w:rsidR="00852C60" w:rsidRPr="00B6195C">
        <w:rPr>
          <w:rFonts w:hAnsi="Times New Roman" w:ascii="Times New Roman"/>
          <w:color w:themeColor="background1" w:val="FFFFFF"/>
          <w:sz w:val="24"/>
        </w:rPr>
        <w:tab/>
      </w:r>
      <w:r w:rsidR="00A23DC2" w:rsidRPr="00B6195C">
        <w:rPr>
          <w:rFonts w:hAnsi="Times New Roman" w:ascii="Times New Roman"/>
          <w:color w:themeColor="background1" w:val="FFFFFF"/>
          <w:sz w:val="24"/>
        </w:rPr>
        <w:t xml:space="preserve">1. </w:t>
      </w:r>
      <w:r w:rsidR="00F50B5F" w:rsidRPr="00B6195C">
        <w:rPr>
          <w:rFonts w:hAnsi="Times New Roman" w:ascii="Times New Roman"/>
          <w:color w:themeColor="background1" w:val="FFFFFF"/>
          <w:sz w:val="24"/>
        </w:rPr>
        <w:t>Oglasna ploča</w:t>
      </w:r>
    </w:p>
    <w:p w:rsidRDefault="009E6D44" w:rsidP="00852C60" w:rsidR="009E6D44" w:rsidRPr="00B6195C">
      <w:pPr>
        <w:ind w:firstLine="720"/>
        <w:jc w:val="left"/>
        <w:rPr>
          <w:rFonts w:hAnsi="Times New Roman" w:ascii="Times New Roman"/>
          <w:color w:themeColor="background1" w:val="FFFFFF"/>
          <w:sz w:val="24"/>
        </w:rPr>
      </w:pPr>
      <w:r w:rsidRPr="00B6195C">
        <w:rPr>
          <w:rFonts w:hAnsi="Times New Roman" w:ascii="Times New Roman"/>
          <w:color w:themeColor="background1" w:val="FFFFFF"/>
          <w:sz w:val="24"/>
        </w:rPr>
        <w:t xml:space="preserve">2. </w:t>
      </w:r>
      <w:r w:rsidR="00F50B5F" w:rsidRPr="00B6195C">
        <w:rPr>
          <w:rFonts w:hAnsi="Times New Roman" w:ascii="Times New Roman"/>
          <w:color w:themeColor="background1" w:val="FFFFFF"/>
          <w:sz w:val="24"/>
        </w:rPr>
        <w:t>FINA</w:t>
      </w:r>
    </w:p>
    <w:p w:rsidRDefault="00A23DC2" w:rsidP="009219F7" w:rsidR="00A23DC2" w:rsidRPr="00B6195C">
      <w:pPr>
        <w:jc w:val="left"/>
        <w:rPr>
          <w:rFonts w:hAnsi="Times New Roman" w:ascii="Times New Roman"/>
          <w:color w:themeColor="background1" w:val="FFFFFF"/>
          <w:sz w:val="24"/>
        </w:rPr>
      </w:pPr>
      <w:r w:rsidRPr="00B6195C">
        <w:rPr>
          <w:rFonts w:hAnsi="Times New Roman" w:ascii="Times New Roman"/>
          <w:color w:themeColor="background1" w:val="FFFFFF"/>
          <w:sz w:val="24"/>
        </w:rPr>
        <w:t>NK:</w:t>
      </w:r>
      <w:r w:rsidR="00852C60" w:rsidRPr="00B6195C">
        <w:rPr>
          <w:rFonts w:hAnsi="Times New Roman" w:ascii="Times New Roman"/>
          <w:color w:themeColor="background1" w:val="FFFFFF"/>
          <w:sz w:val="24"/>
        </w:rPr>
        <w:t xml:space="preserve"> </w:t>
      </w:r>
      <w:r w:rsidR="00852C60" w:rsidRPr="00B6195C">
        <w:rPr>
          <w:rFonts w:hAnsi="Times New Roman" w:ascii="Times New Roman"/>
          <w:color w:themeColor="background1" w:val="FFFFFF"/>
          <w:sz w:val="24"/>
        </w:rPr>
        <w:tab/>
      </w:r>
      <w:r w:rsidRPr="00B6195C">
        <w:rPr>
          <w:rFonts w:hAnsi="Times New Roman" w:ascii="Times New Roman"/>
          <w:color w:themeColor="background1" w:val="FFFFFF"/>
          <w:sz w:val="24"/>
        </w:rPr>
        <w:t>1. Nepravomoćno</w:t>
      </w:r>
    </w:p>
    <w:p w:rsidRDefault="007B36F0" w:rsidP="00852C60" w:rsidR="00A23DC2" w:rsidRPr="00B6195C">
      <w:pPr>
        <w:ind w:firstLine="720"/>
        <w:jc w:val="left"/>
        <w:rPr>
          <w:rFonts w:hAnsi="Times New Roman" w:ascii="Times New Roman"/>
          <w:color w:themeColor="background1" w:val="FFFFFF"/>
          <w:sz w:val="24"/>
        </w:rPr>
      </w:pPr>
      <w:r w:rsidRPr="00B6195C">
        <w:rPr>
          <w:rFonts w:hAnsi="Times New Roman" w:ascii="Times New Roman"/>
          <w:color w:themeColor="background1" w:val="FFFFFF"/>
          <w:sz w:val="24"/>
        </w:rPr>
        <w:t>2. Provedi u e-Spisu</w:t>
      </w:r>
    </w:p>
    <w:p w:rsidRDefault="008B2408" w:rsidP="00852C60" w:rsidR="008B2408" w:rsidRPr="00B6195C">
      <w:pPr>
        <w:ind w:firstLine="720"/>
        <w:jc w:val="left"/>
        <w:rPr>
          <w:rFonts w:hAnsi="Times New Roman" w:ascii="Times New Roman"/>
          <w:color w:themeColor="background1" w:val="FFFFFF"/>
          <w:sz w:val="24"/>
        </w:rPr>
      </w:pPr>
      <w:r w:rsidRPr="00B6195C">
        <w:rPr>
          <w:rFonts w:hAnsi="Times New Roman" w:ascii="Times New Roman"/>
          <w:color w:themeColor="background1" w:val="FFFFFF"/>
          <w:sz w:val="24"/>
        </w:rPr>
        <w:t>3. kal. 15 d.</w:t>
      </w:r>
    </w:p>
    <w:p w:rsidRDefault="00C55B1C" w:rsidP="009219F7" w:rsidR="00A23DC2" w:rsidRPr="00B6195C">
      <w:pPr>
        <w:jc w:val="left"/>
        <w:rPr>
          <w:rFonts w:hAnsi="Times New Roman" w:ascii="Times New Roman"/>
          <w:color w:themeColor="background1" w:val="FFFFFF"/>
          <w:sz w:val="24"/>
        </w:rPr>
      </w:pPr>
      <w:r w:rsidRPr="00B6195C">
        <w:rPr>
          <w:rFonts w:hAnsi="Times New Roman" w:ascii="Times New Roman"/>
          <w:color w:themeColor="background1" w:val="FFFFFF"/>
          <w:sz w:val="24"/>
        </w:rPr>
        <w:t xml:space="preserve">                    Z</w:t>
      </w:r>
      <w:r w:rsidR="00A23DC2" w:rsidRPr="00B6195C">
        <w:rPr>
          <w:rFonts w:hAnsi="Times New Roman" w:ascii="Times New Roman"/>
          <w:color w:themeColor="background1" w:val="FFFFFF"/>
          <w:sz w:val="24"/>
        </w:rPr>
        <w:t xml:space="preserve">, </w:t>
      </w:r>
      <w:r w:rsidR="00A23DC2" w:rsidRPr="00B6195C">
        <w:rPr>
          <w:rFonts w:hAnsi="Times New Roman" w:ascii="Times New Roman"/>
          <w:color w:themeColor="background1" w:val="FFFFFF"/>
          <w:sz w:val="24"/>
        </w:rPr>
        <w:fldChar w:fldCharType="begin"/>
      </w:r>
      <w:r w:rsidR="00A23DC2" w:rsidRPr="00B6195C">
        <w:rPr>
          <w:rFonts w:hAnsi="Times New Roman" w:ascii="Times New Roman"/>
          <w:color w:themeColor="background1" w:val="FFFFFF"/>
          <w:sz w:val="24"/>
        </w:rPr>
        <w:instrText xml:space="preserve"> TIME \@ "dd.MM.yyyy" </w:instrText>
      </w:r>
      <w:r w:rsidR="00A23DC2" w:rsidRPr="00B6195C">
        <w:rPr>
          <w:rFonts w:hAnsi="Times New Roman" w:ascii="Times New Roman"/>
          <w:color w:themeColor="background1" w:val="FFFFFF"/>
          <w:sz w:val="24"/>
        </w:rPr>
        <w:fldChar w:fldCharType="separate"/>
      </w:r>
      <w:r w:rsidR="000769AB">
        <w:rPr>
          <w:rFonts w:hAnsi="Times New Roman" w:ascii="Times New Roman"/>
          <w:noProof/>
          <w:color w:themeColor="background1" w:val="FFFFFF"/>
          <w:sz w:val="24"/>
        </w:rPr>
        <w:t>06.12.2016</w:t>
      </w:r>
      <w:r w:rsidR="00A23DC2" w:rsidRPr="00B6195C">
        <w:rPr>
          <w:rFonts w:hAnsi="Times New Roman" w:ascii="Times New Roman"/>
          <w:color w:themeColor="background1" w:val="FFFFFF"/>
          <w:sz w:val="24"/>
        </w:rPr>
        <w:fldChar w:fldCharType="end"/>
      </w:r>
      <w:r w:rsidR="00A23DC2" w:rsidRPr="00B6195C">
        <w:rPr>
          <w:rFonts w:hAnsi="Times New Roman" w:ascii="Times New Roman"/>
          <w:color w:themeColor="background1" w:val="FFFFFF"/>
          <w:sz w:val="24"/>
        </w:rPr>
        <w:t>.       Sudac:</w:t>
      </w:r>
    </w:p>
    <w:sectPr w:rsidSect="00BA6494" w:rsidR="00A23DC2" w:rsidRPr="00B6195C">
      <w:headerReference w:type="even" r:id="rId12"/>
      <w:headerReference w:type="default" r:id="rId13"/>
      <w:pgSz w:code="9" w:h="16840" w:w="11907"/>
      <w:pgMar w:gutter="0" w:footer="0" w:header="709" w:left="1440" w:bottom="1440" w:right="1440" w:top="1440"/>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5D3BBA" w:rsidR="005D3BBA">
      <w:r>
        <w:separator/>
      </w:r>
    </w:p>
  </w:endnote>
  <w:endnote w:id="0" w:type="continuationSeparator">
    <w:p w:rsidRDefault="005D3BBA" w:rsidR="005D3BBA">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Symbol">
    <w:panose1 w:val="05050102010706020507"/>
    <w:charset w:val="02"/>
    <w:family w:val="roman"/>
    <w:pitch w:val="variable"/>
    <w:sig w:csb1="00000000" w:csb0="80000000" w:usb3="00000000" w:usb2="00000000" w:usb1="10000000" w:usb0="00000000"/>
  </w:font>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Mangal">
    <w:panose1 w:val="02040503050203030202"/>
    <w:charset w:val="00"/>
    <w:family w:val="roman"/>
    <w:pitch w:val="variable"/>
    <w:sig w:csb1="00000000" w:csb0="00000001" w:usb3="00000000" w:usb2="00000000" w:usb1="00000000" w:usb0="00008003"/>
  </w:font>
  <w:font w:name="Tahoma">
    <w:panose1 w:val="020B0604030504040204"/>
    <w:charset w:val="EE"/>
    <w:family w:val="swiss"/>
    <w:pitch w:val="variable"/>
    <w:sig w:csb1="00000000" w:csb0="000101FF" w:usb3="00000000" w:usb2="00000029" w:usb1="C000605B" w:usb0="E1002EFF"/>
  </w:font>
  <w:font w:name="Cambria">
    <w:panose1 w:val="02040503050406030204"/>
    <w:charset w:val="EE"/>
    <w:family w:val="roman"/>
    <w:pitch w:val="variable"/>
    <w:sig w:csb1="00000000" w:csb0="0000019F" w:usb3="00000000" w:usb2="00000000" w:usb1="400004FF" w:usb0="E00002FF"/>
  </w:font>
  <w:font w:name="Thorndale">
    <w:altName w:val="Times New Roman"/>
    <w:panose1 w:val="00000000000000000000"/>
    <w:charset w:val="EE"/>
    <w:family w:val="roman"/>
    <w:notTrueType/>
    <w:pitch w:val="variable"/>
    <w:sig w:csb1="00000000" w:csb0="00000002" w:usb3="00000000" w:usb2="00000000" w:usb1="00000000" w:usb0="00000005"/>
  </w:font>
  <w:font w:name="MS Mincho">
    <w:altName w:val="ＭＳ 明朝"/>
    <w:panose1 w:val="02020609040205080304"/>
    <w:charset w:val="80"/>
    <w:family w:val="modern"/>
    <w:pitch w:val="fixed"/>
    <w:sig w:csb1="00000000" w:csb0="0002009F" w:usb3="00000000" w:usb2="00000012" w:usb1="6AC7FDFB" w:usb0="E00002FF"/>
  </w:font>
  <w:font w:name="MS Gothic">
    <w:altName w:val="ＭＳ ゴシック"/>
    <w:panose1 w:val="020B0609070205080204"/>
    <w:charset w:val="80"/>
    <w:family w:val="modern"/>
    <w:notTrueType/>
    <w:pitch w:val="fixed"/>
    <w:sig w:csb1="00000000" w:csb0="00020000" w:usb3="00000000" w:usb2="00000010" w:usb1="08070000" w:usb0="00000001"/>
  </w:font>
  <w:font w:name="Arial">
    <w:panose1 w:val="020B0604020202020204"/>
    <w:charset w:val="EE"/>
    <w:family w:val="swiss"/>
    <w:pitch w:val="variable"/>
    <w:sig w:csb1="00000000" w:csb0="000001FF" w:usb3="00000000" w:usb2="00000009" w:usb1="C0007843" w:usb0="E0002AFF"/>
  </w:font>
  <w:font w:name="Times">
    <w:panose1 w:val="02020603050405020304"/>
    <w:charset w:val="EE"/>
    <w:family w:val="roman"/>
    <w:pitch w:val="variable"/>
    <w:sig w:csb1="00000000" w:csb0="000001FF" w:usb3="00000000" w:usb2="00000009" w:usb1="C0007841" w:usb0="E0002AFF"/>
  </w:font>
  <w:font w:name="Georgia">
    <w:panose1 w:val="02040502050405020303"/>
    <w:charset w:val="EE"/>
    <w:family w:val="roman"/>
    <w:pitch w:val="variable"/>
    <w:sig w:csb1="00000000" w:csb0="0000009F" w:usb3="00000000" w:usb2="00000000" w:usb1="00000000" w:usb0="00000287"/>
  </w:font>
  <w:font w:name="Verdana">
    <w:altName w:val="Verdana"/>
    <w:panose1 w:val="020B0604030504040204"/>
    <w:charset w:val="EE"/>
    <w:family w:val="swiss"/>
    <w:pitch w:val="variable"/>
    <w:sig w:csb1="00000000" w:csb0="0000019F" w:usb3="00000000" w:usb2="00000010" w:usb1="4000205B" w:usb0="A10006FF"/>
  </w:font>
  <w:font w:name="Lucida Sans Unicode">
    <w:panose1 w:val="020B0602030504020204"/>
    <w:charset w:val="EE"/>
    <w:family w:val="swiss"/>
    <w:pitch w:val="variable"/>
    <w:sig w:csb1="00000000" w:csb0="000000BF" w:usb3="00000000" w:usb2="00000000" w:usb1="0000396B" w:usb0="80000A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5D3BBA" w:rsidR="005D3BBA">
      <w:r>
        <w:separator/>
      </w:r>
    </w:p>
  </w:footnote>
  <w:footnote w:id="0" w:type="continuationSeparator">
    <w:p w:rsidRDefault="005D3BBA" w:rsidR="005D3BBA">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5D3BBA" w:rsidP="008E7333" w:rsidR="005D3BBA">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5D3BBA" w:rsidR="005D3BBA">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5D3BBA" w:rsidP="008E7333" w:rsidR="005D3BBA" w:rsidRPr="008950FD">
    <w:pPr>
      <w:pStyle w:val="Zaglavlje"/>
      <w:framePr w:y="1" w:xAlign="center" w:vAnchor="text" w:hAnchor="margin" w:wrap="around"/>
      <w:rPr>
        <w:rStyle w:val="Brojstranice"/>
        <w:rFonts w:hAnsi="Times New Roman" w:ascii="Times New Roman"/>
        <w:szCs w:val="22"/>
      </w:rPr>
    </w:pPr>
    <w:r>
      <w:rPr>
        <w:rStyle w:val="Brojstranice"/>
        <w:rFonts w:hAnsi="Times New Roman" w:ascii="Times New Roman"/>
        <w:szCs w:val="22"/>
      </w:rPr>
      <w:t xml:space="preserve">- </w:t>
    </w:r>
    <w:r w:rsidRPr="008950FD">
      <w:rPr>
        <w:rStyle w:val="Brojstranice"/>
        <w:rFonts w:hAnsi="Times New Roman" w:ascii="Times New Roman"/>
        <w:szCs w:val="22"/>
      </w:rPr>
      <w:fldChar w:fldCharType="begin"/>
    </w:r>
    <w:r w:rsidRPr="008950FD">
      <w:rPr>
        <w:rStyle w:val="Brojstranice"/>
        <w:rFonts w:hAnsi="Times New Roman" w:ascii="Times New Roman"/>
        <w:szCs w:val="22"/>
      </w:rPr>
      <w:instrText xml:space="preserve">PAGE  </w:instrText>
    </w:r>
    <w:r w:rsidRPr="008950FD">
      <w:rPr>
        <w:rStyle w:val="Brojstranice"/>
        <w:rFonts w:hAnsi="Times New Roman" w:ascii="Times New Roman"/>
        <w:szCs w:val="22"/>
      </w:rPr>
      <w:fldChar w:fldCharType="separate"/>
    </w:r>
    <w:r w:rsidR="000769AB">
      <w:rPr>
        <w:rStyle w:val="Brojstranice"/>
        <w:rFonts w:hAnsi="Times New Roman" w:ascii="Times New Roman"/>
        <w:noProof/>
        <w:szCs w:val="22"/>
      </w:rPr>
      <w:t>5</w:t>
    </w:r>
    <w:r w:rsidRPr="008950FD">
      <w:rPr>
        <w:rStyle w:val="Brojstranice"/>
        <w:rFonts w:hAnsi="Times New Roman" w:ascii="Times New Roman"/>
        <w:szCs w:val="22"/>
      </w:rPr>
      <w:fldChar w:fldCharType="end"/>
    </w:r>
    <w:r>
      <w:rPr>
        <w:rStyle w:val="Brojstranice"/>
        <w:rFonts w:hAnsi="Times New Roman" w:ascii="Times New Roman"/>
        <w:szCs w:val="22"/>
      </w:rPr>
      <w:t xml:space="preserve"> -</w:t>
    </w:r>
  </w:p>
  <w:p w:rsidRDefault="008F299C" w:rsidP="008950FD" w:rsidR="005D3BBA">
    <w:pPr>
      <w:pStyle w:val="Zaglavlje"/>
      <w:jc w:val="right"/>
    </w:pPr>
    <w:r>
      <w:rPr>
        <w:rFonts w:hAnsi="Times New Roman" w:ascii="Times New Roman"/>
      </w:rPr>
      <w:t>3 St</w:t>
    </w:r>
    <w:r w:rsidR="005D3BBA" w:rsidRPr="00E531BA">
      <w:rPr>
        <w:rFonts w:hAnsi="Times New Roman" w:ascii="Times New Roman"/>
      </w:rPr>
      <w:t>-</w:t>
    </w:r>
    <w:r w:rsidR="002D3360">
      <w:rPr>
        <w:rFonts w:hAnsi="Times New Roman" w:ascii="Times New Roman"/>
      </w:rPr>
      <w:t>3451</w:t>
    </w:r>
    <w:r w:rsidR="0051743F">
      <w:rPr>
        <w:rFonts w:hAnsi="Times New Roman" w:ascii="Times New Roman"/>
      </w:rPr>
      <w:t>/16-</w:t>
    </w:r>
    <w:r w:rsidR="002D3360">
      <w:rPr>
        <w:rFonts w:hAnsi="Times New Roman" w:ascii="Times New Roman"/>
      </w:rPr>
      <w:t>11</w:t>
    </w:r>
  </w:p>
  <w:p w:rsidRDefault="005D3BBA" w:rsidP="008950FD" w:rsidR="005D3BBA">
    <w:pPr>
      <w:pStyle w:val="Zaglavlje"/>
      <w:jc w:val="right"/>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80"/>
    <w:multiLevelType w:val="singleLevel"/>
    <w:tmpl w:val="702A543E"/>
    <w:lvl w:ilvl="0">
      <w:start w:val="1"/>
      <w:numFmt w:val="bullet"/>
      <w:pStyle w:val="Grafikeoznake5"/>
      <w:lvlText w:val=""/>
      <w:lvlJc w:val="left"/>
      <w:pPr>
        <w:tabs>
          <w:tab w:pos="1492" w:val="num"/>
        </w:tabs>
        <w:ind w:hanging="360" w:left="1492"/>
      </w:pPr>
      <w:rPr>
        <w:rFonts w:hAnsi="Symbol" w:ascii="Symbol" w:hint="default"/>
      </w:rPr>
    </w:lvl>
  </w:abstractNum>
  <w:abstractNum w:abstractNumId="1">
    <w:nsid w:val="FFFFFF83"/>
    <w:multiLevelType w:val="singleLevel"/>
    <w:tmpl w:val="D79E57AC"/>
    <w:lvl w:ilvl="0">
      <w:start w:val="1"/>
      <w:numFmt w:val="bullet"/>
      <w:pStyle w:val="Grafikeoznake2"/>
      <w:lvlText w:val=""/>
      <w:lvlJc w:val="left"/>
      <w:pPr>
        <w:tabs>
          <w:tab w:pos="643" w:val="num"/>
        </w:tabs>
        <w:ind w:hanging="360" w:left="643"/>
      </w:pPr>
      <w:rPr>
        <w:rFonts w:hAnsi="Symbol" w:ascii="Symbol" w:hint="default"/>
      </w:rPr>
    </w:lvl>
  </w:abstractNum>
  <w:abstractNum w:abstractNumId="2">
    <w:nsid w:val="118C5E18"/>
    <w:multiLevelType w:val="hybridMultilevel"/>
    <w:tmpl w:val="950EACEA"/>
    <w:lvl w:tplc="5F1E65E6" w:ilvl="0">
      <w:start w:val="3"/>
      <w:numFmt w:val="bullet"/>
      <w:lvlText w:val="-"/>
      <w:lvlJc w:val="left"/>
      <w:pPr>
        <w:ind w:hanging="360" w:left="720"/>
      </w:pPr>
      <w:rPr>
        <w:rFonts w:cs="Times New Roman" w:eastAsia="Calibri"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
    <w:nsid w:val="322A4307"/>
    <w:multiLevelType w:val="hybridMultilevel"/>
    <w:tmpl w:val="A99C4E40"/>
    <w:lvl w:tplc="F5904168" w:ilvl="0">
      <w:start w:val="4"/>
      <w:numFmt w:val="decimal"/>
      <w:lvlText w:val="%1."/>
      <w:lvlJc w:val="left"/>
      <w:pPr>
        <w:ind w:hanging="360" w:left="360"/>
      </w:pPr>
      <w:rPr>
        <w:rFonts w:hint="default"/>
        <w:b/>
      </w:rPr>
    </w:lvl>
    <w:lvl w:tentative="true" w:tplc="041A0019" w:ilvl="1">
      <w:start w:val="1"/>
      <w:numFmt w:val="lowerLetter"/>
      <w:lvlText w:val="%2."/>
      <w:lvlJc w:val="left"/>
      <w:pPr>
        <w:ind w:hanging="360" w:left="1080"/>
      </w:pPr>
    </w:lvl>
    <w:lvl w:tentative="true" w:tplc="041A001B" w:ilvl="2">
      <w:start w:val="1"/>
      <w:numFmt w:val="lowerRoman"/>
      <w:lvlText w:val="%3."/>
      <w:lvlJc w:val="right"/>
      <w:pPr>
        <w:ind w:hanging="180" w:left="1800"/>
      </w:pPr>
    </w:lvl>
    <w:lvl w:tentative="true" w:tplc="041A000F" w:ilvl="3">
      <w:start w:val="1"/>
      <w:numFmt w:val="decimal"/>
      <w:lvlText w:val="%4."/>
      <w:lvlJc w:val="left"/>
      <w:pPr>
        <w:ind w:hanging="360" w:left="2520"/>
      </w:pPr>
    </w:lvl>
    <w:lvl w:tentative="true" w:tplc="041A0019" w:ilvl="4">
      <w:start w:val="1"/>
      <w:numFmt w:val="lowerLetter"/>
      <w:lvlText w:val="%5."/>
      <w:lvlJc w:val="left"/>
      <w:pPr>
        <w:ind w:hanging="360" w:left="3240"/>
      </w:pPr>
    </w:lvl>
    <w:lvl w:tentative="true" w:tplc="041A001B" w:ilvl="5">
      <w:start w:val="1"/>
      <w:numFmt w:val="lowerRoman"/>
      <w:lvlText w:val="%6."/>
      <w:lvlJc w:val="right"/>
      <w:pPr>
        <w:ind w:hanging="180" w:left="3960"/>
      </w:pPr>
    </w:lvl>
    <w:lvl w:tentative="true" w:tplc="041A000F" w:ilvl="6">
      <w:start w:val="1"/>
      <w:numFmt w:val="decimal"/>
      <w:lvlText w:val="%7."/>
      <w:lvlJc w:val="left"/>
      <w:pPr>
        <w:ind w:hanging="360" w:left="4680"/>
      </w:pPr>
    </w:lvl>
    <w:lvl w:tentative="true" w:tplc="041A0019" w:ilvl="7">
      <w:start w:val="1"/>
      <w:numFmt w:val="lowerLetter"/>
      <w:lvlText w:val="%8."/>
      <w:lvlJc w:val="left"/>
      <w:pPr>
        <w:ind w:hanging="360" w:left="5400"/>
      </w:pPr>
    </w:lvl>
    <w:lvl w:tentative="true" w:tplc="041A001B" w:ilvl="8">
      <w:start w:val="1"/>
      <w:numFmt w:val="lowerRoman"/>
      <w:lvlText w:val="%9."/>
      <w:lvlJc w:val="right"/>
      <w:pPr>
        <w:ind w:hanging="180" w:left="6120"/>
      </w:pPr>
    </w:lvl>
  </w:abstractNum>
  <w:abstractNum w:abstractNumId="4">
    <w:nsid w:val="342643B8"/>
    <w:multiLevelType w:val="hybridMultilevel"/>
    <w:tmpl w:val="C164CB28"/>
    <w:lvl w:tplc="041A000F" w:ilvl="0">
      <w:start w:val="1"/>
      <w:numFmt w:val="decimal"/>
      <w:lvlText w:val="%1."/>
      <w:lvlJc w:val="left"/>
      <w:pPr>
        <w:ind w:hanging="360" w:left="360"/>
      </w:pPr>
      <w:rPr>
        <w:rFonts w:hint="default"/>
      </w:rPr>
    </w:lvl>
    <w:lvl w:tentative="true" w:tplc="041A0019" w:ilvl="1">
      <w:start w:val="1"/>
      <w:numFmt w:val="lowerLetter"/>
      <w:lvlText w:val="%2."/>
      <w:lvlJc w:val="left"/>
      <w:pPr>
        <w:ind w:hanging="360" w:left="1080"/>
      </w:pPr>
    </w:lvl>
    <w:lvl w:tentative="true" w:tplc="041A001B" w:ilvl="2">
      <w:start w:val="1"/>
      <w:numFmt w:val="lowerRoman"/>
      <w:lvlText w:val="%3."/>
      <w:lvlJc w:val="right"/>
      <w:pPr>
        <w:ind w:hanging="180" w:left="1800"/>
      </w:pPr>
    </w:lvl>
    <w:lvl w:tentative="true" w:tplc="041A000F" w:ilvl="3">
      <w:start w:val="1"/>
      <w:numFmt w:val="decimal"/>
      <w:lvlText w:val="%4."/>
      <w:lvlJc w:val="left"/>
      <w:pPr>
        <w:ind w:hanging="360" w:left="2520"/>
      </w:pPr>
    </w:lvl>
    <w:lvl w:tentative="true" w:tplc="041A0019" w:ilvl="4">
      <w:start w:val="1"/>
      <w:numFmt w:val="lowerLetter"/>
      <w:lvlText w:val="%5."/>
      <w:lvlJc w:val="left"/>
      <w:pPr>
        <w:ind w:hanging="360" w:left="3240"/>
      </w:pPr>
    </w:lvl>
    <w:lvl w:tentative="true" w:tplc="041A001B" w:ilvl="5">
      <w:start w:val="1"/>
      <w:numFmt w:val="lowerRoman"/>
      <w:lvlText w:val="%6."/>
      <w:lvlJc w:val="right"/>
      <w:pPr>
        <w:ind w:hanging="180" w:left="3960"/>
      </w:pPr>
    </w:lvl>
    <w:lvl w:tentative="true" w:tplc="041A000F" w:ilvl="6">
      <w:start w:val="1"/>
      <w:numFmt w:val="decimal"/>
      <w:lvlText w:val="%7."/>
      <w:lvlJc w:val="left"/>
      <w:pPr>
        <w:ind w:hanging="360" w:left="4680"/>
      </w:pPr>
    </w:lvl>
    <w:lvl w:tentative="true" w:tplc="041A0019" w:ilvl="7">
      <w:start w:val="1"/>
      <w:numFmt w:val="lowerLetter"/>
      <w:lvlText w:val="%8."/>
      <w:lvlJc w:val="left"/>
      <w:pPr>
        <w:ind w:hanging="360" w:left="5400"/>
      </w:pPr>
    </w:lvl>
    <w:lvl w:tentative="true" w:tplc="041A001B" w:ilvl="8">
      <w:start w:val="1"/>
      <w:numFmt w:val="lowerRoman"/>
      <w:lvlText w:val="%9."/>
      <w:lvlJc w:val="right"/>
      <w:pPr>
        <w:ind w:hanging="180" w:left="6120"/>
      </w:pPr>
    </w:lvl>
  </w:abstractNum>
  <w:abstractNum w:abstractNumId="5">
    <w:nsid w:val="641B38D1"/>
    <w:multiLevelType w:val="multilevel"/>
    <w:tmpl w:val="FFF85F82"/>
    <w:lvl w:ilvl="0">
      <w:start w:val="1"/>
      <w:numFmt w:val="decimal"/>
      <w:lvlText w:val="%1."/>
      <w:lvlJc w:val="left"/>
      <w:pPr>
        <w:ind w:hanging="480" w:left="480"/>
      </w:pPr>
      <w:rPr>
        <w:rFonts w:hint="default"/>
      </w:rPr>
    </w:lvl>
    <w:lvl w:ilvl="1">
      <w:start w:val="1"/>
      <w:numFmt w:val="decimal"/>
      <w:pStyle w:val="Naslov2"/>
      <w:lvlText w:val="%1.%2."/>
      <w:lvlJc w:val="left"/>
      <w:pPr>
        <w:ind w:hanging="720" w:left="720"/>
      </w:pPr>
      <w:rPr>
        <w:rFonts w:hint="default"/>
        <w:i w:val="false"/>
        <w:color w:val="548DD4"/>
      </w:rPr>
    </w:lvl>
    <w:lvl w:ilvl="2">
      <w:start w:val="1"/>
      <w:numFmt w:val="decimal"/>
      <w:pStyle w:val="Naslov3"/>
      <w:lvlText w:val="%1.%2.%3."/>
      <w:lvlJc w:val="left"/>
      <w:pPr>
        <w:ind w:hanging="720" w:left="720"/>
      </w:pPr>
      <w:rPr>
        <w:rFonts w:hint="default"/>
      </w:rPr>
    </w:lvl>
    <w:lvl w:ilvl="3">
      <w:start w:val="1"/>
      <w:numFmt w:val="decimal"/>
      <w:lvlText w:val="%1.%2.%3.%4."/>
      <w:lvlJc w:val="left"/>
      <w:pPr>
        <w:ind w:hanging="1080" w:left="1080"/>
      </w:pPr>
      <w:rPr>
        <w:rFonts w:hint="default"/>
      </w:rPr>
    </w:lvl>
    <w:lvl w:ilvl="4">
      <w:start w:val="1"/>
      <w:numFmt w:val="decimal"/>
      <w:lvlText w:val="%1.%2.%3.%4.%5."/>
      <w:lvlJc w:val="left"/>
      <w:pPr>
        <w:ind w:hanging="1440" w:left="1440"/>
      </w:pPr>
      <w:rPr>
        <w:rFonts w:hint="default"/>
      </w:rPr>
    </w:lvl>
    <w:lvl w:ilvl="5">
      <w:start w:val="1"/>
      <w:numFmt w:val="decimal"/>
      <w:lvlText w:val="%1.%2.%3.%4.%5.%6."/>
      <w:lvlJc w:val="left"/>
      <w:pPr>
        <w:ind w:hanging="1440" w:left="1440"/>
      </w:pPr>
      <w:rPr>
        <w:rFonts w:hint="default"/>
      </w:rPr>
    </w:lvl>
    <w:lvl w:ilvl="6">
      <w:start w:val="1"/>
      <w:numFmt w:val="decimal"/>
      <w:lvlText w:val="%1.%2.%3.%4.%5.%6.%7."/>
      <w:lvlJc w:val="left"/>
      <w:pPr>
        <w:ind w:hanging="1800" w:left="1800"/>
      </w:pPr>
      <w:rPr>
        <w:rFonts w:hint="default"/>
      </w:rPr>
    </w:lvl>
    <w:lvl w:ilvl="7">
      <w:start w:val="1"/>
      <w:numFmt w:val="decimal"/>
      <w:lvlText w:val="%1.%2.%3.%4.%5.%6.%7.%8."/>
      <w:lvlJc w:val="left"/>
      <w:pPr>
        <w:ind w:hanging="2160" w:left="2160"/>
      </w:pPr>
      <w:rPr>
        <w:rFonts w:hint="default"/>
      </w:rPr>
    </w:lvl>
    <w:lvl w:ilvl="8">
      <w:start w:val="1"/>
      <w:numFmt w:val="decimal"/>
      <w:lvlText w:val="%1.%2.%3.%4.%5.%6.%7.%8.%9."/>
      <w:lvlJc w:val="left"/>
      <w:pPr>
        <w:ind w:hanging="2160" w:left="2160"/>
      </w:pPr>
      <w:rPr>
        <w:rFonts w:hint="default"/>
      </w:rPr>
    </w:lvl>
  </w:abstractNum>
  <w:num w:numId="1">
    <w:abstractNumId w:val="1"/>
  </w:num>
  <w:num w:numId="2">
    <w:abstractNumId w:val="5"/>
  </w:num>
  <w:num w:numId="3">
    <w:abstractNumId w:val="0"/>
  </w:num>
  <w:num w:numId="4">
    <w:abstractNumId w:val="2"/>
  </w:num>
  <w:num w:numId="5">
    <w:abstractNumId w:val="4"/>
  </w:num>
  <w:num w:numId="6">
    <w:abstractNumId w:val="3"/>
  </w:num>
  <w:numIdMacAtCleanup w:val="4"/>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displayBackgroundShape/>
  <w:attachedTemplate r:id="rId1"/>
  <w:stylePaneFormatFilter w:val="3F01"/>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94476D"/>
    <w:rsid w:val="00025A3A"/>
    <w:rsid w:val="00036956"/>
    <w:rsid w:val="00070CB4"/>
    <w:rsid w:val="000769AB"/>
    <w:rsid w:val="000819CE"/>
    <w:rsid w:val="00087260"/>
    <w:rsid w:val="000A046A"/>
    <w:rsid w:val="000C0AF4"/>
    <w:rsid w:val="000D010B"/>
    <w:rsid w:val="001241C1"/>
    <w:rsid w:val="0012420B"/>
    <w:rsid w:val="00164FDA"/>
    <w:rsid w:val="00177A30"/>
    <w:rsid w:val="0018427D"/>
    <w:rsid w:val="00192D59"/>
    <w:rsid w:val="001B21AE"/>
    <w:rsid w:val="001E03C8"/>
    <w:rsid w:val="001E575C"/>
    <w:rsid w:val="00202274"/>
    <w:rsid w:val="00255B45"/>
    <w:rsid w:val="00255E72"/>
    <w:rsid w:val="0026309F"/>
    <w:rsid w:val="002635C5"/>
    <w:rsid w:val="002A2E3F"/>
    <w:rsid w:val="002C1105"/>
    <w:rsid w:val="002D3360"/>
    <w:rsid w:val="00317DF9"/>
    <w:rsid w:val="00334965"/>
    <w:rsid w:val="00360318"/>
    <w:rsid w:val="0036625F"/>
    <w:rsid w:val="00373047"/>
    <w:rsid w:val="003B3623"/>
    <w:rsid w:val="003B4319"/>
    <w:rsid w:val="003C3ECA"/>
    <w:rsid w:val="003D21F3"/>
    <w:rsid w:val="003D5706"/>
    <w:rsid w:val="00411F24"/>
    <w:rsid w:val="00436CBD"/>
    <w:rsid w:val="00441071"/>
    <w:rsid w:val="00482439"/>
    <w:rsid w:val="00496A59"/>
    <w:rsid w:val="004A5F6B"/>
    <w:rsid w:val="004D6409"/>
    <w:rsid w:val="0051743F"/>
    <w:rsid w:val="005419C8"/>
    <w:rsid w:val="005523D0"/>
    <w:rsid w:val="00554C4A"/>
    <w:rsid w:val="0057341F"/>
    <w:rsid w:val="00593FFA"/>
    <w:rsid w:val="005A302B"/>
    <w:rsid w:val="005A3A56"/>
    <w:rsid w:val="005B14C6"/>
    <w:rsid w:val="005D1E94"/>
    <w:rsid w:val="005D3828"/>
    <w:rsid w:val="005D3BBA"/>
    <w:rsid w:val="006008F9"/>
    <w:rsid w:val="006121E1"/>
    <w:rsid w:val="00642359"/>
    <w:rsid w:val="00661866"/>
    <w:rsid w:val="006A0521"/>
    <w:rsid w:val="006A71F6"/>
    <w:rsid w:val="006C0D4D"/>
    <w:rsid w:val="006C28C3"/>
    <w:rsid w:val="006E1347"/>
    <w:rsid w:val="006E52BB"/>
    <w:rsid w:val="007017EC"/>
    <w:rsid w:val="0070227B"/>
    <w:rsid w:val="00711CF2"/>
    <w:rsid w:val="00714B42"/>
    <w:rsid w:val="007160D0"/>
    <w:rsid w:val="00777535"/>
    <w:rsid w:val="007B36F0"/>
    <w:rsid w:val="007C195A"/>
    <w:rsid w:val="007E0A65"/>
    <w:rsid w:val="007E3B92"/>
    <w:rsid w:val="007F048E"/>
    <w:rsid w:val="00807E7C"/>
    <w:rsid w:val="008217D5"/>
    <w:rsid w:val="00852C60"/>
    <w:rsid w:val="008869F4"/>
    <w:rsid w:val="008950FD"/>
    <w:rsid w:val="008B1A4B"/>
    <w:rsid w:val="008B20FE"/>
    <w:rsid w:val="008B2408"/>
    <w:rsid w:val="008B6BCE"/>
    <w:rsid w:val="008E7333"/>
    <w:rsid w:val="008F299C"/>
    <w:rsid w:val="008F7361"/>
    <w:rsid w:val="00914EE2"/>
    <w:rsid w:val="00916A27"/>
    <w:rsid w:val="009219F7"/>
    <w:rsid w:val="00921BF6"/>
    <w:rsid w:val="00942D27"/>
    <w:rsid w:val="0094476D"/>
    <w:rsid w:val="00971D49"/>
    <w:rsid w:val="00973546"/>
    <w:rsid w:val="009E4AF3"/>
    <w:rsid w:val="009E6D44"/>
    <w:rsid w:val="009F439B"/>
    <w:rsid w:val="00A12A8B"/>
    <w:rsid w:val="00A13B88"/>
    <w:rsid w:val="00A23DC2"/>
    <w:rsid w:val="00A343DA"/>
    <w:rsid w:val="00AB20A2"/>
    <w:rsid w:val="00AC30C2"/>
    <w:rsid w:val="00B36118"/>
    <w:rsid w:val="00B515D4"/>
    <w:rsid w:val="00B52117"/>
    <w:rsid w:val="00B60CF0"/>
    <w:rsid w:val="00B6195C"/>
    <w:rsid w:val="00BA6494"/>
    <w:rsid w:val="00BA7238"/>
    <w:rsid w:val="00C038FB"/>
    <w:rsid w:val="00C04942"/>
    <w:rsid w:val="00C16F65"/>
    <w:rsid w:val="00C172D4"/>
    <w:rsid w:val="00C23CB9"/>
    <w:rsid w:val="00C32C1D"/>
    <w:rsid w:val="00C50F59"/>
    <w:rsid w:val="00C55B1C"/>
    <w:rsid w:val="00C64D59"/>
    <w:rsid w:val="00C74832"/>
    <w:rsid w:val="00D8621E"/>
    <w:rsid w:val="00D924F9"/>
    <w:rsid w:val="00DB5644"/>
    <w:rsid w:val="00DC5D99"/>
    <w:rsid w:val="00E066CE"/>
    <w:rsid w:val="00E244ED"/>
    <w:rsid w:val="00E24AF4"/>
    <w:rsid w:val="00E33263"/>
    <w:rsid w:val="00E339B0"/>
    <w:rsid w:val="00E33BA1"/>
    <w:rsid w:val="00E50768"/>
    <w:rsid w:val="00E531BA"/>
    <w:rsid w:val="00E82B72"/>
    <w:rsid w:val="00E83E55"/>
    <w:rsid w:val="00E8623C"/>
    <w:rsid w:val="00EA52A1"/>
    <w:rsid w:val="00EF2732"/>
    <w:rsid w:val="00EF42CF"/>
    <w:rsid w:val="00F35635"/>
    <w:rsid w:val="00F50B5F"/>
    <w:rsid w:val="00FA2E09"/>
    <w:rsid w:val="00FE4F4E"/>
    <w:rsid w:val="00FE6DDB"/>
    <w:rsid w:val="00FF5F9A"/>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uiPriority="9"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uiPriority="39" w:name="toc 1"/>
    <w:lsdException w:uiPriority="39" w:name="toc 2"/>
    <w:lsdException w:uiPriority="39" w:name="toc 3"/>
    <w:lsdException w:uiPriority="99" w:name="annotation text"/>
    <w:lsdException w:uiPriority="99" w:name="header"/>
    <w:lsdException w:uiPriority="99" w:name="footer"/>
    <w:lsdException w:qFormat="true" w:unhideWhenUsed="true" w:semiHidden="true" w:name="caption"/>
    <w:lsdException w:uiPriority="99" w:name="annotation reference"/>
    <w:lsdException w:uiPriority="99" w:name="List"/>
    <w:lsdException w:uiPriority="99" w:name="List 2"/>
    <w:lsdException w:uiPriority="99" w:name="List 3"/>
    <w:lsdException w:uiPriority="99" w:name="List 4"/>
    <w:lsdException w:uiPriority="99" w:name="List 5"/>
    <w:lsdException w:uiPriority="99" w:name="List Bullet 2"/>
    <w:lsdException w:uiPriority="99" w:name="List Bullet 5"/>
    <w:lsdException w:qFormat="true" w:name="Title"/>
    <w:lsdException w:uiPriority="99" w:name="Body Text Indent"/>
    <w:lsdException w:uiPriority="99" w:name="List Continue"/>
    <w:lsdException w:uiPriority="99" w:name="List Continue 5"/>
    <w:lsdException w:qFormat="true" w:name="Subtitle"/>
    <w:lsdException w:uiPriority="99" w:name="Body Text First Indent"/>
    <w:lsdException w:uiPriority="99" w:name="Body Text First Indent 2"/>
    <w:lsdException w:uiPriority="99" w:name="Hyperlink"/>
    <w:lsdException w:uiPriority="99" w:name="FollowedHyperlink"/>
    <w:lsdException w:qFormat="true" w:uiPriority="22" w:name="Strong"/>
    <w:lsdException w:qFormat="true" w:uiPriority="20" w:name="Emphasis"/>
    <w:lsdException w:uiPriority="99" w:name="Normal (Web)"/>
    <w:lsdException w:uiPriority="99" w:name="annotation subject"/>
    <w:lsdException w:uiPriority="99" w:name="No List"/>
    <w:lsdException w:uiPriority="99" w:name="Balloon Text"/>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sid w:val="00E24AF4"/>
    <w:pPr>
      <w:jc w:val="both"/>
    </w:pPr>
    <w:rPr>
      <w:rFonts w:hAnsi="Mangal" w:ascii="Mangal"/>
      <w:sz w:val="22"/>
      <w:szCs w:val="24"/>
      <w:lang w:eastAsia="en-US"/>
    </w:rPr>
  </w:style>
  <w:style w:styleId="Naslov1" w:type="paragraph">
    <w:name w:val="heading 1"/>
    <w:basedOn w:val="Normal"/>
    <w:link w:val="Naslov1Char"/>
    <w:qFormat/>
    <w:rsid w:val="005A302B"/>
    <w:pPr>
      <w:spacing w:lineRule="atLeast" w:line="360" w:afterAutospacing="true" w:after="100" w:beforeAutospacing="true" w:before="100"/>
      <w:jc w:val="left"/>
      <w:outlineLvl w:val="0"/>
    </w:pPr>
    <w:rPr>
      <w:rFonts w:hAnsi="Times New Roman" w:ascii="Times New Roman"/>
      <w:b/>
      <w:bCs/>
      <w:color w:val="666666"/>
      <w:kern w:val="36"/>
      <w:sz w:val="36"/>
      <w:szCs w:val="36"/>
      <w:lang w:val="en-US"/>
    </w:rPr>
  </w:style>
  <w:style w:styleId="Naslov2" w:type="paragraph">
    <w:name w:val="heading 2"/>
    <w:basedOn w:val="Normal"/>
    <w:next w:val="Normal"/>
    <w:link w:val="Naslov2Char"/>
    <w:autoRedefine/>
    <w:qFormat/>
    <w:rsid w:val="005D3BBA"/>
    <w:pPr>
      <w:keepNext/>
      <w:numPr>
        <w:ilvl w:val="1"/>
        <w:numId w:val="2"/>
      </w:numPr>
      <w:spacing w:after="60" w:before="240"/>
      <w:jc w:val="left"/>
      <w:outlineLvl w:val="1"/>
    </w:pPr>
    <w:rPr>
      <w:rFonts w:hAnsi="Times New Roman" w:ascii="Times New Roman"/>
      <w:b/>
      <w:bCs/>
      <w:iCs/>
      <w:color w:val="4F81BD"/>
      <w:sz w:val="24"/>
      <w:lang w:eastAsia="hr-HR"/>
    </w:rPr>
  </w:style>
  <w:style w:styleId="Naslov3" w:type="paragraph">
    <w:name w:val="heading 3"/>
    <w:basedOn w:val="Normal"/>
    <w:next w:val="Normal"/>
    <w:link w:val="Naslov3Char"/>
    <w:autoRedefine/>
    <w:qFormat/>
    <w:rsid w:val="005D3BBA"/>
    <w:pPr>
      <w:keepNext/>
      <w:numPr>
        <w:ilvl w:val="2"/>
        <w:numId w:val="2"/>
      </w:numPr>
      <w:spacing w:after="60" w:before="240"/>
      <w:jc w:val="left"/>
      <w:outlineLvl w:val="2"/>
    </w:pPr>
    <w:rPr>
      <w:rFonts w:hAnsi="Times New Roman" w:ascii="Times New Roman"/>
      <w:b/>
      <w:bCs/>
      <w:color w:val="548DD4"/>
      <w:sz w:val="24"/>
      <w:szCs w:val="26"/>
      <w:lang w:eastAsia="hr-HR"/>
    </w:rPr>
  </w:style>
  <w:style w:styleId="Naslov4" w:type="paragraph">
    <w:name w:val="heading 4"/>
    <w:basedOn w:val="Normal"/>
    <w:next w:val="Normal"/>
    <w:link w:val="Naslov4Char"/>
    <w:uiPriority w:val="9"/>
    <w:qFormat/>
    <w:rsid w:val="005A302B"/>
    <w:pPr>
      <w:keepNext/>
      <w:spacing w:lineRule="auto" w:line="276" w:after="60" w:before="240"/>
      <w:jc w:val="left"/>
      <w:outlineLvl w:val="3"/>
    </w:pPr>
    <w:rPr>
      <w:rFonts w:eastAsia="Calibri" w:hAnsi="Times New Roman" w:ascii="Times New Roman"/>
      <w:b/>
      <w:bCs/>
      <w:sz w:val="28"/>
      <w:szCs w:val="28"/>
      <w:lang w:val="en-US"/>
    </w:rPr>
  </w:style>
  <w:style w:styleId="Naslov5" w:type="paragraph">
    <w:name w:val="heading 5"/>
    <w:basedOn w:val="Normal"/>
    <w:next w:val="Normal"/>
    <w:link w:val="Naslov5Char"/>
    <w:qFormat/>
    <w:rsid w:val="005D3BBA"/>
    <w:pPr>
      <w:spacing w:after="60" w:before="240"/>
      <w:jc w:val="left"/>
      <w:outlineLvl w:val="4"/>
    </w:pPr>
    <w:rPr>
      <w:rFonts w:hAnsi="Times New Roman" w:ascii="Times New Roman"/>
      <w:b/>
      <w:bCs/>
      <w:i/>
      <w:iCs/>
      <w:sz w:val="26"/>
      <w:szCs w:val="26"/>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t-9-8" w:type="paragraph">
    <w:name w:val="t-9-8"/>
    <w:basedOn w:val="Normal"/>
    <w:rsid w:val="009E4AF3"/>
    <w:pPr>
      <w:spacing w:afterAutospacing="true" w:after="100" w:beforeAutospacing="true" w:before="100"/>
      <w:jc w:val="left"/>
    </w:pPr>
    <w:rPr>
      <w:rFonts w:hAnsi="Times New Roman" w:ascii="Times New Roman"/>
      <w:sz w:val="24"/>
      <w:lang w:eastAsia="hr-HR"/>
    </w:rPr>
  </w:style>
  <w:style w:styleId="Podnoje" w:type="paragraph">
    <w:name w:val="footer"/>
    <w:basedOn w:val="Normal"/>
    <w:link w:val="PodnojeChar"/>
    <w:uiPriority w:val="99"/>
    <w:rsid w:val="006C28C3"/>
    <w:pPr>
      <w:tabs>
        <w:tab w:pos="4320" w:val="center"/>
        <w:tab w:pos="8640" w:val="right"/>
      </w:tabs>
    </w:pPr>
  </w:style>
  <w:style w:customStyle="true" w:styleId="PodnojeChar" w:type="character">
    <w:name w:val="Podnožje Char"/>
    <w:basedOn w:val="Zadanifontodlomka"/>
    <w:link w:val="Podnoje"/>
    <w:uiPriority w:val="99"/>
    <w:rsid w:val="006C28C3"/>
    <w:rPr>
      <w:rFonts w:hAnsi="Mangal" w:ascii="Mangal"/>
      <w:sz w:val="22"/>
      <w:szCs w:val="24"/>
      <w:lang w:bidi="ar-SA" w:eastAsia="en-US" w:val="hr-HR"/>
    </w:rPr>
  </w:style>
  <w:style w:styleId="Zaglavlje" w:type="paragraph">
    <w:name w:val="header"/>
    <w:basedOn w:val="Normal"/>
    <w:link w:val="ZaglavljeChar"/>
    <w:uiPriority w:val="99"/>
    <w:rsid w:val="008950FD"/>
    <w:pPr>
      <w:tabs>
        <w:tab w:pos="4320" w:val="center"/>
        <w:tab w:pos="8640" w:val="right"/>
      </w:tabs>
    </w:pPr>
  </w:style>
  <w:style w:styleId="Brojstranice" w:type="character">
    <w:name w:val="page number"/>
    <w:basedOn w:val="Zadanifontodlomka"/>
    <w:rsid w:val="008950FD"/>
  </w:style>
  <w:style w:styleId="Odlomakpopisa" w:type="paragraph">
    <w:name w:val="List Paragraph"/>
    <w:basedOn w:val="Normal"/>
    <w:link w:val="OdlomakpopisaChar"/>
    <w:uiPriority w:val="34"/>
    <w:qFormat/>
    <w:rsid w:val="00FE4F4E"/>
    <w:pPr>
      <w:spacing w:lineRule="auto" w:line="276" w:after="200"/>
      <w:ind w:left="720"/>
      <w:contextualSpacing/>
      <w:jc w:val="left"/>
    </w:pPr>
    <w:rPr>
      <w:rFonts w:hAnsi="Calibri" w:ascii="Calibri"/>
      <w:szCs w:val="22"/>
    </w:rPr>
  </w:style>
  <w:style w:styleId="Tekstbalonia" w:type="paragraph">
    <w:name w:val="Balloon Text"/>
    <w:basedOn w:val="Normal"/>
    <w:link w:val="TekstbaloniaChar"/>
    <w:uiPriority w:val="99"/>
    <w:rsid w:val="00FE4F4E"/>
    <w:pPr>
      <w:jc w:val="left"/>
    </w:pPr>
    <w:rPr>
      <w:rFonts w:hAnsi="Tahoma" w:ascii="Tahoma"/>
      <w:sz w:val="16"/>
      <w:szCs w:val="16"/>
      <w:lang w:eastAsia="x-none" w:val="x-none"/>
    </w:rPr>
  </w:style>
  <w:style w:customStyle="true" w:styleId="TekstbaloniaChar" w:type="character">
    <w:name w:val="Tekst balončića Char"/>
    <w:basedOn w:val="Zadanifontodlomka"/>
    <w:link w:val="Tekstbalonia"/>
    <w:uiPriority w:val="99"/>
    <w:rsid w:val="00FE4F4E"/>
    <w:rPr>
      <w:rFonts w:hAnsi="Tahoma" w:ascii="Tahoma"/>
      <w:sz w:val="16"/>
      <w:szCs w:val="16"/>
      <w:lang w:eastAsia="x-none" w:val="x-none"/>
    </w:rPr>
  </w:style>
  <w:style w:customStyle="true" w:styleId="ZaglavljeChar" w:type="character">
    <w:name w:val="Zaglavlje Char"/>
    <w:link w:val="Zaglavlje"/>
    <w:uiPriority w:val="99"/>
    <w:rsid w:val="00FE4F4E"/>
    <w:rPr>
      <w:rFonts w:hAnsi="Mangal" w:ascii="Mangal"/>
      <w:sz w:val="22"/>
      <w:szCs w:val="24"/>
      <w:lang w:eastAsia="en-US"/>
    </w:rPr>
  </w:style>
  <w:style w:customStyle="true" w:styleId="Default" w:type="paragraph">
    <w:name w:val="Default"/>
    <w:rsid w:val="00FE4F4E"/>
    <w:pPr>
      <w:autoSpaceDE w:val="false"/>
      <w:autoSpaceDN w:val="false"/>
      <w:adjustRightInd w:val="false"/>
    </w:pPr>
    <w:rPr>
      <w:color w:val="000000"/>
      <w:sz w:val="24"/>
      <w:szCs w:val="24"/>
    </w:rPr>
  </w:style>
  <w:style w:customStyle="true" w:styleId="Bezproreda1" w:type="paragraph">
    <w:name w:val="Bez proreda1"/>
    <w:uiPriority w:val="1"/>
    <w:qFormat/>
    <w:rsid w:val="00FE4F4E"/>
    <w:rPr>
      <w:rFonts w:eastAsia="Calibri" w:hAnsi="Calibri" w:ascii="Calibri"/>
      <w:sz w:val="22"/>
      <w:szCs w:val="22"/>
      <w:lang w:eastAsia="en-US"/>
    </w:rPr>
  </w:style>
  <w:style w:styleId="Tekstfusnote" w:type="paragraph">
    <w:name w:val="footnote text"/>
    <w:basedOn w:val="Normal"/>
    <w:link w:val="TekstfusnoteChar"/>
    <w:unhideWhenUsed/>
    <w:rsid w:val="00FE4F4E"/>
    <w:pPr>
      <w:jc w:val="left"/>
    </w:pPr>
    <w:rPr>
      <w:rFonts w:hAnsi="Calibri" w:ascii="Calibri"/>
      <w:sz w:val="20"/>
      <w:szCs w:val="20"/>
      <w:lang w:bidi="en-US" w:val="en-US"/>
    </w:rPr>
  </w:style>
  <w:style w:customStyle="true" w:styleId="TekstfusnoteChar" w:type="character">
    <w:name w:val="Tekst fusnote Char"/>
    <w:basedOn w:val="Zadanifontodlomka"/>
    <w:link w:val="Tekstfusnote"/>
    <w:rsid w:val="00FE4F4E"/>
    <w:rPr>
      <w:rFonts w:hAnsi="Calibri" w:ascii="Calibri"/>
      <w:lang w:bidi="en-US" w:eastAsia="en-US" w:val="en-US"/>
    </w:rPr>
  </w:style>
  <w:style w:styleId="Referencafusnote" w:type="character">
    <w:name w:val="footnote reference"/>
    <w:unhideWhenUsed/>
    <w:rsid w:val="00FE4F4E"/>
    <w:rPr>
      <w:vertAlign w:val="superscript"/>
    </w:rPr>
  </w:style>
  <w:style w:styleId="Hiperveza" w:type="character">
    <w:name w:val="Hyperlink"/>
    <w:uiPriority w:val="99"/>
    <w:unhideWhenUsed/>
    <w:rsid w:val="00FE4F4E"/>
    <w:rPr>
      <w:color w:val="0000FF"/>
      <w:u w:val="single"/>
    </w:rPr>
  </w:style>
  <w:style w:customStyle="true" w:styleId="Odlomakpopisa1" w:type="paragraph">
    <w:name w:val="Odlomak popisa1"/>
    <w:basedOn w:val="Normal"/>
    <w:uiPriority w:val="34"/>
    <w:qFormat/>
    <w:rsid w:val="00FE4F4E"/>
    <w:pPr>
      <w:ind w:left="720"/>
      <w:contextualSpacing/>
      <w:jc w:val="left"/>
    </w:pPr>
    <w:rPr>
      <w:rFonts w:hAnsi="Times New Roman" w:ascii="Times New Roman"/>
      <w:sz w:val="20"/>
      <w:szCs w:val="20"/>
      <w:lang w:val="en-AU"/>
    </w:rPr>
  </w:style>
  <w:style w:styleId="Referencakomentara" w:type="character">
    <w:name w:val="annotation reference"/>
    <w:uiPriority w:val="99"/>
    <w:unhideWhenUsed/>
    <w:rsid w:val="00FE4F4E"/>
    <w:rPr>
      <w:sz w:val="16"/>
      <w:szCs w:val="16"/>
    </w:rPr>
  </w:style>
  <w:style w:styleId="Tekstkomentara" w:type="paragraph">
    <w:name w:val="annotation text"/>
    <w:basedOn w:val="Normal"/>
    <w:link w:val="TekstkomentaraChar"/>
    <w:uiPriority w:val="99"/>
    <w:unhideWhenUsed/>
    <w:rsid w:val="00FE4F4E"/>
    <w:pPr>
      <w:jc w:val="left"/>
    </w:pPr>
    <w:rPr>
      <w:rFonts w:hAnsi="Times New Roman" w:ascii="Times New Roman"/>
      <w:sz w:val="20"/>
      <w:szCs w:val="20"/>
      <w:lang w:val="en-AU"/>
    </w:rPr>
  </w:style>
  <w:style w:customStyle="true" w:styleId="TekstkomentaraChar" w:type="character">
    <w:name w:val="Tekst komentara Char"/>
    <w:basedOn w:val="Zadanifontodlomka"/>
    <w:link w:val="Tekstkomentara"/>
    <w:uiPriority w:val="99"/>
    <w:rsid w:val="00FE4F4E"/>
    <w:rPr>
      <w:lang w:eastAsia="en-US" w:val="en-AU"/>
    </w:rPr>
  </w:style>
  <w:style w:styleId="Predmetkomentara" w:type="paragraph">
    <w:name w:val="annotation subject"/>
    <w:basedOn w:val="Tekstkomentara"/>
    <w:next w:val="Tekstkomentara"/>
    <w:link w:val="PredmetkomentaraChar"/>
    <w:uiPriority w:val="99"/>
    <w:unhideWhenUsed/>
    <w:rsid w:val="00FE4F4E"/>
    <w:rPr>
      <w:b/>
      <w:bCs/>
    </w:rPr>
  </w:style>
  <w:style w:customStyle="true" w:styleId="PredmetkomentaraChar" w:type="character">
    <w:name w:val="Predmet komentara Char"/>
    <w:basedOn w:val="TekstkomentaraChar"/>
    <w:link w:val="Predmetkomentara"/>
    <w:uiPriority w:val="99"/>
    <w:rsid w:val="00FE4F4E"/>
    <w:rPr>
      <w:b/>
      <w:bCs/>
      <w:lang w:eastAsia="en-US" w:val="en-AU"/>
    </w:rPr>
  </w:style>
  <w:style w:styleId="Reetkatablice" w:type="table">
    <w:name w:val="Table Grid"/>
    <w:basedOn w:val="Obinatablica"/>
    <w:rsid w:val="00FE4F4E"/>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customStyle="true" w:styleId="Bezpopisa1" w:type="numbering">
    <w:name w:val="Bez popisa1"/>
    <w:next w:val="Bezpopisa"/>
    <w:uiPriority w:val="99"/>
    <w:semiHidden/>
    <w:unhideWhenUsed/>
    <w:rsid w:val="0094476D"/>
  </w:style>
  <w:style w:customStyle="true" w:styleId="TekstkomentaraChar1" w:type="character">
    <w:name w:val="Tekst komentara Char1"/>
    <w:uiPriority w:val="99"/>
    <w:semiHidden/>
    <w:rsid w:val="0094476D"/>
    <w:rPr>
      <w:sz w:val="20"/>
      <w:szCs w:val="20"/>
    </w:rPr>
  </w:style>
  <w:style w:styleId="Bezproreda" w:type="paragraph">
    <w:name w:val="No Spacing"/>
    <w:link w:val="BezproredaChar"/>
    <w:uiPriority w:val="1"/>
    <w:qFormat/>
    <w:rsid w:val="0094476D"/>
    <w:pPr>
      <w:contextualSpacing/>
    </w:pPr>
    <w:rPr>
      <w:rFonts w:eastAsia="Calibri" w:hAnsi="Tahoma" w:ascii="Tahoma"/>
      <w:sz w:val="22"/>
      <w:szCs w:val="22"/>
      <w:lang w:eastAsia="en-US"/>
    </w:rPr>
  </w:style>
  <w:style w:customStyle="true" w:styleId="TekstbaloniaChar1" w:type="character">
    <w:name w:val="Tekst balončića Char1"/>
    <w:uiPriority w:val="99"/>
    <w:semiHidden/>
    <w:rsid w:val="0094476D"/>
    <w:rPr>
      <w:rFonts w:cs="Tahoma" w:hAnsi="Tahoma" w:ascii="Tahoma"/>
      <w:sz w:val="16"/>
      <w:szCs w:val="16"/>
    </w:rPr>
  </w:style>
  <w:style w:customStyle="true" w:styleId="PredmetkomentaraChar1" w:type="character">
    <w:name w:val="Predmet komentara Char1"/>
    <w:uiPriority w:val="99"/>
    <w:semiHidden/>
    <w:rsid w:val="0094476D"/>
    <w:rPr>
      <w:b/>
      <w:bCs/>
      <w:sz w:val="20"/>
      <w:szCs w:val="20"/>
    </w:rPr>
  </w:style>
  <w:style w:customStyle="true" w:styleId="Naslov1Char" w:type="character">
    <w:name w:val="Naslov 1 Char"/>
    <w:basedOn w:val="Zadanifontodlomka"/>
    <w:link w:val="Naslov1"/>
    <w:rsid w:val="005A302B"/>
    <w:rPr>
      <w:b/>
      <w:bCs/>
      <w:color w:val="666666"/>
      <w:kern w:val="36"/>
      <w:sz w:val="36"/>
      <w:szCs w:val="36"/>
      <w:lang w:eastAsia="en-US" w:val="en-US"/>
    </w:rPr>
  </w:style>
  <w:style w:customStyle="true" w:styleId="Naslov4Char" w:type="character">
    <w:name w:val="Naslov 4 Char"/>
    <w:basedOn w:val="Zadanifontodlomka"/>
    <w:link w:val="Naslov4"/>
    <w:uiPriority w:val="9"/>
    <w:rsid w:val="005A302B"/>
    <w:rPr>
      <w:rFonts w:eastAsia="Calibri"/>
      <w:b/>
      <w:bCs/>
      <w:sz w:val="28"/>
      <w:szCs w:val="28"/>
      <w:lang w:eastAsia="en-US" w:val="en-US"/>
    </w:rPr>
  </w:style>
  <w:style w:customStyle="true" w:styleId="Bezpopisa2" w:type="numbering">
    <w:name w:val="Bez popisa2"/>
    <w:next w:val="Bezpopisa"/>
    <w:uiPriority w:val="99"/>
    <w:semiHidden/>
    <w:unhideWhenUsed/>
    <w:rsid w:val="005A302B"/>
  </w:style>
  <w:style w:styleId="Naglaeno" w:type="character">
    <w:name w:val="Strong"/>
    <w:basedOn w:val="Zadanifontodlomka"/>
    <w:uiPriority w:val="22"/>
    <w:qFormat/>
    <w:rsid w:val="005A302B"/>
    <w:rPr>
      <w:b/>
      <w:bCs/>
    </w:rPr>
  </w:style>
  <w:style w:styleId="StandardWeb" w:type="paragraph">
    <w:name w:val="Normal (Web)"/>
    <w:basedOn w:val="Normal"/>
    <w:uiPriority w:val="99"/>
    <w:rsid w:val="005A302B"/>
    <w:pPr>
      <w:spacing w:afterAutospacing="true" w:after="100" w:beforeAutospacing="true" w:before="100"/>
      <w:jc w:val="left"/>
    </w:pPr>
    <w:rPr>
      <w:rFonts w:hAnsi="Times New Roman" w:ascii="Times New Roman"/>
      <w:sz w:val="24"/>
      <w:lang w:eastAsia="hr-HR"/>
    </w:rPr>
  </w:style>
  <w:style w:styleId="Naslov" w:type="paragraph">
    <w:name w:val="Title"/>
    <w:basedOn w:val="Normal"/>
    <w:next w:val="Normal"/>
    <w:link w:val="NaslovChar"/>
    <w:qFormat/>
    <w:rsid w:val="005A302B"/>
    <w:pPr>
      <w:pBdr>
        <w:bottom w:space="4" w:sz="8" w:color="4F81BD" w:val="single"/>
      </w:pBdr>
      <w:spacing w:after="300"/>
      <w:jc w:val="left"/>
    </w:pPr>
    <w:rPr>
      <w:rFonts w:hAnsi="Cambria" w:ascii="Cambria"/>
      <w:color w:val="17365D"/>
      <w:spacing w:val="5"/>
      <w:kern w:val="28"/>
      <w:sz w:val="52"/>
      <w:szCs w:val="52"/>
    </w:rPr>
  </w:style>
  <w:style w:customStyle="true" w:styleId="NaslovChar" w:type="character">
    <w:name w:val="Naslov Char"/>
    <w:basedOn w:val="Zadanifontodlomka"/>
    <w:link w:val="Naslov"/>
    <w:rsid w:val="005A302B"/>
    <w:rPr>
      <w:rFonts w:hAnsi="Cambria" w:ascii="Cambria"/>
      <w:color w:val="17365D"/>
      <w:spacing w:val="5"/>
      <w:kern w:val="28"/>
      <w:sz w:val="52"/>
      <w:szCs w:val="52"/>
      <w:lang w:eastAsia="en-US"/>
    </w:rPr>
  </w:style>
  <w:style w:styleId="Tijeloteksta" w:type="paragraph">
    <w:name w:val="Body Text"/>
    <w:basedOn w:val="Normal"/>
    <w:link w:val="TijelotekstaChar"/>
    <w:rsid w:val="005A302B"/>
    <w:pPr>
      <w:widowControl w:val="false"/>
      <w:suppressAutoHyphens/>
      <w:spacing w:after="120"/>
      <w:jc w:val="left"/>
    </w:pPr>
    <w:rPr>
      <w:rFonts w:cs="Thorndale" w:eastAsia="Calibri" w:hAnsi="Thorndale" w:ascii="Thorndale"/>
      <w:color w:val="000000"/>
      <w:sz w:val="24"/>
      <w:lang w:eastAsia="hr-HR" w:val="en-US"/>
    </w:rPr>
  </w:style>
  <w:style w:customStyle="true" w:styleId="TijelotekstaChar" w:type="character">
    <w:name w:val="Tijelo teksta Char"/>
    <w:basedOn w:val="Zadanifontodlomka"/>
    <w:link w:val="Tijeloteksta"/>
    <w:rsid w:val="005A302B"/>
    <w:rPr>
      <w:rFonts w:cs="Thorndale" w:eastAsia="Calibri" w:hAnsi="Thorndale" w:ascii="Thorndale"/>
      <w:color w:val="000000"/>
      <w:sz w:val="24"/>
      <w:szCs w:val="24"/>
      <w:lang w:val="en-US"/>
    </w:rPr>
  </w:style>
  <w:style w:customStyle="true" w:styleId="normal1" w:type="paragraph">
    <w:name w:val="normal1"/>
    <w:basedOn w:val="Normal"/>
    <w:rsid w:val="005A302B"/>
    <w:pPr>
      <w:spacing w:afterAutospacing="true" w:after="100" w:beforeAutospacing="true" w:before="100"/>
      <w:jc w:val="left"/>
    </w:pPr>
    <w:rPr>
      <w:rFonts w:eastAsia="Calibri" w:hAnsi="Times New Roman" w:ascii="Times New Roman"/>
      <w:sz w:val="24"/>
      <w:lang w:val="en-US"/>
    </w:rPr>
  </w:style>
  <w:style w:styleId="Revizija" w:type="paragraph">
    <w:name w:val="Revision"/>
    <w:hidden/>
    <w:uiPriority w:val="99"/>
    <w:semiHidden/>
    <w:rsid w:val="005A302B"/>
    <w:rPr>
      <w:rFonts w:eastAsia="Calibri" w:hAnsi="Calibri" w:ascii="Calibri"/>
      <w:sz w:val="22"/>
      <w:szCs w:val="22"/>
      <w:lang w:eastAsia="en-US" w:val="en-US"/>
    </w:rPr>
  </w:style>
  <w:style w:customStyle="true" w:styleId="OdlomakpopisaChar" w:type="character">
    <w:name w:val="Odlomak popisa Char"/>
    <w:basedOn w:val="Zadanifontodlomka"/>
    <w:link w:val="Odlomakpopisa"/>
    <w:uiPriority w:val="34"/>
    <w:locked/>
    <w:rsid w:val="005A302B"/>
    <w:rPr>
      <w:rFonts w:hAnsi="Calibri" w:ascii="Calibri"/>
      <w:sz w:val="22"/>
      <w:szCs w:val="22"/>
      <w:lang w:eastAsia="en-US"/>
    </w:rPr>
  </w:style>
  <w:style w:customStyle="true" w:styleId="apple-converted-space" w:type="character">
    <w:name w:val="apple-converted-space"/>
    <w:basedOn w:val="Zadanifontodlomka"/>
    <w:rsid w:val="005A302B"/>
  </w:style>
  <w:style w:customStyle="true" w:styleId="BezproredaChar" w:type="character">
    <w:name w:val="Bez proreda Char"/>
    <w:basedOn w:val="Zadanifontodlomka"/>
    <w:link w:val="Bezproreda"/>
    <w:uiPriority w:val="1"/>
    <w:rsid w:val="005A302B"/>
    <w:rPr>
      <w:rFonts w:eastAsia="Calibri" w:hAnsi="Tahoma" w:ascii="Tahoma"/>
      <w:sz w:val="22"/>
      <w:szCs w:val="22"/>
      <w:lang w:eastAsia="en-US"/>
    </w:rPr>
  </w:style>
  <w:style w:customStyle="true" w:styleId="ctitle" w:type="character">
    <w:name w:val="c_title"/>
    <w:basedOn w:val="Zadanifontodlomka"/>
    <w:rsid w:val="005A302B"/>
  </w:style>
  <w:style w:customStyle="true" w:styleId="Naslov2Char" w:type="character">
    <w:name w:val="Naslov 2 Char"/>
    <w:basedOn w:val="Zadanifontodlomka"/>
    <w:link w:val="Naslov2"/>
    <w:rsid w:val="005D3BBA"/>
    <w:rPr>
      <w:b/>
      <w:bCs/>
      <w:iCs/>
      <w:color w:val="4F81BD"/>
      <w:sz w:val="24"/>
      <w:szCs w:val="24"/>
    </w:rPr>
  </w:style>
  <w:style w:customStyle="true" w:styleId="Naslov3Char" w:type="character">
    <w:name w:val="Naslov 3 Char"/>
    <w:basedOn w:val="Zadanifontodlomka"/>
    <w:link w:val="Naslov3"/>
    <w:rsid w:val="005D3BBA"/>
    <w:rPr>
      <w:b/>
      <w:bCs/>
      <w:color w:val="548DD4"/>
      <w:sz w:val="24"/>
      <w:szCs w:val="26"/>
    </w:rPr>
  </w:style>
  <w:style w:customStyle="true" w:styleId="Naslov5Char" w:type="character">
    <w:name w:val="Naslov 5 Char"/>
    <w:basedOn w:val="Zadanifontodlomka"/>
    <w:link w:val="Naslov5"/>
    <w:rsid w:val="005D3BBA"/>
    <w:rPr>
      <w:b/>
      <w:bCs/>
      <w:i/>
      <w:iCs/>
      <w:sz w:val="26"/>
      <w:szCs w:val="26"/>
    </w:rPr>
  </w:style>
  <w:style w:customStyle="true" w:styleId="Obojanosjenanje-Isticanje31" w:type="paragraph">
    <w:name w:val="Obojano sjenčanje - Isticanje 31"/>
    <w:basedOn w:val="Normal"/>
    <w:uiPriority w:val="99"/>
    <w:qFormat/>
    <w:rsid w:val="005D3BBA"/>
    <w:pPr>
      <w:ind w:left="720"/>
      <w:contextualSpacing/>
      <w:jc w:val="left"/>
    </w:pPr>
    <w:rPr>
      <w:rFonts w:eastAsia="MS Mincho" w:hAnsi="Cambria" w:ascii="Cambria"/>
      <w:sz w:val="24"/>
      <w:lang w:val="en-US"/>
    </w:rPr>
  </w:style>
  <w:style w:styleId="Grafikeoznake2" w:type="paragraph">
    <w:name w:val="List Bullet 2"/>
    <w:basedOn w:val="Normal"/>
    <w:uiPriority w:val="99"/>
    <w:unhideWhenUsed/>
    <w:rsid w:val="005D3BBA"/>
    <w:pPr>
      <w:numPr>
        <w:numId w:val="1"/>
      </w:numPr>
      <w:contextualSpacing/>
      <w:jc w:val="left"/>
    </w:pPr>
    <w:rPr>
      <w:rFonts w:hAnsi="Times New Roman" w:ascii="Times New Roman"/>
      <w:sz w:val="24"/>
      <w:lang w:eastAsia="hr-HR"/>
    </w:rPr>
  </w:style>
  <w:style w:customStyle="true" w:styleId="tabletextfield" w:type="character">
    <w:name w:val="table_text_field"/>
    <w:basedOn w:val="Zadanifontodlomka"/>
    <w:rsid w:val="005D3BBA"/>
  </w:style>
  <w:style w:customStyle="true" w:styleId="Srednjesjenanje1-Isticanje21" w:type="paragraph">
    <w:name w:val="Srednje sjenčanje 1 - Isticanje 21"/>
    <w:link w:val="Srednjesjenanje1-Isticanje2Char"/>
    <w:uiPriority w:val="1"/>
    <w:qFormat/>
    <w:rsid w:val="005D3BBA"/>
    <w:rPr>
      <w:rFonts w:eastAsia="MS Mincho" w:hAnsi="Cambria" w:ascii="Cambria"/>
      <w:sz w:val="22"/>
      <w:szCs w:val="22"/>
      <w:lang w:eastAsia="en-US" w:val="en-US"/>
    </w:rPr>
  </w:style>
  <w:style w:customStyle="true" w:styleId="Srednjesjenanje1-Isticanje2Char" w:type="character">
    <w:name w:val="Srednje sjenčanje 1 - Isticanje 2 Char"/>
    <w:link w:val="Srednjesjenanje1-Isticanje21"/>
    <w:uiPriority w:val="1"/>
    <w:rsid w:val="005D3BBA"/>
    <w:rPr>
      <w:rFonts w:eastAsia="MS Mincho" w:hAnsi="Cambria" w:ascii="Cambria"/>
      <w:sz w:val="22"/>
      <w:szCs w:val="22"/>
      <w:lang w:eastAsia="en-US" w:val="en-US"/>
    </w:rPr>
  </w:style>
  <w:style w:customStyle="true" w:styleId="Heading1Char" w:type="character">
    <w:name w:val="Heading 1 Char"/>
    <w:rsid w:val="005D3BBA"/>
    <w:rPr>
      <w:rFonts w:cs="Times New Roman" w:eastAsia="MS Gothic" w:hAnsi="Calibri" w:ascii="Calibri"/>
      <w:b/>
      <w:bCs/>
      <w:color w:val="345A8A"/>
      <w:sz w:val="32"/>
      <w:szCs w:val="32"/>
    </w:rPr>
  </w:style>
  <w:style w:styleId="Opisslike" w:type="paragraph">
    <w:name w:val="caption"/>
    <w:basedOn w:val="Normal"/>
    <w:next w:val="Normal"/>
    <w:qFormat/>
    <w:rsid w:val="005D3BBA"/>
    <w:pPr>
      <w:jc w:val="left"/>
    </w:pPr>
    <w:rPr>
      <w:rFonts w:hAnsi="Arial" w:ascii="Arial"/>
      <w:b/>
      <w:szCs w:val="20"/>
      <w:lang w:eastAsia="de-DE" w:val="en-GB"/>
    </w:rPr>
  </w:style>
  <w:style w:styleId="SlijeenaHiperveza" w:type="character">
    <w:name w:val="FollowedHyperlink"/>
    <w:uiPriority w:val="99"/>
    <w:unhideWhenUsed/>
    <w:rsid w:val="005D3BBA"/>
    <w:rPr>
      <w:color w:val="800080"/>
      <w:u w:val="single"/>
    </w:rPr>
  </w:style>
  <w:style w:customStyle="true" w:styleId="font5" w:type="paragraph">
    <w:name w:val="font5"/>
    <w:basedOn w:val="Normal"/>
    <w:rsid w:val="005D3BBA"/>
    <w:pPr>
      <w:spacing w:afterAutospacing="true" w:after="100" w:beforeAutospacing="true" w:before="100"/>
      <w:jc w:val="left"/>
    </w:pPr>
    <w:rPr>
      <w:rFonts w:eastAsia="MS Mincho" w:hAnsi="Calibri" w:ascii="Calibri"/>
      <w:sz w:val="24"/>
      <w:lang w:val="en-US"/>
    </w:rPr>
  </w:style>
  <w:style w:customStyle="true" w:styleId="xl63" w:type="paragraph">
    <w:name w:val="xl63"/>
    <w:basedOn w:val="Normal"/>
    <w:rsid w:val="005D3BBA"/>
    <w:pPr>
      <w:pBdr>
        <w:top w:space="0" w:sz="4" w:color="C5D9F1" w:val="single"/>
        <w:left w:space="0" w:sz="4" w:color="C5D9F1" w:val="single"/>
        <w:bottom w:space="0" w:sz="4" w:color="C5D9F1" w:val="single"/>
        <w:right w:space="0" w:sz="4" w:color="C5D9F1" w:val="single"/>
      </w:pBdr>
      <w:shd w:fill="C5D9F1" w:color="000000" w:val="clear"/>
      <w:spacing w:afterAutospacing="true" w:after="100" w:beforeAutospacing="true" w:before="100"/>
      <w:jc w:val="left"/>
    </w:pPr>
    <w:rPr>
      <w:rFonts w:eastAsia="MS Mincho" w:hAnsi="Times" w:ascii="Times"/>
      <w:sz w:val="20"/>
      <w:szCs w:val="20"/>
      <w:lang w:val="en-US"/>
    </w:rPr>
  </w:style>
  <w:style w:customStyle="true" w:styleId="xl64" w:type="paragraph">
    <w:name w:val="xl64"/>
    <w:basedOn w:val="Normal"/>
    <w:rsid w:val="005D3BBA"/>
    <w:pPr>
      <w:pBdr>
        <w:top w:space="0" w:sz="4" w:color="C5D9F1" w:val="single"/>
        <w:left w:space="0" w:sz="4" w:color="C5D9F1" w:val="single"/>
        <w:bottom w:space="0" w:sz="4" w:color="C5D9F1" w:val="single"/>
        <w:right w:space="0" w:sz="4" w:color="C5D9F1" w:val="single"/>
      </w:pBdr>
      <w:shd w:fill="C5D9F1" w:color="000000" w:val="clear"/>
      <w:spacing w:afterAutospacing="true" w:after="100" w:beforeAutospacing="true" w:before="100"/>
      <w:jc w:val="left"/>
    </w:pPr>
    <w:rPr>
      <w:rFonts w:eastAsia="MS Mincho" w:hAnsi="Times" w:ascii="Times"/>
      <w:sz w:val="20"/>
      <w:szCs w:val="20"/>
      <w:lang w:val="en-US"/>
    </w:rPr>
  </w:style>
  <w:style w:customStyle="true" w:styleId="xl65" w:type="paragraph">
    <w:name w:val="xl65"/>
    <w:basedOn w:val="Normal"/>
    <w:rsid w:val="005D3BBA"/>
    <w:pPr>
      <w:pBdr>
        <w:top w:space="0" w:sz="4" w:color="C5D9F1" w:val="single"/>
        <w:left w:space="0" w:sz="4" w:color="C5D9F1" w:val="single"/>
        <w:bottom w:space="0" w:sz="4" w:color="C5D9F1" w:val="single"/>
        <w:right w:space="0" w:sz="4" w:color="C5D9F1" w:val="single"/>
      </w:pBdr>
      <w:shd w:fill="C5D9F1" w:color="000000" w:val="clear"/>
      <w:spacing w:afterAutospacing="true" w:after="100" w:beforeAutospacing="true" w:before="100"/>
      <w:jc w:val="right"/>
    </w:pPr>
    <w:rPr>
      <w:rFonts w:eastAsia="MS Mincho" w:hAnsi="Times" w:ascii="Times"/>
      <w:sz w:val="20"/>
      <w:szCs w:val="20"/>
      <w:lang w:val="en-US"/>
    </w:rPr>
  </w:style>
  <w:style w:customStyle="true" w:styleId="xl66" w:type="paragraph">
    <w:name w:val="xl66"/>
    <w:basedOn w:val="Normal"/>
    <w:rsid w:val="005D3BBA"/>
    <w:pPr>
      <w:pBdr>
        <w:top w:space="0" w:sz="4" w:color="C5D9F1" w:val="single"/>
        <w:left w:space="0" w:sz="4" w:color="C5D9F1" w:val="single"/>
        <w:bottom w:space="0" w:sz="4" w:color="C5D9F1" w:val="single"/>
        <w:right w:space="0" w:sz="4" w:color="C5D9F1" w:val="single"/>
      </w:pBdr>
      <w:spacing w:afterAutospacing="true" w:after="100" w:beforeAutospacing="true" w:before="100"/>
      <w:jc w:val="left"/>
    </w:pPr>
    <w:rPr>
      <w:rFonts w:eastAsia="MS Mincho" w:hAnsi="Times" w:ascii="Times"/>
      <w:sz w:val="20"/>
      <w:szCs w:val="20"/>
      <w:lang w:val="en-US"/>
    </w:rPr>
  </w:style>
  <w:style w:customStyle="true" w:styleId="xl67" w:type="paragraph">
    <w:name w:val="xl67"/>
    <w:basedOn w:val="Normal"/>
    <w:rsid w:val="005D3BBA"/>
    <w:pPr>
      <w:pBdr>
        <w:top w:space="0" w:sz="4" w:color="C5D9F1" w:val="single"/>
        <w:left w:space="0" w:sz="4" w:color="C5D9F1" w:val="single"/>
        <w:bottom w:space="0" w:sz="4" w:color="C5D9F1" w:val="single"/>
        <w:right w:space="0" w:sz="4" w:color="C5D9F1" w:val="single"/>
      </w:pBdr>
      <w:spacing w:afterAutospacing="true" w:after="100" w:beforeAutospacing="true" w:before="100"/>
      <w:jc w:val="left"/>
    </w:pPr>
    <w:rPr>
      <w:rFonts w:eastAsia="MS Mincho" w:hAnsi="Times" w:ascii="Times"/>
      <w:sz w:val="20"/>
      <w:szCs w:val="20"/>
      <w:lang w:val="en-US"/>
    </w:rPr>
  </w:style>
  <w:style w:customStyle="true" w:styleId="xl68" w:type="paragraph">
    <w:name w:val="xl68"/>
    <w:basedOn w:val="Normal"/>
    <w:rsid w:val="005D3BBA"/>
    <w:pPr>
      <w:pBdr>
        <w:top w:space="0" w:sz="4" w:color="C5D9F1" w:val="single"/>
        <w:left w:space="0" w:sz="4" w:color="C5D9F1" w:val="single"/>
        <w:bottom w:space="0" w:sz="4" w:color="C5D9F1" w:val="single"/>
        <w:right w:space="0" w:sz="4" w:color="C5D9F1" w:val="single"/>
      </w:pBdr>
      <w:spacing w:afterAutospacing="true" w:after="100" w:beforeAutospacing="true" w:before="100"/>
      <w:jc w:val="right"/>
    </w:pPr>
    <w:rPr>
      <w:rFonts w:eastAsia="MS Mincho" w:hAnsi="Times" w:ascii="Times"/>
      <w:sz w:val="20"/>
      <w:szCs w:val="20"/>
      <w:lang w:val="en-US"/>
    </w:rPr>
  </w:style>
  <w:style w:customStyle="true" w:styleId="xl69" w:type="paragraph">
    <w:name w:val="xl69"/>
    <w:basedOn w:val="Normal"/>
    <w:rsid w:val="005D3BBA"/>
    <w:pPr>
      <w:pBdr>
        <w:top w:space="0" w:sz="4" w:color="C5D9F1" w:val="single"/>
        <w:left w:space="0" w:sz="4" w:color="C5D9F1" w:val="single"/>
        <w:bottom w:space="0" w:sz="4" w:color="C5D9F1" w:val="single"/>
        <w:right w:space="0" w:sz="4" w:color="C5D9F1" w:val="single"/>
      </w:pBdr>
      <w:spacing w:afterAutospacing="true" w:after="100" w:beforeAutospacing="true" w:before="100"/>
      <w:jc w:val="left"/>
      <w:textAlignment w:val="center"/>
    </w:pPr>
    <w:rPr>
      <w:rFonts w:eastAsia="MS Mincho" w:hAnsi="Times" w:ascii="Times"/>
      <w:sz w:val="20"/>
      <w:szCs w:val="20"/>
      <w:lang w:val="en-US"/>
    </w:rPr>
  </w:style>
  <w:style w:customStyle="true" w:styleId="xl70" w:type="paragraph">
    <w:name w:val="xl70"/>
    <w:basedOn w:val="Normal"/>
    <w:rsid w:val="005D3BBA"/>
    <w:pPr>
      <w:pBdr>
        <w:top w:space="0" w:sz="4" w:color="C5D9F1" w:val="single"/>
        <w:left w:space="0" w:sz="4" w:color="C5D9F1" w:val="single"/>
        <w:bottom w:space="0" w:sz="4" w:color="C5D9F1" w:val="single"/>
        <w:right w:space="0" w:sz="4" w:color="C5D9F1" w:val="single"/>
      </w:pBdr>
      <w:spacing w:afterAutospacing="true" w:after="100" w:beforeAutospacing="true" w:before="100"/>
      <w:jc w:val="left"/>
      <w:textAlignment w:val="center"/>
    </w:pPr>
    <w:rPr>
      <w:rFonts w:eastAsia="MS Mincho" w:hAnsi="Times" w:ascii="Times"/>
      <w:sz w:val="20"/>
      <w:szCs w:val="20"/>
      <w:lang w:val="en-US"/>
    </w:rPr>
  </w:style>
  <w:style w:customStyle="true" w:styleId="xl71" w:type="paragraph">
    <w:name w:val="xl71"/>
    <w:basedOn w:val="Normal"/>
    <w:rsid w:val="005D3BBA"/>
    <w:pPr>
      <w:pBdr>
        <w:top w:space="0" w:sz="4" w:color="C5D9F1" w:val="single"/>
        <w:left w:space="0" w:sz="4" w:color="C5D9F1" w:val="single"/>
        <w:bottom w:space="0" w:sz="4" w:color="C5D9F1" w:val="single"/>
        <w:right w:space="0" w:sz="4" w:color="C5D9F1" w:val="single"/>
      </w:pBdr>
      <w:spacing w:afterAutospacing="true" w:after="100" w:beforeAutospacing="true" w:before="100"/>
      <w:jc w:val="right"/>
    </w:pPr>
    <w:rPr>
      <w:rFonts w:eastAsia="MS Mincho" w:hAnsi="Times" w:ascii="Times"/>
      <w:sz w:val="20"/>
      <w:szCs w:val="20"/>
      <w:lang w:val="en-US"/>
    </w:rPr>
  </w:style>
  <w:style w:customStyle="true" w:styleId="xl72" w:type="paragraph">
    <w:name w:val="xl72"/>
    <w:basedOn w:val="Normal"/>
    <w:rsid w:val="005D3BBA"/>
    <w:pPr>
      <w:pBdr>
        <w:top w:space="0" w:sz="4" w:color="C5D9F1" w:val="single"/>
        <w:left w:space="0" w:sz="4" w:color="C5D9F1" w:val="single"/>
        <w:bottom w:space="0" w:sz="4" w:color="C5D9F1" w:val="single"/>
        <w:right w:space="0" w:sz="4" w:color="C5D9F1" w:val="single"/>
      </w:pBdr>
      <w:shd w:fill="C5D9F1" w:color="000000" w:val="clear"/>
      <w:spacing w:afterAutospacing="true" w:after="100" w:beforeAutospacing="true" w:before="100"/>
      <w:jc w:val="left"/>
    </w:pPr>
    <w:rPr>
      <w:rFonts w:eastAsia="MS Mincho" w:hAnsi="Times" w:ascii="Times"/>
      <w:sz w:val="20"/>
      <w:szCs w:val="20"/>
      <w:lang w:val="en-US"/>
    </w:rPr>
  </w:style>
  <w:style w:customStyle="true" w:styleId="xl73" w:type="paragraph">
    <w:name w:val="xl73"/>
    <w:basedOn w:val="Normal"/>
    <w:rsid w:val="005D3BBA"/>
    <w:pPr>
      <w:pBdr>
        <w:top w:space="0" w:sz="4" w:color="C5D9F1" w:val="single"/>
        <w:left w:space="0" w:sz="4" w:color="C5D9F1" w:val="single"/>
        <w:bottom w:space="0" w:sz="4" w:color="C5D9F1" w:val="single"/>
        <w:right w:space="0" w:sz="4" w:color="C5D9F1" w:val="single"/>
      </w:pBdr>
      <w:spacing w:afterAutospacing="true" w:after="100" w:beforeAutospacing="true" w:before="100"/>
      <w:jc w:val="left"/>
    </w:pPr>
    <w:rPr>
      <w:rFonts w:eastAsia="MS Mincho" w:hAnsi="Times" w:ascii="Times"/>
      <w:sz w:val="20"/>
      <w:szCs w:val="20"/>
      <w:lang w:val="en-US"/>
    </w:rPr>
  </w:style>
  <w:style w:customStyle="true" w:styleId="xl74" w:type="paragraph">
    <w:name w:val="xl74"/>
    <w:basedOn w:val="Normal"/>
    <w:rsid w:val="005D3BBA"/>
    <w:pPr>
      <w:pBdr>
        <w:top w:space="0" w:sz="4" w:color="C5D9F1" w:val="single"/>
        <w:left w:space="0" w:sz="4" w:color="C5D9F1" w:val="single"/>
        <w:bottom w:space="0" w:sz="4" w:color="C5D9F1" w:val="single"/>
        <w:right w:space="0" w:sz="4" w:color="C5D9F1" w:val="single"/>
      </w:pBdr>
      <w:spacing w:afterAutospacing="true" w:after="100" w:beforeAutospacing="true" w:before="100"/>
      <w:jc w:val="left"/>
    </w:pPr>
    <w:rPr>
      <w:rFonts w:eastAsia="MS Mincho" w:hAnsi="Times" w:ascii="Times"/>
      <w:sz w:val="20"/>
      <w:szCs w:val="20"/>
      <w:lang w:val="en-US"/>
    </w:rPr>
  </w:style>
  <w:style w:customStyle="true" w:styleId="xl75" w:type="paragraph">
    <w:name w:val="xl75"/>
    <w:basedOn w:val="Normal"/>
    <w:rsid w:val="005D3BBA"/>
    <w:pPr>
      <w:pBdr>
        <w:top w:space="0" w:sz="4" w:color="C5D9F1" w:val="single"/>
        <w:left w:space="0" w:sz="4" w:color="C5D9F1" w:val="single"/>
        <w:bottom w:space="0" w:sz="4" w:color="C5D9F1" w:val="single"/>
        <w:right w:space="0" w:sz="4" w:color="C5D9F1" w:val="single"/>
      </w:pBdr>
      <w:spacing w:afterAutospacing="true" w:after="100" w:beforeAutospacing="true" w:before="100"/>
      <w:jc w:val="right"/>
    </w:pPr>
    <w:rPr>
      <w:rFonts w:eastAsia="MS Mincho" w:hAnsi="Times" w:ascii="Times"/>
      <w:sz w:val="20"/>
      <w:szCs w:val="20"/>
      <w:lang w:val="en-US"/>
    </w:rPr>
  </w:style>
  <w:style w:customStyle="true" w:styleId="xl76" w:type="paragraph">
    <w:name w:val="xl76"/>
    <w:basedOn w:val="Normal"/>
    <w:rsid w:val="005D3BBA"/>
    <w:pPr>
      <w:pBdr>
        <w:top w:space="0" w:sz="4" w:color="C5D9F1" w:val="single"/>
        <w:left w:space="0" w:sz="4" w:color="C5D9F1" w:val="single"/>
        <w:bottom w:space="0" w:sz="4" w:color="C5D9F1" w:val="single"/>
        <w:right w:space="0" w:sz="4" w:color="C5D9F1" w:val="single"/>
      </w:pBdr>
      <w:spacing w:afterAutospacing="true" w:after="100" w:beforeAutospacing="true" w:before="100"/>
      <w:jc w:val="left"/>
    </w:pPr>
    <w:rPr>
      <w:rFonts w:eastAsia="MS Mincho" w:hAnsi="Times" w:ascii="Times"/>
      <w:sz w:val="20"/>
      <w:szCs w:val="20"/>
      <w:lang w:val="en-US"/>
    </w:rPr>
  </w:style>
  <w:style w:customStyle="true" w:styleId="xl77" w:type="paragraph">
    <w:name w:val="xl77"/>
    <w:basedOn w:val="Normal"/>
    <w:rsid w:val="005D3BBA"/>
    <w:pPr>
      <w:pBdr>
        <w:top w:space="0" w:sz="4" w:color="C5D9F1" w:val="single"/>
        <w:left w:space="0" w:sz="4" w:color="C5D9F1" w:val="single"/>
        <w:bottom w:space="0" w:sz="4" w:color="C5D9F1" w:val="single"/>
        <w:right w:space="0" w:sz="4" w:color="C5D9F1" w:val="single"/>
      </w:pBdr>
      <w:shd w:fill="C5D9F1" w:color="000000" w:val="clear"/>
      <w:spacing w:afterAutospacing="true" w:after="100" w:beforeAutospacing="true" w:before="100"/>
      <w:jc w:val="left"/>
    </w:pPr>
    <w:rPr>
      <w:rFonts w:eastAsia="MS Mincho" w:hAnsi="Times" w:ascii="Times"/>
      <w:sz w:val="20"/>
      <w:szCs w:val="20"/>
      <w:lang w:val="en-US"/>
    </w:rPr>
  </w:style>
  <w:style w:customStyle="true" w:styleId="xl78" w:type="paragraph">
    <w:name w:val="xl78"/>
    <w:basedOn w:val="Normal"/>
    <w:rsid w:val="005D3BBA"/>
    <w:pPr>
      <w:pBdr>
        <w:top w:space="0" w:sz="4" w:color="C5D9F1" w:val="single"/>
        <w:left w:space="0" w:sz="4" w:color="C5D9F1" w:val="single"/>
        <w:bottom w:space="0" w:sz="4" w:color="C5D9F1" w:val="single"/>
        <w:right w:space="0" w:sz="4" w:color="C5D9F1" w:val="single"/>
      </w:pBdr>
      <w:spacing w:afterAutospacing="true" w:after="100" w:beforeAutospacing="true" w:before="100"/>
      <w:jc w:val="left"/>
    </w:pPr>
    <w:rPr>
      <w:rFonts w:eastAsia="MS Mincho" w:hAnsi="Times" w:ascii="Times"/>
      <w:sz w:val="20"/>
      <w:szCs w:val="20"/>
      <w:lang w:val="en-US"/>
    </w:rPr>
  </w:style>
  <w:style w:customStyle="true" w:styleId="xl79" w:type="paragraph">
    <w:name w:val="xl79"/>
    <w:basedOn w:val="Normal"/>
    <w:rsid w:val="005D3BBA"/>
    <w:pPr>
      <w:pBdr>
        <w:top w:space="0" w:sz="4" w:color="C5D9F1" w:val="single"/>
        <w:left w:space="0" w:sz="4" w:color="C5D9F1" w:val="single"/>
        <w:bottom w:space="0" w:sz="4" w:color="C5D9F1" w:val="single"/>
        <w:right w:space="0" w:sz="4" w:color="C5D9F1" w:val="single"/>
      </w:pBdr>
      <w:spacing w:afterAutospacing="true" w:after="100" w:beforeAutospacing="true" w:before="100"/>
      <w:jc w:val="left"/>
      <w:textAlignment w:val="center"/>
    </w:pPr>
    <w:rPr>
      <w:rFonts w:eastAsia="MS Mincho" w:hAnsi="Times" w:ascii="Times"/>
      <w:sz w:val="20"/>
      <w:szCs w:val="20"/>
      <w:lang w:val="en-US"/>
    </w:rPr>
  </w:style>
  <w:style w:customStyle="true" w:styleId="xl80" w:type="paragraph">
    <w:name w:val="xl80"/>
    <w:basedOn w:val="Normal"/>
    <w:rsid w:val="005D3BBA"/>
    <w:pPr>
      <w:pBdr>
        <w:top w:space="0" w:sz="4" w:color="C5D9F1" w:val="single"/>
        <w:left w:space="0" w:sz="4" w:color="C5D9F1" w:val="single"/>
        <w:bottom w:space="0" w:sz="4" w:color="C5D9F1" w:val="single"/>
        <w:right w:space="0" w:sz="4" w:color="C5D9F1" w:val="single"/>
      </w:pBdr>
      <w:shd w:fill="C5D9F1" w:color="000000" w:val="clear"/>
      <w:spacing w:afterAutospacing="true" w:after="100" w:beforeAutospacing="true" w:before="100"/>
      <w:jc w:val="left"/>
    </w:pPr>
    <w:rPr>
      <w:rFonts w:eastAsia="MS Mincho" w:hAnsi="Times" w:ascii="Times"/>
      <w:sz w:val="20"/>
      <w:szCs w:val="20"/>
      <w:lang w:val="en-US"/>
    </w:rPr>
  </w:style>
  <w:style w:customStyle="true" w:styleId="xl81" w:type="paragraph">
    <w:name w:val="xl81"/>
    <w:basedOn w:val="Normal"/>
    <w:rsid w:val="005D3BBA"/>
    <w:pPr>
      <w:pBdr>
        <w:top w:space="0" w:sz="4" w:color="C5D9F1" w:val="single"/>
        <w:left w:space="0" w:sz="4" w:color="C5D9F1" w:val="single"/>
        <w:bottom w:space="0" w:sz="4" w:color="C5D9F1" w:val="single"/>
        <w:right w:space="0" w:sz="4" w:color="C5D9F1" w:val="single"/>
      </w:pBdr>
      <w:spacing w:afterAutospacing="true" w:after="100" w:beforeAutospacing="true" w:before="100"/>
      <w:jc w:val="left"/>
      <w:textAlignment w:val="center"/>
    </w:pPr>
    <w:rPr>
      <w:rFonts w:eastAsia="MS Mincho" w:hAnsi="Times" w:ascii="Times"/>
      <w:sz w:val="20"/>
      <w:szCs w:val="20"/>
      <w:lang w:val="en-US"/>
    </w:rPr>
  </w:style>
  <w:style w:customStyle="true" w:styleId="font6" w:type="paragraph">
    <w:name w:val="font6"/>
    <w:basedOn w:val="Normal"/>
    <w:rsid w:val="005D3BBA"/>
    <w:pPr>
      <w:spacing w:afterAutospacing="true" w:after="100" w:beforeAutospacing="true" w:before="100"/>
      <w:jc w:val="left"/>
    </w:pPr>
    <w:rPr>
      <w:rFonts w:eastAsia="MS Mincho" w:hAnsi="Calibri" w:ascii="Calibri"/>
      <w:szCs w:val="22"/>
      <w:lang w:val="en-US"/>
    </w:rPr>
  </w:style>
  <w:style w:customStyle="true" w:styleId="Svijetlareetka-Isticanje31" w:type="paragraph">
    <w:name w:val="Svijetla rešetka - Isticanje 31"/>
    <w:basedOn w:val="Normal"/>
    <w:uiPriority w:val="34"/>
    <w:qFormat/>
    <w:rsid w:val="005D3BBA"/>
    <w:pPr>
      <w:ind w:left="720"/>
      <w:contextualSpacing/>
      <w:jc w:val="left"/>
    </w:pPr>
    <w:rPr>
      <w:rFonts w:hAnsi="Times New Roman" w:ascii="Times New Roman"/>
      <w:sz w:val="24"/>
      <w:lang w:eastAsia="hr-HR"/>
    </w:rPr>
  </w:style>
  <w:style w:customStyle="true" w:styleId="Srednjareetka1-Isticanje21" w:type="paragraph">
    <w:name w:val="Srednja rešetka 1 - Isticanje 21"/>
    <w:basedOn w:val="Normal"/>
    <w:uiPriority w:val="34"/>
    <w:qFormat/>
    <w:rsid w:val="005D3BBA"/>
    <w:pPr>
      <w:ind w:left="720"/>
      <w:contextualSpacing/>
      <w:jc w:val="left"/>
    </w:pPr>
    <w:rPr>
      <w:rFonts w:hAnsi="Times New Roman" w:ascii="Times New Roman"/>
      <w:sz w:val="24"/>
      <w:lang w:eastAsia="hr-HR"/>
    </w:rPr>
  </w:style>
  <w:style w:customStyle="true" w:styleId="Heading2Char" w:type="character">
    <w:name w:val="Heading 2 Char"/>
    <w:rsid w:val="005D3BBA"/>
    <w:rPr>
      <w:rFonts w:cs="Times New Roman" w:eastAsia="MS Gothic" w:hAnsi="Calibri" w:ascii="Calibri"/>
      <w:b/>
      <w:bCs/>
      <w:i/>
      <w:iCs/>
      <w:sz w:val="28"/>
      <w:szCs w:val="28"/>
      <w:lang w:val="en-US"/>
    </w:rPr>
  </w:style>
  <w:style w:styleId="z-vrhobrasca" w:type="paragraph">
    <w:name w:val="HTML Top of Form"/>
    <w:basedOn w:val="Normal"/>
    <w:next w:val="Normal"/>
    <w:link w:val="z-vrhobrascaChar"/>
    <w:hidden/>
    <w:rsid w:val="005D3BBA"/>
    <w:pPr>
      <w:pBdr>
        <w:bottom w:space="1" w:sz="6" w:color="auto" w:val="single"/>
      </w:pBdr>
      <w:jc w:val="center"/>
    </w:pPr>
    <w:rPr>
      <w:rFonts w:hAnsi="Arial" w:ascii="Arial"/>
      <w:vanish/>
      <w:sz w:val="16"/>
      <w:szCs w:val="16"/>
      <w:lang w:eastAsia="hr-HR"/>
    </w:rPr>
  </w:style>
  <w:style w:customStyle="true" w:styleId="z-vrhobrascaChar" w:type="character">
    <w:name w:val="z-vrh obrasca Char"/>
    <w:basedOn w:val="Zadanifontodlomka"/>
    <w:link w:val="z-vrhobrasca"/>
    <w:rsid w:val="005D3BBA"/>
    <w:rPr>
      <w:rFonts w:hAnsi="Arial" w:ascii="Arial"/>
      <w:vanish/>
      <w:sz w:val="16"/>
      <w:szCs w:val="16"/>
    </w:rPr>
  </w:style>
  <w:style w:styleId="z-dnoobrasca" w:type="paragraph">
    <w:name w:val="HTML Bottom of Form"/>
    <w:basedOn w:val="Normal"/>
    <w:next w:val="Normal"/>
    <w:link w:val="z-dnoobrascaChar"/>
    <w:hidden/>
    <w:rsid w:val="005D3BBA"/>
    <w:pPr>
      <w:pBdr>
        <w:top w:space="1" w:sz="6" w:color="auto" w:val="single"/>
      </w:pBdr>
      <w:jc w:val="center"/>
    </w:pPr>
    <w:rPr>
      <w:rFonts w:hAnsi="Arial" w:ascii="Arial"/>
      <w:vanish/>
      <w:sz w:val="16"/>
      <w:szCs w:val="16"/>
      <w:lang w:eastAsia="hr-HR"/>
    </w:rPr>
  </w:style>
  <w:style w:customStyle="true" w:styleId="z-dnoobrascaChar" w:type="character">
    <w:name w:val="z-dno obrasca Char"/>
    <w:basedOn w:val="Zadanifontodlomka"/>
    <w:link w:val="z-dnoobrasca"/>
    <w:rsid w:val="005D3BBA"/>
    <w:rPr>
      <w:rFonts w:hAnsi="Arial" w:ascii="Arial"/>
      <w:vanish/>
      <w:sz w:val="16"/>
      <w:szCs w:val="16"/>
    </w:rPr>
  </w:style>
  <w:style w:styleId="Sadraj1" w:type="paragraph">
    <w:name w:val="toc 1"/>
    <w:basedOn w:val="Normal"/>
    <w:next w:val="Normal"/>
    <w:autoRedefine/>
    <w:uiPriority w:val="39"/>
    <w:rsid w:val="005D3BBA"/>
    <w:pPr>
      <w:tabs>
        <w:tab w:pos="8914" w:val="right"/>
      </w:tabs>
      <w:spacing w:lineRule="auto" w:line="360" w:after="120" w:before="120"/>
    </w:pPr>
    <w:rPr>
      <w:rFonts w:cs="Calibri" w:hAnsi="Times New Roman" w:ascii="Times New Roman"/>
      <w:b/>
      <w:bCs/>
      <w:caps/>
      <w:sz w:val="28"/>
      <w:szCs w:val="28"/>
      <w:lang w:eastAsia="hr-HR"/>
    </w:rPr>
  </w:style>
  <w:style w:styleId="Sadraj2" w:type="paragraph">
    <w:name w:val="toc 2"/>
    <w:basedOn w:val="Normal"/>
    <w:next w:val="Normal"/>
    <w:autoRedefine/>
    <w:uiPriority w:val="39"/>
    <w:rsid w:val="005D3BBA"/>
    <w:pPr>
      <w:ind w:left="240"/>
      <w:jc w:val="left"/>
    </w:pPr>
    <w:rPr>
      <w:rFonts w:cs="Calibri" w:hAnsi="Calibri" w:ascii="Calibri"/>
      <w:smallCaps/>
      <w:sz w:val="20"/>
      <w:szCs w:val="20"/>
      <w:lang w:eastAsia="hr-HR"/>
    </w:rPr>
  </w:style>
  <w:style w:styleId="Sadraj3" w:type="paragraph">
    <w:name w:val="toc 3"/>
    <w:basedOn w:val="Normal"/>
    <w:next w:val="Normal"/>
    <w:autoRedefine/>
    <w:uiPriority w:val="39"/>
    <w:rsid w:val="005D3BBA"/>
    <w:pPr>
      <w:ind w:left="480"/>
      <w:jc w:val="left"/>
    </w:pPr>
    <w:rPr>
      <w:rFonts w:cs="Calibri" w:hAnsi="Calibri" w:ascii="Calibri"/>
      <w:i/>
      <w:iCs/>
      <w:sz w:val="20"/>
      <w:szCs w:val="20"/>
      <w:lang w:eastAsia="hr-HR"/>
    </w:rPr>
  </w:style>
  <w:style w:styleId="Sadraj4" w:type="paragraph">
    <w:name w:val="toc 4"/>
    <w:basedOn w:val="Normal"/>
    <w:next w:val="Normal"/>
    <w:autoRedefine/>
    <w:rsid w:val="005D3BBA"/>
    <w:pPr>
      <w:ind w:left="720"/>
      <w:jc w:val="left"/>
    </w:pPr>
    <w:rPr>
      <w:rFonts w:cs="Calibri" w:hAnsi="Calibri" w:ascii="Calibri"/>
      <w:sz w:val="18"/>
      <w:szCs w:val="18"/>
      <w:lang w:eastAsia="hr-HR"/>
    </w:rPr>
  </w:style>
  <w:style w:styleId="Sadraj5" w:type="paragraph">
    <w:name w:val="toc 5"/>
    <w:basedOn w:val="Normal"/>
    <w:next w:val="Normal"/>
    <w:autoRedefine/>
    <w:rsid w:val="005D3BBA"/>
    <w:pPr>
      <w:ind w:left="960"/>
      <w:jc w:val="left"/>
    </w:pPr>
    <w:rPr>
      <w:rFonts w:cs="Calibri" w:hAnsi="Calibri" w:ascii="Calibri"/>
      <w:sz w:val="18"/>
      <w:szCs w:val="18"/>
      <w:lang w:eastAsia="hr-HR"/>
    </w:rPr>
  </w:style>
  <w:style w:styleId="Sadraj6" w:type="paragraph">
    <w:name w:val="toc 6"/>
    <w:basedOn w:val="Normal"/>
    <w:next w:val="Normal"/>
    <w:autoRedefine/>
    <w:rsid w:val="005D3BBA"/>
    <w:pPr>
      <w:ind w:left="1200"/>
      <w:jc w:val="left"/>
    </w:pPr>
    <w:rPr>
      <w:rFonts w:cs="Calibri" w:hAnsi="Calibri" w:ascii="Calibri"/>
      <w:sz w:val="18"/>
      <w:szCs w:val="18"/>
      <w:lang w:eastAsia="hr-HR"/>
    </w:rPr>
  </w:style>
  <w:style w:styleId="Sadraj7" w:type="paragraph">
    <w:name w:val="toc 7"/>
    <w:basedOn w:val="Normal"/>
    <w:next w:val="Normal"/>
    <w:autoRedefine/>
    <w:rsid w:val="005D3BBA"/>
    <w:pPr>
      <w:ind w:left="1440"/>
      <w:jc w:val="left"/>
    </w:pPr>
    <w:rPr>
      <w:rFonts w:cs="Calibri" w:hAnsi="Calibri" w:ascii="Calibri"/>
      <w:sz w:val="18"/>
      <w:szCs w:val="18"/>
      <w:lang w:eastAsia="hr-HR"/>
    </w:rPr>
  </w:style>
  <w:style w:styleId="Sadraj8" w:type="paragraph">
    <w:name w:val="toc 8"/>
    <w:basedOn w:val="Normal"/>
    <w:next w:val="Normal"/>
    <w:autoRedefine/>
    <w:rsid w:val="005D3BBA"/>
    <w:pPr>
      <w:ind w:left="1680"/>
      <w:jc w:val="left"/>
    </w:pPr>
    <w:rPr>
      <w:rFonts w:cs="Calibri" w:hAnsi="Calibri" w:ascii="Calibri"/>
      <w:sz w:val="18"/>
      <w:szCs w:val="18"/>
      <w:lang w:eastAsia="hr-HR"/>
    </w:rPr>
  </w:style>
  <w:style w:styleId="Sadraj9" w:type="paragraph">
    <w:name w:val="toc 9"/>
    <w:basedOn w:val="Normal"/>
    <w:next w:val="Normal"/>
    <w:autoRedefine/>
    <w:rsid w:val="005D3BBA"/>
    <w:pPr>
      <w:ind w:left="1920"/>
      <w:jc w:val="left"/>
    </w:pPr>
    <w:rPr>
      <w:rFonts w:cs="Calibri" w:hAnsi="Calibri" w:ascii="Calibri"/>
      <w:sz w:val="18"/>
      <w:szCs w:val="18"/>
      <w:lang w:eastAsia="hr-HR"/>
    </w:rPr>
  </w:style>
  <w:style w:customStyle="true" w:styleId="kontakt" w:type="paragraph">
    <w:name w:val="kontakt"/>
    <w:basedOn w:val="Normal"/>
    <w:rsid w:val="005D3BBA"/>
    <w:pPr>
      <w:spacing w:afterAutospacing="true" w:after="100" w:beforeAutospacing="true" w:before="100"/>
      <w:jc w:val="left"/>
    </w:pPr>
    <w:rPr>
      <w:rFonts w:hAnsi="Times New Roman" w:ascii="Times New Roman"/>
      <w:sz w:val="24"/>
      <w:lang w:eastAsia="hr-HR"/>
    </w:rPr>
  </w:style>
  <w:style w:styleId="Reetkatablice4" w:type="table">
    <w:name w:val="Table Grid 4"/>
    <w:basedOn w:val="Obinatablica"/>
    <w:rsid w:val="005D3BBA"/>
    <w:rPr>
      <w:lang w:val="en-US"/>
    </w:rPr>
    <w:tblPr>
      <w:tblBorders>
        <w:left w:space="0" w:sz="12" w:color="000000" w:val="single"/>
        <w:right w:space="0" w:sz="12" w:color="000000" w:val="single"/>
        <w:insideH w:space="0" w:sz="6" w:color="000000" w:val="single"/>
        <w:insideV w:space="0" w:sz="6" w:color="000000" w:val="single"/>
      </w:tblBorders>
    </w:tblPr>
    <w:tcPr>
      <w:shd w:fill="auto" w:color="auto" w:val="clear"/>
    </w:tcPr>
    <w:tblStylePr w:type="firstRow">
      <w:rPr>
        <w:color w:val="auto"/>
      </w:rPr>
      <w:tblPr/>
      <w:tcPr>
        <w:tcBorders>
          <w:bottom w:space="0" w:sz="6" w:color="000000" w:val="single"/>
          <w:tl2br w:space="0" w:sz="0" w:color="auto" w:val="none"/>
          <w:tr2bl w:space="0" w:sz="0" w:color="auto" w:val="none"/>
        </w:tcBorders>
        <w:shd w:fill="FFFFFF" w:color="FFFF00" w:val="pct30"/>
      </w:tcPr>
    </w:tblStylePr>
    <w:tblStylePr w:type="lastRow">
      <w:rPr>
        <w:b/>
        <w:bCs/>
        <w:color w:val="auto"/>
      </w:rPr>
      <w:tblPr/>
      <w:tcPr>
        <w:tcBorders>
          <w:top w:space="0" w:sz="6" w:color="000000" w:val="single"/>
          <w:tl2br w:space="0" w:sz="0" w:color="auto" w:val="none"/>
          <w:tr2bl w:space="0" w:sz="0" w:color="auto" w:val="none"/>
        </w:tcBorders>
        <w:shd w:fill="FFFFFF" w:color="FFFF00" w:val="pct30"/>
      </w:tcPr>
    </w:tblStylePr>
    <w:tblStylePr w:type="lastCol">
      <w:rPr>
        <w:b/>
        <w:bCs/>
        <w:color w:val="auto"/>
      </w:rPr>
      <w:tblPr/>
      <w:tcPr>
        <w:tcBorders>
          <w:tl2br w:space="0" w:sz="0" w:color="auto" w:val="none"/>
          <w:tr2bl w:space="0" w:sz="0" w:color="auto" w:val="none"/>
        </w:tcBorders>
      </w:tcPr>
    </w:tblStylePr>
  </w:style>
  <w:style w:customStyle="true" w:styleId="tabletitle2" w:type="character">
    <w:name w:val="table_title2"/>
    <w:rsid w:val="005D3BBA"/>
  </w:style>
  <w:style w:customStyle="true" w:styleId="mw-headline" w:type="character">
    <w:name w:val="mw-headline"/>
    <w:rsid w:val="005D3BBA"/>
  </w:style>
  <w:style w:customStyle="true" w:styleId="editsectionmoved" w:type="character">
    <w:name w:val="editsectionmoved"/>
    <w:rsid w:val="005D3BBA"/>
  </w:style>
  <w:style w:customStyle="true" w:styleId="contenttext" w:type="paragraph">
    <w:name w:val="contenttext"/>
    <w:basedOn w:val="Normal"/>
    <w:rsid w:val="005D3BBA"/>
    <w:pPr>
      <w:spacing w:afterAutospacing="true" w:after="100" w:beforeAutospacing="true" w:before="100"/>
    </w:pPr>
    <w:rPr>
      <w:rFonts w:cs="Arial" w:hAnsi="Arial" w:ascii="Arial"/>
      <w:color w:val="666666"/>
      <w:sz w:val="15"/>
      <w:szCs w:val="15"/>
      <w:lang w:eastAsia="hr-HR"/>
    </w:rPr>
  </w:style>
  <w:style w:customStyle="true" w:styleId="datum" w:type="paragraph">
    <w:name w:val="datum"/>
    <w:basedOn w:val="Normal"/>
    <w:rsid w:val="005D3BBA"/>
    <w:pPr>
      <w:spacing w:afterAutospacing="true" w:after="100" w:beforeAutospacing="true" w:before="100"/>
      <w:jc w:val="left"/>
    </w:pPr>
    <w:rPr>
      <w:rFonts w:cs="Arial" w:hAnsi="Arial" w:ascii="Arial"/>
      <w:color w:val="800000"/>
      <w:sz w:val="20"/>
      <w:szCs w:val="20"/>
      <w:lang w:eastAsia="hr-HR"/>
    </w:rPr>
  </w:style>
  <w:style w:customStyle="true" w:styleId="imgdescription" w:type="character">
    <w:name w:val="imgdescription"/>
    <w:rsid w:val="005D3BBA"/>
  </w:style>
  <w:style w:customStyle="true" w:styleId="c5" w:type="paragraph">
    <w:name w:val="c5"/>
    <w:basedOn w:val="Normal"/>
    <w:rsid w:val="005D3BBA"/>
    <w:pPr>
      <w:spacing w:lineRule="atLeast" w:line="330" w:after="270" w:beforeAutospacing="true" w:before="100"/>
    </w:pPr>
    <w:rPr>
      <w:rFonts w:hAnsi="Georgia" w:ascii="Georgia"/>
      <w:color w:val="000000"/>
      <w:sz w:val="21"/>
      <w:szCs w:val="21"/>
      <w:lang w:eastAsia="hr-HR"/>
    </w:rPr>
  </w:style>
  <w:style w:customStyle="true" w:styleId="ap1" w:type="paragraph">
    <w:name w:val="ap1"/>
    <w:basedOn w:val="Normal"/>
    <w:rsid w:val="005D3BBA"/>
    <w:pPr>
      <w:spacing w:lineRule="atLeast" w:line="217"/>
      <w:ind w:right="149" w:left="149"/>
      <w:jc w:val="left"/>
    </w:pPr>
    <w:rPr>
      <w:rFonts w:hAnsi="Times New Roman" w:ascii="Times New Roman"/>
      <w:color w:val="1D1C1C"/>
      <w:sz w:val="24"/>
      <w:lang w:eastAsia="hr-HR"/>
    </w:rPr>
  </w:style>
  <w:style w:customStyle="true" w:styleId="itemhead" w:type="paragraph">
    <w:name w:val="itemhead"/>
    <w:basedOn w:val="Normal"/>
    <w:rsid w:val="005D3BBA"/>
    <w:pPr>
      <w:spacing w:afterAutospacing="true" w:after="100" w:beforeAutospacing="true" w:before="100"/>
      <w:jc w:val="left"/>
    </w:pPr>
    <w:rPr>
      <w:rFonts w:hAnsi="Times New Roman" w:ascii="Times New Roman"/>
      <w:sz w:val="24"/>
      <w:lang w:eastAsia="hr-HR"/>
    </w:rPr>
  </w:style>
  <w:style w:customStyle="true" w:styleId="SubtleEmphasis2" w:type="paragraph">
    <w:name w:val="Subtle Emphasis2"/>
    <w:basedOn w:val="Normal"/>
    <w:uiPriority w:val="34"/>
    <w:qFormat/>
    <w:rsid w:val="005D3BBA"/>
    <w:pPr>
      <w:ind w:left="720"/>
      <w:contextualSpacing/>
      <w:jc w:val="left"/>
    </w:pPr>
    <w:rPr>
      <w:rFonts w:hAnsi="Times New Roman" w:ascii="Times New Roman"/>
      <w:sz w:val="24"/>
      <w:lang w:eastAsia="hr-HR"/>
    </w:rPr>
  </w:style>
  <w:style w:customStyle="true" w:styleId="c11" w:type="paragraph">
    <w:name w:val="c11"/>
    <w:basedOn w:val="Normal"/>
    <w:rsid w:val="005D3BBA"/>
    <w:pPr>
      <w:spacing w:after="255" w:beforeAutospacing="true" w:before="100"/>
      <w:jc w:val="left"/>
    </w:pPr>
    <w:rPr>
      <w:rFonts w:hAnsi="Georgia" w:ascii="Georgia"/>
      <w:b/>
      <w:bCs/>
      <w:i/>
      <w:iCs/>
      <w:color w:val="484848"/>
      <w:sz w:val="23"/>
      <w:szCs w:val="23"/>
      <w:lang w:eastAsia="hr-HR"/>
    </w:rPr>
  </w:style>
  <w:style w:styleId="Istaknuto" w:type="character">
    <w:name w:val="Emphasis"/>
    <w:uiPriority w:val="20"/>
    <w:qFormat/>
    <w:rsid w:val="005D3BBA"/>
    <w:rPr>
      <w:i/>
      <w:iCs/>
    </w:rPr>
  </w:style>
  <w:style w:customStyle="true" w:styleId="textcisti" w:type="paragraph">
    <w:name w:val="textcisti"/>
    <w:basedOn w:val="Normal"/>
    <w:rsid w:val="005D3BBA"/>
    <w:pPr>
      <w:spacing w:afterAutospacing="true" w:after="100" w:beforeAutospacing="true" w:before="100"/>
      <w:jc w:val="left"/>
    </w:pPr>
    <w:rPr>
      <w:rFonts w:hAnsi="Times New Roman" w:ascii="Times New Roman"/>
      <w:sz w:val="24"/>
      <w:lang w:eastAsia="hr-HR"/>
    </w:rPr>
  </w:style>
  <w:style w:customStyle="true" w:styleId="NoList1" w:type="numbering">
    <w:name w:val="No List1"/>
    <w:next w:val="Bezpopisa"/>
    <w:uiPriority w:val="99"/>
    <w:semiHidden/>
    <w:unhideWhenUsed/>
    <w:rsid w:val="005D3BBA"/>
  </w:style>
  <w:style w:customStyle="true" w:styleId="TableGrid1" w:type="table">
    <w:name w:val="Table Grid1"/>
    <w:basedOn w:val="Obinatablica"/>
    <w:next w:val="Reetkatablice"/>
    <w:uiPriority w:val="59"/>
    <w:rsid w:val="005D3BBA"/>
    <w:rPr>
      <w:rFonts w:eastAsia="Calibri" w:hAnsi="Calibri" w:ascii="Calibri"/>
      <w:lang w:val="en-US"/>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customStyle="true" w:styleId="apple-style-span" w:type="character">
    <w:name w:val="apple-style-span"/>
    <w:rsid w:val="005D3BBA"/>
  </w:style>
  <w:style w:customStyle="true" w:styleId="text" w:type="paragraph">
    <w:name w:val="text"/>
    <w:rsid w:val="005D3BBA"/>
    <w:pPr>
      <w:widowControl w:val="false"/>
      <w:spacing w:lineRule="exact" w:line="240" w:before="240"/>
      <w:jc w:val="both"/>
    </w:pPr>
    <w:rPr>
      <w:rFonts w:hAnsi="Arial" w:ascii="Arial"/>
      <w:snapToGrid w:val="false"/>
      <w:sz w:val="24"/>
      <w:lang w:eastAsia="en-US" w:val="cs-CZ"/>
    </w:rPr>
  </w:style>
  <w:style w:customStyle="true" w:styleId="textcslovan" w:type="paragraph">
    <w:name w:val="text císlovaný"/>
    <w:basedOn w:val="text"/>
    <w:rsid w:val="005D3BBA"/>
    <w:pPr>
      <w:ind w:hanging="567" w:left="567"/>
    </w:pPr>
  </w:style>
  <w:style w:customStyle="true" w:styleId="noparagraphstyle" w:type="paragraph">
    <w:name w:val="noparagraphstyle"/>
    <w:basedOn w:val="Normal"/>
    <w:rsid w:val="005D3BBA"/>
    <w:pPr>
      <w:spacing w:afterAutospacing="true" w:after="100" w:beforeAutospacing="true" w:before="100"/>
      <w:jc w:val="left"/>
    </w:pPr>
    <w:rPr>
      <w:rFonts w:hAnsi="Times New Roman" w:ascii="Times New Roman"/>
      <w:sz w:val="24"/>
      <w:lang w:eastAsia="hr-HR"/>
    </w:rPr>
  </w:style>
  <w:style w:customStyle="true" w:styleId="clanak" w:type="paragraph">
    <w:name w:val="clanak"/>
    <w:basedOn w:val="Normal"/>
    <w:rsid w:val="005D3BBA"/>
    <w:pPr>
      <w:spacing w:afterAutospacing="true" w:after="100" w:beforeAutospacing="true" w:before="100"/>
      <w:jc w:val="left"/>
    </w:pPr>
    <w:rPr>
      <w:rFonts w:hAnsi="Times New Roman" w:ascii="Times New Roman"/>
      <w:sz w:val="24"/>
      <w:lang w:eastAsia="hr-HR"/>
    </w:rPr>
  </w:style>
  <w:style w:customStyle="true" w:styleId="c41" w:type="paragraph">
    <w:name w:val="c41"/>
    <w:basedOn w:val="Normal"/>
    <w:rsid w:val="005D3BBA"/>
    <w:pPr>
      <w:spacing w:afterAutospacing="true" w:after="100" w:beforeAutospacing="true" w:before="100"/>
      <w:jc w:val="left"/>
    </w:pPr>
    <w:rPr>
      <w:rFonts w:hAnsi="Times New Roman" w:ascii="Times New Roman"/>
      <w:sz w:val="24"/>
      <w:lang w:eastAsia="hr-HR"/>
    </w:rPr>
  </w:style>
  <w:style w:customStyle="true" w:styleId="xclaimempty" w:type="character">
    <w:name w:val="xclaimempty"/>
    <w:rsid w:val="005D3BBA"/>
  </w:style>
  <w:style w:customStyle="true" w:styleId="xclaimstyle" w:type="character">
    <w:name w:val="xclaimstyle"/>
    <w:rsid w:val="005D3BBA"/>
  </w:style>
  <w:style w:customStyle="true" w:styleId="SubtleEmphasis1" w:type="paragraph">
    <w:name w:val="Subtle Emphasis1"/>
    <w:basedOn w:val="Normal"/>
    <w:uiPriority w:val="34"/>
    <w:qFormat/>
    <w:rsid w:val="005D3BBA"/>
    <w:pPr>
      <w:ind w:left="708"/>
      <w:jc w:val="left"/>
    </w:pPr>
    <w:rPr>
      <w:rFonts w:hAnsi="Times New Roman" w:ascii="Times New Roman"/>
      <w:sz w:val="24"/>
      <w:lang w:eastAsia="hr-HR"/>
    </w:rPr>
  </w:style>
  <w:style w:customStyle="true" w:styleId="MediumShading11" w:type="paragraph">
    <w:name w:val="Medium Shading 11"/>
    <w:basedOn w:val="Normal"/>
    <w:uiPriority w:val="63"/>
    <w:rsid w:val="005D3BBA"/>
    <w:pPr>
      <w:keepNext/>
      <w:tabs>
        <w:tab w:pos="3600" w:val="num"/>
      </w:tabs>
      <w:ind w:hanging="360" w:left="3960"/>
      <w:contextualSpacing/>
      <w:jc w:val="left"/>
      <w:outlineLvl w:val="5"/>
    </w:pPr>
    <w:rPr>
      <w:rFonts w:eastAsia="MS Gothic" w:hAnsi="Verdana" w:ascii="Verdana"/>
      <w:sz w:val="24"/>
      <w:lang w:eastAsia="hr-HR"/>
    </w:rPr>
  </w:style>
  <w:style w:styleId="Popis" w:type="paragraph">
    <w:name w:val="List"/>
    <w:basedOn w:val="Normal"/>
    <w:uiPriority w:val="99"/>
    <w:unhideWhenUsed/>
    <w:rsid w:val="005D3BBA"/>
    <w:pPr>
      <w:ind w:hanging="283" w:left="283"/>
      <w:contextualSpacing/>
      <w:jc w:val="left"/>
    </w:pPr>
    <w:rPr>
      <w:rFonts w:hAnsi="Times New Roman" w:ascii="Times New Roman"/>
      <w:sz w:val="24"/>
      <w:lang w:eastAsia="hr-HR"/>
    </w:rPr>
  </w:style>
  <w:style w:styleId="Popis2" w:type="paragraph">
    <w:name w:val="List 2"/>
    <w:basedOn w:val="Normal"/>
    <w:uiPriority w:val="99"/>
    <w:unhideWhenUsed/>
    <w:rsid w:val="005D3BBA"/>
    <w:pPr>
      <w:ind w:hanging="283" w:left="566"/>
      <w:contextualSpacing/>
      <w:jc w:val="left"/>
    </w:pPr>
    <w:rPr>
      <w:rFonts w:hAnsi="Times New Roman" w:ascii="Times New Roman"/>
      <w:sz w:val="24"/>
      <w:lang w:eastAsia="hr-HR"/>
    </w:rPr>
  </w:style>
  <w:style w:styleId="Popis3" w:type="paragraph">
    <w:name w:val="List 3"/>
    <w:basedOn w:val="Normal"/>
    <w:uiPriority w:val="99"/>
    <w:unhideWhenUsed/>
    <w:rsid w:val="005D3BBA"/>
    <w:pPr>
      <w:ind w:hanging="283" w:left="849"/>
      <w:contextualSpacing/>
      <w:jc w:val="left"/>
    </w:pPr>
    <w:rPr>
      <w:rFonts w:hAnsi="Times New Roman" w:ascii="Times New Roman"/>
      <w:sz w:val="24"/>
      <w:lang w:eastAsia="hr-HR"/>
    </w:rPr>
  </w:style>
  <w:style w:styleId="Popis4" w:type="paragraph">
    <w:name w:val="List 4"/>
    <w:basedOn w:val="Normal"/>
    <w:uiPriority w:val="99"/>
    <w:unhideWhenUsed/>
    <w:rsid w:val="005D3BBA"/>
    <w:pPr>
      <w:ind w:hanging="283" w:left="1132"/>
      <w:contextualSpacing/>
      <w:jc w:val="left"/>
    </w:pPr>
    <w:rPr>
      <w:rFonts w:hAnsi="Times New Roman" w:ascii="Times New Roman"/>
      <w:sz w:val="24"/>
      <w:lang w:eastAsia="hr-HR"/>
    </w:rPr>
  </w:style>
  <w:style w:styleId="Popis5" w:type="paragraph">
    <w:name w:val="List 5"/>
    <w:basedOn w:val="Normal"/>
    <w:uiPriority w:val="99"/>
    <w:unhideWhenUsed/>
    <w:rsid w:val="005D3BBA"/>
    <w:pPr>
      <w:ind w:hanging="283" w:left="1415"/>
      <w:contextualSpacing/>
      <w:jc w:val="left"/>
    </w:pPr>
    <w:rPr>
      <w:rFonts w:hAnsi="Times New Roman" w:ascii="Times New Roman"/>
      <w:sz w:val="24"/>
      <w:lang w:eastAsia="hr-HR"/>
    </w:rPr>
  </w:style>
  <w:style w:styleId="Grafikeoznake5" w:type="paragraph">
    <w:name w:val="List Bullet 5"/>
    <w:basedOn w:val="Normal"/>
    <w:uiPriority w:val="99"/>
    <w:unhideWhenUsed/>
    <w:rsid w:val="005D3BBA"/>
    <w:pPr>
      <w:numPr>
        <w:numId w:val="3"/>
      </w:numPr>
      <w:contextualSpacing/>
      <w:jc w:val="left"/>
    </w:pPr>
    <w:rPr>
      <w:rFonts w:hAnsi="Times New Roman" w:ascii="Times New Roman"/>
      <w:sz w:val="24"/>
      <w:lang w:eastAsia="hr-HR"/>
    </w:rPr>
  </w:style>
  <w:style w:styleId="Nastavakpopisa" w:type="paragraph">
    <w:name w:val="List Continue"/>
    <w:basedOn w:val="Normal"/>
    <w:uiPriority w:val="99"/>
    <w:unhideWhenUsed/>
    <w:rsid w:val="005D3BBA"/>
    <w:pPr>
      <w:spacing w:after="120"/>
      <w:ind w:left="283"/>
      <w:contextualSpacing/>
      <w:jc w:val="left"/>
    </w:pPr>
    <w:rPr>
      <w:rFonts w:hAnsi="Times New Roman" w:ascii="Times New Roman"/>
      <w:sz w:val="24"/>
      <w:lang w:eastAsia="hr-HR"/>
    </w:rPr>
  </w:style>
  <w:style w:styleId="Nastavakpopisa5" w:type="paragraph">
    <w:name w:val="List Continue 5"/>
    <w:basedOn w:val="Normal"/>
    <w:uiPriority w:val="99"/>
    <w:unhideWhenUsed/>
    <w:rsid w:val="005D3BBA"/>
    <w:pPr>
      <w:spacing w:after="120"/>
      <w:ind w:left="1415"/>
      <w:contextualSpacing/>
      <w:jc w:val="left"/>
    </w:pPr>
    <w:rPr>
      <w:rFonts w:hAnsi="Times New Roman" w:ascii="Times New Roman"/>
      <w:sz w:val="24"/>
      <w:lang w:eastAsia="hr-HR"/>
    </w:rPr>
  </w:style>
  <w:style w:styleId="Tijeloteksta-prvauvlaka" w:type="paragraph">
    <w:name w:val="Body Text First Indent"/>
    <w:basedOn w:val="Tijeloteksta"/>
    <w:link w:val="Tijeloteksta-prvauvlakaChar"/>
    <w:uiPriority w:val="99"/>
    <w:unhideWhenUsed/>
    <w:rsid w:val="005D3BBA"/>
    <w:pPr>
      <w:widowControl/>
      <w:suppressAutoHyphens w:val="false"/>
      <w:ind w:firstLine="210"/>
    </w:pPr>
    <w:rPr>
      <w:rFonts w:cs="Times New Roman" w:eastAsia="Times New Roman" w:hAnsi="Times New Roman" w:ascii="Times New Roman"/>
      <w:color w:val="auto"/>
      <w:lang w:val="hr-HR"/>
    </w:rPr>
  </w:style>
  <w:style w:customStyle="true" w:styleId="Tijeloteksta-prvauvlakaChar" w:type="character">
    <w:name w:val="Tijelo teksta - prva uvlaka Char"/>
    <w:basedOn w:val="TijelotekstaChar"/>
    <w:link w:val="Tijeloteksta-prvauvlaka"/>
    <w:uiPriority w:val="99"/>
    <w:rsid w:val="005D3BBA"/>
    <w:rPr>
      <w:rFonts w:cs="Thorndale" w:eastAsia="Calibri" w:hAnsi="Thorndale" w:ascii="Thorndale"/>
      <w:color w:val="000000"/>
      <w:sz w:val="24"/>
      <w:szCs w:val="24"/>
      <w:lang w:val="en-US"/>
    </w:rPr>
  </w:style>
  <w:style w:styleId="Uvuenotijeloteksta" w:type="paragraph">
    <w:name w:val="Body Text Indent"/>
    <w:basedOn w:val="Normal"/>
    <w:link w:val="UvuenotijelotekstaChar"/>
    <w:uiPriority w:val="99"/>
    <w:unhideWhenUsed/>
    <w:rsid w:val="005D3BBA"/>
    <w:pPr>
      <w:spacing w:after="120"/>
      <w:ind w:left="283"/>
      <w:jc w:val="left"/>
    </w:pPr>
    <w:rPr>
      <w:rFonts w:hAnsi="Times New Roman" w:ascii="Times New Roman"/>
      <w:sz w:val="24"/>
      <w:lang w:eastAsia="hr-HR"/>
    </w:rPr>
  </w:style>
  <w:style w:customStyle="true" w:styleId="UvuenotijelotekstaChar" w:type="character">
    <w:name w:val="Uvučeno tijelo teksta Char"/>
    <w:basedOn w:val="Zadanifontodlomka"/>
    <w:link w:val="Uvuenotijeloteksta"/>
    <w:uiPriority w:val="99"/>
    <w:rsid w:val="005D3BBA"/>
    <w:rPr>
      <w:sz w:val="24"/>
      <w:szCs w:val="24"/>
    </w:rPr>
  </w:style>
  <w:style w:styleId="Tijeloteksta-prvauvlaka2" w:type="paragraph">
    <w:name w:val="Body Text First Indent 2"/>
    <w:basedOn w:val="Uvuenotijeloteksta"/>
    <w:link w:val="Tijeloteksta-prvauvlaka2Char"/>
    <w:uiPriority w:val="99"/>
    <w:unhideWhenUsed/>
    <w:rsid w:val="005D3BBA"/>
    <w:pPr>
      <w:ind w:firstLine="210"/>
    </w:pPr>
  </w:style>
  <w:style w:customStyle="true" w:styleId="Tijeloteksta-prvauvlaka2Char" w:type="character">
    <w:name w:val="Tijelo teksta - prva uvlaka 2 Char"/>
    <w:basedOn w:val="UvuenotijelotekstaChar"/>
    <w:link w:val="Tijeloteksta-prvauvlaka2"/>
    <w:uiPriority w:val="99"/>
    <w:rsid w:val="005D3BBA"/>
    <w:rPr>
      <w:sz w:val="24"/>
      <w:szCs w:val="24"/>
    </w:rPr>
  </w:style>
  <w:style w:customStyle="true" w:styleId="MediumGrid21" w:type="paragraph">
    <w:name w:val="Medium Grid 21"/>
    <w:uiPriority w:val="1"/>
    <w:qFormat/>
    <w:rsid w:val="005D3BBA"/>
    <w:rPr>
      <w:sz w:val="24"/>
      <w:szCs w:val="24"/>
    </w:rPr>
  </w:style>
  <w:style w:customStyle="true" w:styleId="DarkList-Accent51" w:type="paragraph">
    <w:name w:val="Dark List - Accent 51"/>
    <w:basedOn w:val="Normal"/>
    <w:uiPriority w:val="34"/>
    <w:qFormat/>
    <w:rsid w:val="005D3BBA"/>
    <w:pPr>
      <w:ind w:left="708"/>
      <w:jc w:val="left"/>
    </w:pPr>
    <w:rPr>
      <w:rFonts w:hAnsi="Times New Roman" w:ascii="Times New Roman"/>
      <w:sz w:val="24"/>
      <w:lang w:eastAsia="hr-HR"/>
    </w:rPr>
  </w:style>
  <w:style w:customStyle="true" w:styleId="Textbody" w:type="paragraph">
    <w:name w:val="Text body"/>
    <w:basedOn w:val="Normal"/>
    <w:rsid w:val="005D3BBA"/>
    <w:pPr>
      <w:widowControl w:val="false"/>
      <w:suppressAutoHyphens/>
      <w:autoSpaceDN w:val="false"/>
      <w:spacing w:after="120"/>
      <w:jc w:val="left"/>
      <w:textAlignment w:val="baseline"/>
    </w:pPr>
    <w:rPr>
      <w:rFonts w:cs="Mangal" w:eastAsia="Lucida Sans Unicode" w:hAnsi="Times New Roman" w:ascii="Times New Roman"/>
      <w:kern w:val="3"/>
      <w:sz w:val="24"/>
      <w:lang w:bidi="hi-IN" w:eastAsia="zh-CN"/>
    </w:rPr>
  </w:style>
  <w:style w:customStyle="true" w:styleId="SubtleEmphasis3" w:type="paragraph">
    <w:name w:val="Subtle Emphasis3"/>
    <w:basedOn w:val="Normal"/>
    <w:uiPriority w:val="72"/>
    <w:qFormat/>
    <w:rsid w:val="005D3BBA"/>
    <w:pPr>
      <w:ind w:left="720"/>
      <w:contextualSpacing/>
      <w:jc w:val="left"/>
    </w:pPr>
    <w:rPr>
      <w:rFonts w:hAnsi="Times New Roman" w:ascii="Times New Roman"/>
      <w:sz w:val="24"/>
      <w:lang w:eastAsia="hr-HR"/>
    </w:rPr>
  </w:style>
  <w:style w:customStyle="true" w:styleId="xl92" w:type="paragraph">
    <w:name w:val="xl92"/>
    <w:basedOn w:val="Normal"/>
    <w:rsid w:val="005D3BBA"/>
    <w:pPr>
      <w:spacing w:afterAutospacing="true" w:after="100" w:beforeAutospacing="true" w:before="100"/>
      <w:jc w:val="left"/>
    </w:pPr>
    <w:rPr>
      <w:rFonts w:eastAsia="Calibri" w:hAnsi="Times" w:ascii="Times"/>
      <w:b/>
      <w:bCs/>
      <w:sz w:val="20"/>
      <w:szCs w:val="20"/>
      <w:lang w:val="en-US"/>
    </w:rPr>
  </w:style>
  <w:style w:customStyle="true" w:styleId="xl93" w:type="paragraph">
    <w:name w:val="xl93"/>
    <w:basedOn w:val="Normal"/>
    <w:rsid w:val="005D3BBA"/>
    <w:pPr>
      <w:pBdr>
        <w:top w:space="0" w:sz="4" w:color="auto" w:val="single"/>
        <w:left w:space="0" w:sz="4" w:color="auto" w:val="single"/>
        <w:bottom w:space="0" w:sz="4" w:color="auto" w:val="single"/>
        <w:right w:space="0" w:sz="4" w:color="auto" w:val="single"/>
      </w:pBdr>
      <w:spacing w:afterAutospacing="true" w:after="100" w:beforeAutospacing="true" w:before="100"/>
      <w:jc w:val="left"/>
    </w:pPr>
    <w:rPr>
      <w:rFonts w:eastAsia="Calibri" w:hAnsi="Times New Roman" w:ascii="Times New Roman"/>
      <w:sz w:val="20"/>
      <w:szCs w:val="20"/>
      <w:lang w:val="en-US"/>
    </w:rPr>
  </w:style>
  <w:style w:customStyle="true" w:styleId="xl94" w:type="paragraph">
    <w:name w:val="xl94"/>
    <w:basedOn w:val="Normal"/>
    <w:rsid w:val="005D3BBA"/>
    <w:pPr>
      <w:pBdr>
        <w:top w:space="0" w:sz="4" w:color="auto" w:val="single"/>
        <w:left w:space="0" w:sz="4" w:color="auto" w:val="single"/>
        <w:bottom w:space="0" w:sz="4" w:color="auto" w:val="single"/>
        <w:right w:space="0" w:sz="4" w:color="auto" w:val="single"/>
      </w:pBdr>
      <w:spacing w:afterAutospacing="true" w:after="100" w:beforeAutospacing="true" w:before="100"/>
      <w:jc w:val="left"/>
    </w:pPr>
    <w:rPr>
      <w:rFonts w:eastAsia="Calibri" w:hAnsi="Times New Roman" w:ascii="Times New Roman"/>
      <w:sz w:val="20"/>
      <w:szCs w:val="20"/>
      <w:lang w:val="en-US"/>
    </w:rPr>
  </w:style>
  <w:style w:customStyle="true" w:styleId="xl95" w:type="paragraph">
    <w:name w:val="xl95"/>
    <w:basedOn w:val="Normal"/>
    <w:rsid w:val="005D3BBA"/>
    <w:pPr>
      <w:pBdr>
        <w:top w:space="0" w:sz="4" w:color="auto" w:val="single"/>
        <w:left w:space="0" w:sz="4" w:color="auto" w:val="single"/>
        <w:bottom w:space="0" w:sz="4" w:color="auto" w:val="single"/>
        <w:right w:space="0" w:sz="4" w:color="auto" w:val="single"/>
      </w:pBdr>
      <w:spacing w:afterAutospacing="true" w:after="100" w:beforeAutospacing="true" w:before="100"/>
      <w:jc w:val="left"/>
    </w:pPr>
    <w:rPr>
      <w:rFonts w:eastAsia="Calibri" w:hAnsi="Times New Roman" w:ascii="Times New Roman"/>
      <w:sz w:val="20"/>
      <w:szCs w:val="20"/>
      <w:lang w:val="en-US"/>
    </w:rPr>
  </w:style>
  <w:style w:customStyle="true" w:styleId="xl96" w:type="paragraph">
    <w:name w:val="xl96"/>
    <w:basedOn w:val="Normal"/>
    <w:rsid w:val="005D3BBA"/>
    <w:pPr>
      <w:pBdr>
        <w:top w:space="0" w:sz="4" w:color="auto" w:val="single"/>
        <w:left w:space="0" w:sz="4" w:color="auto" w:val="single"/>
        <w:bottom w:space="0" w:sz="4" w:color="auto" w:val="single"/>
        <w:right w:space="0" w:sz="4" w:color="auto" w:val="single"/>
      </w:pBdr>
      <w:spacing w:afterAutospacing="true" w:after="100" w:beforeAutospacing="true" w:before="100"/>
      <w:jc w:val="left"/>
    </w:pPr>
    <w:rPr>
      <w:rFonts w:eastAsia="Calibri" w:hAnsi="Times New Roman" w:ascii="Times New Roman"/>
      <w:sz w:val="20"/>
      <w:szCs w:val="20"/>
      <w:lang w:val="en-US"/>
    </w:rPr>
  </w:style>
  <w:style w:customStyle="true" w:styleId="xl97" w:type="paragraph">
    <w:name w:val="xl97"/>
    <w:basedOn w:val="Normal"/>
    <w:rsid w:val="005D3BBA"/>
    <w:pPr>
      <w:pBdr>
        <w:top w:space="0" w:sz="4" w:color="auto" w:val="single"/>
        <w:left w:space="0" w:sz="4" w:color="auto" w:val="single"/>
        <w:bottom w:space="0" w:sz="4" w:color="auto" w:val="single"/>
        <w:right w:space="0" w:sz="4" w:color="auto" w:val="single"/>
      </w:pBdr>
      <w:spacing w:afterAutospacing="true" w:after="100" w:beforeAutospacing="true" w:before="100"/>
      <w:jc w:val="left"/>
    </w:pPr>
    <w:rPr>
      <w:rFonts w:eastAsia="Calibri" w:hAnsi="Times New Roman" w:ascii="Times New Roman"/>
      <w:sz w:val="20"/>
      <w:szCs w:val="20"/>
      <w:lang w:val="en-US"/>
    </w:rPr>
  </w:style>
  <w:style w:customStyle="true" w:styleId="xl98" w:type="paragraph">
    <w:name w:val="xl98"/>
    <w:basedOn w:val="Normal"/>
    <w:rsid w:val="005D3BBA"/>
    <w:pPr>
      <w:pBdr>
        <w:top w:space="0" w:sz="4" w:color="auto" w:val="single"/>
        <w:left w:space="0" w:sz="4" w:color="auto" w:val="single"/>
        <w:bottom w:space="0" w:sz="4" w:color="auto" w:val="single"/>
        <w:right w:space="0" w:sz="4" w:color="auto" w:val="single"/>
      </w:pBdr>
      <w:spacing w:afterAutospacing="true" w:after="100" w:beforeAutospacing="true" w:before="100"/>
      <w:jc w:val="center"/>
    </w:pPr>
    <w:rPr>
      <w:rFonts w:eastAsia="Calibri" w:hAnsi="Times New Roman" w:ascii="Times New Roman"/>
      <w:sz w:val="20"/>
      <w:szCs w:val="20"/>
      <w:lang w:val="en-US"/>
    </w:rPr>
  </w:style>
  <w:style w:customStyle="true" w:styleId="xl99" w:type="paragraph">
    <w:name w:val="xl99"/>
    <w:basedOn w:val="Normal"/>
    <w:rsid w:val="005D3BBA"/>
    <w:pPr>
      <w:pBdr>
        <w:top w:space="0" w:sz="4" w:color="auto" w:val="single"/>
        <w:left w:space="0" w:sz="4" w:color="auto" w:val="single"/>
        <w:bottom w:space="0" w:sz="4" w:color="auto" w:val="single"/>
        <w:right w:space="0" w:sz="4" w:color="auto" w:val="single"/>
      </w:pBdr>
      <w:shd w:fill="C5D9F1" w:color="000000" w:val="clear"/>
      <w:spacing w:afterAutospacing="true" w:after="100" w:beforeAutospacing="true" w:before="100"/>
      <w:jc w:val="left"/>
    </w:pPr>
    <w:rPr>
      <w:rFonts w:eastAsia="Calibri" w:hAnsi="Times New Roman" w:ascii="Times New Roman"/>
      <w:sz w:val="20"/>
      <w:szCs w:val="20"/>
      <w:lang w:val="en-US"/>
    </w:rPr>
  </w:style>
  <w:style w:customStyle="true" w:styleId="xl100" w:type="paragraph">
    <w:name w:val="xl100"/>
    <w:basedOn w:val="Normal"/>
    <w:rsid w:val="005D3BBA"/>
    <w:pPr>
      <w:pBdr>
        <w:top w:space="0" w:sz="4" w:color="auto" w:val="single"/>
        <w:left w:space="0" w:sz="4" w:color="auto" w:val="single"/>
        <w:bottom w:space="0" w:sz="4" w:color="auto" w:val="single"/>
        <w:right w:space="0" w:sz="4" w:color="auto" w:val="single"/>
      </w:pBdr>
      <w:shd w:fill="C5D9F1" w:color="000000" w:val="clear"/>
      <w:spacing w:afterAutospacing="true" w:after="100" w:beforeAutospacing="true" w:before="100"/>
      <w:jc w:val="left"/>
    </w:pPr>
    <w:rPr>
      <w:rFonts w:eastAsia="Calibri" w:hAnsi="Times New Roman" w:ascii="Times New Roman"/>
      <w:sz w:val="20"/>
      <w:szCs w:val="20"/>
      <w:lang w:val="en-US"/>
    </w:rPr>
  </w:style>
  <w:style w:customStyle="true" w:styleId="xl101" w:type="paragraph">
    <w:name w:val="xl101"/>
    <w:basedOn w:val="Normal"/>
    <w:rsid w:val="005D3BBA"/>
    <w:pPr>
      <w:pBdr>
        <w:top w:space="0" w:sz="4" w:color="auto" w:val="single"/>
        <w:left w:space="0" w:sz="4" w:color="auto" w:val="single"/>
        <w:bottom w:space="0" w:sz="4" w:color="auto" w:val="single"/>
        <w:right w:space="0" w:sz="4" w:color="auto" w:val="single"/>
      </w:pBdr>
      <w:shd w:fill="C5D9F1" w:color="000000" w:val="clear"/>
      <w:spacing w:afterAutospacing="true" w:after="100" w:beforeAutospacing="true" w:before="100"/>
      <w:jc w:val="center"/>
      <w:textAlignment w:val="center"/>
    </w:pPr>
    <w:rPr>
      <w:rFonts w:eastAsia="Calibri" w:hAnsi="Times New Roman" w:ascii="Times New Roman"/>
      <w:sz w:val="20"/>
      <w:szCs w:val="20"/>
      <w:lang w:val="en-US"/>
    </w:rPr>
  </w:style>
  <w:style w:customStyle="true" w:styleId="xl102" w:type="paragraph">
    <w:name w:val="xl102"/>
    <w:basedOn w:val="Normal"/>
    <w:rsid w:val="005D3BBA"/>
    <w:pPr>
      <w:pBdr>
        <w:top w:space="0" w:sz="4" w:color="auto" w:val="single"/>
        <w:left w:space="0" w:sz="4" w:color="auto" w:val="single"/>
        <w:bottom w:space="0" w:sz="4" w:color="auto" w:val="single"/>
        <w:right w:space="0" w:sz="4" w:color="auto" w:val="single"/>
      </w:pBdr>
      <w:shd w:fill="C5D9F1" w:color="000000" w:val="clear"/>
      <w:spacing w:afterAutospacing="true" w:after="100" w:beforeAutospacing="true" w:before="100"/>
      <w:jc w:val="center"/>
      <w:textAlignment w:val="center"/>
    </w:pPr>
    <w:rPr>
      <w:rFonts w:eastAsia="Calibri" w:hAnsi="Times New Roman" w:ascii="Times New Roman"/>
      <w:sz w:val="20"/>
      <w:szCs w:val="20"/>
      <w:lang w:val="en-US"/>
    </w:rPr>
  </w:style>
  <w:style w:customStyle="true" w:styleId="xl103" w:type="paragraph">
    <w:name w:val="xl103"/>
    <w:basedOn w:val="Normal"/>
    <w:rsid w:val="005D3BBA"/>
    <w:pPr>
      <w:pBdr>
        <w:top w:space="0" w:sz="4" w:color="auto" w:val="single"/>
        <w:left w:space="0" w:sz="4" w:color="auto" w:val="single"/>
        <w:bottom w:space="0" w:sz="4" w:color="auto" w:val="single"/>
        <w:right w:space="0" w:sz="4" w:color="auto" w:val="single"/>
      </w:pBdr>
      <w:shd w:fill="C5D9F1" w:color="000000" w:val="clear"/>
      <w:spacing w:afterAutospacing="true" w:after="100" w:beforeAutospacing="true" w:before="100"/>
      <w:jc w:val="left"/>
    </w:pPr>
    <w:rPr>
      <w:rFonts w:eastAsia="Calibri" w:hAnsi="Times New Roman" w:ascii="Times New Roman"/>
      <w:b/>
      <w:bCs/>
      <w:sz w:val="20"/>
      <w:szCs w:val="20"/>
      <w:lang w:val="en-US"/>
    </w:rPr>
  </w:style>
  <w:style w:customStyle="true" w:styleId="xl104" w:type="paragraph">
    <w:name w:val="xl104"/>
    <w:basedOn w:val="Normal"/>
    <w:rsid w:val="005D3BBA"/>
    <w:pPr>
      <w:pBdr>
        <w:top w:space="0" w:sz="4" w:color="auto" w:val="single"/>
        <w:left w:space="0" w:sz="4" w:color="auto" w:val="single"/>
        <w:bottom w:space="0" w:sz="4" w:color="auto" w:val="single"/>
        <w:right w:space="0" w:sz="4" w:color="auto" w:val="single"/>
      </w:pBdr>
      <w:shd w:fill="C5D9F1" w:color="000000" w:val="clear"/>
      <w:spacing w:afterAutospacing="true" w:after="100" w:beforeAutospacing="true" w:before="100"/>
      <w:jc w:val="left"/>
    </w:pPr>
    <w:rPr>
      <w:rFonts w:eastAsia="Calibri" w:hAnsi="Times New Roman" w:ascii="Times New Roman"/>
      <w:b/>
      <w:bCs/>
      <w:sz w:val="20"/>
      <w:szCs w:val="20"/>
      <w:lang w:val="en-US"/>
    </w:rPr>
  </w:style>
  <w:style w:customStyle="true" w:styleId="xl105" w:type="paragraph">
    <w:name w:val="xl105"/>
    <w:basedOn w:val="Normal"/>
    <w:rsid w:val="005D3BBA"/>
    <w:pPr>
      <w:pBdr>
        <w:top w:space="0" w:sz="4" w:color="auto" w:val="single"/>
        <w:left w:space="0" w:sz="4" w:color="auto" w:val="single"/>
        <w:bottom w:space="0" w:sz="4" w:color="auto" w:val="single"/>
        <w:right w:space="0" w:sz="4" w:color="auto" w:val="single"/>
      </w:pBdr>
      <w:shd w:fill="C5D9F1" w:color="000000" w:val="clear"/>
      <w:spacing w:afterAutospacing="true" w:after="100" w:beforeAutospacing="true" w:before="100"/>
      <w:jc w:val="left"/>
    </w:pPr>
    <w:rPr>
      <w:rFonts w:eastAsia="Calibri" w:hAnsi="Times New Roman" w:ascii="Times New Roman"/>
      <w:b/>
      <w:bCs/>
      <w:sz w:val="20"/>
      <w:szCs w:val="20"/>
      <w:lang w:val="en-US"/>
    </w:rPr>
  </w:style>
  <w:style w:customStyle="true" w:styleId="PlainTable31" w:type="paragraph">
    <w:name w:val="Plain Table 31"/>
    <w:basedOn w:val="Normal"/>
    <w:uiPriority w:val="72"/>
    <w:qFormat/>
    <w:rsid w:val="005D3BBA"/>
    <w:pPr>
      <w:ind w:left="708"/>
      <w:jc w:val="left"/>
    </w:pPr>
    <w:rPr>
      <w:rFonts w:hAnsi="Times New Roman" w:ascii="Times New Roman"/>
      <w:sz w:val="24"/>
      <w:lang w:eastAsia="hr-HR"/>
    </w:rPr>
  </w:style>
  <w:style w:customStyle="true" w:styleId="xl90" w:type="paragraph">
    <w:name w:val="xl90"/>
    <w:basedOn w:val="Normal"/>
    <w:rsid w:val="005D3BBA"/>
    <w:pPr>
      <w:spacing w:afterAutospacing="true" w:after="100" w:beforeAutospacing="true" w:before="100"/>
      <w:jc w:val="left"/>
    </w:pPr>
    <w:rPr>
      <w:rFonts w:eastAsia="Calibri" w:hAnsi="Times New Roman" w:ascii="Times New Roman"/>
      <w:sz w:val="20"/>
      <w:szCs w:val="20"/>
      <w:lang w:val="en-US"/>
    </w:rPr>
  </w:style>
  <w:style w:customStyle="true" w:styleId="xl91" w:type="paragraph">
    <w:name w:val="xl91"/>
    <w:basedOn w:val="Normal"/>
    <w:rsid w:val="005D3BBA"/>
    <w:pPr>
      <w:pBdr>
        <w:top w:space="0" w:sz="4" w:color="auto" w:val="single"/>
        <w:left w:space="0" w:sz="4" w:color="auto" w:val="single"/>
        <w:bottom w:space="0" w:sz="4" w:color="auto" w:val="single"/>
        <w:right w:space="0" w:sz="4" w:color="auto" w:val="single"/>
      </w:pBdr>
      <w:shd w:fill="C5D9F1" w:color="000000" w:val="clear"/>
      <w:spacing w:afterAutospacing="true" w:after="100" w:beforeAutospacing="true" w:before="100"/>
      <w:jc w:val="left"/>
    </w:pPr>
    <w:rPr>
      <w:rFonts w:eastAsia="Calibri" w:hAnsi="Times New Roman" w:ascii="Times New Roman"/>
      <w:sz w:val="20"/>
      <w:szCs w:val="20"/>
      <w:lang w:val="en-US"/>
    </w:rPr>
  </w:style>
  <w:style w:customStyle="true" w:styleId="Obojanipopis-Isticanje11" w:type="paragraph">
    <w:name w:val="Obojani popis - Isticanje 11"/>
    <w:basedOn w:val="Normal"/>
    <w:uiPriority w:val="34"/>
    <w:qFormat/>
    <w:rsid w:val="005D3BBA"/>
    <w:pPr>
      <w:ind w:left="720"/>
      <w:contextualSpacing/>
      <w:jc w:val="left"/>
    </w:pPr>
    <w:rPr>
      <w:rFonts w:hAnsi="Times New Roman" w:ascii="Times New Roman"/>
      <w:sz w:val="24"/>
      <w:lang w:eastAsia="hr-HR"/>
    </w:rPr>
  </w:style>
  <w:style w:customStyle="true" w:styleId="style3" w:type="character">
    <w:name w:val="style3"/>
    <w:rsid w:val="005D3BBA"/>
  </w:style>
  <w:style w:customStyle="true" w:styleId="st" w:type="character">
    <w:name w:val="st"/>
    <w:rsid w:val="005D3BBA"/>
  </w:style>
  <w:style w:customStyle="true" w:styleId="noneditable" w:type="character">
    <w:name w:val="non_editable"/>
    <w:rsid w:val="005D3BBA"/>
  </w:style>
  <w:style w:styleId="Tekstrezerviranogmjesta" w:type="character">
    <w:name w:val="Placeholder Text"/>
    <w:basedOn w:val="Zadanifontodlomka"/>
    <w:uiPriority w:val="99"/>
    <w:semiHidden/>
    <w:rsid w:val="000769AB"/>
    <w:rPr>
      <w:color w:val="808080"/>
      <w:bdr w:space="0" w:sz="0" w:color="auto" w:val="none"/>
      <w:shd w:fill="auto" w:color="auto" w:val="clear"/>
    </w:rPr>
  </w:style>
  <w:style w:customStyle="true" w:styleId="eSPISCCParagraphDefaultFont" w:type="character">
    <w:name w:val="eSPIS_CC_Paragraph Default Font"/>
    <w:basedOn w:val="Zadanifontodlomka"/>
    <w:rsid w:val="000769AB"/>
    <w:rPr>
      <w:rFonts w:cs="Times New Roman" w:hAnsi="Times New Roman" w:ascii="Times New Roman"/>
      <w:noProof/>
      <w:sz w:val="24"/>
      <w:bdr w:space="0" w:sz="0" w:color="auto" w:val="none"/>
      <w:shd w:fill="auto" w:color="auto" w:val="clear"/>
      <w:lang w:eastAsia="hr-HR" w:val="hr-HR"/>
    </w:rPr>
  </w:style>
  <w:style w:customStyle="true" w:styleId="PozadinaSvijetloZuta" w:type="character">
    <w:name w:val="Pozadina_SvijetloZuta"/>
    <w:basedOn w:val="Zadanifontodlomka"/>
    <w:rsid w:val="000769AB"/>
    <w:rPr>
      <w:rFonts w:hAnsi="Times New Roman" w:ascii="Times New Roman"/>
      <w:noProof/>
      <w:sz w:val="24"/>
      <w:bdr w:space="0" w:sz="0" w:color="auto" w:val="none"/>
      <w:shd w:fill="FFFFCC" w:color="auto" w:val="clear"/>
      <w:lang w:eastAsia="hr-HR" w:val="hr-HR"/>
    </w:rPr>
  </w:style>
  <w:style w:customStyle="true" w:styleId="PozadinaSvijetloCrvena" w:type="character">
    <w:name w:val="Pozadina_SvijetloCrvena"/>
    <w:basedOn w:val="eSPISCCParagraphDefaultFont"/>
    <w:rsid w:val="000769AB"/>
    <w:rPr>
      <w:rFonts w:cs="Times New Roman" w:hAnsi="Times New Roman" w:ascii="Times New Roman"/>
      <w:noProof/>
      <w:sz w:val="24"/>
      <w:bdr w:space="0" w:sz="0" w:color="auto" w:val="none"/>
      <w:shd w:fill="FFCCCC" w:color="auto" w:val="clear"/>
      <w:lang w:eastAsia="hr-HR" w:val="hr-HR"/>
    </w:rPr>
  </w:style>
  <w:style w:customStyle="true" w:styleId="PozadinaSvijetloZelena" w:type="character">
    <w:name w:val="Pozadina_SvijetloZelena"/>
    <w:basedOn w:val="eSPISCCParagraphDefaultFont"/>
    <w:rsid w:val="000769AB"/>
    <w:rPr>
      <w:rFonts w:cs="Times New Roman" w:hAnsi="Times New Roman" w:ascii="Times New Roman"/>
      <w:noProof/>
      <w:sz w:val="24"/>
      <w:bdr w:space="0" w:sz="0" w:color="auto" w:val="none"/>
      <w:shd w:fill="CCFFCC" w:color="auto" w:val="clear"/>
      <w:lang w:eastAsia="hr-HR"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iPriority="9"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toc 1" w:uiPriority="39"/>
    <w:lsdException w:name="toc 2" w:uiPriority="39"/>
    <w:lsdException w:name="toc 3" w:uiPriority="39"/>
    <w:lsdException w:name="annotation text" w:uiPriority="99"/>
    <w:lsdException w:name="header" w:uiPriority="99"/>
    <w:lsdException w:name="footer" w:uiPriority="99"/>
    <w:lsdException w:name="caption" w:qFormat="1" w:semiHidden="1" w:unhideWhenUsed="1"/>
    <w:lsdException w:name="annotation reference" w:uiPriority="99"/>
    <w:lsdException w:name="List" w:uiPriority="99"/>
    <w:lsdException w:name="List 2" w:uiPriority="99"/>
    <w:lsdException w:name="List 3" w:uiPriority="99"/>
    <w:lsdException w:name="List 4" w:uiPriority="99"/>
    <w:lsdException w:name="List 5" w:uiPriority="99"/>
    <w:lsdException w:name="List Bullet 2" w:uiPriority="99"/>
    <w:lsdException w:name="List Bullet 5" w:uiPriority="99"/>
    <w:lsdException w:name="Title" w:qFormat="1"/>
    <w:lsdException w:name="Body Text Indent" w:uiPriority="99"/>
    <w:lsdException w:name="List Continue" w:uiPriority="99"/>
    <w:lsdException w:name="List Continue 5" w:uiPriority="99"/>
    <w:lsdException w:name="Subtitle" w:qFormat="1"/>
    <w:lsdException w:name="Body Text First Indent" w:uiPriority="99"/>
    <w:lsdException w:name="Body Text First Indent 2" w:uiPriority="99"/>
    <w:lsdException w:name="Hyperlink" w:uiPriority="99"/>
    <w:lsdException w:name="FollowedHyperlink" w:uiPriority="99"/>
    <w:lsdException w:name="Strong" w:qFormat="1" w:uiPriority="22"/>
    <w:lsdException w:name="Emphasis" w:qFormat="1" w:uiPriority="20"/>
    <w:lsdException w:name="Normal (Web)" w:uiPriority="99"/>
    <w:lsdException w:name="annotation subject" w:uiPriority="99"/>
    <w:lsdException w:name="No List" w:uiPriority="99"/>
    <w:lsdException w:name="Balloon Text" w:uiPriority="99"/>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E24AF4"/>
    <w:pPr>
      <w:jc w:val="both"/>
    </w:pPr>
    <w:rPr>
      <w:rFonts w:ascii="Mangal" w:hAnsi="Mangal"/>
      <w:sz w:val="22"/>
      <w:szCs w:val="24"/>
      <w:lang w:eastAsia="en-US"/>
    </w:rPr>
  </w:style>
  <w:style w:styleId="Naslov1" w:type="paragraph">
    <w:name w:val="heading 1"/>
    <w:basedOn w:val="Normal"/>
    <w:link w:val="Naslov1Char"/>
    <w:qFormat/>
    <w:rsid w:val="005A302B"/>
    <w:pPr>
      <w:spacing w:after="100" w:afterAutospacing="1" w:before="100" w:beforeAutospacing="1" w:line="360" w:lineRule="atLeast"/>
      <w:jc w:val="left"/>
      <w:outlineLvl w:val="0"/>
    </w:pPr>
    <w:rPr>
      <w:rFonts w:ascii="Times New Roman" w:hAnsi="Times New Roman"/>
      <w:b/>
      <w:bCs/>
      <w:color w:val="666666"/>
      <w:kern w:val="36"/>
      <w:sz w:val="36"/>
      <w:szCs w:val="36"/>
      <w:lang w:val="en-US"/>
    </w:rPr>
  </w:style>
  <w:style w:styleId="Naslov2" w:type="paragraph">
    <w:name w:val="heading 2"/>
    <w:basedOn w:val="Normal"/>
    <w:next w:val="Normal"/>
    <w:link w:val="Naslov2Char"/>
    <w:autoRedefine/>
    <w:qFormat/>
    <w:rsid w:val="005D3BBA"/>
    <w:pPr>
      <w:keepNext/>
      <w:numPr>
        <w:ilvl w:val="1"/>
        <w:numId w:val="2"/>
      </w:numPr>
      <w:spacing w:after="60" w:before="240"/>
      <w:jc w:val="left"/>
      <w:outlineLvl w:val="1"/>
    </w:pPr>
    <w:rPr>
      <w:rFonts w:ascii="Times New Roman" w:hAnsi="Times New Roman"/>
      <w:b/>
      <w:bCs/>
      <w:iCs/>
      <w:color w:val="4F81BD"/>
      <w:sz w:val="24"/>
      <w:lang w:eastAsia="hr-HR"/>
    </w:rPr>
  </w:style>
  <w:style w:styleId="Naslov3" w:type="paragraph">
    <w:name w:val="heading 3"/>
    <w:basedOn w:val="Normal"/>
    <w:next w:val="Normal"/>
    <w:link w:val="Naslov3Char"/>
    <w:autoRedefine/>
    <w:qFormat/>
    <w:rsid w:val="005D3BBA"/>
    <w:pPr>
      <w:keepNext/>
      <w:numPr>
        <w:ilvl w:val="2"/>
        <w:numId w:val="2"/>
      </w:numPr>
      <w:spacing w:after="60" w:before="240"/>
      <w:jc w:val="left"/>
      <w:outlineLvl w:val="2"/>
    </w:pPr>
    <w:rPr>
      <w:rFonts w:ascii="Times New Roman" w:hAnsi="Times New Roman"/>
      <w:b/>
      <w:bCs/>
      <w:color w:val="548DD4"/>
      <w:sz w:val="24"/>
      <w:szCs w:val="26"/>
      <w:lang w:eastAsia="hr-HR"/>
    </w:rPr>
  </w:style>
  <w:style w:styleId="Naslov4" w:type="paragraph">
    <w:name w:val="heading 4"/>
    <w:basedOn w:val="Normal"/>
    <w:next w:val="Normal"/>
    <w:link w:val="Naslov4Char"/>
    <w:uiPriority w:val="9"/>
    <w:qFormat/>
    <w:rsid w:val="005A302B"/>
    <w:pPr>
      <w:keepNext/>
      <w:spacing w:after="60" w:before="240" w:line="276" w:lineRule="auto"/>
      <w:jc w:val="left"/>
      <w:outlineLvl w:val="3"/>
    </w:pPr>
    <w:rPr>
      <w:rFonts w:ascii="Times New Roman" w:eastAsia="Calibri" w:hAnsi="Times New Roman"/>
      <w:b/>
      <w:bCs/>
      <w:sz w:val="28"/>
      <w:szCs w:val="28"/>
      <w:lang w:val="en-US"/>
    </w:rPr>
  </w:style>
  <w:style w:styleId="Naslov5" w:type="paragraph">
    <w:name w:val="heading 5"/>
    <w:basedOn w:val="Normal"/>
    <w:next w:val="Normal"/>
    <w:link w:val="Naslov5Char"/>
    <w:qFormat/>
    <w:rsid w:val="005D3BBA"/>
    <w:pPr>
      <w:spacing w:after="60" w:before="240"/>
      <w:jc w:val="left"/>
      <w:outlineLvl w:val="4"/>
    </w:pPr>
    <w:rPr>
      <w:rFonts w:ascii="Times New Roman" w:hAnsi="Times New Roman"/>
      <w:b/>
      <w:bCs/>
      <w:i/>
      <w:iCs/>
      <w:sz w:val="26"/>
      <w:szCs w:val="26"/>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t-9-8" w:type="paragraph">
    <w:name w:val="t-9-8"/>
    <w:basedOn w:val="Normal"/>
    <w:rsid w:val="009E4AF3"/>
    <w:pPr>
      <w:spacing w:after="100" w:afterAutospacing="1" w:before="100" w:beforeAutospacing="1"/>
      <w:jc w:val="left"/>
    </w:pPr>
    <w:rPr>
      <w:rFonts w:ascii="Times New Roman" w:hAnsi="Times New Roman"/>
      <w:sz w:val="24"/>
      <w:lang w:eastAsia="hr-HR"/>
    </w:rPr>
  </w:style>
  <w:style w:styleId="Podnoje" w:type="paragraph">
    <w:name w:val="footer"/>
    <w:basedOn w:val="Normal"/>
    <w:link w:val="PodnojeChar"/>
    <w:uiPriority w:val="99"/>
    <w:rsid w:val="006C28C3"/>
    <w:pPr>
      <w:tabs>
        <w:tab w:pos="4320" w:val="center"/>
        <w:tab w:pos="8640" w:val="right"/>
      </w:tabs>
    </w:pPr>
  </w:style>
  <w:style w:customStyle="1" w:styleId="PodnojeChar" w:type="character">
    <w:name w:val="Podnožje Char"/>
    <w:basedOn w:val="Zadanifontodlomka"/>
    <w:link w:val="Podnoje"/>
    <w:uiPriority w:val="99"/>
    <w:rsid w:val="006C28C3"/>
    <w:rPr>
      <w:rFonts w:ascii="Mangal" w:hAnsi="Mangal"/>
      <w:sz w:val="22"/>
      <w:szCs w:val="24"/>
      <w:lang w:bidi="ar-SA" w:eastAsia="en-US" w:val="hr-HR"/>
    </w:rPr>
  </w:style>
  <w:style w:styleId="Zaglavlje" w:type="paragraph">
    <w:name w:val="header"/>
    <w:basedOn w:val="Normal"/>
    <w:link w:val="ZaglavljeChar"/>
    <w:uiPriority w:val="99"/>
    <w:rsid w:val="008950FD"/>
    <w:pPr>
      <w:tabs>
        <w:tab w:pos="4320" w:val="center"/>
        <w:tab w:pos="8640" w:val="right"/>
      </w:tabs>
    </w:pPr>
  </w:style>
  <w:style w:styleId="Brojstranice" w:type="character">
    <w:name w:val="page number"/>
    <w:basedOn w:val="Zadanifontodlomka"/>
    <w:rsid w:val="008950FD"/>
  </w:style>
  <w:style w:styleId="Odlomakpopisa" w:type="paragraph">
    <w:name w:val="List Paragraph"/>
    <w:basedOn w:val="Normal"/>
    <w:link w:val="OdlomakpopisaChar"/>
    <w:uiPriority w:val="34"/>
    <w:qFormat/>
    <w:rsid w:val="00FE4F4E"/>
    <w:pPr>
      <w:spacing w:after="200" w:line="276" w:lineRule="auto"/>
      <w:ind w:left="720"/>
      <w:contextualSpacing/>
      <w:jc w:val="left"/>
    </w:pPr>
    <w:rPr>
      <w:rFonts w:ascii="Calibri" w:hAnsi="Calibri"/>
      <w:szCs w:val="22"/>
    </w:rPr>
  </w:style>
  <w:style w:styleId="Tekstbalonia" w:type="paragraph">
    <w:name w:val="Balloon Text"/>
    <w:basedOn w:val="Normal"/>
    <w:link w:val="TekstbaloniaChar"/>
    <w:uiPriority w:val="99"/>
    <w:rsid w:val="00FE4F4E"/>
    <w:pPr>
      <w:jc w:val="left"/>
    </w:pPr>
    <w:rPr>
      <w:rFonts w:ascii="Tahoma" w:hAnsi="Tahoma"/>
      <w:sz w:val="16"/>
      <w:szCs w:val="16"/>
      <w:lang w:eastAsia="x-none" w:val="x-none"/>
    </w:rPr>
  </w:style>
  <w:style w:customStyle="1" w:styleId="TekstbaloniaChar" w:type="character">
    <w:name w:val="Tekst balončića Char"/>
    <w:basedOn w:val="Zadanifontodlomka"/>
    <w:link w:val="Tekstbalonia"/>
    <w:uiPriority w:val="99"/>
    <w:rsid w:val="00FE4F4E"/>
    <w:rPr>
      <w:rFonts w:ascii="Tahoma" w:hAnsi="Tahoma"/>
      <w:sz w:val="16"/>
      <w:szCs w:val="16"/>
      <w:lang w:eastAsia="x-none" w:val="x-none"/>
    </w:rPr>
  </w:style>
  <w:style w:customStyle="1" w:styleId="ZaglavljeChar" w:type="character">
    <w:name w:val="Zaglavlje Char"/>
    <w:link w:val="Zaglavlje"/>
    <w:uiPriority w:val="99"/>
    <w:rsid w:val="00FE4F4E"/>
    <w:rPr>
      <w:rFonts w:ascii="Mangal" w:hAnsi="Mangal"/>
      <w:sz w:val="22"/>
      <w:szCs w:val="24"/>
      <w:lang w:eastAsia="en-US"/>
    </w:rPr>
  </w:style>
  <w:style w:customStyle="1" w:styleId="Default" w:type="paragraph">
    <w:name w:val="Default"/>
    <w:rsid w:val="00FE4F4E"/>
    <w:pPr>
      <w:autoSpaceDE w:val="0"/>
      <w:autoSpaceDN w:val="0"/>
      <w:adjustRightInd w:val="0"/>
    </w:pPr>
    <w:rPr>
      <w:color w:val="000000"/>
      <w:sz w:val="24"/>
      <w:szCs w:val="24"/>
    </w:rPr>
  </w:style>
  <w:style w:customStyle="1" w:styleId="Bezproreda1" w:type="paragraph">
    <w:name w:val="Bez proreda1"/>
    <w:uiPriority w:val="1"/>
    <w:qFormat/>
    <w:rsid w:val="00FE4F4E"/>
    <w:rPr>
      <w:rFonts w:ascii="Calibri" w:eastAsia="Calibri" w:hAnsi="Calibri"/>
      <w:sz w:val="22"/>
      <w:szCs w:val="22"/>
      <w:lang w:eastAsia="en-US"/>
    </w:rPr>
  </w:style>
  <w:style w:styleId="Tekstfusnote" w:type="paragraph">
    <w:name w:val="footnote text"/>
    <w:basedOn w:val="Normal"/>
    <w:link w:val="TekstfusnoteChar"/>
    <w:unhideWhenUsed/>
    <w:rsid w:val="00FE4F4E"/>
    <w:pPr>
      <w:jc w:val="left"/>
    </w:pPr>
    <w:rPr>
      <w:rFonts w:ascii="Calibri" w:hAnsi="Calibri"/>
      <w:sz w:val="20"/>
      <w:szCs w:val="20"/>
      <w:lang w:bidi="en-US" w:val="en-US"/>
    </w:rPr>
  </w:style>
  <w:style w:customStyle="1" w:styleId="TekstfusnoteChar" w:type="character">
    <w:name w:val="Tekst fusnote Char"/>
    <w:basedOn w:val="Zadanifontodlomka"/>
    <w:link w:val="Tekstfusnote"/>
    <w:rsid w:val="00FE4F4E"/>
    <w:rPr>
      <w:rFonts w:ascii="Calibri" w:hAnsi="Calibri"/>
      <w:lang w:bidi="en-US" w:eastAsia="en-US" w:val="en-US"/>
    </w:rPr>
  </w:style>
  <w:style w:styleId="Referencafusnote" w:type="character">
    <w:name w:val="footnote reference"/>
    <w:unhideWhenUsed/>
    <w:rsid w:val="00FE4F4E"/>
    <w:rPr>
      <w:vertAlign w:val="superscript"/>
    </w:rPr>
  </w:style>
  <w:style w:styleId="Hiperveza" w:type="character">
    <w:name w:val="Hyperlink"/>
    <w:uiPriority w:val="99"/>
    <w:unhideWhenUsed/>
    <w:rsid w:val="00FE4F4E"/>
    <w:rPr>
      <w:color w:val="0000FF"/>
      <w:u w:val="single"/>
    </w:rPr>
  </w:style>
  <w:style w:customStyle="1" w:styleId="Odlomakpopisa1" w:type="paragraph">
    <w:name w:val="Odlomak popisa1"/>
    <w:basedOn w:val="Normal"/>
    <w:uiPriority w:val="34"/>
    <w:qFormat/>
    <w:rsid w:val="00FE4F4E"/>
    <w:pPr>
      <w:ind w:left="720"/>
      <w:contextualSpacing/>
      <w:jc w:val="left"/>
    </w:pPr>
    <w:rPr>
      <w:rFonts w:ascii="Times New Roman" w:hAnsi="Times New Roman"/>
      <w:sz w:val="20"/>
      <w:szCs w:val="20"/>
      <w:lang w:val="en-AU"/>
    </w:rPr>
  </w:style>
  <w:style w:styleId="Referencakomentara" w:type="character">
    <w:name w:val="annotation reference"/>
    <w:uiPriority w:val="99"/>
    <w:unhideWhenUsed/>
    <w:rsid w:val="00FE4F4E"/>
    <w:rPr>
      <w:sz w:val="16"/>
      <w:szCs w:val="16"/>
    </w:rPr>
  </w:style>
  <w:style w:styleId="Tekstkomentara" w:type="paragraph">
    <w:name w:val="annotation text"/>
    <w:basedOn w:val="Normal"/>
    <w:link w:val="TekstkomentaraChar"/>
    <w:uiPriority w:val="99"/>
    <w:unhideWhenUsed/>
    <w:rsid w:val="00FE4F4E"/>
    <w:pPr>
      <w:jc w:val="left"/>
    </w:pPr>
    <w:rPr>
      <w:rFonts w:ascii="Times New Roman" w:hAnsi="Times New Roman"/>
      <w:sz w:val="20"/>
      <w:szCs w:val="20"/>
      <w:lang w:val="en-AU"/>
    </w:rPr>
  </w:style>
  <w:style w:customStyle="1" w:styleId="TekstkomentaraChar" w:type="character">
    <w:name w:val="Tekst komentara Char"/>
    <w:basedOn w:val="Zadanifontodlomka"/>
    <w:link w:val="Tekstkomentara"/>
    <w:uiPriority w:val="99"/>
    <w:rsid w:val="00FE4F4E"/>
    <w:rPr>
      <w:lang w:eastAsia="en-US" w:val="en-AU"/>
    </w:rPr>
  </w:style>
  <w:style w:styleId="Predmetkomentara" w:type="paragraph">
    <w:name w:val="annotation subject"/>
    <w:basedOn w:val="Tekstkomentara"/>
    <w:next w:val="Tekstkomentara"/>
    <w:link w:val="PredmetkomentaraChar"/>
    <w:uiPriority w:val="99"/>
    <w:unhideWhenUsed/>
    <w:rsid w:val="00FE4F4E"/>
    <w:rPr>
      <w:b/>
      <w:bCs/>
    </w:rPr>
  </w:style>
  <w:style w:customStyle="1" w:styleId="PredmetkomentaraChar" w:type="character">
    <w:name w:val="Predmet komentara Char"/>
    <w:basedOn w:val="TekstkomentaraChar"/>
    <w:link w:val="Predmetkomentara"/>
    <w:uiPriority w:val="99"/>
    <w:rsid w:val="00FE4F4E"/>
    <w:rPr>
      <w:b/>
      <w:bCs/>
      <w:lang w:eastAsia="en-US" w:val="en-AU"/>
    </w:rPr>
  </w:style>
  <w:style w:styleId="Reetkatablice" w:type="table">
    <w:name w:val="Table Grid"/>
    <w:basedOn w:val="Obinatablica"/>
    <w:rsid w:val="00FE4F4E"/>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Bezpopisa1" w:type="numbering">
    <w:name w:val="Bez popisa1"/>
    <w:next w:val="Bezpopisa"/>
    <w:uiPriority w:val="99"/>
    <w:semiHidden/>
    <w:unhideWhenUsed/>
    <w:rsid w:val="0094476D"/>
  </w:style>
  <w:style w:customStyle="1" w:styleId="TekstkomentaraChar1" w:type="character">
    <w:name w:val="Tekst komentara Char1"/>
    <w:uiPriority w:val="99"/>
    <w:semiHidden/>
    <w:rsid w:val="0094476D"/>
    <w:rPr>
      <w:sz w:val="20"/>
      <w:szCs w:val="20"/>
    </w:rPr>
  </w:style>
  <w:style w:styleId="Bezproreda" w:type="paragraph">
    <w:name w:val="No Spacing"/>
    <w:link w:val="BezproredaChar"/>
    <w:uiPriority w:val="1"/>
    <w:qFormat/>
    <w:rsid w:val="0094476D"/>
    <w:pPr>
      <w:contextualSpacing/>
    </w:pPr>
    <w:rPr>
      <w:rFonts w:ascii="Tahoma" w:eastAsia="Calibri" w:hAnsi="Tahoma"/>
      <w:sz w:val="22"/>
      <w:szCs w:val="22"/>
      <w:lang w:eastAsia="en-US"/>
    </w:rPr>
  </w:style>
  <w:style w:customStyle="1" w:styleId="TekstbaloniaChar1" w:type="character">
    <w:name w:val="Tekst balončića Char1"/>
    <w:uiPriority w:val="99"/>
    <w:semiHidden/>
    <w:rsid w:val="0094476D"/>
    <w:rPr>
      <w:rFonts w:ascii="Tahoma" w:cs="Tahoma" w:hAnsi="Tahoma"/>
      <w:sz w:val="16"/>
      <w:szCs w:val="16"/>
    </w:rPr>
  </w:style>
  <w:style w:customStyle="1" w:styleId="PredmetkomentaraChar1" w:type="character">
    <w:name w:val="Predmet komentara Char1"/>
    <w:uiPriority w:val="99"/>
    <w:semiHidden/>
    <w:rsid w:val="0094476D"/>
    <w:rPr>
      <w:b/>
      <w:bCs/>
      <w:sz w:val="20"/>
      <w:szCs w:val="20"/>
    </w:rPr>
  </w:style>
  <w:style w:customStyle="1" w:styleId="Naslov1Char" w:type="character">
    <w:name w:val="Naslov 1 Char"/>
    <w:basedOn w:val="Zadanifontodlomka"/>
    <w:link w:val="Naslov1"/>
    <w:rsid w:val="005A302B"/>
    <w:rPr>
      <w:b/>
      <w:bCs/>
      <w:color w:val="666666"/>
      <w:kern w:val="36"/>
      <w:sz w:val="36"/>
      <w:szCs w:val="36"/>
      <w:lang w:eastAsia="en-US" w:val="en-US"/>
    </w:rPr>
  </w:style>
  <w:style w:customStyle="1" w:styleId="Naslov4Char" w:type="character">
    <w:name w:val="Naslov 4 Char"/>
    <w:basedOn w:val="Zadanifontodlomka"/>
    <w:link w:val="Naslov4"/>
    <w:uiPriority w:val="9"/>
    <w:rsid w:val="005A302B"/>
    <w:rPr>
      <w:rFonts w:eastAsia="Calibri"/>
      <w:b/>
      <w:bCs/>
      <w:sz w:val="28"/>
      <w:szCs w:val="28"/>
      <w:lang w:eastAsia="en-US" w:val="en-US"/>
    </w:rPr>
  </w:style>
  <w:style w:customStyle="1" w:styleId="Bezpopisa2" w:type="numbering">
    <w:name w:val="Bez popisa2"/>
    <w:next w:val="Bezpopisa"/>
    <w:uiPriority w:val="99"/>
    <w:semiHidden/>
    <w:unhideWhenUsed/>
    <w:rsid w:val="005A302B"/>
  </w:style>
  <w:style w:styleId="Naglaeno" w:type="character">
    <w:name w:val="Strong"/>
    <w:basedOn w:val="Zadanifontodlomka"/>
    <w:uiPriority w:val="22"/>
    <w:qFormat/>
    <w:rsid w:val="005A302B"/>
    <w:rPr>
      <w:b/>
      <w:bCs/>
    </w:rPr>
  </w:style>
  <w:style w:styleId="StandardWeb" w:type="paragraph">
    <w:name w:val="Normal (Web)"/>
    <w:basedOn w:val="Normal"/>
    <w:uiPriority w:val="99"/>
    <w:rsid w:val="005A302B"/>
    <w:pPr>
      <w:spacing w:after="100" w:afterAutospacing="1" w:before="100" w:beforeAutospacing="1"/>
      <w:jc w:val="left"/>
    </w:pPr>
    <w:rPr>
      <w:rFonts w:ascii="Times New Roman" w:hAnsi="Times New Roman"/>
      <w:sz w:val="24"/>
      <w:lang w:eastAsia="hr-HR"/>
    </w:rPr>
  </w:style>
  <w:style w:styleId="Naslov" w:type="paragraph">
    <w:name w:val="Title"/>
    <w:basedOn w:val="Normal"/>
    <w:next w:val="Normal"/>
    <w:link w:val="NaslovChar"/>
    <w:qFormat/>
    <w:rsid w:val="005A302B"/>
    <w:pPr>
      <w:pBdr>
        <w:bottom w:color="4F81BD" w:space="4" w:sz="8" w:val="single"/>
      </w:pBdr>
      <w:spacing w:after="300"/>
      <w:jc w:val="left"/>
    </w:pPr>
    <w:rPr>
      <w:rFonts w:ascii="Cambria" w:hAnsi="Cambria"/>
      <w:color w:val="17365D"/>
      <w:spacing w:val="5"/>
      <w:kern w:val="28"/>
      <w:sz w:val="52"/>
      <w:szCs w:val="52"/>
    </w:rPr>
  </w:style>
  <w:style w:customStyle="1" w:styleId="NaslovChar" w:type="character">
    <w:name w:val="Naslov Char"/>
    <w:basedOn w:val="Zadanifontodlomka"/>
    <w:link w:val="Naslov"/>
    <w:rsid w:val="005A302B"/>
    <w:rPr>
      <w:rFonts w:ascii="Cambria" w:hAnsi="Cambria"/>
      <w:color w:val="17365D"/>
      <w:spacing w:val="5"/>
      <w:kern w:val="28"/>
      <w:sz w:val="52"/>
      <w:szCs w:val="52"/>
      <w:lang w:eastAsia="en-US"/>
    </w:rPr>
  </w:style>
  <w:style w:styleId="Tijeloteksta" w:type="paragraph">
    <w:name w:val="Body Text"/>
    <w:basedOn w:val="Normal"/>
    <w:link w:val="TijelotekstaChar"/>
    <w:rsid w:val="005A302B"/>
    <w:pPr>
      <w:widowControl w:val="0"/>
      <w:suppressAutoHyphens/>
      <w:spacing w:after="120"/>
      <w:jc w:val="left"/>
    </w:pPr>
    <w:rPr>
      <w:rFonts w:ascii="Thorndale" w:cs="Thorndale" w:eastAsia="Calibri" w:hAnsi="Thorndale"/>
      <w:color w:val="000000"/>
      <w:sz w:val="24"/>
      <w:lang w:eastAsia="hr-HR" w:val="en-US"/>
    </w:rPr>
  </w:style>
  <w:style w:customStyle="1" w:styleId="TijelotekstaChar" w:type="character">
    <w:name w:val="Tijelo teksta Char"/>
    <w:basedOn w:val="Zadanifontodlomka"/>
    <w:link w:val="Tijeloteksta"/>
    <w:rsid w:val="005A302B"/>
    <w:rPr>
      <w:rFonts w:ascii="Thorndale" w:cs="Thorndale" w:eastAsia="Calibri" w:hAnsi="Thorndale"/>
      <w:color w:val="000000"/>
      <w:sz w:val="24"/>
      <w:szCs w:val="24"/>
      <w:lang w:val="en-US"/>
    </w:rPr>
  </w:style>
  <w:style w:customStyle="1" w:styleId="normal1" w:type="paragraph">
    <w:name w:val="normal1"/>
    <w:basedOn w:val="Normal"/>
    <w:rsid w:val="005A302B"/>
    <w:pPr>
      <w:spacing w:after="100" w:afterAutospacing="1" w:before="100" w:beforeAutospacing="1"/>
      <w:jc w:val="left"/>
    </w:pPr>
    <w:rPr>
      <w:rFonts w:ascii="Times New Roman" w:eastAsia="Calibri" w:hAnsi="Times New Roman"/>
      <w:sz w:val="24"/>
      <w:lang w:val="en-US"/>
    </w:rPr>
  </w:style>
  <w:style w:styleId="Revizija" w:type="paragraph">
    <w:name w:val="Revision"/>
    <w:hidden/>
    <w:uiPriority w:val="99"/>
    <w:semiHidden/>
    <w:rsid w:val="005A302B"/>
    <w:rPr>
      <w:rFonts w:ascii="Calibri" w:eastAsia="Calibri" w:hAnsi="Calibri"/>
      <w:sz w:val="22"/>
      <w:szCs w:val="22"/>
      <w:lang w:eastAsia="en-US" w:val="en-US"/>
    </w:rPr>
  </w:style>
  <w:style w:customStyle="1" w:styleId="OdlomakpopisaChar" w:type="character">
    <w:name w:val="Odlomak popisa Char"/>
    <w:basedOn w:val="Zadanifontodlomka"/>
    <w:link w:val="Odlomakpopisa"/>
    <w:uiPriority w:val="34"/>
    <w:locked/>
    <w:rsid w:val="005A302B"/>
    <w:rPr>
      <w:rFonts w:ascii="Calibri" w:hAnsi="Calibri"/>
      <w:sz w:val="22"/>
      <w:szCs w:val="22"/>
      <w:lang w:eastAsia="en-US"/>
    </w:rPr>
  </w:style>
  <w:style w:customStyle="1" w:styleId="apple-converted-space" w:type="character">
    <w:name w:val="apple-converted-space"/>
    <w:basedOn w:val="Zadanifontodlomka"/>
    <w:rsid w:val="005A302B"/>
  </w:style>
  <w:style w:customStyle="1" w:styleId="BezproredaChar" w:type="character">
    <w:name w:val="Bez proreda Char"/>
    <w:basedOn w:val="Zadanifontodlomka"/>
    <w:link w:val="Bezproreda"/>
    <w:uiPriority w:val="1"/>
    <w:rsid w:val="005A302B"/>
    <w:rPr>
      <w:rFonts w:ascii="Tahoma" w:eastAsia="Calibri" w:hAnsi="Tahoma"/>
      <w:sz w:val="22"/>
      <w:szCs w:val="22"/>
      <w:lang w:eastAsia="en-US"/>
    </w:rPr>
  </w:style>
  <w:style w:customStyle="1" w:styleId="ctitle" w:type="character">
    <w:name w:val="c_title"/>
    <w:basedOn w:val="Zadanifontodlomka"/>
    <w:rsid w:val="005A302B"/>
  </w:style>
  <w:style w:customStyle="1" w:styleId="Naslov2Char" w:type="character">
    <w:name w:val="Naslov 2 Char"/>
    <w:basedOn w:val="Zadanifontodlomka"/>
    <w:link w:val="Naslov2"/>
    <w:rsid w:val="005D3BBA"/>
    <w:rPr>
      <w:b/>
      <w:bCs/>
      <w:iCs/>
      <w:color w:val="4F81BD"/>
      <w:sz w:val="24"/>
      <w:szCs w:val="24"/>
    </w:rPr>
  </w:style>
  <w:style w:customStyle="1" w:styleId="Naslov3Char" w:type="character">
    <w:name w:val="Naslov 3 Char"/>
    <w:basedOn w:val="Zadanifontodlomka"/>
    <w:link w:val="Naslov3"/>
    <w:rsid w:val="005D3BBA"/>
    <w:rPr>
      <w:b/>
      <w:bCs/>
      <w:color w:val="548DD4"/>
      <w:sz w:val="24"/>
      <w:szCs w:val="26"/>
    </w:rPr>
  </w:style>
  <w:style w:customStyle="1" w:styleId="Naslov5Char" w:type="character">
    <w:name w:val="Naslov 5 Char"/>
    <w:basedOn w:val="Zadanifontodlomka"/>
    <w:link w:val="Naslov5"/>
    <w:rsid w:val="005D3BBA"/>
    <w:rPr>
      <w:b/>
      <w:bCs/>
      <w:i/>
      <w:iCs/>
      <w:sz w:val="26"/>
      <w:szCs w:val="26"/>
    </w:rPr>
  </w:style>
  <w:style w:customStyle="1" w:styleId="Obojanosjenanje-Isticanje31" w:type="paragraph">
    <w:name w:val="Obojano sjenčanje - Isticanje 31"/>
    <w:basedOn w:val="Normal"/>
    <w:uiPriority w:val="99"/>
    <w:qFormat/>
    <w:rsid w:val="005D3BBA"/>
    <w:pPr>
      <w:ind w:left="720"/>
      <w:contextualSpacing/>
      <w:jc w:val="left"/>
    </w:pPr>
    <w:rPr>
      <w:rFonts w:ascii="Cambria" w:eastAsia="MS Mincho" w:hAnsi="Cambria"/>
      <w:sz w:val="24"/>
      <w:lang w:val="en-US"/>
    </w:rPr>
  </w:style>
  <w:style w:styleId="Grafikeoznake2" w:type="paragraph">
    <w:name w:val="List Bullet 2"/>
    <w:basedOn w:val="Normal"/>
    <w:uiPriority w:val="99"/>
    <w:unhideWhenUsed/>
    <w:rsid w:val="005D3BBA"/>
    <w:pPr>
      <w:numPr>
        <w:numId w:val="1"/>
      </w:numPr>
      <w:contextualSpacing/>
      <w:jc w:val="left"/>
    </w:pPr>
    <w:rPr>
      <w:rFonts w:ascii="Times New Roman" w:hAnsi="Times New Roman"/>
      <w:sz w:val="24"/>
      <w:lang w:eastAsia="hr-HR"/>
    </w:rPr>
  </w:style>
  <w:style w:customStyle="1" w:styleId="tabletextfield" w:type="character">
    <w:name w:val="table_text_field"/>
    <w:basedOn w:val="Zadanifontodlomka"/>
    <w:rsid w:val="005D3BBA"/>
  </w:style>
  <w:style w:customStyle="1" w:styleId="Srednjesjenanje1-Isticanje21" w:type="paragraph">
    <w:name w:val="Srednje sjenčanje 1 - Isticanje 21"/>
    <w:link w:val="Srednjesjenanje1-Isticanje2Char"/>
    <w:uiPriority w:val="1"/>
    <w:qFormat/>
    <w:rsid w:val="005D3BBA"/>
    <w:rPr>
      <w:rFonts w:ascii="Cambria" w:eastAsia="MS Mincho" w:hAnsi="Cambria"/>
      <w:sz w:val="22"/>
      <w:szCs w:val="22"/>
      <w:lang w:eastAsia="en-US" w:val="en-US"/>
    </w:rPr>
  </w:style>
  <w:style w:customStyle="1" w:styleId="Srednjesjenanje1-Isticanje2Char" w:type="character">
    <w:name w:val="Srednje sjenčanje 1 - Isticanje 2 Char"/>
    <w:link w:val="Srednjesjenanje1-Isticanje21"/>
    <w:uiPriority w:val="1"/>
    <w:rsid w:val="005D3BBA"/>
    <w:rPr>
      <w:rFonts w:ascii="Cambria" w:eastAsia="MS Mincho" w:hAnsi="Cambria"/>
      <w:sz w:val="22"/>
      <w:szCs w:val="22"/>
      <w:lang w:eastAsia="en-US" w:val="en-US"/>
    </w:rPr>
  </w:style>
  <w:style w:customStyle="1" w:styleId="Heading1Char" w:type="character">
    <w:name w:val="Heading 1 Char"/>
    <w:rsid w:val="005D3BBA"/>
    <w:rPr>
      <w:rFonts w:ascii="Calibri" w:cs="Times New Roman" w:eastAsia="MS Gothic" w:hAnsi="Calibri"/>
      <w:b/>
      <w:bCs/>
      <w:color w:val="345A8A"/>
      <w:sz w:val="32"/>
      <w:szCs w:val="32"/>
    </w:rPr>
  </w:style>
  <w:style w:styleId="Opisslike" w:type="paragraph">
    <w:name w:val="caption"/>
    <w:basedOn w:val="Normal"/>
    <w:next w:val="Normal"/>
    <w:qFormat/>
    <w:rsid w:val="005D3BBA"/>
    <w:pPr>
      <w:jc w:val="left"/>
    </w:pPr>
    <w:rPr>
      <w:rFonts w:ascii="Arial" w:hAnsi="Arial"/>
      <w:b/>
      <w:szCs w:val="20"/>
      <w:lang w:eastAsia="de-DE" w:val="en-GB"/>
    </w:rPr>
  </w:style>
  <w:style w:styleId="SlijeenaHiperveza" w:type="character">
    <w:name w:val="FollowedHyperlink"/>
    <w:uiPriority w:val="99"/>
    <w:unhideWhenUsed/>
    <w:rsid w:val="005D3BBA"/>
    <w:rPr>
      <w:color w:val="800080"/>
      <w:u w:val="single"/>
    </w:rPr>
  </w:style>
  <w:style w:customStyle="1" w:styleId="font5" w:type="paragraph">
    <w:name w:val="font5"/>
    <w:basedOn w:val="Normal"/>
    <w:rsid w:val="005D3BBA"/>
    <w:pPr>
      <w:spacing w:after="100" w:afterAutospacing="1" w:before="100" w:beforeAutospacing="1"/>
      <w:jc w:val="left"/>
    </w:pPr>
    <w:rPr>
      <w:rFonts w:ascii="Calibri" w:eastAsia="MS Mincho" w:hAnsi="Calibri"/>
      <w:sz w:val="24"/>
      <w:lang w:val="en-US"/>
    </w:rPr>
  </w:style>
  <w:style w:customStyle="1" w:styleId="xl63" w:type="paragraph">
    <w:name w:val="xl63"/>
    <w:basedOn w:val="Normal"/>
    <w:rsid w:val="005D3BBA"/>
    <w:pPr>
      <w:pBdr>
        <w:top w:color="C5D9F1" w:space="0" w:sz="4" w:val="single"/>
        <w:left w:color="C5D9F1" w:space="0" w:sz="4" w:val="single"/>
        <w:bottom w:color="C5D9F1" w:space="0" w:sz="4" w:val="single"/>
        <w:right w:color="C5D9F1" w:space="0" w:sz="4" w:val="single"/>
      </w:pBdr>
      <w:shd w:color="000000" w:fill="C5D9F1" w:val="clear"/>
      <w:spacing w:after="100" w:afterAutospacing="1" w:before="100" w:beforeAutospacing="1"/>
      <w:jc w:val="left"/>
    </w:pPr>
    <w:rPr>
      <w:rFonts w:ascii="Times" w:eastAsia="MS Mincho" w:hAnsi="Times"/>
      <w:sz w:val="20"/>
      <w:szCs w:val="20"/>
      <w:lang w:val="en-US"/>
    </w:rPr>
  </w:style>
  <w:style w:customStyle="1" w:styleId="xl64" w:type="paragraph">
    <w:name w:val="xl64"/>
    <w:basedOn w:val="Normal"/>
    <w:rsid w:val="005D3BBA"/>
    <w:pPr>
      <w:pBdr>
        <w:top w:color="C5D9F1" w:space="0" w:sz="4" w:val="single"/>
        <w:left w:color="C5D9F1" w:space="0" w:sz="4" w:val="single"/>
        <w:bottom w:color="C5D9F1" w:space="0" w:sz="4" w:val="single"/>
        <w:right w:color="C5D9F1" w:space="0" w:sz="4" w:val="single"/>
      </w:pBdr>
      <w:shd w:color="000000" w:fill="C5D9F1" w:val="clear"/>
      <w:spacing w:after="100" w:afterAutospacing="1" w:before="100" w:beforeAutospacing="1"/>
      <w:jc w:val="left"/>
    </w:pPr>
    <w:rPr>
      <w:rFonts w:ascii="Times" w:eastAsia="MS Mincho" w:hAnsi="Times"/>
      <w:sz w:val="20"/>
      <w:szCs w:val="20"/>
      <w:lang w:val="en-US"/>
    </w:rPr>
  </w:style>
  <w:style w:customStyle="1" w:styleId="xl65" w:type="paragraph">
    <w:name w:val="xl65"/>
    <w:basedOn w:val="Normal"/>
    <w:rsid w:val="005D3BBA"/>
    <w:pPr>
      <w:pBdr>
        <w:top w:color="C5D9F1" w:space="0" w:sz="4" w:val="single"/>
        <w:left w:color="C5D9F1" w:space="0" w:sz="4" w:val="single"/>
        <w:bottom w:color="C5D9F1" w:space="0" w:sz="4" w:val="single"/>
        <w:right w:color="C5D9F1" w:space="0" w:sz="4" w:val="single"/>
      </w:pBdr>
      <w:shd w:color="000000" w:fill="C5D9F1" w:val="clear"/>
      <w:spacing w:after="100" w:afterAutospacing="1" w:before="100" w:beforeAutospacing="1"/>
      <w:jc w:val="right"/>
    </w:pPr>
    <w:rPr>
      <w:rFonts w:ascii="Times" w:eastAsia="MS Mincho" w:hAnsi="Times"/>
      <w:sz w:val="20"/>
      <w:szCs w:val="20"/>
      <w:lang w:val="en-US"/>
    </w:rPr>
  </w:style>
  <w:style w:customStyle="1" w:styleId="xl66" w:type="paragraph">
    <w:name w:val="xl66"/>
    <w:basedOn w:val="Normal"/>
    <w:rsid w:val="005D3BBA"/>
    <w:pPr>
      <w:pBdr>
        <w:top w:color="C5D9F1" w:space="0" w:sz="4" w:val="single"/>
        <w:left w:color="C5D9F1" w:space="0" w:sz="4" w:val="single"/>
        <w:bottom w:color="C5D9F1" w:space="0" w:sz="4" w:val="single"/>
        <w:right w:color="C5D9F1" w:space="0" w:sz="4" w:val="single"/>
      </w:pBdr>
      <w:spacing w:after="100" w:afterAutospacing="1" w:before="100" w:beforeAutospacing="1"/>
      <w:jc w:val="left"/>
    </w:pPr>
    <w:rPr>
      <w:rFonts w:ascii="Times" w:eastAsia="MS Mincho" w:hAnsi="Times"/>
      <w:sz w:val="20"/>
      <w:szCs w:val="20"/>
      <w:lang w:val="en-US"/>
    </w:rPr>
  </w:style>
  <w:style w:customStyle="1" w:styleId="xl67" w:type="paragraph">
    <w:name w:val="xl67"/>
    <w:basedOn w:val="Normal"/>
    <w:rsid w:val="005D3BBA"/>
    <w:pPr>
      <w:pBdr>
        <w:top w:color="C5D9F1" w:space="0" w:sz="4" w:val="single"/>
        <w:left w:color="C5D9F1" w:space="0" w:sz="4" w:val="single"/>
        <w:bottom w:color="C5D9F1" w:space="0" w:sz="4" w:val="single"/>
        <w:right w:color="C5D9F1" w:space="0" w:sz="4" w:val="single"/>
      </w:pBdr>
      <w:spacing w:after="100" w:afterAutospacing="1" w:before="100" w:beforeAutospacing="1"/>
      <w:jc w:val="left"/>
    </w:pPr>
    <w:rPr>
      <w:rFonts w:ascii="Times" w:eastAsia="MS Mincho" w:hAnsi="Times"/>
      <w:sz w:val="20"/>
      <w:szCs w:val="20"/>
      <w:lang w:val="en-US"/>
    </w:rPr>
  </w:style>
  <w:style w:customStyle="1" w:styleId="xl68" w:type="paragraph">
    <w:name w:val="xl68"/>
    <w:basedOn w:val="Normal"/>
    <w:rsid w:val="005D3BBA"/>
    <w:pPr>
      <w:pBdr>
        <w:top w:color="C5D9F1" w:space="0" w:sz="4" w:val="single"/>
        <w:left w:color="C5D9F1" w:space="0" w:sz="4" w:val="single"/>
        <w:bottom w:color="C5D9F1" w:space="0" w:sz="4" w:val="single"/>
        <w:right w:color="C5D9F1" w:space="0" w:sz="4" w:val="single"/>
      </w:pBdr>
      <w:spacing w:after="100" w:afterAutospacing="1" w:before="100" w:beforeAutospacing="1"/>
      <w:jc w:val="right"/>
    </w:pPr>
    <w:rPr>
      <w:rFonts w:ascii="Times" w:eastAsia="MS Mincho" w:hAnsi="Times"/>
      <w:sz w:val="20"/>
      <w:szCs w:val="20"/>
      <w:lang w:val="en-US"/>
    </w:rPr>
  </w:style>
  <w:style w:customStyle="1" w:styleId="xl69" w:type="paragraph">
    <w:name w:val="xl69"/>
    <w:basedOn w:val="Normal"/>
    <w:rsid w:val="005D3BBA"/>
    <w:pPr>
      <w:pBdr>
        <w:top w:color="C5D9F1" w:space="0" w:sz="4" w:val="single"/>
        <w:left w:color="C5D9F1" w:space="0" w:sz="4" w:val="single"/>
        <w:bottom w:color="C5D9F1" w:space="0" w:sz="4" w:val="single"/>
        <w:right w:color="C5D9F1" w:space="0" w:sz="4" w:val="single"/>
      </w:pBdr>
      <w:spacing w:after="100" w:afterAutospacing="1" w:before="100" w:beforeAutospacing="1"/>
      <w:jc w:val="left"/>
      <w:textAlignment w:val="center"/>
    </w:pPr>
    <w:rPr>
      <w:rFonts w:ascii="Times" w:eastAsia="MS Mincho" w:hAnsi="Times"/>
      <w:sz w:val="20"/>
      <w:szCs w:val="20"/>
      <w:lang w:val="en-US"/>
    </w:rPr>
  </w:style>
  <w:style w:customStyle="1" w:styleId="xl70" w:type="paragraph">
    <w:name w:val="xl70"/>
    <w:basedOn w:val="Normal"/>
    <w:rsid w:val="005D3BBA"/>
    <w:pPr>
      <w:pBdr>
        <w:top w:color="C5D9F1" w:space="0" w:sz="4" w:val="single"/>
        <w:left w:color="C5D9F1" w:space="0" w:sz="4" w:val="single"/>
        <w:bottom w:color="C5D9F1" w:space="0" w:sz="4" w:val="single"/>
        <w:right w:color="C5D9F1" w:space="0" w:sz="4" w:val="single"/>
      </w:pBdr>
      <w:spacing w:after="100" w:afterAutospacing="1" w:before="100" w:beforeAutospacing="1"/>
      <w:jc w:val="left"/>
      <w:textAlignment w:val="center"/>
    </w:pPr>
    <w:rPr>
      <w:rFonts w:ascii="Times" w:eastAsia="MS Mincho" w:hAnsi="Times"/>
      <w:sz w:val="20"/>
      <w:szCs w:val="20"/>
      <w:lang w:val="en-US"/>
    </w:rPr>
  </w:style>
  <w:style w:customStyle="1" w:styleId="xl71" w:type="paragraph">
    <w:name w:val="xl71"/>
    <w:basedOn w:val="Normal"/>
    <w:rsid w:val="005D3BBA"/>
    <w:pPr>
      <w:pBdr>
        <w:top w:color="C5D9F1" w:space="0" w:sz="4" w:val="single"/>
        <w:left w:color="C5D9F1" w:space="0" w:sz="4" w:val="single"/>
        <w:bottom w:color="C5D9F1" w:space="0" w:sz="4" w:val="single"/>
        <w:right w:color="C5D9F1" w:space="0" w:sz="4" w:val="single"/>
      </w:pBdr>
      <w:spacing w:after="100" w:afterAutospacing="1" w:before="100" w:beforeAutospacing="1"/>
      <w:jc w:val="right"/>
    </w:pPr>
    <w:rPr>
      <w:rFonts w:ascii="Times" w:eastAsia="MS Mincho" w:hAnsi="Times"/>
      <w:sz w:val="20"/>
      <w:szCs w:val="20"/>
      <w:lang w:val="en-US"/>
    </w:rPr>
  </w:style>
  <w:style w:customStyle="1" w:styleId="xl72" w:type="paragraph">
    <w:name w:val="xl72"/>
    <w:basedOn w:val="Normal"/>
    <w:rsid w:val="005D3BBA"/>
    <w:pPr>
      <w:pBdr>
        <w:top w:color="C5D9F1" w:space="0" w:sz="4" w:val="single"/>
        <w:left w:color="C5D9F1" w:space="0" w:sz="4" w:val="single"/>
        <w:bottom w:color="C5D9F1" w:space="0" w:sz="4" w:val="single"/>
        <w:right w:color="C5D9F1" w:space="0" w:sz="4" w:val="single"/>
      </w:pBdr>
      <w:shd w:color="000000" w:fill="C5D9F1" w:val="clear"/>
      <w:spacing w:after="100" w:afterAutospacing="1" w:before="100" w:beforeAutospacing="1"/>
      <w:jc w:val="left"/>
    </w:pPr>
    <w:rPr>
      <w:rFonts w:ascii="Times" w:eastAsia="MS Mincho" w:hAnsi="Times"/>
      <w:sz w:val="20"/>
      <w:szCs w:val="20"/>
      <w:lang w:val="en-US"/>
    </w:rPr>
  </w:style>
  <w:style w:customStyle="1" w:styleId="xl73" w:type="paragraph">
    <w:name w:val="xl73"/>
    <w:basedOn w:val="Normal"/>
    <w:rsid w:val="005D3BBA"/>
    <w:pPr>
      <w:pBdr>
        <w:top w:color="C5D9F1" w:space="0" w:sz="4" w:val="single"/>
        <w:left w:color="C5D9F1" w:space="0" w:sz="4" w:val="single"/>
        <w:bottom w:color="C5D9F1" w:space="0" w:sz="4" w:val="single"/>
        <w:right w:color="C5D9F1" w:space="0" w:sz="4" w:val="single"/>
      </w:pBdr>
      <w:spacing w:after="100" w:afterAutospacing="1" w:before="100" w:beforeAutospacing="1"/>
      <w:jc w:val="left"/>
    </w:pPr>
    <w:rPr>
      <w:rFonts w:ascii="Times" w:eastAsia="MS Mincho" w:hAnsi="Times"/>
      <w:sz w:val="20"/>
      <w:szCs w:val="20"/>
      <w:lang w:val="en-US"/>
    </w:rPr>
  </w:style>
  <w:style w:customStyle="1" w:styleId="xl74" w:type="paragraph">
    <w:name w:val="xl74"/>
    <w:basedOn w:val="Normal"/>
    <w:rsid w:val="005D3BBA"/>
    <w:pPr>
      <w:pBdr>
        <w:top w:color="C5D9F1" w:space="0" w:sz="4" w:val="single"/>
        <w:left w:color="C5D9F1" w:space="0" w:sz="4" w:val="single"/>
        <w:bottom w:color="C5D9F1" w:space="0" w:sz="4" w:val="single"/>
        <w:right w:color="C5D9F1" w:space="0" w:sz="4" w:val="single"/>
      </w:pBdr>
      <w:spacing w:after="100" w:afterAutospacing="1" w:before="100" w:beforeAutospacing="1"/>
      <w:jc w:val="left"/>
    </w:pPr>
    <w:rPr>
      <w:rFonts w:ascii="Times" w:eastAsia="MS Mincho" w:hAnsi="Times"/>
      <w:sz w:val="20"/>
      <w:szCs w:val="20"/>
      <w:lang w:val="en-US"/>
    </w:rPr>
  </w:style>
  <w:style w:customStyle="1" w:styleId="xl75" w:type="paragraph">
    <w:name w:val="xl75"/>
    <w:basedOn w:val="Normal"/>
    <w:rsid w:val="005D3BBA"/>
    <w:pPr>
      <w:pBdr>
        <w:top w:color="C5D9F1" w:space="0" w:sz="4" w:val="single"/>
        <w:left w:color="C5D9F1" w:space="0" w:sz="4" w:val="single"/>
        <w:bottom w:color="C5D9F1" w:space="0" w:sz="4" w:val="single"/>
        <w:right w:color="C5D9F1" w:space="0" w:sz="4" w:val="single"/>
      </w:pBdr>
      <w:spacing w:after="100" w:afterAutospacing="1" w:before="100" w:beforeAutospacing="1"/>
      <w:jc w:val="right"/>
    </w:pPr>
    <w:rPr>
      <w:rFonts w:ascii="Times" w:eastAsia="MS Mincho" w:hAnsi="Times"/>
      <w:sz w:val="20"/>
      <w:szCs w:val="20"/>
      <w:lang w:val="en-US"/>
    </w:rPr>
  </w:style>
  <w:style w:customStyle="1" w:styleId="xl76" w:type="paragraph">
    <w:name w:val="xl76"/>
    <w:basedOn w:val="Normal"/>
    <w:rsid w:val="005D3BBA"/>
    <w:pPr>
      <w:pBdr>
        <w:top w:color="C5D9F1" w:space="0" w:sz="4" w:val="single"/>
        <w:left w:color="C5D9F1" w:space="0" w:sz="4" w:val="single"/>
        <w:bottom w:color="C5D9F1" w:space="0" w:sz="4" w:val="single"/>
        <w:right w:color="C5D9F1" w:space="0" w:sz="4" w:val="single"/>
      </w:pBdr>
      <w:spacing w:after="100" w:afterAutospacing="1" w:before="100" w:beforeAutospacing="1"/>
      <w:jc w:val="left"/>
    </w:pPr>
    <w:rPr>
      <w:rFonts w:ascii="Times" w:eastAsia="MS Mincho" w:hAnsi="Times"/>
      <w:sz w:val="20"/>
      <w:szCs w:val="20"/>
      <w:lang w:val="en-US"/>
    </w:rPr>
  </w:style>
  <w:style w:customStyle="1" w:styleId="xl77" w:type="paragraph">
    <w:name w:val="xl77"/>
    <w:basedOn w:val="Normal"/>
    <w:rsid w:val="005D3BBA"/>
    <w:pPr>
      <w:pBdr>
        <w:top w:color="C5D9F1" w:space="0" w:sz="4" w:val="single"/>
        <w:left w:color="C5D9F1" w:space="0" w:sz="4" w:val="single"/>
        <w:bottom w:color="C5D9F1" w:space="0" w:sz="4" w:val="single"/>
        <w:right w:color="C5D9F1" w:space="0" w:sz="4" w:val="single"/>
      </w:pBdr>
      <w:shd w:color="000000" w:fill="C5D9F1" w:val="clear"/>
      <w:spacing w:after="100" w:afterAutospacing="1" w:before="100" w:beforeAutospacing="1"/>
      <w:jc w:val="left"/>
    </w:pPr>
    <w:rPr>
      <w:rFonts w:ascii="Times" w:eastAsia="MS Mincho" w:hAnsi="Times"/>
      <w:sz w:val="20"/>
      <w:szCs w:val="20"/>
      <w:lang w:val="en-US"/>
    </w:rPr>
  </w:style>
  <w:style w:customStyle="1" w:styleId="xl78" w:type="paragraph">
    <w:name w:val="xl78"/>
    <w:basedOn w:val="Normal"/>
    <w:rsid w:val="005D3BBA"/>
    <w:pPr>
      <w:pBdr>
        <w:top w:color="C5D9F1" w:space="0" w:sz="4" w:val="single"/>
        <w:left w:color="C5D9F1" w:space="0" w:sz="4" w:val="single"/>
        <w:bottom w:color="C5D9F1" w:space="0" w:sz="4" w:val="single"/>
        <w:right w:color="C5D9F1" w:space="0" w:sz="4" w:val="single"/>
      </w:pBdr>
      <w:spacing w:after="100" w:afterAutospacing="1" w:before="100" w:beforeAutospacing="1"/>
      <w:jc w:val="left"/>
    </w:pPr>
    <w:rPr>
      <w:rFonts w:ascii="Times" w:eastAsia="MS Mincho" w:hAnsi="Times"/>
      <w:sz w:val="20"/>
      <w:szCs w:val="20"/>
      <w:lang w:val="en-US"/>
    </w:rPr>
  </w:style>
  <w:style w:customStyle="1" w:styleId="xl79" w:type="paragraph">
    <w:name w:val="xl79"/>
    <w:basedOn w:val="Normal"/>
    <w:rsid w:val="005D3BBA"/>
    <w:pPr>
      <w:pBdr>
        <w:top w:color="C5D9F1" w:space="0" w:sz="4" w:val="single"/>
        <w:left w:color="C5D9F1" w:space="0" w:sz="4" w:val="single"/>
        <w:bottom w:color="C5D9F1" w:space="0" w:sz="4" w:val="single"/>
        <w:right w:color="C5D9F1" w:space="0" w:sz="4" w:val="single"/>
      </w:pBdr>
      <w:spacing w:after="100" w:afterAutospacing="1" w:before="100" w:beforeAutospacing="1"/>
      <w:jc w:val="left"/>
      <w:textAlignment w:val="center"/>
    </w:pPr>
    <w:rPr>
      <w:rFonts w:ascii="Times" w:eastAsia="MS Mincho" w:hAnsi="Times"/>
      <w:sz w:val="20"/>
      <w:szCs w:val="20"/>
      <w:lang w:val="en-US"/>
    </w:rPr>
  </w:style>
  <w:style w:customStyle="1" w:styleId="xl80" w:type="paragraph">
    <w:name w:val="xl80"/>
    <w:basedOn w:val="Normal"/>
    <w:rsid w:val="005D3BBA"/>
    <w:pPr>
      <w:pBdr>
        <w:top w:color="C5D9F1" w:space="0" w:sz="4" w:val="single"/>
        <w:left w:color="C5D9F1" w:space="0" w:sz="4" w:val="single"/>
        <w:bottom w:color="C5D9F1" w:space="0" w:sz="4" w:val="single"/>
        <w:right w:color="C5D9F1" w:space="0" w:sz="4" w:val="single"/>
      </w:pBdr>
      <w:shd w:color="000000" w:fill="C5D9F1" w:val="clear"/>
      <w:spacing w:after="100" w:afterAutospacing="1" w:before="100" w:beforeAutospacing="1"/>
      <w:jc w:val="left"/>
    </w:pPr>
    <w:rPr>
      <w:rFonts w:ascii="Times" w:eastAsia="MS Mincho" w:hAnsi="Times"/>
      <w:sz w:val="20"/>
      <w:szCs w:val="20"/>
      <w:lang w:val="en-US"/>
    </w:rPr>
  </w:style>
  <w:style w:customStyle="1" w:styleId="xl81" w:type="paragraph">
    <w:name w:val="xl81"/>
    <w:basedOn w:val="Normal"/>
    <w:rsid w:val="005D3BBA"/>
    <w:pPr>
      <w:pBdr>
        <w:top w:color="C5D9F1" w:space="0" w:sz="4" w:val="single"/>
        <w:left w:color="C5D9F1" w:space="0" w:sz="4" w:val="single"/>
        <w:bottom w:color="C5D9F1" w:space="0" w:sz="4" w:val="single"/>
        <w:right w:color="C5D9F1" w:space="0" w:sz="4" w:val="single"/>
      </w:pBdr>
      <w:spacing w:after="100" w:afterAutospacing="1" w:before="100" w:beforeAutospacing="1"/>
      <w:jc w:val="left"/>
      <w:textAlignment w:val="center"/>
    </w:pPr>
    <w:rPr>
      <w:rFonts w:ascii="Times" w:eastAsia="MS Mincho" w:hAnsi="Times"/>
      <w:sz w:val="20"/>
      <w:szCs w:val="20"/>
      <w:lang w:val="en-US"/>
    </w:rPr>
  </w:style>
  <w:style w:customStyle="1" w:styleId="font6" w:type="paragraph">
    <w:name w:val="font6"/>
    <w:basedOn w:val="Normal"/>
    <w:rsid w:val="005D3BBA"/>
    <w:pPr>
      <w:spacing w:after="100" w:afterAutospacing="1" w:before="100" w:beforeAutospacing="1"/>
      <w:jc w:val="left"/>
    </w:pPr>
    <w:rPr>
      <w:rFonts w:ascii="Calibri" w:eastAsia="MS Mincho" w:hAnsi="Calibri"/>
      <w:szCs w:val="22"/>
      <w:lang w:val="en-US"/>
    </w:rPr>
  </w:style>
  <w:style w:customStyle="1" w:styleId="Svijetlareetka-Isticanje31" w:type="paragraph">
    <w:name w:val="Svijetla rešetka - Isticanje 31"/>
    <w:basedOn w:val="Normal"/>
    <w:uiPriority w:val="34"/>
    <w:qFormat/>
    <w:rsid w:val="005D3BBA"/>
    <w:pPr>
      <w:ind w:left="720"/>
      <w:contextualSpacing/>
      <w:jc w:val="left"/>
    </w:pPr>
    <w:rPr>
      <w:rFonts w:ascii="Times New Roman" w:hAnsi="Times New Roman"/>
      <w:sz w:val="24"/>
      <w:lang w:eastAsia="hr-HR"/>
    </w:rPr>
  </w:style>
  <w:style w:customStyle="1" w:styleId="Srednjareetka1-Isticanje21" w:type="paragraph">
    <w:name w:val="Srednja rešetka 1 - Isticanje 21"/>
    <w:basedOn w:val="Normal"/>
    <w:uiPriority w:val="34"/>
    <w:qFormat/>
    <w:rsid w:val="005D3BBA"/>
    <w:pPr>
      <w:ind w:left="720"/>
      <w:contextualSpacing/>
      <w:jc w:val="left"/>
    </w:pPr>
    <w:rPr>
      <w:rFonts w:ascii="Times New Roman" w:hAnsi="Times New Roman"/>
      <w:sz w:val="24"/>
      <w:lang w:eastAsia="hr-HR"/>
    </w:rPr>
  </w:style>
  <w:style w:customStyle="1" w:styleId="Heading2Char" w:type="character">
    <w:name w:val="Heading 2 Char"/>
    <w:rsid w:val="005D3BBA"/>
    <w:rPr>
      <w:rFonts w:ascii="Calibri" w:cs="Times New Roman" w:eastAsia="MS Gothic" w:hAnsi="Calibri"/>
      <w:b/>
      <w:bCs/>
      <w:i/>
      <w:iCs/>
      <w:sz w:val="28"/>
      <w:szCs w:val="28"/>
      <w:lang w:val="en-US"/>
    </w:rPr>
  </w:style>
  <w:style w:styleId="z-vrhobrasca" w:type="paragraph">
    <w:name w:val="HTML Top of Form"/>
    <w:basedOn w:val="Normal"/>
    <w:next w:val="Normal"/>
    <w:link w:val="z-vrhobrascaChar"/>
    <w:hidden/>
    <w:rsid w:val="005D3BBA"/>
    <w:pPr>
      <w:pBdr>
        <w:bottom w:color="auto" w:space="1" w:sz="6" w:val="single"/>
      </w:pBdr>
      <w:jc w:val="center"/>
    </w:pPr>
    <w:rPr>
      <w:rFonts w:ascii="Arial" w:hAnsi="Arial"/>
      <w:vanish/>
      <w:sz w:val="16"/>
      <w:szCs w:val="16"/>
      <w:lang w:eastAsia="hr-HR"/>
    </w:rPr>
  </w:style>
  <w:style w:customStyle="1" w:styleId="z-vrhobrascaChar" w:type="character">
    <w:name w:val="z-vrh obrasca Char"/>
    <w:basedOn w:val="Zadanifontodlomka"/>
    <w:link w:val="z-vrhobrasca"/>
    <w:rsid w:val="005D3BBA"/>
    <w:rPr>
      <w:rFonts w:ascii="Arial" w:hAnsi="Arial"/>
      <w:vanish/>
      <w:sz w:val="16"/>
      <w:szCs w:val="16"/>
    </w:rPr>
  </w:style>
  <w:style w:styleId="z-dnoobrasca" w:type="paragraph">
    <w:name w:val="HTML Bottom of Form"/>
    <w:basedOn w:val="Normal"/>
    <w:next w:val="Normal"/>
    <w:link w:val="z-dnoobrascaChar"/>
    <w:hidden/>
    <w:rsid w:val="005D3BBA"/>
    <w:pPr>
      <w:pBdr>
        <w:top w:color="auto" w:space="1" w:sz="6" w:val="single"/>
      </w:pBdr>
      <w:jc w:val="center"/>
    </w:pPr>
    <w:rPr>
      <w:rFonts w:ascii="Arial" w:hAnsi="Arial"/>
      <w:vanish/>
      <w:sz w:val="16"/>
      <w:szCs w:val="16"/>
      <w:lang w:eastAsia="hr-HR"/>
    </w:rPr>
  </w:style>
  <w:style w:customStyle="1" w:styleId="z-dnoobrascaChar" w:type="character">
    <w:name w:val="z-dno obrasca Char"/>
    <w:basedOn w:val="Zadanifontodlomka"/>
    <w:link w:val="z-dnoobrasca"/>
    <w:rsid w:val="005D3BBA"/>
    <w:rPr>
      <w:rFonts w:ascii="Arial" w:hAnsi="Arial"/>
      <w:vanish/>
      <w:sz w:val="16"/>
      <w:szCs w:val="16"/>
    </w:rPr>
  </w:style>
  <w:style w:styleId="Sadraj1" w:type="paragraph">
    <w:name w:val="toc 1"/>
    <w:basedOn w:val="Normal"/>
    <w:next w:val="Normal"/>
    <w:autoRedefine/>
    <w:uiPriority w:val="39"/>
    <w:rsid w:val="005D3BBA"/>
    <w:pPr>
      <w:tabs>
        <w:tab w:pos="8914" w:val="right"/>
      </w:tabs>
      <w:spacing w:after="120" w:before="120" w:line="360" w:lineRule="auto"/>
    </w:pPr>
    <w:rPr>
      <w:rFonts w:ascii="Times New Roman" w:cs="Calibri" w:hAnsi="Times New Roman"/>
      <w:b/>
      <w:bCs/>
      <w:caps/>
      <w:sz w:val="28"/>
      <w:szCs w:val="28"/>
      <w:lang w:eastAsia="hr-HR"/>
    </w:rPr>
  </w:style>
  <w:style w:styleId="Sadraj2" w:type="paragraph">
    <w:name w:val="toc 2"/>
    <w:basedOn w:val="Normal"/>
    <w:next w:val="Normal"/>
    <w:autoRedefine/>
    <w:uiPriority w:val="39"/>
    <w:rsid w:val="005D3BBA"/>
    <w:pPr>
      <w:ind w:left="240"/>
      <w:jc w:val="left"/>
    </w:pPr>
    <w:rPr>
      <w:rFonts w:ascii="Calibri" w:cs="Calibri" w:hAnsi="Calibri"/>
      <w:smallCaps/>
      <w:sz w:val="20"/>
      <w:szCs w:val="20"/>
      <w:lang w:eastAsia="hr-HR"/>
    </w:rPr>
  </w:style>
  <w:style w:styleId="Sadraj3" w:type="paragraph">
    <w:name w:val="toc 3"/>
    <w:basedOn w:val="Normal"/>
    <w:next w:val="Normal"/>
    <w:autoRedefine/>
    <w:uiPriority w:val="39"/>
    <w:rsid w:val="005D3BBA"/>
    <w:pPr>
      <w:ind w:left="480"/>
      <w:jc w:val="left"/>
    </w:pPr>
    <w:rPr>
      <w:rFonts w:ascii="Calibri" w:cs="Calibri" w:hAnsi="Calibri"/>
      <w:i/>
      <w:iCs/>
      <w:sz w:val="20"/>
      <w:szCs w:val="20"/>
      <w:lang w:eastAsia="hr-HR"/>
    </w:rPr>
  </w:style>
  <w:style w:styleId="Sadraj4" w:type="paragraph">
    <w:name w:val="toc 4"/>
    <w:basedOn w:val="Normal"/>
    <w:next w:val="Normal"/>
    <w:autoRedefine/>
    <w:rsid w:val="005D3BBA"/>
    <w:pPr>
      <w:ind w:left="720"/>
      <w:jc w:val="left"/>
    </w:pPr>
    <w:rPr>
      <w:rFonts w:ascii="Calibri" w:cs="Calibri" w:hAnsi="Calibri"/>
      <w:sz w:val="18"/>
      <w:szCs w:val="18"/>
      <w:lang w:eastAsia="hr-HR"/>
    </w:rPr>
  </w:style>
  <w:style w:styleId="Sadraj5" w:type="paragraph">
    <w:name w:val="toc 5"/>
    <w:basedOn w:val="Normal"/>
    <w:next w:val="Normal"/>
    <w:autoRedefine/>
    <w:rsid w:val="005D3BBA"/>
    <w:pPr>
      <w:ind w:left="960"/>
      <w:jc w:val="left"/>
    </w:pPr>
    <w:rPr>
      <w:rFonts w:ascii="Calibri" w:cs="Calibri" w:hAnsi="Calibri"/>
      <w:sz w:val="18"/>
      <w:szCs w:val="18"/>
      <w:lang w:eastAsia="hr-HR"/>
    </w:rPr>
  </w:style>
  <w:style w:styleId="Sadraj6" w:type="paragraph">
    <w:name w:val="toc 6"/>
    <w:basedOn w:val="Normal"/>
    <w:next w:val="Normal"/>
    <w:autoRedefine/>
    <w:rsid w:val="005D3BBA"/>
    <w:pPr>
      <w:ind w:left="1200"/>
      <w:jc w:val="left"/>
    </w:pPr>
    <w:rPr>
      <w:rFonts w:ascii="Calibri" w:cs="Calibri" w:hAnsi="Calibri"/>
      <w:sz w:val="18"/>
      <w:szCs w:val="18"/>
      <w:lang w:eastAsia="hr-HR"/>
    </w:rPr>
  </w:style>
  <w:style w:styleId="Sadraj7" w:type="paragraph">
    <w:name w:val="toc 7"/>
    <w:basedOn w:val="Normal"/>
    <w:next w:val="Normal"/>
    <w:autoRedefine/>
    <w:rsid w:val="005D3BBA"/>
    <w:pPr>
      <w:ind w:left="1440"/>
      <w:jc w:val="left"/>
    </w:pPr>
    <w:rPr>
      <w:rFonts w:ascii="Calibri" w:cs="Calibri" w:hAnsi="Calibri"/>
      <w:sz w:val="18"/>
      <w:szCs w:val="18"/>
      <w:lang w:eastAsia="hr-HR"/>
    </w:rPr>
  </w:style>
  <w:style w:styleId="Sadraj8" w:type="paragraph">
    <w:name w:val="toc 8"/>
    <w:basedOn w:val="Normal"/>
    <w:next w:val="Normal"/>
    <w:autoRedefine/>
    <w:rsid w:val="005D3BBA"/>
    <w:pPr>
      <w:ind w:left="1680"/>
      <w:jc w:val="left"/>
    </w:pPr>
    <w:rPr>
      <w:rFonts w:ascii="Calibri" w:cs="Calibri" w:hAnsi="Calibri"/>
      <w:sz w:val="18"/>
      <w:szCs w:val="18"/>
      <w:lang w:eastAsia="hr-HR"/>
    </w:rPr>
  </w:style>
  <w:style w:styleId="Sadraj9" w:type="paragraph">
    <w:name w:val="toc 9"/>
    <w:basedOn w:val="Normal"/>
    <w:next w:val="Normal"/>
    <w:autoRedefine/>
    <w:rsid w:val="005D3BBA"/>
    <w:pPr>
      <w:ind w:left="1920"/>
      <w:jc w:val="left"/>
    </w:pPr>
    <w:rPr>
      <w:rFonts w:ascii="Calibri" w:cs="Calibri" w:hAnsi="Calibri"/>
      <w:sz w:val="18"/>
      <w:szCs w:val="18"/>
      <w:lang w:eastAsia="hr-HR"/>
    </w:rPr>
  </w:style>
  <w:style w:customStyle="1" w:styleId="kontakt" w:type="paragraph">
    <w:name w:val="kontakt"/>
    <w:basedOn w:val="Normal"/>
    <w:rsid w:val="005D3BBA"/>
    <w:pPr>
      <w:spacing w:after="100" w:afterAutospacing="1" w:before="100" w:beforeAutospacing="1"/>
      <w:jc w:val="left"/>
    </w:pPr>
    <w:rPr>
      <w:rFonts w:ascii="Times New Roman" w:hAnsi="Times New Roman"/>
      <w:sz w:val="24"/>
      <w:lang w:eastAsia="hr-HR"/>
    </w:rPr>
  </w:style>
  <w:style w:styleId="Reetkatablice4" w:type="table">
    <w:name w:val="Table Grid 4"/>
    <w:basedOn w:val="Obinatablica"/>
    <w:rsid w:val="005D3BBA"/>
    <w:rPr>
      <w:lang w:val="en-US"/>
    </w:rPr>
    <w:tblPr>
      <w:tblBorders>
        <w:left w:color="000000" w:space="0" w:sz="12" w:val="single"/>
        <w:right w:color="000000" w:space="0" w:sz="12" w:val="single"/>
        <w:insideH w:color="000000" w:space="0" w:sz="6" w:val="single"/>
        <w:insideV w:color="000000" w:space="0" w:sz="6" w:val="single"/>
      </w:tblBorders>
    </w:tblPr>
    <w:tcPr>
      <w:shd w:color="auto" w:fill="auto" w:val="clear"/>
    </w:tcPr>
    <w:tblStylePr w:type="firstRow">
      <w:rPr>
        <w:color w:val="auto"/>
      </w:rPr>
      <w:tblPr/>
      <w:tcPr>
        <w:tcBorders>
          <w:bottom w:color="000000" w:space="0" w:sz="6" w:val="single"/>
          <w:tl2br w:color="auto" w:space="0" w:sz="0" w:val="none"/>
          <w:tr2bl w:color="auto" w:space="0" w:sz="0" w:val="none"/>
        </w:tcBorders>
        <w:shd w:color="FFFF00" w:fill="FFFFFF" w:val="pct30"/>
      </w:tcPr>
    </w:tblStylePr>
    <w:tblStylePr w:type="lastRow">
      <w:rPr>
        <w:b/>
        <w:bCs/>
        <w:color w:val="auto"/>
      </w:rPr>
      <w:tblPr/>
      <w:tcPr>
        <w:tcBorders>
          <w:top w:color="000000" w:space="0" w:sz="6" w:val="single"/>
          <w:tl2br w:color="auto" w:space="0" w:sz="0" w:val="none"/>
          <w:tr2bl w:color="auto" w:space="0" w:sz="0" w:val="none"/>
        </w:tcBorders>
        <w:shd w:color="FFFF00" w:fill="FFFFFF" w:val="pct30"/>
      </w:tcPr>
    </w:tblStylePr>
    <w:tblStylePr w:type="lastCol">
      <w:rPr>
        <w:b/>
        <w:bCs/>
        <w:color w:val="auto"/>
      </w:rPr>
      <w:tblPr/>
      <w:tcPr>
        <w:tcBorders>
          <w:tl2br w:color="auto" w:space="0" w:sz="0" w:val="none"/>
          <w:tr2bl w:color="auto" w:space="0" w:sz="0" w:val="none"/>
        </w:tcBorders>
      </w:tcPr>
    </w:tblStylePr>
  </w:style>
  <w:style w:customStyle="1" w:styleId="tabletitle2" w:type="character">
    <w:name w:val="table_title2"/>
    <w:rsid w:val="005D3BBA"/>
  </w:style>
  <w:style w:customStyle="1" w:styleId="mw-headline" w:type="character">
    <w:name w:val="mw-headline"/>
    <w:rsid w:val="005D3BBA"/>
  </w:style>
  <w:style w:customStyle="1" w:styleId="editsectionmoved" w:type="character">
    <w:name w:val="editsectionmoved"/>
    <w:rsid w:val="005D3BBA"/>
  </w:style>
  <w:style w:customStyle="1" w:styleId="contenttext" w:type="paragraph">
    <w:name w:val="contenttext"/>
    <w:basedOn w:val="Normal"/>
    <w:rsid w:val="005D3BBA"/>
    <w:pPr>
      <w:spacing w:after="100" w:afterAutospacing="1" w:before="100" w:beforeAutospacing="1"/>
    </w:pPr>
    <w:rPr>
      <w:rFonts w:ascii="Arial" w:cs="Arial" w:hAnsi="Arial"/>
      <w:color w:val="666666"/>
      <w:sz w:val="15"/>
      <w:szCs w:val="15"/>
      <w:lang w:eastAsia="hr-HR"/>
    </w:rPr>
  </w:style>
  <w:style w:customStyle="1" w:styleId="datum" w:type="paragraph">
    <w:name w:val="datum"/>
    <w:basedOn w:val="Normal"/>
    <w:rsid w:val="005D3BBA"/>
    <w:pPr>
      <w:spacing w:after="100" w:afterAutospacing="1" w:before="100" w:beforeAutospacing="1"/>
      <w:jc w:val="left"/>
    </w:pPr>
    <w:rPr>
      <w:rFonts w:ascii="Arial" w:cs="Arial" w:hAnsi="Arial"/>
      <w:color w:val="800000"/>
      <w:sz w:val="20"/>
      <w:szCs w:val="20"/>
      <w:lang w:eastAsia="hr-HR"/>
    </w:rPr>
  </w:style>
  <w:style w:customStyle="1" w:styleId="imgdescription" w:type="character">
    <w:name w:val="imgdescription"/>
    <w:rsid w:val="005D3BBA"/>
  </w:style>
  <w:style w:customStyle="1" w:styleId="c5" w:type="paragraph">
    <w:name w:val="c5"/>
    <w:basedOn w:val="Normal"/>
    <w:rsid w:val="005D3BBA"/>
    <w:pPr>
      <w:spacing w:after="270" w:before="100" w:beforeAutospacing="1" w:line="330" w:lineRule="atLeast"/>
    </w:pPr>
    <w:rPr>
      <w:rFonts w:ascii="Georgia" w:hAnsi="Georgia"/>
      <w:color w:val="000000"/>
      <w:sz w:val="21"/>
      <w:szCs w:val="21"/>
      <w:lang w:eastAsia="hr-HR"/>
    </w:rPr>
  </w:style>
  <w:style w:customStyle="1" w:styleId="ap1" w:type="paragraph">
    <w:name w:val="ap1"/>
    <w:basedOn w:val="Normal"/>
    <w:rsid w:val="005D3BBA"/>
    <w:pPr>
      <w:spacing w:line="217" w:lineRule="atLeast"/>
      <w:ind w:left="149" w:right="149"/>
      <w:jc w:val="left"/>
    </w:pPr>
    <w:rPr>
      <w:rFonts w:ascii="Times New Roman" w:hAnsi="Times New Roman"/>
      <w:color w:val="1D1C1C"/>
      <w:sz w:val="24"/>
      <w:lang w:eastAsia="hr-HR"/>
    </w:rPr>
  </w:style>
  <w:style w:customStyle="1" w:styleId="itemhead" w:type="paragraph">
    <w:name w:val="itemhead"/>
    <w:basedOn w:val="Normal"/>
    <w:rsid w:val="005D3BBA"/>
    <w:pPr>
      <w:spacing w:after="100" w:afterAutospacing="1" w:before="100" w:beforeAutospacing="1"/>
      <w:jc w:val="left"/>
    </w:pPr>
    <w:rPr>
      <w:rFonts w:ascii="Times New Roman" w:hAnsi="Times New Roman"/>
      <w:sz w:val="24"/>
      <w:lang w:eastAsia="hr-HR"/>
    </w:rPr>
  </w:style>
  <w:style w:customStyle="1" w:styleId="SubtleEmphasis2" w:type="paragraph">
    <w:name w:val="Subtle Emphasis2"/>
    <w:basedOn w:val="Normal"/>
    <w:uiPriority w:val="34"/>
    <w:qFormat/>
    <w:rsid w:val="005D3BBA"/>
    <w:pPr>
      <w:ind w:left="720"/>
      <w:contextualSpacing/>
      <w:jc w:val="left"/>
    </w:pPr>
    <w:rPr>
      <w:rFonts w:ascii="Times New Roman" w:hAnsi="Times New Roman"/>
      <w:sz w:val="24"/>
      <w:lang w:eastAsia="hr-HR"/>
    </w:rPr>
  </w:style>
  <w:style w:customStyle="1" w:styleId="c11" w:type="paragraph">
    <w:name w:val="c11"/>
    <w:basedOn w:val="Normal"/>
    <w:rsid w:val="005D3BBA"/>
    <w:pPr>
      <w:spacing w:after="255" w:before="100" w:beforeAutospacing="1"/>
      <w:jc w:val="left"/>
    </w:pPr>
    <w:rPr>
      <w:rFonts w:ascii="Georgia" w:hAnsi="Georgia"/>
      <w:b/>
      <w:bCs/>
      <w:i/>
      <w:iCs/>
      <w:color w:val="484848"/>
      <w:sz w:val="23"/>
      <w:szCs w:val="23"/>
      <w:lang w:eastAsia="hr-HR"/>
    </w:rPr>
  </w:style>
  <w:style w:styleId="Istaknuto" w:type="character">
    <w:name w:val="Emphasis"/>
    <w:uiPriority w:val="20"/>
    <w:qFormat/>
    <w:rsid w:val="005D3BBA"/>
    <w:rPr>
      <w:i/>
      <w:iCs/>
    </w:rPr>
  </w:style>
  <w:style w:customStyle="1" w:styleId="textcisti" w:type="paragraph">
    <w:name w:val="textcisti"/>
    <w:basedOn w:val="Normal"/>
    <w:rsid w:val="005D3BBA"/>
    <w:pPr>
      <w:spacing w:after="100" w:afterAutospacing="1" w:before="100" w:beforeAutospacing="1"/>
      <w:jc w:val="left"/>
    </w:pPr>
    <w:rPr>
      <w:rFonts w:ascii="Times New Roman" w:hAnsi="Times New Roman"/>
      <w:sz w:val="24"/>
      <w:lang w:eastAsia="hr-HR"/>
    </w:rPr>
  </w:style>
  <w:style w:customStyle="1" w:styleId="NoList1" w:type="numbering">
    <w:name w:val="No List1"/>
    <w:next w:val="Bezpopisa"/>
    <w:uiPriority w:val="99"/>
    <w:semiHidden/>
    <w:unhideWhenUsed/>
    <w:rsid w:val="005D3BBA"/>
  </w:style>
  <w:style w:customStyle="1" w:styleId="TableGrid1" w:type="table">
    <w:name w:val="Table Grid1"/>
    <w:basedOn w:val="Obinatablica"/>
    <w:next w:val="Reetkatablice"/>
    <w:uiPriority w:val="59"/>
    <w:rsid w:val="005D3BBA"/>
    <w:rPr>
      <w:rFonts w:ascii="Calibri" w:eastAsia="Calibri" w:hAnsi="Calibri"/>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apple-style-span" w:type="character">
    <w:name w:val="apple-style-span"/>
    <w:rsid w:val="005D3BBA"/>
  </w:style>
  <w:style w:customStyle="1" w:styleId="text" w:type="paragraph">
    <w:name w:val="text"/>
    <w:rsid w:val="005D3BBA"/>
    <w:pPr>
      <w:widowControl w:val="0"/>
      <w:spacing w:before="240" w:line="240" w:lineRule="exact"/>
      <w:jc w:val="both"/>
    </w:pPr>
    <w:rPr>
      <w:rFonts w:ascii="Arial" w:hAnsi="Arial"/>
      <w:snapToGrid w:val="0"/>
      <w:sz w:val="24"/>
      <w:lang w:eastAsia="en-US" w:val="cs-CZ"/>
    </w:rPr>
  </w:style>
  <w:style w:customStyle="1" w:styleId="textcslovan" w:type="paragraph">
    <w:name w:val="text císlovaný"/>
    <w:basedOn w:val="text"/>
    <w:rsid w:val="005D3BBA"/>
    <w:pPr>
      <w:ind w:hanging="567" w:left="567"/>
    </w:pPr>
  </w:style>
  <w:style w:customStyle="1" w:styleId="noparagraphstyle" w:type="paragraph">
    <w:name w:val="noparagraphstyle"/>
    <w:basedOn w:val="Normal"/>
    <w:rsid w:val="005D3BBA"/>
    <w:pPr>
      <w:spacing w:after="100" w:afterAutospacing="1" w:before="100" w:beforeAutospacing="1"/>
      <w:jc w:val="left"/>
    </w:pPr>
    <w:rPr>
      <w:rFonts w:ascii="Times New Roman" w:hAnsi="Times New Roman"/>
      <w:sz w:val="24"/>
      <w:lang w:eastAsia="hr-HR"/>
    </w:rPr>
  </w:style>
  <w:style w:customStyle="1" w:styleId="clanak" w:type="paragraph">
    <w:name w:val="clanak"/>
    <w:basedOn w:val="Normal"/>
    <w:rsid w:val="005D3BBA"/>
    <w:pPr>
      <w:spacing w:after="100" w:afterAutospacing="1" w:before="100" w:beforeAutospacing="1"/>
      <w:jc w:val="left"/>
    </w:pPr>
    <w:rPr>
      <w:rFonts w:ascii="Times New Roman" w:hAnsi="Times New Roman"/>
      <w:sz w:val="24"/>
      <w:lang w:eastAsia="hr-HR"/>
    </w:rPr>
  </w:style>
  <w:style w:customStyle="1" w:styleId="c41" w:type="paragraph">
    <w:name w:val="c41"/>
    <w:basedOn w:val="Normal"/>
    <w:rsid w:val="005D3BBA"/>
    <w:pPr>
      <w:spacing w:after="100" w:afterAutospacing="1" w:before="100" w:beforeAutospacing="1"/>
      <w:jc w:val="left"/>
    </w:pPr>
    <w:rPr>
      <w:rFonts w:ascii="Times New Roman" w:hAnsi="Times New Roman"/>
      <w:sz w:val="24"/>
      <w:lang w:eastAsia="hr-HR"/>
    </w:rPr>
  </w:style>
  <w:style w:customStyle="1" w:styleId="xclaimempty" w:type="character">
    <w:name w:val="xclaimempty"/>
    <w:rsid w:val="005D3BBA"/>
  </w:style>
  <w:style w:customStyle="1" w:styleId="xclaimstyle" w:type="character">
    <w:name w:val="xclaimstyle"/>
    <w:rsid w:val="005D3BBA"/>
  </w:style>
  <w:style w:customStyle="1" w:styleId="SubtleEmphasis1" w:type="paragraph">
    <w:name w:val="Subtle Emphasis1"/>
    <w:basedOn w:val="Normal"/>
    <w:uiPriority w:val="34"/>
    <w:qFormat/>
    <w:rsid w:val="005D3BBA"/>
    <w:pPr>
      <w:ind w:left="708"/>
      <w:jc w:val="left"/>
    </w:pPr>
    <w:rPr>
      <w:rFonts w:ascii="Times New Roman" w:hAnsi="Times New Roman"/>
      <w:sz w:val="24"/>
      <w:lang w:eastAsia="hr-HR"/>
    </w:rPr>
  </w:style>
  <w:style w:customStyle="1" w:styleId="MediumShading11" w:type="paragraph">
    <w:name w:val="Medium Shading 11"/>
    <w:basedOn w:val="Normal"/>
    <w:uiPriority w:val="63"/>
    <w:rsid w:val="005D3BBA"/>
    <w:pPr>
      <w:keepNext/>
      <w:tabs>
        <w:tab w:pos="3600" w:val="num"/>
      </w:tabs>
      <w:ind w:hanging="360" w:left="3960"/>
      <w:contextualSpacing/>
      <w:jc w:val="left"/>
      <w:outlineLvl w:val="5"/>
    </w:pPr>
    <w:rPr>
      <w:rFonts w:ascii="Verdana" w:eastAsia="MS Gothic" w:hAnsi="Verdana"/>
      <w:sz w:val="24"/>
      <w:lang w:eastAsia="hr-HR"/>
    </w:rPr>
  </w:style>
  <w:style w:styleId="Popis" w:type="paragraph">
    <w:name w:val="List"/>
    <w:basedOn w:val="Normal"/>
    <w:uiPriority w:val="99"/>
    <w:unhideWhenUsed/>
    <w:rsid w:val="005D3BBA"/>
    <w:pPr>
      <w:ind w:hanging="283" w:left="283"/>
      <w:contextualSpacing/>
      <w:jc w:val="left"/>
    </w:pPr>
    <w:rPr>
      <w:rFonts w:ascii="Times New Roman" w:hAnsi="Times New Roman"/>
      <w:sz w:val="24"/>
      <w:lang w:eastAsia="hr-HR"/>
    </w:rPr>
  </w:style>
  <w:style w:styleId="Popis2" w:type="paragraph">
    <w:name w:val="List 2"/>
    <w:basedOn w:val="Normal"/>
    <w:uiPriority w:val="99"/>
    <w:unhideWhenUsed/>
    <w:rsid w:val="005D3BBA"/>
    <w:pPr>
      <w:ind w:hanging="283" w:left="566"/>
      <w:contextualSpacing/>
      <w:jc w:val="left"/>
    </w:pPr>
    <w:rPr>
      <w:rFonts w:ascii="Times New Roman" w:hAnsi="Times New Roman"/>
      <w:sz w:val="24"/>
      <w:lang w:eastAsia="hr-HR"/>
    </w:rPr>
  </w:style>
  <w:style w:styleId="Popis3" w:type="paragraph">
    <w:name w:val="List 3"/>
    <w:basedOn w:val="Normal"/>
    <w:uiPriority w:val="99"/>
    <w:unhideWhenUsed/>
    <w:rsid w:val="005D3BBA"/>
    <w:pPr>
      <w:ind w:hanging="283" w:left="849"/>
      <w:contextualSpacing/>
      <w:jc w:val="left"/>
    </w:pPr>
    <w:rPr>
      <w:rFonts w:ascii="Times New Roman" w:hAnsi="Times New Roman"/>
      <w:sz w:val="24"/>
      <w:lang w:eastAsia="hr-HR"/>
    </w:rPr>
  </w:style>
  <w:style w:styleId="Popis4" w:type="paragraph">
    <w:name w:val="List 4"/>
    <w:basedOn w:val="Normal"/>
    <w:uiPriority w:val="99"/>
    <w:unhideWhenUsed/>
    <w:rsid w:val="005D3BBA"/>
    <w:pPr>
      <w:ind w:hanging="283" w:left="1132"/>
      <w:contextualSpacing/>
      <w:jc w:val="left"/>
    </w:pPr>
    <w:rPr>
      <w:rFonts w:ascii="Times New Roman" w:hAnsi="Times New Roman"/>
      <w:sz w:val="24"/>
      <w:lang w:eastAsia="hr-HR"/>
    </w:rPr>
  </w:style>
  <w:style w:styleId="Popis5" w:type="paragraph">
    <w:name w:val="List 5"/>
    <w:basedOn w:val="Normal"/>
    <w:uiPriority w:val="99"/>
    <w:unhideWhenUsed/>
    <w:rsid w:val="005D3BBA"/>
    <w:pPr>
      <w:ind w:hanging="283" w:left="1415"/>
      <w:contextualSpacing/>
      <w:jc w:val="left"/>
    </w:pPr>
    <w:rPr>
      <w:rFonts w:ascii="Times New Roman" w:hAnsi="Times New Roman"/>
      <w:sz w:val="24"/>
      <w:lang w:eastAsia="hr-HR"/>
    </w:rPr>
  </w:style>
  <w:style w:styleId="Grafikeoznake5" w:type="paragraph">
    <w:name w:val="List Bullet 5"/>
    <w:basedOn w:val="Normal"/>
    <w:uiPriority w:val="99"/>
    <w:unhideWhenUsed/>
    <w:rsid w:val="005D3BBA"/>
    <w:pPr>
      <w:numPr>
        <w:numId w:val="3"/>
      </w:numPr>
      <w:contextualSpacing/>
      <w:jc w:val="left"/>
    </w:pPr>
    <w:rPr>
      <w:rFonts w:ascii="Times New Roman" w:hAnsi="Times New Roman"/>
      <w:sz w:val="24"/>
      <w:lang w:eastAsia="hr-HR"/>
    </w:rPr>
  </w:style>
  <w:style w:styleId="Nastavakpopisa" w:type="paragraph">
    <w:name w:val="List Continue"/>
    <w:basedOn w:val="Normal"/>
    <w:uiPriority w:val="99"/>
    <w:unhideWhenUsed/>
    <w:rsid w:val="005D3BBA"/>
    <w:pPr>
      <w:spacing w:after="120"/>
      <w:ind w:left="283"/>
      <w:contextualSpacing/>
      <w:jc w:val="left"/>
    </w:pPr>
    <w:rPr>
      <w:rFonts w:ascii="Times New Roman" w:hAnsi="Times New Roman"/>
      <w:sz w:val="24"/>
      <w:lang w:eastAsia="hr-HR"/>
    </w:rPr>
  </w:style>
  <w:style w:styleId="Nastavakpopisa5" w:type="paragraph">
    <w:name w:val="List Continue 5"/>
    <w:basedOn w:val="Normal"/>
    <w:uiPriority w:val="99"/>
    <w:unhideWhenUsed/>
    <w:rsid w:val="005D3BBA"/>
    <w:pPr>
      <w:spacing w:after="120"/>
      <w:ind w:left="1415"/>
      <w:contextualSpacing/>
      <w:jc w:val="left"/>
    </w:pPr>
    <w:rPr>
      <w:rFonts w:ascii="Times New Roman" w:hAnsi="Times New Roman"/>
      <w:sz w:val="24"/>
      <w:lang w:eastAsia="hr-HR"/>
    </w:rPr>
  </w:style>
  <w:style w:styleId="Tijeloteksta-prvauvlaka" w:type="paragraph">
    <w:name w:val="Body Text First Indent"/>
    <w:basedOn w:val="Tijeloteksta"/>
    <w:link w:val="Tijeloteksta-prvauvlakaChar"/>
    <w:uiPriority w:val="99"/>
    <w:unhideWhenUsed/>
    <w:rsid w:val="005D3BBA"/>
    <w:pPr>
      <w:widowControl/>
      <w:suppressAutoHyphens w:val="0"/>
      <w:ind w:firstLine="210"/>
    </w:pPr>
    <w:rPr>
      <w:rFonts w:ascii="Times New Roman" w:cs="Times New Roman" w:eastAsia="Times New Roman" w:hAnsi="Times New Roman"/>
      <w:color w:val="auto"/>
      <w:lang w:val="hr-HR"/>
    </w:rPr>
  </w:style>
  <w:style w:customStyle="1" w:styleId="Tijeloteksta-prvauvlakaChar" w:type="character">
    <w:name w:val="Tijelo teksta - prva uvlaka Char"/>
    <w:basedOn w:val="TijelotekstaChar"/>
    <w:link w:val="Tijeloteksta-prvauvlaka"/>
    <w:uiPriority w:val="99"/>
    <w:rsid w:val="005D3BBA"/>
    <w:rPr>
      <w:rFonts w:ascii="Thorndale" w:cs="Thorndale" w:eastAsia="Calibri" w:hAnsi="Thorndale"/>
      <w:color w:val="000000"/>
      <w:sz w:val="24"/>
      <w:szCs w:val="24"/>
      <w:lang w:val="en-US"/>
    </w:rPr>
  </w:style>
  <w:style w:styleId="Uvuenotijeloteksta" w:type="paragraph">
    <w:name w:val="Body Text Indent"/>
    <w:basedOn w:val="Normal"/>
    <w:link w:val="UvuenotijelotekstaChar"/>
    <w:uiPriority w:val="99"/>
    <w:unhideWhenUsed/>
    <w:rsid w:val="005D3BBA"/>
    <w:pPr>
      <w:spacing w:after="120"/>
      <w:ind w:left="283"/>
      <w:jc w:val="left"/>
    </w:pPr>
    <w:rPr>
      <w:rFonts w:ascii="Times New Roman" w:hAnsi="Times New Roman"/>
      <w:sz w:val="24"/>
      <w:lang w:eastAsia="hr-HR"/>
    </w:rPr>
  </w:style>
  <w:style w:customStyle="1" w:styleId="UvuenotijelotekstaChar" w:type="character">
    <w:name w:val="Uvučeno tijelo teksta Char"/>
    <w:basedOn w:val="Zadanifontodlomka"/>
    <w:link w:val="Uvuenotijeloteksta"/>
    <w:uiPriority w:val="99"/>
    <w:rsid w:val="005D3BBA"/>
    <w:rPr>
      <w:sz w:val="24"/>
      <w:szCs w:val="24"/>
    </w:rPr>
  </w:style>
  <w:style w:styleId="Tijeloteksta-prvauvlaka2" w:type="paragraph">
    <w:name w:val="Body Text First Indent 2"/>
    <w:basedOn w:val="Uvuenotijeloteksta"/>
    <w:link w:val="Tijeloteksta-prvauvlaka2Char"/>
    <w:uiPriority w:val="99"/>
    <w:unhideWhenUsed/>
    <w:rsid w:val="005D3BBA"/>
    <w:pPr>
      <w:ind w:firstLine="210"/>
    </w:pPr>
  </w:style>
  <w:style w:customStyle="1" w:styleId="Tijeloteksta-prvauvlaka2Char" w:type="character">
    <w:name w:val="Tijelo teksta - prva uvlaka 2 Char"/>
    <w:basedOn w:val="UvuenotijelotekstaChar"/>
    <w:link w:val="Tijeloteksta-prvauvlaka2"/>
    <w:uiPriority w:val="99"/>
    <w:rsid w:val="005D3BBA"/>
    <w:rPr>
      <w:sz w:val="24"/>
      <w:szCs w:val="24"/>
    </w:rPr>
  </w:style>
  <w:style w:customStyle="1" w:styleId="MediumGrid21" w:type="paragraph">
    <w:name w:val="Medium Grid 21"/>
    <w:uiPriority w:val="1"/>
    <w:qFormat/>
    <w:rsid w:val="005D3BBA"/>
    <w:rPr>
      <w:sz w:val="24"/>
      <w:szCs w:val="24"/>
    </w:rPr>
  </w:style>
  <w:style w:customStyle="1" w:styleId="DarkList-Accent51" w:type="paragraph">
    <w:name w:val="Dark List - Accent 51"/>
    <w:basedOn w:val="Normal"/>
    <w:uiPriority w:val="34"/>
    <w:qFormat/>
    <w:rsid w:val="005D3BBA"/>
    <w:pPr>
      <w:ind w:left="708"/>
      <w:jc w:val="left"/>
    </w:pPr>
    <w:rPr>
      <w:rFonts w:ascii="Times New Roman" w:hAnsi="Times New Roman"/>
      <w:sz w:val="24"/>
      <w:lang w:eastAsia="hr-HR"/>
    </w:rPr>
  </w:style>
  <w:style w:customStyle="1" w:styleId="Textbody" w:type="paragraph">
    <w:name w:val="Text body"/>
    <w:basedOn w:val="Normal"/>
    <w:rsid w:val="005D3BBA"/>
    <w:pPr>
      <w:widowControl w:val="0"/>
      <w:suppressAutoHyphens/>
      <w:autoSpaceDN w:val="0"/>
      <w:spacing w:after="120"/>
      <w:jc w:val="left"/>
      <w:textAlignment w:val="baseline"/>
    </w:pPr>
    <w:rPr>
      <w:rFonts w:ascii="Times New Roman" w:cs="Mangal" w:eastAsia="Lucida Sans Unicode" w:hAnsi="Times New Roman"/>
      <w:kern w:val="3"/>
      <w:sz w:val="24"/>
      <w:lang w:bidi="hi-IN" w:eastAsia="zh-CN"/>
    </w:rPr>
  </w:style>
  <w:style w:customStyle="1" w:styleId="SubtleEmphasis3" w:type="paragraph">
    <w:name w:val="Subtle Emphasis3"/>
    <w:basedOn w:val="Normal"/>
    <w:uiPriority w:val="72"/>
    <w:qFormat/>
    <w:rsid w:val="005D3BBA"/>
    <w:pPr>
      <w:ind w:left="720"/>
      <w:contextualSpacing/>
      <w:jc w:val="left"/>
    </w:pPr>
    <w:rPr>
      <w:rFonts w:ascii="Times New Roman" w:hAnsi="Times New Roman"/>
      <w:sz w:val="24"/>
      <w:lang w:eastAsia="hr-HR"/>
    </w:rPr>
  </w:style>
  <w:style w:customStyle="1" w:styleId="xl92" w:type="paragraph">
    <w:name w:val="xl92"/>
    <w:basedOn w:val="Normal"/>
    <w:rsid w:val="005D3BBA"/>
    <w:pPr>
      <w:spacing w:after="100" w:afterAutospacing="1" w:before="100" w:beforeAutospacing="1"/>
      <w:jc w:val="left"/>
    </w:pPr>
    <w:rPr>
      <w:rFonts w:ascii="Times" w:eastAsia="Calibri" w:hAnsi="Times"/>
      <w:b/>
      <w:bCs/>
      <w:sz w:val="20"/>
      <w:szCs w:val="20"/>
      <w:lang w:val="en-US"/>
    </w:rPr>
  </w:style>
  <w:style w:customStyle="1" w:styleId="xl93" w:type="paragraph">
    <w:name w:val="xl93"/>
    <w:basedOn w:val="Normal"/>
    <w:rsid w:val="005D3BBA"/>
    <w:pPr>
      <w:pBdr>
        <w:top w:color="auto" w:space="0" w:sz="4" w:val="single"/>
        <w:left w:color="auto" w:space="0" w:sz="4" w:val="single"/>
        <w:bottom w:color="auto" w:space="0" w:sz="4" w:val="single"/>
        <w:right w:color="auto" w:space="0" w:sz="4" w:val="single"/>
      </w:pBdr>
      <w:spacing w:after="100" w:afterAutospacing="1" w:before="100" w:beforeAutospacing="1"/>
      <w:jc w:val="left"/>
    </w:pPr>
    <w:rPr>
      <w:rFonts w:ascii="Times New Roman" w:eastAsia="Calibri" w:hAnsi="Times New Roman"/>
      <w:sz w:val="20"/>
      <w:szCs w:val="20"/>
      <w:lang w:val="en-US"/>
    </w:rPr>
  </w:style>
  <w:style w:customStyle="1" w:styleId="xl94" w:type="paragraph">
    <w:name w:val="xl94"/>
    <w:basedOn w:val="Normal"/>
    <w:rsid w:val="005D3BBA"/>
    <w:pPr>
      <w:pBdr>
        <w:top w:color="auto" w:space="0" w:sz="4" w:val="single"/>
        <w:left w:color="auto" w:space="0" w:sz="4" w:val="single"/>
        <w:bottom w:color="auto" w:space="0" w:sz="4" w:val="single"/>
        <w:right w:color="auto" w:space="0" w:sz="4" w:val="single"/>
      </w:pBdr>
      <w:spacing w:after="100" w:afterAutospacing="1" w:before="100" w:beforeAutospacing="1"/>
      <w:jc w:val="left"/>
    </w:pPr>
    <w:rPr>
      <w:rFonts w:ascii="Times New Roman" w:eastAsia="Calibri" w:hAnsi="Times New Roman"/>
      <w:sz w:val="20"/>
      <w:szCs w:val="20"/>
      <w:lang w:val="en-US"/>
    </w:rPr>
  </w:style>
  <w:style w:customStyle="1" w:styleId="xl95" w:type="paragraph">
    <w:name w:val="xl95"/>
    <w:basedOn w:val="Normal"/>
    <w:rsid w:val="005D3BBA"/>
    <w:pPr>
      <w:pBdr>
        <w:top w:color="auto" w:space="0" w:sz="4" w:val="single"/>
        <w:left w:color="auto" w:space="0" w:sz="4" w:val="single"/>
        <w:bottom w:color="auto" w:space="0" w:sz="4" w:val="single"/>
        <w:right w:color="auto" w:space="0" w:sz="4" w:val="single"/>
      </w:pBdr>
      <w:spacing w:after="100" w:afterAutospacing="1" w:before="100" w:beforeAutospacing="1"/>
      <w:jc w:val="left"/>
    </w:pPr>
    <w:rPr>
      <w:rFonts w:ascii="Times New Roman" w:eastAsia="Calibri" w:hAnsi="Times New Roman"/>
      <w:sz w:val="20"/>
      <w:szCs w:val="20"/>
      <w:lang w:val="en-US"/>
    </w:rPr>
  </w:style>
  <w:style w:customStyle="1" w:styleId="xl96" w:type="paragraph">
    <w:name w:val="xl96"/>
    <w:basedOn w:val="Normal"/>
    <w:rsid w:val="005D3BBA"/>
    <w:pPr>
      <w:pBdr>
        <w:top w:color="auto" w:space="0" w:sz="4" w:val="single"/>
        <w:left w:color="auto" w:space="0" w:sz="4" w:val="single"/>
        <w:bottom w:color="auto" w:space="0" w:sz="4" w:val="single"/>
        <w:right w:color="auto" w:space="0" w:sz="4" w:val="single"/>
      </w:pBdr>
      <w:spacing w:after="100" w:afterAutospacing="1" w:before="100" w:beforeAutospacing="1"/>
      <w:jc w:val="left"/>
    </w:pPr>
    <w:rPr>
      <w:rFonts w:ascii="Times New Roman" w:eastAsia="Calibri" w:hAnsi="Times New Roman"/>
      <w:sz w:val="20"/>
      <w:szCs w:val="20"/>
      <w:lang w:val="en-US"/>
    </w:rPr>
  </w:style>
  <w:style w:customStyle="1" w:styleId="xl97" w:type="paragraph">
    <w:name w:val="xl97"/>
    <w:basedOn w:val="Normal"/>
    <w:rsid w:val="005D3BBA"/>
    <w:pPr>
      <w:pBdr>
        <w:top w:color="auto" w:space="0" w:sz="4" w:val="single"/>
        <w:left w:color="auto" w:space="0" w:sz="4" w:val="single"/>
        <w:bottom w:color="auto" w:space="0" w:sz="4" w:val="single"/>
        <w:right w:color="auto" w:space="0" w:sz="4" w:val="single"/>
      </w:pBdr>
      <w:spacing w:after="100" w:afterAutospacing="1" w:before="100" w:beforeAutospacing="1"/>
      <w:jc w:val="left"/>
    </w:pPr>
    <w:rPr>
      <w:rFonts w:ascii="Times New Roman" w:eastAsia="Calibri" w:hAnsi="Times New Roman"/>
      <w:sz w:val="20"/>
      <w:szCs w:val="20"/>
      <w:lang w:val="en-US"/>
    </w:rPr>
  </w:style>
  <w:style w:customStyle="1" w:styleId="xl98" w:type="paragraph">
    <w:name w:val="xl98"/>
    <w:basedOn w:val="Normal"/>
    <w:rsid w:val="005D3BBA"/>
    <w:pPr>
      <w:pBdr>
        <w:top w:color="auto" w:space="0" w:sz="4" w:val="single"/>
        <w:left w:color="auto" w:space="0" w:sz="4" w:val="single"/>
        <w:bottom w:color="auto" w:space="0" w:sz="4" w:val="single"/>
        <w:right w:color="auto" w:space="0" w:sz="4" w:val="single"/>
      </w:pBdr>
      <w:spacing w:after="100" w:afterAutospacing="1" w:before="100" w:beforeAutospacing="1"/>
      <w:jc w:val="center"/>
    </w:pPr>
    <w:rPr>
      <w:rFonts w:ascii="Times New Roman" w:eastAsia="Calibri" w:hAnsi="Times New Roman"/>
      <w:sz w:val="20"/>
      <w:szCs w:val="20"/>
      <w:lang w:val="en-US"/>
    </w:rPr>
  </w:style>
  <w:style w:customStyle="1" w:styleId="xl99" w:type="paragraph">
    <w:name w:val="xl99"/>
    <w:basedOn w:val="Normal"/>
    <w:rsid w:val="005D3BBA"/>
    <w:pPr>
      <w:pBdr>
        <w:top w:color="auto" w:space="0" w:sz="4" w:val="single"/>
        <w:left w:color="auto" w:space="0" w:sz="4" w:val="single"/>
        <w:bottom w:color="auto" w:space="0" w:sz="4" w:val="single"/>
        <w:right w:color="auto" w:space="0" w:sz="4" w:val="single"/>
      </w:pBdr>
      <w:shd w:color="000000" w:fill="C5D9F1" w:val="clear"/>
      <w:spacing w:after="100" w:afterAutospacing="1" w:before="100" w:beforeAutospacing="1"/>
      <w:jc w:val="left"/>
    </w:pPr>
    <w:rPr>
      <w:rFonts w:ascii="Times New Roman" w:eastAsia="Calibri" w:hAnsi="Times New Roman"/>
      <w:sz w:val="20"/>
      <w:szCs w:val="20"/>
      <w:lang w:val="en-US"/>
    </w:rPr>
  </w:style>
  <w:style w:customStyle="1" w:styleId="xl100" w:type="paragraph">
    <w:name w:val="xl100"/>
    <w:basedOn w:val="Normal"/>
    <w:rsid w:val="005D3BBA"/>
    <w:pPr>
      <w:pBdr>
        <w:top w:color="auto" w:space="0" w:sz="4" w:val="single"/>
        <w:left w:color="auto" w:space="0" w:sz="4" w:val="single"/>
        <w:bottom w:color="auto" w:space="0" w:sz="4" w:val="single"/>
        <w:right w:color="auto" w:space="0" w:sz="4" w:val="single"/>
      </w:pBdr>
      <w:shd w:color="000000" w:fill="C5D9F1" w:val="clear"/>
      <w:spacing w:after="100" w:afterAutospacing="1" w:before="100" w:beforeAutospacing="1"/>
      <w:jc w:val="left"/>
    </w:pPr>
    <w:rPr>
      <w:rFonts w:ascii="Times New Roman" w:eastAsia="Calibri" w:hAnsi="Times New Roman"/>
      <w:sz w:val="20"/>
      <w:szCs w:val="20"/>
      <w:lang w:val="en-US"/>
    </w:rPr>
  </w:style>
  <w:style w:customStyle="1" w:styleId="xl101" w:type="paragraph">
    <w:name w:val="xl101"/>
    <w:basedOn w:val="Normal"/>
    <w:rsid w:val="005D3BBA"/>
    <w:pPr>
      <w:pBdr>
        <w:top w:color="auto" w:space="0" w:sz="4" w:val="single"/>
        <w:left w:color="auto" w:space="0" w:sz="4" w:val="single"/>
        <w:bottom w:color="auto" w:space="0" w:sz="4" w:val="single"/>
        <w:right w:color="auto" w:space="0" w:sz="4" w:val="single"/>
      </w:pBdr>
      <w:shd w:color="000000" w:fill="C5D9F1" w:val="clear"/>
      <w:spacing w:after="100" w:afterAutospacing="1" w:before="100" w:beforeAutospacing="1"/>
      <w:jc w:val="center"/>
      <w:textAlignment w:val="center"/>
    </w:pPr>
    <w:rPr>
      <w:rFonts w:ascii="Times New Roman" w:eastAsia="Calibri" w:hAnsi="Times New Roman"/>
      <w:sz w:val="20"/>
      <w:szCs w:val="20"/>
      <w:lang w:val="en-US"/>
    </w:rPr>
  </w:style>
  <w:style w:customStyle="1" w:styleId="xl102" w:type="paragraph">
    <w:name w:val="xl102"/>
    <w:basedOn w:val="Normal"/>
    <w:rsid w:val="005D3BBA"/>
    <w:pPr>
      <w:pBdr>
        <w:top w:color="auto" w:space="0" w:sz="4" w:val="single"/>
        <w:left w:color="auto" w:space="0" w:sz="4" w:val="single"/>
        <w:bottom w:color="auto" w:space="0" w:sz="4" w:val="single"/>
        <w:right w:color="auto" w:space="0" w:sz="4" w:val="single"/>
      </w:pBdr>
      <w:shd w:color="000000" w:fill="C5D9F1" w:val="clear"/>
      <w:spacing w:after="100" w:afterAutospacing="1" w:before="100" w:beforeAutospacing="1"/>
      <w:jc w:val="center"/>
      <w:textAlignment w:val="center"/>
    </w:pPr>
    <w:rPr>
      <w:rFonts w:ascii="Times New Roman" w:eastAsia="Calibri" w:hAnsi="Times New Roman"/>
      <w:sz w:val="20"/>
      <w:szCs w:val="20"/>
      <w:lang w:val="en-US"/>
    </w:rPr>
  </w:style>
  <w:style w:customStyle="1" w:styleId="xl103" w:type="paragraph">
    <w:name w:val="xl103"/>
    <w:basedOn w:val="Normal"/>
    <w:rsid w:val="005D3BBA"/>
    <w:pPr>
      <w:pBdr>
        <w:top w:color="auto" w:space="0" w:sz="4" w:val="single"/>
        <w:left w:color="auto" w:space="0" w:sz="4" w:val="single"/>
        <w:bottom w:color="auto" w:space="0" w:sz="4" w:val="single"/>
        <w:right w:color="auto" w:space="0" w:sz="4" w:val="single"/>
      </w:pBdr>
      <w:shd w:color="000000" w:fill="C5D9F1" w:val="clear"/>
      <w:spacing w:after="100" w:afterAutospacing="1" w:before="100" w:beforeAutospacing="1"/>
      <w:jc w:val="left"/>
    </w:pPr>
    <w:rPr>
      <w:rFonts w:ascii="Times New Roman" w:eastAsia="Calibri" w:hAnsi="Times New Roman"/>
      <w:b/>
      <w:bCs/>
      <w:sz w:val="20"/>
      <w:szCs w:val="20"/>
      <w:lang w:val="en-US"/>
    </w:rPr>
  </w:style>
  <w:style w:customStyle="1" w:styleId="xl104" w:type="paragraph">
    <w:name w:val="xl104"/>
    <w:basedOn w:val="Normal"/>
    <w:rsid w:val="005D3BBA"/>
    <w:pPr>
      <w:pBdr>
        <w:top w:color="auto" w:space="0" w:sz="4" w:val="single"/>
        <w:left w:color="auto" w:space="0" w:sz="4" w:val="single"/>
        <w:bottom w:color="auto" w:space="0" w:sz="4" w:val="single"/>
        <w:right w:color="auto" w:space="0" w:sz="4" w:val="single"/>
      </w:pBdr>
      <w:shd w:color="000000" w:fill="C5D9F1" w:val="clear"/>
      <w:spacing w:after="100" w:afterAutospacing="1" w:before="100" w:beforeAutospacing="1"/>
      <w:jc w:val="left"/>
    </w:pPr>
    <w:rPr>
      <w:rFonts w:ascii="Times New Roman" w:eastAsia="Calibri" w:hAnsi="Times New Roman"/>
      <w:b/>
      <w:bCs/>
      <w:sz w:val="20"/>
      <w:szCs w:val="20"/>
      <w:lang w:val="en-US"/>
    </w:rPr>
  </w:style>
  <w:style w:customStyle="1" w:styleId="xl105" w:type="paragraph">
    <w:name w:val="xl105"/>
    <w:basedOn w:val="Normal"/>
    <w:rsid w:val="005D3BBA"/>
    <w:pPr>
      <w:pBdr>
        <w:top w:color="auto" w:space="0" w:sz="4" w:val="single"/>
        <w:left w:color="auto" w:space="0" w:sz="4" w:val="single"/>
        <w:bottom w:color="auto" w:space="0" w:sz="4" w:val="single"/>
        <w:right w:color="auto" w:space="0" w:sz="4" w:val="single"/>
      </w:pBdr>
      <w:shd w:color="000000" w:fill="C5D9F1" w:val="clear"/>
      <w:spacing w:after="100" w:afterAutospacing="1" w:before="100" w:beforeAutospacing="1"/>
      <w:jc w:val="left"/>
    </w:pPr>
    <w:rPr>
      <w:rFonts w:ascii="Times New Roman" w:eastAsia="Calibri" w:hAnsi="Times New Roman"/>
      <w:b/>
      <w:bCs/>
      <w:sz w:val="20"/>
      <w:szCs w:val="20"/>
      <w:lang w:val="en-US"/>
    </w:rPr>
  </w:style>
  <w:style w:customStyle="1" w:styleId="PlainTable31" w:type="paragraph">
    <w:name w:val="Plain Table 31"/>
    <w:basedOn w:val="Normal"/>
    <w:uiPriority w:val="72"/>
    <w:qFormat/>
    <w:rsid w:val="005D3BBA"/>
    <w:pPr>
      <w:ind w:left="708"/>
      <w:jc w:val="left"/>
    </w:pPr>
    <w:rPr>
      <w:rFonts w:ascii="Times New Roman" w:hAnsi="Times New Roman"/>
      <w:sz w:val="24"/>
      <w:lang w:eastAsia="hr-HR"/>
    </w:rPr>
  </w:style>
  <w:style w:customStyle="1" w:styleId="xl90" w:type="paragraph">
    <w:name w:val="xl90"/>
    <w:basedOn w:val="Normal"/>
    <w:rsid w:val="005D3BBA"/>
    <w:pPr>
      <w:spacing w:after="100" w:afterAutospacing="1" w:before="100" w:beforeAutospacing="1"/>
      <w:jc w:val="left"/>
    </w:pPr>
    <w:rPr>
      <w:rFonts w:ascii="Times New Roman" w:eastAsia="Calibri" w:hAnsi="Times New Roman"/>
      <w:sz w:val="20"/>
      <w:szCs w:val="20"/>
      <w:lang w:val="en-US"/>
    </w:rPr>
  </w:style>
  <w:style w:customStyle="1" w:styleId="xl91" w:type="paragraph">
    <w:name w:val="xl91"/>
    <w:basedOn w:val="Normal"/>
    <w:rsid w:val="005D3BBA"/>
    <w:pPr>
      <w:pBdr>
        <w:top w:color="auto" w:space="0" w:sz="4" w:val="single"/>
        <w:left w:color="auto" w:space="0" w:sz="4" w:val="single"/>
        <w:bottom w:color="auto" w:space="0" w:sz="4" w:val="single"/>
        <w:right w:color="auto" w:space="0" w:sz="4" w:val="single"/>
      </w:pBdr>
      <w:shd w:color="000000" w:fill="C5D9F1" w:val="clear"/>
      <w:spacing w:after="100" w:afterAutospacing="1" w:before="100" w:beforeAutospacing="1"/>
      <w:jc w:val="left"/>
    </w:pPr>
    <w:rPr>
      <w:rFonts w:ascii="Times New Roman" w:eastAsia="Calibri" w:hAnsi="Times New Roman"/>
      <w:sz w:val="20"/>
      <w:szCs w:val="20"/>
      <w:lang w:val="en-US"/>
    </w:rPr>
  </w:style>
  <w:style w:customStyle="1" w:styleId="Obojanipopis-Isticanje11" w:type="paragraph">
    <w:name w:val="Obojani popis - Isticanje 11"/>
    <w:basedOn w:val="Normal"/>
    <w:uiPriority w:val="34"/>
    <w:qFormat/>
    <w:rsid w:val="005D3BBA"/>
    <w:pPr>
      <w:ind w:left="720"/>
      <w:contextualSpacing/>
      <w:jc w:val="left"/>
    </w:pPr>
    <w:rPr>
      <w:rFonts w:ascii="Times New Roman" w:hAnsi="Times New Roman"/>
      <w:sz w:val="24"/>
      <w:lang w:eastAsia="hr-HR"/>
    </w:rPr>
  </w:style>
  <w:style w:customStyle="1" w:styleId="style3" w:type="character">
    <w:name w:val="style3"/>
    <w:rsid w:val="005D3BBA"/>
  </w:style>
  <w:style w:customStyle="1" w:styleId="st" w:type="character">
    <w:name w:val="st"/>
    <w:rsid w:val="005D3BBA"/>
  </w:style>
  <w:style w:customStyle="1" w:styleId="noneditable" w:type="character">
    <w:name w:val="non_editable"/>
    <w:rsid w:val="005D3BBA"/>
  </w:style>
  <w:style w:styleId="Tekstrezerviranogmjesta" w:type="character">
    <w:name w:val="Placeholder Text"/>
    <w:basedOn w:val="Zadanifontodlomka"/>
    <w:uiPriority w:val="99"/>
    <w:semiHidden/>
    <w:rsid w:val="000769AB"/>
    <w:rPr>
      <w:color w:val="808080"/>
      <w:bdr w:color="auto" w:space="0" w:sz="0" w:val="none"/>
      <w:shd w:color="auto" w:fill="auto" w:val="clear"/>
    </w:rPr>
  </w:style>
  <w:style w:customStyle="1" w:styleId="eSPISCCParagraphDefaultFont" w:type="character">
    <w:name w:val="eSPIS_CC_Paragraph Default Font"/>
    <w:basedOn w:val="Zadanifontodlomka"/>
    <w:rsid w:val="000769AB"/>
    <w:rPr>
      <w:rFonts w:ascii="Times New Roman" w:cs="Times New Roman" w:hAnsi="Times New Roman"/>
      <w:noProof/>
      <w:sz w:val="24"/>
      <w:bdr w:color="auto" w:space="0" w:sz="0" w:val="none"/>
      <w:shd w:color="auto" w:fill="auto" w:val="clear"/>
      <w:lang w:eastAsia="hr-HR" w:val="hr-HR"/>
    </w:rPr>
  </w:style>
  <w:style w:customStyle="1" w:styleId="PozadinaSvijetloZuta" w:type="character">
    <w:name w:val="Pozadina_SvijetloZuta"/>
    <w:basedOn w:val="Zadanifontodlomka"/>
    <w:rsid w:val="000769AB"/>
    <w:rPr>
      <w:rFonts w:ascii="Times New Roman" w:hAnsi="Times New Roman"/>
      <w:noProof/>
      <w:sz w:val="24"/>
      <w:bdr w:color="auto" w:space="0" w:sz="0" w:val="none"/>
      <w:shd w:color="auto" w:fill="FFFFCC" w:val="clear"/>
      <w:lang w:eastAsia="hr-HR" w:val="hr-HR"/>
    </w:rPr>
  </w:style>
  <w:style w:customStyle="1" w:styleId="PozadinaSvijetloCrvena" w:type="character">
    <w:name w:val="Pozadina_SvijetloCrvena"/>
    <w:basedOn w:val="eSPISCCParagraphDefaultFont"/>
    <w:rsid w:val="000769AB"/>
    <w:rPr>
      <w:rFonts w:ascii="Times New Roman" w:cs="Times New Roman" w:hAnsi="Times New Roman"/>
      <w:noProof/>
      <w:sz w:val="24"/>
      <w:bdr w:color="auto" w:space="0" w:sz="0" w:val="none"/>
      <w:shd w:color="auto" w:fill="FFCCCC" w:val="clear"/>
      <w:lang w:eastAsia="hr-HR" w:val="hr-HR"/>
    </w:rPr>
  </w:style>
  <w:style w:customStyle="1" w:styleId="PozadinaSvijetloZelena" w:type="character">
    <w:name w:val="Pozadina_SvijetloZelena"/>
    <w:basedOn w:val="eSPISCCParagraphDefaultFont"/>
    <w:rsid w:val="000769AB"/>
    <w:rPr>
      <w:rFonts w:ascii="Times New Roman" w:cs="Times New Roman" w:hAnsi="Times New Roman"/>
      <w:noProof/>
      <w:sz w:val="24"/>
      <w:bdr w:color="auto" w:space="0" w:sz="0" w:val="none"/>
      <w:shd w:color="auto" w:fill="CCFFCC" w:val="clear"/>
      <w:lang w:eastAsia="hr-HR"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202521240">
      <w:bodyDiv w:val="true"/>
      <w:marLeft w:val="0"/>
      <w:marRight w:val="0"/>
      <w:marTop w:val="0"/>
      <w:marBottom w:val="0"/>
      <w:divBdr>
        <w:top w:space="0" w:sz="0" w:color="auto" w:val="none"/>
        <w:left w:space="0" w:sz="0" w:color="auto" w:val="none"/>
        <w:bottom w:space="0" w:sz="0" w:color="auto" w:val="none"/>
        <w:right w:space="0" w:sz="0" w:color="auto" w:val="none"/>
      </w:divBdr>
    </w:div>
    <w:div w:id="1771315966">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2.jpg@01CCFBB1.81EABE90" TargetMode="Externa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29. studenog 2016.</izvorni_sadrzaj>
    <derivirana_varijabla naziv="DomainObject.DatumDonosenjaOdluke_1">29. studenog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Mihael</izvorni_sadrzaj>
    <derivirana_varijabla naziv="DomainObject.DonositeljOdluke.Ime_1">Mihael</derivirana_varijabla>
  </DomainObject.DonositeljOdluke.Ime>
  <DomainObject.DonositeljOdluke.Prezime>
    <izvorni_sadrzaj>Kovačić</izvorni_sadrzaj>
    <derivirana_varijabla naziv="DomainObject.DonositeljOdluke.Prezime_1">Kovačić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3451</izvorni_sadrzaj>
    <derivirana_varijabla naziv="DomainObject.Predmet.Broj_1">3451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8. travnja 2016.</izvorni_sadrzaj>
    <derivirana_varijabla naziv="DomainObject.Predmet.DatumOsnivanja_1">8. travnja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St-3451/2016</izvorni_sadrzaj>
    <derivirana_varijabla naziv="DomainObject.Predmet.OznakaBroj_1">St-3451/2016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GRADITELJSTVO A.L. d.o.o.</izvorni_sadrzaj>
    <derivirana_varijabla naziv="DomainObject.Predmet.ProtustrankaFormated_1">  GRADITELJSTVO A.L. d.o.o.</derivirana_varijabla>
  </DomainObject.Predmet.ProtustrankaFormated>
  <DomainObject.Predmet.ProtustrankaFormatedOIB>
    <izvorni_sadrzaj>  GRADITELJSTVO A.L. d.o.o., OIB 38245176715</izvorni_sadrzaj>
    <derivirana_varijabla naziv="DomainObject.Predmet.ProtustrankaFormatedOIB_1">  GRADITELJSTVO A.L. d.o.o., OIB 38245176715</derivirana_varijabla>
  </DomainObject.Predmet.ProtustrankaFormatedOIB>
  <DomainObject.Predmet.ProtustrankaFormatedWithAdress>
    <izvorni_sadrzaj> GRADITELJSTVO A.L. d.o.o., Sv. Roka 20, 10000 Zagreb</izvorni_sadrzaj>
    <derivirana_varijabla naziv="DomainObject.Predmet.ProtustrankaFormatedWithAdress_1"> GRADITELJSTVO A.L. d.o.o., Sv. Roka 20, 10000 Zagreb</derivirana_varijabla>
  </DomainObject.Predmet.ProtustrankaFormatedWithAdress>
  <DomainObject.Predmet.ProtustrankaFormatedWithAdressOIB>
    <izvorni_sadrzaj> GRADITELJSTVO A.L. d.o.o., OIB 38245176715, Sv. Roka 20, 10000 Zagreb</izvorni_sadrzaj>
    <derivirana_varijabla naziv="DomainObject.Predmet.ProtustrankaFormatedWithAdressOIB_1"> GRADITELJSTVO A.L. d.o.o., OIB 38245176715, Sv. Roka 20, 10000 Zagreb</derivirana_varijabla>
  </DomainObject.Predmet.ProtustrankaFormatedWithAdressOIB>
  <DomainObject.Predmet.ProtustrankaWithAdress>
    <izvorni_sadrzaj>GRADITELJSTVO A.L. d.o.o. Sv. Roka 20, 10000 Zagreb</izvorni_sadrzaj>
    <derivirana_varijabla naziv="DomainObject.Predmet.ProtustrankaWithAdress_1">GRADITELJSTVO A.L. d.o.o. Sv. Roka 20, 10000 Zagreb</derivirana_varijabla>
  </DomainObject.Predmet.ProtustrankaWithAdress>
  <DomainObject.Predmet.ProtustrankaWithAdressOIB>
    <izvorni_sadrzaj>GRADITELJSTVO A.L. d.o.o., OIB 38245176715, Sv. Roka 20, 10000 Zagreb</izvorni_sadrzaj>
    <derivirana_varijabla naziv="DomainObject.Predmet.ProtustrankaWithAdressOIB_1">GRADITELJSTVO A.L. d.o.o., OIB 38245176715, Sv. Roka 20, 10000 Zagreb</derivirana_varijabla>
  </DomainObject.Predmet.ProtustrankaWithAdressOIB>
  <DomainObject.Predmet.ProtustrankaNazivFormated>
    <izvorni_sadrzaj>GRADITELJSTVO A.L. d.o.o.</izvorni_sadrzaj>
    <derivirana_varijabla naziv="DomainObject.Predmet.ProtustrankaNazivFormated_1">GRADITELJSTVO A.L. d.o.o.</derivirana_varijabla>
  </DomainObject.Predmet.ProtustrankaNazivFormated>
  <DomainObject.Predmet.ProtustrankaNazivFormatedOIB>
    <izvorni_sadrzaj>GRADITELJSTVO A.L. d.o.o., OIB 38245176715</izvorni_sadrzaj>
    <derivirana_varijabla naziv="DomainObject.Predmet.ProtustrankaNazivFormatedOIB_1">GRADITELJSTVO A.L. d.o.o., OIB 38245176715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3.St  - M. Kovačić</izvorni_sadrzaj>
    <derivirana_varijabla naziv="DomainObject.Predmet.Referada.Naziv_1">3.St  - M. Kovačić</derivirana_varijabla>
  </DomainObject.Predmet.Referada.Naziv>
  <DomainObject.Predmet.Referada.Oznaka>
    <izvorni_sadrzaj>3.St</izvorni_sadrzaj>
    <derivirana_varijabla naziv="DomainObject.Predmet.Referada.Oznaka_1">3.St</derivirana_varijabla>
  </DomainObject.Predmet.Referada.Oznaka>
  <DomainObject.Predmet.Referada.Prostorija.Naziv>
    <izvorni_sadrzaj>Soba DZ III 64</izvorni_sadrzaj>
    <derivirana_varijabla naziv="DomainObject.Predmet.Referada.Prostorija.Naziv_1">Soba DZ III 64</derivirana_varijabla>
  </DomainObject.Predmet.Referada.Prostorija.Naziv>
  <DomainObject.Predmet.Referada.Prostorija.Oznaka>
    <izvorni_sadrzaj>DZ III 64</izvorni_sadrzaj>
    <derivirana_varijabla naziv="DomainObject.Predmet.Referada.Prostorija.Oznaka_1">DZ III 64</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Mihael Kovačić</izvorni_sadrzaj>
    <derivirana_varijabla naziv="DomainObject.Predmet.Referada.Sudac_1">Mihael Kovačić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GRADITELJSTVO A.L. d.o.o.</izvorni_sadrzaj>
    <derivirana_varijabla naziv="DomainObject.Predmet.StrankaFormated_1">  GRADITELJSTVO A.L. d.o.o.</derivirana_varijabla>
  </DomainObject.Predmet.StrankaFormated>
  <DomainObject.Predmet.StrankaFormatedOIB>
    <izvorni_sadrzaj>  GRADITELJSTVO A.L. d.o.o., OIB 38245176715</izvorni_sadrzaj>
    <derivirana_varijabla naziv="DomainObject.Predmet.StrankaFormatedOIB_1">  GRADITELJSTVO A.L. d.o.o., OIB 38245176715</derivirana_varijabla>
  </DomainObject.Predmet.StrankaFormatedOIB>
  <DomainObject.Predmet.StrankaFormatedWithAdress>
    <izvorni_sadrzaj> GRADITELJSTVO A.L. d.o.o., Sv. Roka 20, 10000 Zagreb</izvorni_sadrzaj>
    <derivirana_varijabla naziv="DomainObject.Predmet.StrankaFormatedWithAdress_1"> GRADITELJSTVO A.L. d.o.o., Sv. Roka 20, 10000 Zagreb</derivirana_varijabla>
  </DomainObject.Predmet.StrankaFormatedWithAdress>
  <DomainObject.Predmet.StrankaFormatedWithAdressOIB>
    <izvorni_sadrzaj> GRADITELJSTVO A.L. d.o.o., OIB 38245176715, Sv. Roka 20, 10000 Zagreb</izvorni_sadrzaj>
    <derivirana_varijabla naziv="DomainObject.Predmet.StrankaFormatedWithAdressOIB_1"> GRADITELJSTVO A.L. d.o.o., OIB 38245176715, Sv. Roka 20, 10000 Zagreb</derivirana_varijabla>
  </DomainObject.Predmet.StrankaFormatedWithAdressOIB>
  <DomainObject.Predmet.StrankaWithAdress>
    <izvorni_sadrzaj>GRADITELJSTVO A.L. d.o.o. Sv. Roka 20,10000 Zagreb</izvorni_sadrzaj>
    <derivirana_varijabla naziv="DomainObject.Predmet.StrankaWithAdress_1">GRADITELJSTVO A.L. d.o.o. Sv. Roka 20,10000 Zagreb</derivirana_varijabla>
  </DomainObject.Predmet.StrankaWithAdress>
  <DomainObject.Predmet.StrankaWithAdressOIB>
    <izvorni_sadrzaj>GRADITELJSTVO A.L. d.o.o., OIB 38245176715, Sv. Roka 20,10000 Zagreb</izvorni_sadrzaj>
    <derivirana_varijabla naziv="DomainObject.Predmet.StrankaWithAdressOIB_1">GRADITELJSTVO A.L. d.o.o., OIB 38245176715, Sv. Roka 20,10000 Zagreb</derivirana_varijabla>
  </DomainObject.Predmet.StrankaWithAdressOIB>
  <DomainObject.Predmet.StrankaNazivFormated>
    <izvorni_sadrzaj>GRADITELJSTVO A.L. d.o.o.</izvorni_sadrzaj>
    <derivirana_varijabla naziv="DomainObject.Predmet.StrankaNazivFormated_1">GRADITELJSTVO A.L. d.o.o.</derivirana_varijabla>
  </DomainObject.Predmet.StrankaNazivFormated>
  <DomainObject.Predmet.StrankaNazivFormatedOIB>
    <izvorni_sadrzaj>GRADITELJSTVO A.L. d.o.o., OIB 38245176715</izvorni_sadrzaj>
    <derivirana_varijabla naziv="DomainObject.Predmet.StrankaNazivFormatedOIB_1">GRADITELJSTVO A.L. d.o.o., OIB 38245176715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3.St  - M. Kovačić</izvorni_sadrzaj>
    <derivirana_varijabla naziv="DomainObject.Predmet.TrenutnaLokacijaSpisa.Naziv_1">3.St  - M. Kovačić</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Postupak predstečajne nagodbe</izvorni_sadrzaj>
    <derivirana_varijabla naziv="DomainObject.Predmet.VrstaSpora.Naziv_1">Postupak predstečajne nagodbe</derivirana_varijabla>
  </DomainObject.Predmet.VrstaSpora.Naziv>
  <DomainObject.Predmet.Zapisnicar>
    <izvorni_sadrzaj>Sonja Pilić</izvorni_sadrzaj>
    <derivirana_varijabla naziv="DomainObject.Predmet.Zapisnicar_1">Sonja Pilić</derivirana_varijabla>
  </DomainObject.Predmet.Zapisnicar>
  <DomainObject.Predmet.StrankaListFormated>
    <izvorni_sadrzaj>
      <item>GRADITELJSTVO A.L. d.o.o.</item>
    </izvorni_sadrzaj>
    <derivirana_varijabla naziv="DomainObject.Predmet.StrankaListFormated_1">
      <item>GRADITELJSTVO A.L. d.o.o.</item>
    </derivirana_varijabla>
  </DomainObject.Predmet.StrankaListFormated>
  <DomainObject.Predmet.StrankaListFormatedOIB>
    <izvorni_sadrzaj>
      <item>GRADITELJSTVO A.L. d.o.o., OIB 38245176715</item>
    </izvorni_sadrzaj>
    <derivirana_varijabla naziv="DomainObject.Predmet.StrankaListFormatedOIB_1">
      <item>GRADITELJSTVO A.L. d.o.o., OIB 38245176715</item>
    </derivirana_varijabla>
  </DomainObject.Predmet.StrankaListFormatedOIB>
  <DomainObject.Predmet.StrankaListFormatedWithAdress>
    <izvorni_sadrzaj>
      <item>GRADITELJSTVO A.L. d.o.o., Sv. Roka 20, 10000 Zagreb</item>
    </izvorni_sadrzaj>
    <derivirana_varijabla naziv="DomainObject.Predmet.StrankaListFormatedWithAdress_1">
      <item>GRADITELJSTVO A.L. d.o.o., Sv. Roka 20, 10000 Zagreb</item>
    </derivirana_varijabla>
  </DomainObject.Predmet.StrankaListFormatedWithAdress>
  <DomainObject.Predmet.StrankaListFormatedWithAdressOIB>
    <izvorni_sadrzaj>
      <item>GRADITELJSTVO A.L. d.o.o., OIB 38245176715, Sv. Roka 20, 10000 Zagreb</item>
    </izvorni_sadrzaj>
    <derivirana_varijabla naziv="DomainObject.Predmet.StrankaListFormatedWithAdressOIB_1">
      <item>GRADITELJSTVO A.L. d.o.o., OIB 38245176715, Sv. Roka 20, 10000 Zagreb</item>
    </derivirana_varijabla>
  </DomainObject.Predmet.StrankaListFormatedWithAdressOIB>
  <DomainObject.Predmet.StrankaListNazivFormated>
    <izvorni_sadrzaj>
      <item>GRADITELJSTVO A.L. d.o.o.</item>
    </izvorni_sadrzaj>
    <derivirana_varijabla naziv="DomainObject.Predmet.StrankaListNazivFormated_1">
      <item>GRADITELJSTVO A.L. d.o.o.</item>
    </derivirana_varijabla>
  </DomainObject.Predmet.StrankaListNazivFormated>
  <DomainObject.Predmet.StrankaListNazivFormatedOIB>
    <izvorni_sadrzaj>
      <item>GRADITELJSTVO A.L. d.o.o., OIB 38245176715</item>
    </izvorni_sadrzaj>
    <derivirana_varijabla naziv="DomainObject.Predmet.StrankaListNazivFormatedOIB_1">
      <item>GRADITELJSTVO A.L. d.o.o., OIB 38245176715</item>
    </derivirana_varijabla>
  </DomainObject.Predmet.StrankaListNazivFormatedOIB>
  <DomainObject.Predmet.ProtuStrankaListFormated>
    <izvorni_sadrzaj>
      <item>GRADITELJSTVO A.L. d.o.o.</item>
    </izvorni_sadrzaj>
    <derivirana_varijabla naziv="DomainObject.Predmet.ProtuStrankaListFormated_1">
      <item>GRADITELJSTVO A.L. d.o.o.</item>
    </derivirana_varijabla>
  </DomainObject.Predmet.ProtuStrankaListFormated>
  <DomainObject.Predmet.ProtuStrankaListFormatedOIB>
    <izvorni_sadrzaj>
      <item>GRADITELJSTVO A.L. d.o.o., OIB 38245176715</item>
    </izvorni_sadrzaj>
    <derivirana_varijabla naziv="DomainObject.Predmet.ProtuStrankaListFormatedOIB_1">
      <item>GRADITELJSTVO A.L. d.o.o., OIB 38245176715</item>
    </derivirana_varijabla>
  </DomainObject.Predmet.ProtuStrankaListFormatedOIB>
  <DomainObject.Predmet.ProtuStrankaListFormatedWithAdress>
    <izvorni_sadrzaj>
      <item>GRADITELJSTVO A.L. d.o.o., Sv. Roka 20, 10000 Zagreb</item>
    </izvorni_sadrzaj>
    <derivirana_varijabla naziv="DomainObject.Predmet.ProtuStrankaListFormatedWithAdress_1">
      <item>GRADITELJSTVO A.L. d.o.o., Sv. Roka 20, 10000 Zagreb</item>
    </derivirana_varijabla>
  </DomainObject.Predmet.ProtuStrankaListFormatedWithAdress>
  <DomainObject.Predmet.ProtuStrankaListFormatedWithAdressOIB>
    <izvorni_sadrzaj>
      <item>GRADITELJSTVO A.L. d.o.o., OIB 38245176715, Sv. Roka 20, 10000 Zagreb</item>
    </izvorni_sadrzaj>
    <derivirana_varijabla naziv="DomainObject.Predmet.ProtuStrankaListFormatedWithAdressOIB_1">
      <item>GRADITELJSTVO A.L. d.o.o., OIB 38245176715, Sv. Roka 20, 10000 Zagreb</item>
    </derivirana_varijabla>
  </DomainObject.Predmet.ProtuStrankaListFormatedWithAdressOIB>
  <DomainObject.Predmet.ProtuStrankaListNazivFormated>
    <izvorni_sadrzaj>
      <item>GRADITELJSTVO A.L. d.o.o.</item>
    </izvorni_sadrzaj>
    <derivirana_varijabla naziv="DomainObject.Predmet.ProtuStrankaListNazivFormated_1">
      <item>GRADITELJSTVO A.L. d.o.o.</item>
    </derivirana_varijabla>
  </DomainObject.Predmet.ProtuStrankaListNazivFormated>
  <DomainObject.Predmet.ProtuStrankaListNazivFormatedOIB>
    <izvorni_sadrzaj>
      <item>GRADITELJSTVO A.L. d.o.o., OIB 38245176715</item>
    </izvorni_sadrzaj>
    <derivirana_varijabla naziv="DomainObject.Predmet.ProtuStrankaListNazivFormatedOIB_1">
      <item>GRADITELJSTVO A.L. d.o.o., OIB 38245176715</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6. prosinca 2016.</izvorni_sadrzaj>
    <derivirana_varijabla naziv="DomainObject.Datum_1">6. prosinca 2016.</derivirana_varijabla>
  </DomainObject.Datum>
  <DomainObject.PoslovniBrojDokumenta>
    <izvorni_sadrzaj/>
    <derivirana_varijabla naziv="DomainObject.PoslovniBrojDokumenta_1"/>
  </DomainObject.PoslovniBrojDokumenta>
  <DomainObject.Predmet.StrankaIDrugi>
    <izvorni_sadrzaj>GRADITELJSTVO A.L. d.o.o.</izvorni_sadrzaj>
    <derivirana_varijabla naziv="DomainObject.Predmet.StrankaIDrugi_1">GRADITELJSTVO A.L. d.o.o.</derivirana_varijabla>
  </DomainObject.Predmet.StrankaIDrugi>
  <DomainObject.Predmet.ProtustrankaIDrugi>
    <izvorni_sadrzaj>GRADITELJSTVO A.L. d.o.o.</izvorni_sadrzaj>
    <derivirana_varijabla naziv="DomainObject.Predmet.ProtustrankaIDrugi_1">GRADITELJSTVO A.L. d.o.o.</derivirana_varijabla>
  </DomainObject.Predmet.ProtustrankaIDrugi>
  <DomainObject.Predmet.StrankaIDrugiAdressOIB>
    <izvorni_sadrzaj>GRADITELJSTVO A.L. d.o.o., OIB 38245176715, Sv. Roka 20, 10000 Zagreb</izvorni_sadrzaj>
    <derivirana_varijabla naziv="DomainObject.Predmet.StrankaIDrugiAdressOIB_1">GRADITELJSTVO A.L. d.o.o., OIB 38245176715, Sv. Roka 20, 10000 Zagreb</derivirana_varijabla>
  </DomainObject.Predmet.StrankaIDrugiAdressOIB>
  <DomainObject.Predmet.ProtustrankaIDrugiAdressOIB>
    <izvorni_sadrzaj>GRADITELJSTVO A.L. d.o.o., OIB 38245176715, Sv. Roka 20, 10000 Zagreb</izvorni_sadrzaj>
    <derivirana_varijabla naziv="DomainObject.Predmet.ProtustrankaIDrugiAdressOIB_1">GRADITELJSTVO A.L. d.o.o., OIB 38245176715, Sv. Roka 20,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GRADITELJSTVO A.L. d.o.o.</item>
      <item>GRADITELJSTVO A.L. d.o.o.</item>
    </izvorni_sadrzaj>
    <derivirana_varijabla naziv="DomainObject.Predmet.SudioniciListNaziv_1">
      <item>GRADITELJSTVO A.L. d.o.o.</item>
      <item>GRADITELJSTVO A.L. d.o.o.</item>
    </derivirana_varijabla>
  </DomainObject.Predmet.SudioniciListNaziv>
  <DomainObject.Predmet.SudioniciListAdressOIB>
    <izvorni_sadrzaj>
      <item>GRADITELJSTVO A.L. d.o.o., OIB 38245176715, Sv. Roka 20,10000 Zagreb</item>
      <item>GRADITELJSTVO A.L. d.o.o., OIB 38245176715, Sv. Roka 20,10000 Zagreb</item>
    </izvorni_sadrzaj>
    <derivirana_varijabla naziv="DomainObject.Predmet.SudioniciListAdressOIB_1">
      <item>GRADITELJSTVO A.L. d.o.o., OIB 38245176715, Sv. Roka 20,10000 Zagreb</item>
      <item>GRADITELJSTVO A.L. d.o.o., OIB 38245176715, Sv. Roka 20,10000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38245176715</item>
      <item>, OIB 38245176715</item>
    </izvorni_sadrzaj>
    <derivirana_varijabla naziv="DomainObject.Predmet.SudioniciListNazivOIB_1">
      <item>, OIB 38245176715</item>
      <item>, OIB 38245176715</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1D4A6864-F82F-4183-9449-31E2BD475FCC}">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5</properties:Pages>
  <properties:Words>1964</properties:Words>
  <properties:Characters>11066</properties:Characters>
  <properties:Lines>239</properties:Lines>
  <properties:Paragraphs>87</properties:Paragraphs>
  <properties:TotalTime>52</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13318</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2016-12-02T13:51:00Z</dcterms:created>
  <dc:creator>Mihael Kovačić</dc:creator>
  <cp:lastModifiedBy>Sonja Pilić</cp:lastModifiedBy>
  <cp:lastPrinted>2016-12-05T08:45:00Z</cp:lastPrinted>
  <dcterms:modified xmlns:xsi="http://www.w3.org/2001/XMLSchema-instance" xsi:type="dcterms:W3CDTF">2016-12-06T12:41:00Z</dcterms:modified>
  <cp:revision>5</cp:revision>
  <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5</vt:i4>
  </prop:property>
</prop:Properties>
</file>