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523D9" w:rsidR="00141AF6" w:rsidP="005F6053" w:rsidRDefault="00141AF6" w14:paraId="6A920E28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      </w:t>
      </w:r>
      <w:r w:rsidR="00F523D9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</w:t>
      </w:r>
      <w:r w:rsidRPr="00F523D9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523D9" w:rsidR="00141AF6" w:rsidP="005F6053" w:rsidRDefault="00141AF6" w14:paraId="003604C7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REPUBLIKA HRVATSKA</w:t>
      </w:r>
      <w:r w:rsidRPr="00F523D9">
        <w:rPr>
          <w:rFonts w:ascii="Arial" w:hAnsi="Arial" w:cs="Arial"/>
          <w:sz w:val="24"/>
        </w:rPr>
        <w:tab/>
      </w:r>
    </w:p>
    <w:p w:rsidRPr="00F523D9" w:rsidR="00141AF6" w:rsidP="005F6053" w:rsidRDefault="007941B2" w14:paraId="3361FD84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</w:p>
    <w:p w:rsidRPr="00F523D9" w:rsidR="00141AF6" w:rsidP="005F6053" w:rsidRDefault="00141AF6" w14:paraId="514785C6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       Zagreb, </w:t>
      </w:r>
      <w:proofErr w:type="spellStart"/>
      <w:r w:rsidRPr="00F523D9">
        <w:rPr>
          <w:rFonts w:ascii="Arial" w:hAnsi="Arial" w:cs="Arial"/>
          <w:sz w:val="24"/>
        </w:rPr>
        <w:t>Turinina</w:t>
      </w:r>
      <w:proofErr w:type="spellEnd"/>
      <w:r w:rsidRPr="00F523D9">
        <w:rPr>
          <w:rFonts w:ascii="Arial" w:hAnsi="Arial" w:cs="Arial"/>
          <w:sz w:val="24"/>
        </w:rPr>
        <w:t xml:space="preserve"> 3</w:t>
      </w:r>
    </w:p>
    <w:p w:rsidRPr="00F523D9" w:rsidR="009416CE" w:rsidP="009416CE" w:rsidRDefault="009416CE" w14:paraId="3FE3D678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  <w:szCs w:val="24"/>
        </w:rPr>
        <w:t xml:space="preserve"> </w:t>
      </w:r>
      <w:r w:rsidRPr="00F523D9">
        <w:rPr>
          <w:rFonts w:ascii="Arial" w:hAnsi="Arial" w:cs="Arial"/>
          <w:sz w:val="24"/>
          <w:szCs w:val="24"/>
        </w:rPr>
        <w:t>Posebna sudska pisarnica za izvršenje</w:t>
      </w:r>
    </w:p>
    <w:p w:rsidRPr="00F523D9" w:rsidR="009416CE" w:rsidP="009416CE" w:rsidRDefault="009416CE" w14:paraId="22A795C2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F523D9" w:rsidR="00141AF6" w:rsidP="005F6053" w:rsidRDefault="00141AF6" w14:paraId="1228F6FD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F523D9" w:rsidR="005F6053" w:rsidP="00977061" w:rsidRDefault="005F6053" w14:paraId="489814A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0D5C8B0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Calibri" w:cs="Arial"/>
          <w:sz w:val="24"/>
        </w:rPr>
        <w:t>R E P U B L I K A  H R V A T S K A</w:t>
      </w:r>
    </w:p>
    <w:p w:rsidRPr="00F523D9" w:rsidR="00141AF6" w:rsidP="005F6053" w:rsidRDefault="00141AF6" w14:paraId="324F69C2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J E Š E N J E</w:t>
      </w:r>
    </w:p>
    <w:p w:rsidRPr="00F523D9" w:rsidR="00141AF6" w:rsidP="005F6053" w:rsidRDefault="00141AF6" w14:paraId="2B9910DE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F523D9" w:rsidR="00141AF6" w:rsidP="005F6053" w:rsidRDefault="006E130F" w14:paraId="2A28E2E0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  <w:r w:rsidRPr="00F523D9" w:rsidR="00141AF6">
        <w:rPr>
          <w:rFonts w:ascii="Arial" w:hAnsi="Arial" w:cs="Arial"/>
          <w:b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F523D9" w:rsidR="00141AF6">
        <w:rPr>
          <w:rFonts w:ascii="Arial" w:hAnsi="Arial" w:cs="Arial"/>
          <w:sz w:val="24"/>
        </w:rPr>
        <w:t>Atanasov</w:t>
      </w:r>
      <w:proofErr w:type="spellEnd"/>
      <w:r w:rsidRPr="00F523D9" w:rsidR="001D03BA">
        <w:rPr>
          <w:rFonts w:ascii="Arial" w:hAnsi="Arial" w:cs="Arial"/>
          <w:sz w:val="24"/>
        </w:rPr>
        <w:t xml:space="preserve">, uz sudjelovanje </w:t>
      </w:r>
      <w:r w:rsidRPr="00F523D9" w:rsidR="004001BE">
        <w:rPr>
          <w:rFonts w:ascii="Arial" w:hAnsi="Arial" w:cs="Arial"/>
          <w:sz w:val="24"/>
        </w:rPr>
        <w:t>sudske referentice Lidije Grdunac</w:t>
      </w:r>
      <w:r w:rsidRPr="00F523D9">
        <w:rPr>
          <w:rFonts w:ascii="Arial" w:hAnsi="Arial" w:cs="Arial"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F523D9" w:rsidR="00DF6301">
        <w:rPr>
          <w:rFonts w:ascii="Arial" w:hAnsi="Arial" w:eastAsia="Times New Roman" w:cs="Arial"/>
          <w:sz w:val="24"/>
        </w:rPr>
        <w:t>odluke o troškovima prekršajnog postupka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A9410A">
        <w:rPr>
          <w:rFonts w:ascii="Arial" w:hAnsi="Arial" w:eastAsia="Times New Roman" w:cs="Arial"/>
          <w:sz w:val="24"/>
        </w:rPr>
        <w:t>osuđeno</w:t>
      </w:r>
      <w:r w:rsidRPr="00F523D9" w:rsidR="00B43B98">
        <w:rPr>
          <w:rFonts w:ascii="Arial" w:hAnsi="Arial" w:eastAsia="Times New Roman" w:cs="Arial"/>
          <w:sz w:val="24"/>
        </w:rPr>
        <w:t xml:space="preserve">m </w:t>
      </w:r>
      <w:r w:rsidR="00C640D4">
        <w:rPr>
          <w:rFonts w:ascii="Arial" w:hAnsi="Arial" w:eastAsia="Times New Roman" w:cs="Arial"/>
          <w:sz w:val="24"/>
        </w:rPr>
        <w:t xml:space="preserve">Đonu </w:t>
      </w:r>
      <w:proofErr w:type="spellStart"/>
      <w:r w:rsidR="00C640D4">
        <w:rPr>
          <w:rFonts w:ascii="Arial" w:hAnsi="Arial" w:eastAsia="Times New Roman" w:cs="Arial"/>
          <w:sz w:val="24"/>
        </w:rPr>
        <w:t>Berišiću</w:t>
      </w:r>
      <w:proofErr w:type="spellEnd"/>
      <w:r w:rsidRPr="00F523D9" w:rsidR="007941B2">
        <w:rPr>
          <w:rFonts w:ascii="Arial" w:hAnsi="Arial" w:eastAsia="Times New Roman" w:cs="Arial"/>
          <w:sz w:val="24"/>
        </w:rPr>
        <w:t xml:space="preserve">, </w:t>
      </w:r>
      <w:r w:rsidR="00C640D4">
        <w:rPr>
          <w:rFonts w:ascii="Arial" w:hAnsi="Arial" w:eastAsia="Times New Roman" w:cs="Arial"/>
          <w:sz w:val="24"/>
        </w:rPr>
        <w:t>2. studenog 2026.</w:t>
      </w:r>
    </w:p>
    <w:p w:rsidRPr="00F523D9" w:rsidR="00511051" w:rsidP="005F6053" w:rsidRDefault="00511051" w14:paraId="7D947720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43AAF8F7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i j e š i o   j e</w:t>
      </w:r>
    </w:p>
    <w:p w:rsidRPr="00F523D9" w:rsidR="00141AF6" w:rsidP="005F6053" w:rsidRDefault="00141AF6" w14:paraId="111DFCC4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A678F9" w14:paraId="4676A74C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F523D9">
        <w:rPr>
          <w:rFonts w:ascii="Arial" w:hAnsi="Arial" w:eastAsia="Times New Roman" w:cs="Arial"/>
          <w:sz w:val="24"/>
        </w:rPr>
        <w:t xml:space="preserve"> o</w:t>
      </w:r>
      <w:r w:rsidRPr="00F523D9" w:rsidR="00141AF6">
        <w:rPr>
          <w:rFonts w:ascii="Arial" w:hAnsi="Arial" w:eastAsia="Times New Roman" w:cs="Arial"/>
          <w:sz w:val="24"/>
        </w:rPr>
        <w:t>bustavlja se postupak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F523D9" w:rsidR="00DF6301">
        <w:rPr>
          <w:rFonts w:ascii="Arial" w:hAnsi="Arial" w:eastAsia="Times New Roman" w:cs="Arial"/>
          <w:sz w:val="24"/>
        </w:rPr>
        <w:t xml:space="preserve">protiv </w:t>
      </w:r>
      <w:r w:rsidRPr="00F523D9" w:rsidR="00141AF6">
        <w:rPr>
          <w:rFonts w:ascii="Arial" w:hAnsi="Arial" w:eastAsia="Times New Roman" w:cs="Arial"/>
          <w:sz w:val="24"/>
        </w:rPr>
        <w:t>osuđ</w:t>
      </w:r>
      <w:r w:rsidRPr="00F523D9" w:rsidR="006E130F">
        <w:rPr>
          <w:rFonts w:ascii="Arial" w:hAnsi="Arial" w:eastAsia="Times New Roman" w:cs="Arial"/>
          <w:sz w:val="24"/>
        </w:rPr>
        <w:t>en</w:t>
      </w:r>
      <w:r w:rsidRPr="00F523D9" w:rsidR="00B43B98">
        <w:rPr>
          <w:rFonts w:ascii="Arial" w:hAnsi="Arial" w:eastAsia="Times New Roman" w:cs="Arial"/>
          <w:sz w:val="24"/>
        </w:rPr>
        <w:t>og</w:t>
      </w:r>
      <w:r w:rsidRPr="00F523D9" w:rsidR="0011028C">
        <w:rPr>
          <w:rFonts w:ascii="Arial" w:hAnsi="Arial" w:eastAsia="Times New Roman" w:cs="Arial"/>
          <w:sz w:val="24"/>
        </w:rPr>
        <w:t xml:space="preserve"> </w:t>
      </w:r>
      <w:r w:rsidR="00C640D4">
        <w:rPr>
          <w:rFonts w:ascii="Arial" w:hAnsi="Arial" w:eastAsia="Times New Roman" w:cs="Arial"/>
          <w:sz w:val="24"/>
        </w:rPr>
        <w:t xml:space="preserve">Đona </w:t>
      </w:r>
      <w:proofErr w:type="spellStart"/>
      <w:r w:rsidR="00C640D4">
        <w:rPr>
          <w:rFonts w:ascii="Arial" w:hAnsi="Arial" w:eastAsia="Times New Roman" w:cs="Arial"/>
          <w:sz w:val="24"/>
        </w:rPr>
        <w:t>Berišića</w:t>
      </w:r>
      <w:proofErr w:type="spellEnd"/>
      <w:r w:rsidRPr="00F523D9" w:rsidR="00141AF6">
        <w:rPr>
          <w:rFonts w:ascii="Arial" w:hAnsi="Arial" w:cs="Arial"/>
          <w:sz w:val="24"/>
        </w:rPr>
        <w:t>, OIB</w:t>
      </w:r>
      <w:r w:rsidRPr="00F523D9" w:rsidR="004001BE">
        <w:rPr>
          <w:rFonts w:ascii="Arial" w:hAnsi="Arial" w:cs="Arial"/>
          <w:sz w:val="24"/>
        </w:rPr>
        <w:t xml:space="preserve"> </w:t>
      </w:r>
      <w:r w:rsidR="00C640D4">
        <w:rPr>
          <w:rFonts w:ascii="Arial" w:hAnsi="Arial" w:cs="Arial"/>
          <w:sz w:val="24"/>
        </w:rPr>
        <w:t>93947202361</w:t>
      </w:r>
      <w:r w:rsidRPr="00F523D9" w:rsidR="00A351BA">
        <w:rPr>
          <w:rFonts w:ascii="Arial" w:hAnsi="Arial" w:cs="Arial"/>
          <w:sz w:val="24"/>
        </w:rPr>
        <w:t>.</w:t>
      </w:r>
    </w:p>
    <w:p w:rsidRPr="00F523D9" w:rsidR="00141AF6" w:rsidP="005F6053" w:rsidRDefault="00141AF6" w14:paraId="50FCDC02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0F912AEC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Obrazloženje</w:t>
      </w:r>
    </w:p>
    <w:p w:rsidRPr="00F523D9" w:rsidR="00141AF6" w:rsidP="005F6053" w:rsidRDefault="00141AF6" w14:paraId="4F284C51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610190" w:rsidP="005F6053" w:rsidRDefault="00A678F9" w14:paraId="58049C30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1. </w:t>
      </w:r>
      <w:r w:rsidRPr="00F523D9" w:rsidR="00141AF6">
        <w:rPr>
          <w:rFonts w:ascii="Arial" w:hAnsi="Arial" w:eastAsia="Times New Roman" w:cs="Arial"/>
          <w:sz w:val="24"/>
        </w:rPr>
        <w:t xml:space="preserve">Pravomoćnom </w:t>
      </w:r>
      <w:r w:rsidRPr="00F523D9" w:rsidR="00BE3850">
        <w:rPr>
          <w:rFonts w:ascii="Arial" w:hAnsi="Arial" w:eastAsia="Times New Roman" w:cs="Arial"/>
          <w:sz w:val="24"/>
        </w:rPr>
        <w:t>presudom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4001BE">
        <w:rPr>
          <w:rFonts w:ascii="Arial" w:hAnsi="Arial" w:eastAsia="Times New Roman" w:cs="Arial"/>
          <w:sz w:val="24"/>
        </w:rPr>
        <w:t>Općinskog</w:t>
      </w:r>
      <w:r w:rsidRPr="00F523D9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F523D9" w:rsidR="002A4B98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poslovni broj </w:t>
      </w:r>
      <w:r w:rsidR="00C640D4">
        <w:rPr>
          <w:rFonts w:ascii="Arial" w:hAnsi="Arial" w:eastAsia="Times New Roman" w:cs="Arial"/>
          <w:sz w:val="24"/>
        </w:rPr>
        <w:t>Pp-779/2021</w:t>
      </w:r>
      <w:r w:rsidRPr="00F523D9" w:rsidR="00DF6301">
        <w:rPr>
          <w:rFonts w:ascii="Arial" w:hAnsi="Arial" w:eastAsia="Times New Roman" w:cs="Arial"/>
          <w:sz w:val="24"/>
        </w:rPr>
        <w:t xml:space="preserve"> od </w:t>
      </w:r>
      <w:r w:rsidR="00C640D4">
        <w:rPr>
          <w:rFonts w:ascii="Arial" w:hAnsi="Arial" w:eastAsia="Times New Roman" w:cs="Arial"/>
          <w:sz w:val="24"/>
        </w:rPr>
        <w:t>17. rujna 2021</w:t>
      </w:r>
      <w:r w:rsidRPr="00F523D9" w:rsidR="00F523D9">
        <w:rPr>
          <w:rFonts w:ascii="Arial" w:hAnsi="Arial" w:eastAsia="Times New Roman" w:cs="Arial"/>
          <w:sz w:val="24"/>
        </w:rPr>
        <w:t>.</w:t>
      </w:r>
      <w:r w:rsidRPr="00F523D9" w:rsidR="00BE3850">
        <w:rPr>
          <w:rFonts w:ascii="Arial" w:hAnsi="Arial" w:eastAsia="Times New Roman" w:cs="Arial"/>
          <w:sz w:val="24"/>
        </w:rPr>
        <w:t xml:space="preserve"> </w:t>
      </w:r>
      <w:r w:rsidRPr="00F523D9" w:rsidR="00DF6301">
        <w:rPr>
          <w:rFonts w:ascii="Arial" w:hAnsi="Arial" w:eastAsia="Times New Roman" w:cs="Arial"/>
          <w:sz w:val="24"/>
        </w:rPr>
        <w:t>osuđen</w:t>
      </w:r>
      <w:r w:rsidRPr="00F523D9" w:rsidR="00B43B98">
        <w:rPr>
          <w:rFonts w:ascii="Arial" w:hAnsi="Arial" w:eastAsia="Times New Roman" w:cs="Arial"/>
          <w:sz w:val="24"/>
        </w:rPr>
        <w:t>i</w:t>
      </w:r>
      <w:r w:rsidRPr="00F523D9" w:rsidR="003F5F2A">
        <w:rPr>
          <w:rFonts w:ascii="Arial" w:hAnsi="Arial" w:eastAsia="Times New Roman" w:cs="Arial"/>
          <w:sz w:val="24"/>
        </w:rPr>
        <w:t xml:space="preserve"> </w:t>
      </w:r>
      <w:r w:rsidR="00C640D4">
        <w:rPr>
          <w:rFonts w:ascii="Arial" w:hAnsi="Arial" w:eastAsia="Times New Roman" w:cs="Arial"/>
          <w:sz w:val="24"/>
        </w:rPr>
        <w:t xml:space="preserve">Đon </w:t>
      </w:r>
      <w:proofErr w:type="spellStart"/>
      <w:r w:rsidR="00C640D4">
        <w:rPr>
          <w:rFonts w:ascii="Arial" w:hAnsi="Arial" w:eastAsia="Times New Roman" w:cs="Arial"/>
          <w:sz w:val="24"/>
        </w:rPr>
        <w:t>Berišić</w:t>
      </w:r>
      <w:proofErr w:type="spellEnd"/>
      <w:r w:rsidRPr="00F523D9" w:rsidR="00B43B98">
        <w:rPr>
          <w:rFonts w:ascii="Arial" w:hAnsi="Arial" w:eastAsia="Times New Roman" w:cs="Arial"/>
          <w:sz w:val="24"/>
        </w:rPr>
        <w:t xml:space="preserve"> o</w:t>
      </w:r>
      <w:r w:rsidRPr="00F523D9" w:rsidR="00DF6301">
        <w:rPr>
          <w:rFonts w:ascii="Arial" w:hAnsi="Arial" w:eastAsia="Times New Roman" w:cs="Arial"/>
          <w:sz w:val="24"/>
        </w:rPr>
        <w:t>bvez</w:t>
      </w:r>
      <w:r w:rsidRPr="00F523D9" w:rsidR="00B43B98">
        <w:rPr>
          <w:rFonts w:ascii="Arial" w:hAnsi="Arial" w:eastAsia="Times New Roman" w:cs="Arial"/>
          <w:sz w:val="24"/>
        </w:rPr>
        <w:t>a</w:t>
      </w:r>
      <w:r w:rsidRPr="00F523D9" w:rsidR="00DF6301">
        <w:rPr>
          <w:rFonts w:ascii="Arial" w:hAnsi="Arial" w:eastAsia="Times New Roman" w:cs="Arial"/>
          <w:sz w:val="24"/>
        </w:rPr>
        <w:t>n</w:t>
      </w:r>
      <w:r w:rsidRPr="00F523D9" w:rsidR="00B43B98">
        <w:rPr>
          <w:rFonts w:ascii="Arial" w:hAnsi="Arial" w:eastAsia="Times New Roman" w:cs="Arial"/>
          <w:sz w:val="24"/>
        </w:rPr>
        <w:t xml:space="preserve"> je </w:t>
      </w:r>
      <w:r w:rsidRPr="00F523D9" w:rsidR="00DF6301">
        <w:rPr>
          <w:rFonts w:ascii="Arial" w:hAnsi="Arial" w:eastAsia="Times New Roman" w:cs="Arial"/>
          <w:sz w:val="24"/>
        </w:rPr>
        <w:t>naknaditi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e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="00C640D4">
        <w:rPr>
          <w:rFonts w:ascii="Arial" w:hAnsi="Arial" w:eastAsia="Times New Roman" w:cs="Arial"/>
          <w:sz w:val="24"/>
        </w:rPr>
        <w:t>39,82</w:t>
      </w:r>
      <w:r w:rsidRPr="00F523D9" w:rsidR="00A209DE">
        <w:rPr>
          <w:rFonts w:ascii="Arial" w:hAnsi="Arial" w:eastAsia="Times New Roman" w:cs="Arial"/>
          <w:sz w:val="24"/>
        </w:rPr>
        <w:t xml:space="preserve"> </w:t>
      </w:r>
      <w:r w:rsidRPr="00F523D9" w:rsidR="00955A37">
        <w:rPr>
          <w:rFonts w:ascii="Arial" w:hAnsi="Arial" w:eastAsia="Times New Roman" w:cs="Arial"/>
          <w:sz w:val="24"/>
        </w:rPr>
        <w:t>EUR</w:t>
      </w:r>
      <w:r w:rsidRPr="00F523D9" w:rsidR="00141AF6">
        <w:rPr>
          <w:rFonts w:ascii="Arial" w:hAnsi="Arial" w:eastAsia="Times New Roman" w:cs="Arial"/>
          <w:sz w:val="24"/>
        </w:rPr>
        <w:t>.</w:t>
      </w:r>
      <w:r w:rsidRPr="00F523D9" w:rsidR="009812C2">
        <w:rPr>
          <w:rFonts w:ascii="Arial" w:hAnsi="Arial" w:eastAsia="Times New Roman" w:cs="Arial"/>
          <w:sz w:val="24"/>
        </w:rPr>
        <w:t xml:space="preserve"> </w:t>
      </w: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0E126C">
        <w:rPr>
          <w:rFonts w:ascii="Arial" w:hAnsi="Arial" w:eastAsia="Times New Roman" w:cs="Arial"/>
          <w:sz w:val="24"/>
        </w:rPr>
        <w:t>Odluka</w:t>
      </w:r>
      <w:r w:rsidRPr="00F523D9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="00C640D4">
        <w:rPr>
          <w:rFonts w:ascii="Arial" w:hAnsi="Arial" w:eastAsia="Times New Roman" w:cs="Arial"/>
          <w:sz w:val="24"/>
        </w:rPr>
        <w:t>29. listopada 2021</w:t>
      </w:r>
      <w:r w:rsidRPr="00F523D9" w:rsidR="00D864B0">
        <w:rPr>
          <w:rFonts w:ascii="Arial" w:hAnsi="Arial" w:eastAsia="Times New Roman" w:cs="Arial"/>
          <w:sz w:val="24"/>
        </w:rPr>
        <w:t>.</w:t>
      </w:r>
      <w:r w:rsidRPr="00F523D9" w:rsidR="0090387C">
        <w:rPr>
          <w:rFonts w:ascii="Arial" w:hAnsi="Arial" w:eastAsia="Times New Roman" w:cs="Arial"/>
          <w:sz w:val="24"/>
        </w:rPr>
        <w:t xml:space="preserve">   </w:t>
      </w:r>
    </w:p>
    <w:p w:rsidRPr="00F523D9" w:rsidR="00141AF6" w:rsidP="005F6053" w:rsidRDefault="00A678F9" w14:paraId="43E8B255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2. </w:t>
      </w:r>
      <w:r w:rsidRPr="00F523D9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F523D9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F523D9" w:rsidR="00DF6301">
        <w:rPr>
          <w:rFonts w:ascii="Arial" w:hAnsi="Arial" w:eastAsia="Times New Roman" w:cs="Arial"/>
          <w:sz w:val="24"/>
        </w:rPr>
        <w:t>zastarijeva</w:t>
      </w:r>
      <w:r w:rsidRPr="00F523D9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F523D9" w:rsidR="00DF6301">
        <w:rPr>
          <w:rFonts w:ascii="Arial" w:hAnsi="Arial" w:eastAsia="Times New Roman" w:cs="Arial"/>
          <w:sz w:val="24"/>
        </w:rPr>
        <w:t>su izrečeni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41AF6" w:rsidP="005F6053" w:rsidRDefault="00A678F9" w14:paraId="510E3900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3. </w:t>
      </w:r>
      <w:r w:rsidRPr="00F523D9" w:rsidR="00141AF6">
        <w:rPr>
          <w:rFonts w:ascii="Arial" w:hAnsi="Arial" w:eastAsia="Times New Roman" w:cs="Arial"/>
          <w:sz w:val="24"/>
        </w:rPr>
        <w:t xml:space="preserve">Budući </w:t>
      </w:r>
      <w:r w:rsidRPr="00F523D9" w:rsidR="00244A5A">
        <w:rPr>
          <w:rFonts w:ascii="Arial" w:hAnsi="Arial" w:eastAsia="Times New Roman" w:cs="Arial"/>
          <w:sz w:val="24"/>
        </w:rPr>
        <w:t xml:space="preserve">da </w:t>
      </w:r>
      <w:r w:rsidRPr="00F523D9" w:rsidR="00141AF6">
        <w:rPr>
          <w:rFonts w:ascii="Arial" w:hAnsi="Arial" w:eastAsia="Times New Roman" w:cs="Arial"/>
          <w:sz w:val="24"/>
        </w:rPr>
        <w:t>je od dana pravomoćnost</w:t>
      </w:r>
      <w:r w:rsidRPr="00F523D9" w:rsidR="00470666">
        <w:rPr>
          <w:rFonts w:ascii="Arial" w:hAnsi="Arial" w:eastAsia="Times New Roman" w:cs="Arial"/>
          <w:sz w:val="24"/>
        </w:rPr>
        <w:t xml:space="preserve">i </w:t>
      </w:r>
      <w:r w:rsidRPr="00F523D9" w:rsidR="000E126C">
        <w:rPr>
          <w:rFonts w:ascii="Arial" w:hAnsi="Arial" w:eastAsia="Times New Roman" w:cs="Arial"/>
          <w:sz w:val="24"/>
        </w:rPr>
        <w:t>odluke</w:t>
      </w:r>
      <w:r w:rsidRPr="00F523D9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F523D9" w:rsidR="00141AF6">
        <w:rPr>
          <w:rFonts w:ascii="Arial" w:hAnsi="Arial" w:eastAsia="Times New Roman" w:cs="Arial"/>
          <w:sz w:val="24"/>
        </w:rPr>
        <w:t>, nastupila je zastara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F523D9" w:rsidR="00DF6301">
        <w:rPr>
          <w:rFonts w:ascii="Arial" w:hAnsi="Arial" w:eastAsia="Times New Roman" w:cs="Arial"/>
          <w:sz w:val="24"/>
        </w:rPr>
        <w:t>odlučeno kao u izreci ovog rješenja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D03BA" w:rsidP="005F6053" w:rsidRDefault="001D03BA" w14:paraId="29AD91D6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F523D9" w:rsidR="00915CC0" w:rsidP="005F6053" w:rsidRDefault="00141AF6" w14:paraId="02C09A9C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U </w:t>
      </w:r>
      <w:r w:rsidRPr="00F523D9" w:rsidR="00610190">
        <w:rPr>
          <w:rFonts w:ascii="Arial" w:hAnsi="Arial" w:cs="Arial"/>
          <w:sz w:val="24"/>
        </w:rPr>
        <w:t>Zagrebu</w:t>
      </w:r>
      <w:r w:rsidRPr="00F523D9" w:rsidR="007941B2">
        <w:rPr>
          <w:rFonts w:ascii="Arial" w:hAnsi="Arial" w:cs="Arial"/>
          <w:sz w:val="24"/>
        </w:rPr>
        <w:t xml:space="preserve"> </w:t>
      </w:r>
      <w:r w:rsidR="00C640D4">
        <w:rPr>
          <w:rFonts w:ascii="Arial" w:hAnsi="Arial" w:cs="Arial"/>
          <w:sz w:val="24"/>
        </w:rPr>
        <w:t>2. studenog 2026.</w:t>
      </w:r>
    </w:p>
    <w:p w:rsidRPr="00F523D9" w:rsidR="00915CC0" w:rsidP="005F6053" w:rsidRDefault="00915CC0" w14:paraId="31F7FA4F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F523D9" w:rsidR="00915CC0" w:rsidP="005F6053" w:rsidRDefault="00977061" w14:paraId="114A85EA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Sudska referentica 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F523D9" w:rsidR="00977061" w:rsidP="00977061" w:rsidRDefault="00977061" w14:paraId="73002AFC" w14:textId="7DE219E9">
      <w:pPr>
        <w:spacing w:after="0"/>
        <w:jc w:val="both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</w:rPr>
        <w:t>Lidija Grdunac</w:t>
      </w:r>
      <w:r w:rsidR="005471B1">
        <w:rPr>
          <w:rFonts w:ascii="Arial" w:hAnsi="Arial" w:eastAsia="Times New Roman" w:cs="Arial"/>
          <w:sz w:val="24"/>
        </w:rPr>
        <w:t>, v.r.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="005471B1">
        <w:rPr>
          <w:rFonts w:ascii="Arial" w:hAnsi="Arial" w:eastAsia="Times New Roman" w:cs="Arial"/>
          <w:sz w:val="24"/>
        </w:rPr>
        <w:t xml:space="preserve">     </w:t>
      </w:r>
      <w:r w:rsidRPr="00F523D9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F523D9">
        <w:rPr>
          <w:rFonts w:ascii="Arial" w:hAnsi="Arial" w:cs="Arial"/>
          <w:sz w:val="24"/>
          <w:szCs w:val="24"/>
        </w:rPr>
        <w:t>Atanasov</w:t>
      </w:r>
      <w:proofErr w:type="spellEnd"/>
      <w:r w:rsidR="005471B1">
        <w:rPr>
          <w:rFonts w:ascii="Arial" w:hAnsi="Arial" w:cs="Arial"/>
          <w:sz w:val="24"/>
          <w:szCs w:val="24"/>
        </w:rPr>
        <w:t>, v.r.</w:t>
      </w:r>
    </w:p>
    <w:p w:rsidRPr="00F523D9" w:rsidR="00977061" w:rsidP="005F6053" w:rsidRDefault="00977061" w14:paraId="687E029A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915CC0" w14:paraId="4536ADEE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U</w:t>
      </w:r>
      <w:r w:rsidRPr="00F523D9" w:rsidR="00141AF6">
        <w:rPr>
          <w:rFonts w:ascii="Arial" w:hAnsi="Arial" w:eastAsia="Times New Roman" w:cs="Arial"/>
          <w:sz w:val="24"/>
        </w:rPr>
        <w:t>puta o pravnom lijeku:</w:t>
      </w:r>
    </w:p>
    <w:p w:rsidRPr="00F523D9" w:rsidR="00141AF6" w:rsidP="00383787" w:rsidRDefault="00141AF6" w14:paraId="5DBB5116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Protiv ovog rješen</w:t>
      </w:r>
      <w:r w:rsidRPr="00F523D9" w:rsidR="00610190">
        <w:rPr>
          <w:rFonts w:ascii="Arial" w:hAnsi="Arial" w:eastAsia="Times New Roman" w:cs="Arial"/>
          <w:sz w:val="24"/>
        </w:rPr>
        <w:t>ja dopuštena je žalba u roku od tri</w:t>
      </w:r>
      <w:r w:rsidRPr="00F523D9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F523D9" w:rsidR="007941B2">
        <w:rPr>
          <w:rFonts w:ascii="Arial" w:hAnsi="Arial" w:eastAsia="Times New Roman" w:cs="Arial"/>
          <w:sz w:val="24"/>
        </w:rPr>
        <w:t>Općinskom</w:t>
      </w:r>
      <w:r w:rsidRPr="00F523D9" w:rsidR="00610190">
        <w:rPr>
          <w:rFonts w:ascii="Arial" w:hAnsi="Arial" w:eastAsia="Times New Roman" w:cs="Arial"/>
          <w:sz w:val="24"/>
        </w:rPr>
        <w:t xml:space="preserve"> sudu u Novom Zagrebu, </w:t>
      </w:r>
      <w:proofErr w:type="spellStart"/>
      <w:r w:rsidRPr="00F523D9" w:rsidR="00380BEA">
        <w:rPr>
          <w:rFonts w:ascii="Arial" w:hAnsi="Arial" w:eastAsia="Times New Roman" w:cs="Arial"/>
          <w:sz w:val="24"/>
        </w:rPr>
        <w:t>Turinina</w:t>
      </w:r>
      <w:proofErr w:type="spellEnd"/>
      <w:r w:rsidRPr="00F523D9" w:rsidR="00380BEA">
        <w:rPr>
          <w:rFonts w:ascii="Arial" w:hAnsi="Arial" w:eastAsia="Times New Roman" w:cs="Arial"/>
          <w:sz w:val="24"/>
        </w:rPr>
        <w:t xml:space="preserve"> 3</w:t>
      </w:r>
      <w:r w:rsidRPr="00F523D9" w:rsidR="002A4B98">
        <w:rPr>
          <w:rFonts w:ascii="Arial" w:hAnsi="Arial" w:eastAsia="Times New Roman" w:cs="Arial"/>
          <w:sz w:val="24"/>
        </w:rPr>
        <w:t>,</w:t>
      </w:r>
      <w:r w:rsidRPr="00F523D9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F523D9" w:rsidR="001D03BA" w:rsidP="005F6053" w:rsidRDefault="001D03BA" w14:paraId="762299B9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5471B1" w:rsidP="00BC7C5A" w:rsidRDefault="005471B1" w14:paraId="7CE3D0A8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5471B1" w:rsidP="00BC7C5A" w:rsidRDefault="005471B1" w14:paraId="4AC8B13F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F523D9" w:rsidR="00141AF6" w:rsidP="005471B1" w:rsidRDefault="00141AF6" w14:paraId="58921428" w14:textId="3904815E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F523D9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8679C" w:rsidP="006E130F" w:rsidRDefault="0028679C" w14:paraId="43ADFC15" w14:textId="77777777">
      <w:pPr>
        <w:spacing w:after="0" w:line="240" w:lineRule="auto"/>
      </w:pPr>
      <w:r>
        <w:separator/>
      </w:r>
    </w:p>
  </w:endnote>
  <w:endnote w:type="continuationSeparator" w:id="0">
    <w:p w:rsidR="0028679C" w:rsidP="006E130F" w:rsidRDefault="0028679C" w14:paraId="69F691B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563A01D9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0A65CF88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8679C" w:rsidP="006E130F" w:rsidRDefault="0028679C" w14:paraId="29F49EEF" w14:textId="77777777">
      <w:pPr>
        <w:spacing w:after="0" w:line="240" w:lineRule="auto"/>
      </w:pPr>
      <w:r>
        <w:separator/>
      </w:r>
    </w:p>
  </w:footnote>
  <w:footnote w:type="continuationSeparator" w:id="0">
    <w:p w:rsidR="0028679C" w:rsidP="006E130F" w:rsidRDefault="0028679C" w14:paraId="209DDD3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2B67EBAC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C640D4">
      <w:rPr>
        <w:rFonts w:ascii="Arial" w:hAnsi="Arial" w:cs="Arial"/>
        <w:sz w:val="24"/>
        <w:szCs w:val="24"/>
      </w:rPr>
      <w:t>2398/2021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0E2A5C"/>
    <w:rsid w:val="0010609E"/>
    <w:rsid w:val="0011028C"/>
    <w:rsid w:val="00141AF6"/>
    <w:rsid w:val="0015612C"/>
    <w:rsid w:val="0018444C"/>
    <w:rsid w:val="001A2F38"/>
    <w:rsid w:val="001C1C56"/>
    <w:rsid w:val="001D03BA"/>
    <w:rsid w:val="00212D3D"/>
    <w:rsid w:val="00225DFD"/>
    <w:rsid w:val="002445D8"/>
    <w:rsid w:val="00244A5A"/>
    <w:rsid w:val="0028679C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152DB"/>
    <w:rsid w:val="0044052F"/>
    <w:rsid w:val="00457445"/>
    <w:rsid w:val="00470666"/>
    <w:rsid w:val="004A09A4"/>
    <w:rsid w:val="00511051"/>
    <w:rsid w:val="005471B1"/>
    <w:rsid w:val="005A0E07"/>
    <w:rsid w:val="005E671B"/>
    <w:rsid w:val="005F6053"/>
    <w:rsid w:val="00610190"/>
    <w:rsid w:val="00634811"/>
    <w:rsid w:val="00663A06"/>
    <w:rsid w:val="006C7F84"/>
    <w:rsid w:val="006E130F"/>
    <w:rsid w:val="00710BC5"/>
    <w:rsid w:val="00711866"/>
    <w:rsid w:val="00715F87"/>
    <w:rsid w:val="00726325"/>
    <w:rsid w:val="00754A19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43B98"/>
    <w:rsid w:val="00B53AAF"/>
    <w:rsid w:val="00BE3850"/>
    <w:rsid w:val="00C47F84"/>
    <w:rsid w:val="00C501D5"/>
    <w:rsid w:val="00C62DBA"/>
    <w:rsid w:val="00C640D4"/>
    <w:rsid w:val="00C64715"/>
    <w:rsid w:val="00C73E70"/>
    <w:rsid w:val="00CC0ED6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F17D08"/>
    <w:rsid w:val="00F523D9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7ADA561"/>
  <w15:docId w15:val="{FD3FFE85-D67F-4967-A426-20B43B6728DB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studenog 2026.</izvorni_sadrzaj>
    <derivirana_varijabla naziv="DomainObject.DatumDonosenjaOdluke_1">2. studenog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Ikp-2398/2021-7</izvorni_sadrzaj>
    <derivirana_varijabla naziv="DomainObject.Oznaka_1">Pp Ikp-2398/2021-7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2398</izvorni_sadrzaj>
    <derivirana_varijabla naziv="DomainObject.Predmet.Broj_1">2398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prosinca 2021.</izvorni_sadrzaj>
    <derivirana_varijabla naziv="DomainObject.Predmet.DatumOsnivanja_1">9. prosinca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Ikp-2398/2021</izvorni_sadrzaj>
    <derivirana_varijabla naziv="DomainObject.Predmet.OznakaBroj_1">Pp Ikp-2398/2021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Đon Berišić zastupanog po punomoćniku Odvjetnik Mato Prepelec</izvorni_sadrzaj>
    <derivirana_varijabla naziv="DomainObject.Predmet.ProtustrankaFormated_1">  Đon Berišić zastupanog po punomoćniku Odvjetnik Mato Prepelec</derivirana_varijabla>
  </DomainObject.Predmet.ProtustrankaFormated>
  <DomainObject.Predmet.ProtustrankaFormatedOIB>
    <izvorni_sadrzaj>  Đon Berišić, OIB 93947202361 zastupanog po punomoćniku Odvjetnik Mato Prepelec</izvorni_sadrzaj>
    <derivirana_varijabla naziv="DomainObject.Predmet.ProtustrankaFormatedOIB_1">  Đon Berišić, OIB 93947202361 zastupanog po punomoćniku Odvjetnik Mato Prepelec</derivirana_varijabla>
  </DomainObject.Predmet.ProtustrankaFormatedOIB>
  <DomainObject.Predmet.ProtustrankaFormatedWithAdress>
    <izvorni_sadrzaj> Đon Berišić, Južna Ulica V. Odvojak 8, 10000 Zagreb zastupanog po punomoćniku Odvjetnik Mato Prepelec</izvorni_sadrzaj>
    <derivirana_varijabla naziv="DomainObject.Predmet.ProtustrankaFormatedWithAdress_1"> Đon Berišić, Južna Ulica V. Odvojak 8, 10000 Zagreb zastupanog po punomoćniku Odvjetnik Mato Prepelec</derivirana_varijabla>
  </DomainObject.Predmet.ProtustrankaFormatedWithAdress>
  <DomainObject.Predmet.ProtustrankaFormatedWithAdressOIB>
    <izvorni_sadrzaj> Đon Berišić, OIB 93947202361, Južna Ulica V. Odvojak 8, 10000 Zagreb zastupanog po punomoćniku Odvjetnik Mato Prepelec</izvorni_sadrzaj>
    <derivirana_varijabla naziv="DomainObject.Predmet.ProtustrankaFormatedWithAdressOIB_1"> Đon Berišić, OIB 93947202361, Južna Ulica V. Odvojak 8, 10000 Zagreb zastupanog po punomoćniku Odvjetnik Mato Prepelec</derivirana_varijabla>
  </DomainObject.Predmet.ProtustrankaFormatedWithAdressOIB>
  <DomainObject.Predmet.ProtustrankaWithAdress>
    <izvorni_sadrzaj>Đon Berišić Južna Ulica V. Odvojak 8, 10000 Zagreb</izvorni_sadrzaj>
    <derivirana_varijabla naziv="DomainObject.Predmet.ProtustrankaWithAdress_1">Đon Berišić Južna Ulica V. Odvojak 8, 10000 Zagreb</derivirana_varijabla>
  </DomainObject.Predmet.ProtustrankaWithAdress>
  <DomainObject.Predmet.ProtustrankaWithAdressOIB>
    <izvorni_sadrzaj>Đon Berišić, OIB 93947202361, Južna Ulica V. Odvojak 8, 10000 Zagreb</izvorni_sadrzaj>
    <derivirana_varijabla naziv="DomainObject.Predmet.ProtustrankaWithAdressOIB_1">Đon Berišić, OIB 93947202361, Južna Ulica V. Odvojak 8, 10000 Zagreb</derivirana_varijabla>
  </DomainObject.Predmet.ProtustrankaWithAdressOIB>
  <DomainObject.Predmet.ProtustrankaNazivFormated>
    <izvorni_sadrzaj>Đon Berišić</izvorni_sadrzaj>
    <derivirana_varijabla naziv="DomainObject.Predmet.ProtustrankaNazivFormated_1">Đon Berišić</derivirana_varijabla>
  </DomainObject.Predmet.ProtustrankaNazivFormated>
  <DomainObject.Predmet.ProtustrankaNazivFormatedOIB>
    <izvorni_sadrzaj>Đon Berišić, OIB 93947202361</izvorni_sadrzaj>
    <derivirana_varijabla naziv="DomainObject.Predmet.ProtustrankaNazivFormatedOIB_1">Đon Berišić, OIB 93947202361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Đon Berišić zastupanog po punomoćniku Odvjetnik Mato Prepelec</item>
    </izvorni_sadrzaj>
    <derivirana_varijabla naziv="DomainObject.Predmet.ProtuStrankaListFormated_1">
      <item>Đon Berišić zastupanog po punomoćniku Odvjetnik Mato Prepelec</item>
    </derivirana_varijabla>
  </DomainObject.Predmet.ProtuStrankaListFormated>
  <DomainObject.Predmet.ProtuStrankaListFormatedOIB>
    <izvorni_sadrzaj>
      <item>Đon Berišić, OIB 93947202361 zastupanog po punomoćniku Odvjetnik Mato Prepelec</item>
    </izvorni_sadrzaj>
    <derivirana_varijabla naziv="DomainObject.Predmet.ProtuStrankaListFormatedOIB_1">
      <item>Đon Berišić, OIB 93947202361 zastupanog po punomoćniku Odvjetnik Mato Prepelec</item>
    </derivirana_varijabla>
  </DomainObject.Predmet.ProtuStrankaListFormatedOIB>
  <DomainObject.Predmet.ProtuStrankaListFormatedWithAdress>
    <izvorni_sadrzaj>
      <item>Đon Berišić, Južna Ulica V. Odvojak 8, 10000 Zagreb zastupanog po punomoćniku Odvjetnik Mato Prepelec</item>
    </izvorni_sadrzaj>
    <derivirana_varijabla naziv="DomainObject.Predmet.ProtuStrankaListFormatedWithAdress_1">
      <item>Đon Berišić, Južna Ulica V. Odvojak 8, 10000 Zagreb zastupanog po punomoćniku Odvjetnik Mato Prepelec</item>
    </derivirana_varijabla>
  </DomainObject.Predmet.ProtuStrankaListFormatedWithAdress>
  <DomainObject.Predmet.ProtuStrankaListFormatedWithAdressOIB>
    <izvorni_sadrzaj>
      <item>Đon Berišić, OIB 93947202361, Južna Ulica V. Odvojak 8, 10000 Zagreb zastupanog po punomoćniku Odvjetnik Mato Prepelec</item>
    </izvorni_sadrzaj>
    <derivirana_varijabla naziv="DomainObject.Predmet.ProtuStrankaListFormatedWithAdressOIB_1">
      <item>Đon Berišić, OIB 93947202361, Južna Ulica V. Odvojak 8, 10000 Zagreb zastupanog po punomoćniku Odvjetnik Mato Prepelec</item>
    </derivirana_varijabla>
  </DomainObject.Predmet.ProtuStrankaListFormatedWithAdressOIB>
  <DomainObject.Predmet.ProtuStrankaListNazivFormated>
    <izvorni_sadrzaj>
      <item>Đon Berišić</item>
    </izvorni_sadrzaj>
    <derivirana_varijabla naziv="DomainObject.Predmet.ProtuStrankaListNazivFormated_1">
      <item>Đon Berišić</item>
    </derivirana_varijabla>
  </DomainObject.Predmet.ProtuStrankaListNazivFormated>
  <DomainObject.Predmet.ProtuStrankaListNazivFormatedOIB>
    <izvorni_sadrzaj>
      <item>Đon Berišić, OIB 93947202361</item>
    </izvorni_sadrzaj>
    <derivirana_varijabla naziv="DomainObject.Predmet.ProtuStrankaListNazivFormatedOIB_1">
      <item>Đon Berišić, OIB 93947202361</item>
    </derivirana_varijabla>
  </DomainObject.Predmet.ProtuStrankaListNazivFormatedOIB>
  <DomainObject.Predmet.OstaliListFormated>
    <izvorni_sadrzaj>
      <item>Odvjetnik Mato Prepelec punomoćnik sudionika u postupku Đon Berišić</item>
      <item>Ministarstvo financija, Porezna uprava, Područni ured Zagreb, Ispostava Dubrava</item>
    </izvorni_sadrzaj>
    <derivirana_varijabla naziv="DomainObject.Predmet.OstaliListFormated_1">
      <item>Odvjetnik Mato Prepelec punomoćnik sudionika u postupku Đon Berišić</item>
      <item>Ministarstvo financija, Porezna uprava, Područni ured Zagreb, Ispostava Dubrava</item>
    </derivirana_varijabla>
  </DomainObject.Predmet.OstaliListFormated>
  <DomainObject.Predmet.OstaliListFormatedOIB>
    <izvorni_sadrzaj>
      <item>Odvjetnik Mato Prepelec punomoćnik sudionika u postupku Đon Berišić</item>
      <item>Ministarstvo financija, Porezna uprava, Područni ured Zagreb, Ispostava Dubrava</item>
    </izvorni_sadrzaj>
    <derivirana_varijabla naziv="DomainObject.Predmet.OstaliListFormatedOIB_1">
      <item>Odvjetnik Mato Prepelec punomoćnik sudionika u postupku Đon Berišić</item>
      <item>Ministarstvo financija, Porezna uprava, Područni ured Zagreb, Ispostava Dubrava</item>
    </derivirana_varijabla>
  </DomainObject.Predmet.OstaliListFormatedOIB>
  <DomainObject.Predmet.OstaliListFormatedWithAdress>
    <izvorni_sadrzaj>
      <item>Odvjetnik Mato Prepelec, Jordanovac 41, 10000 Zagreb punomoćnik sudionika u postupku Đon Berišić</item>
      <item>Ministarstvo financija, Porezna uprava, Područni ured Zagreb, Ispostava Dubrava, Avenija Dubrava 49, 10000 Zagreb</item>
    </izvorni_sadrzaj>
    <derivirana_varijabla naziv="DomainObject.Predmet.OstaliListFormatedWithAdress_1">
      <item>Odvjetnik Mato Prepelec, Jordanovac 41, 10000 Zagreb punomoćnik sudionika u postupku Đon Berišić</item>
      <item>Ministarstvo financija, Porezna uprava, Područni ured Zagreb, Ispostava Dubrava, Avenija Dubrava 49, 10000 Zagreb</item>
    </derivirana_varijabla>
  </DomainObject.Predmet.OstaliListFormatedWithAdress>
  <DomainObject.Predmet.OstaliListFormatedWithAdressOIB>
    <izvorni_sadrzaj>
      <item>Odvjetnik Mato Prepelec, Jordanovac 41, 10000 Zagreb punomoćnik sudionika u postupku Đon Berišić</item>
      <item>Ministarstvo financija, Porezna uprava, Područni ured Zagreb, Ispostava Dubrava, Avenija Dubrava 49, 10000 Zagreb</item>
    </izvorni_sadrzaj>
    <derivirana_varijabla naziv="DomainObject.Predmet.OstaliListFormatedWithAdressOIB_1">
      <item>Odvjetnik Mato Prepelec, Jordanovac 41, 10000 Zagreb punomoćnik sudionika u postupku Đon Berišić</item>
      <item>Ministarstvo financija, Porezna uprava, Područni ured Zagreb, Ispostava Dubrava, Avenija Dubrava 49, 10000 Zagreb</item>
    </derivirana_varijabla>
  </DomainObject.Predmet.OstaliListFormatedWithAdressOIB>
  <DomainObject.Predmet.OstaliListNazivFormated>
    <izvorni_sadrzaj>
      <item>Odvjetnik Mato Prepelec</item>
      <item>Ministarstvo financija, Porezna uprava, Područni ured Zagreb, Ispostava Dubrava</item>
    </izvorni_sadrzaj>
    <derivirana_varijabla naziv="DomainObject.Predmet.OstaliListNazivFormated_1">
      <item>Odvjetnik Mato Prepelec</item>
      <item>Ministarstvo financija, Porezna uprava, Područni ured Zagreb, Ispostava Dubrava</item>
    </derivirana_varijabla>
  </DomainObject.Predmet.OstaliListNazivFormated>
  <DomainObject.Predmet.OstaliListNazivFormatedOIB>
    <izvorni_sadrzaj>
      <item>Odvjetnik Mato Prepelec</item>
      <item>Ministarstvo financija, Porezna uprava, Područni ured Zagreb, Ispostava Dubrava</item>
    </izvorni_sadrzaj>
    <derivirana_varijabla naziv="DomainObject.Predmet.OstaliListNazivFormatedOIB_1">
      <item>Odvjetnik Mato Prepelec</item>
      <item>Ministarstvo financija, Porezna uprava, Područni ured Zagreb, Ispostava Dubrava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47</izvorni_sadrzaj>
    <derivirana_varijabla naziv="DomainObject.Predmet.ClanakZakona_1">47</derivirana_varijabla>
  </DomainObject.Predmet.ClanakZakona>
  <DomainObject.Predmet.ClanakZakonaFull>
    <izvorni_sadrzaj>članka 47. stavka 2. točke 8.</izvorni_sadrzaj>
    <derivirana_varijabla naziv="DomainObject.Predmet.ClanakZakonaFull_1">članka 47. stavka 2. točke 8.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studenog 2026.</izvorni_sadrzaj>
    <derivirana_varijabla naziv="DomainObject.Datum_1">2. studenog 2026.</derivirana_varijabla>
  </DomainObject.Datum>
  <DomainObject.PoslovniBrojDokumenta>
    <izvorni_sadrzaj>Pp Ikp-2398/2021-7</izvorni_sadrzaj>
    <derivirana_varijabla naziv="DomainObject.PoslovniBrojDokumenta_1">Pp Ikp-2398/2021-7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Đon Berišić</izvorni_sadrzaj>
    <derivirana_varijabla naziv="DomainObject.Predmet.ProtustrankaIDrugi_1">Đon Berišić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Đon Berišić, OIB 93947202361, Južna Ulica V. Odvojak 8, 10000 Zagreb</izvorni_sadrzaj>
    <derivirana_varijabla naziv="DomainObject.Predmet.ProtustrankaIDrugiAdressOIB_1">Đon Berišić, OIB 93947202361, Južna Ulica V. Odvojak 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Đon Berišić</item>
      <item>Odvjetnik Mato Prepelec</item>
      <item>Ministarstvo financija, Porezna uprava, Područni ured Zagreb, Ispostava Dubrava</item>
    </izvorni_sadrzaj>
    <derivirana_varijabla naziv="DomainObject.Predmet.SudioniciListNaziv_1">
      <item>Đon Berišić</item>
      <item>Odvjetnik Mato Prepelec</item>
      <item>Ministarstvo financija, Porezna uprava, Područni ured Zagreb, Ispostava Dubrava</item>
    </derivirana_varijabla>
  </DomainObject.Predmet.SudioniciListNaziv>
  <DomainObject.Predmet.SudioniciListAdressOIB>
    <izvorni_sadrzaj>
      <item>Đon Berišić, OIB 93947202361, Južna Ulica V. Odvojak 8,10000 Zagreb</item>
      <item>Odvjetnik Mato Prepelec, Jordanovac 41,10000 Zagreb</item>
      <item>Ministarstvo financija, Porezna uprava, Područni ured Zagreb, Ispostava Dubrava, Avenija Dubrava 49,10000 Zagreb</item>
    </izvorni_sadrzaj>
    <derivirana_varijabla naziv="DomainObject.Predmet.SudioniciListAdressOIB_1">
      <item>Đon Berišić, OIB 93947202361, Južna Ulica V. Odvojak 8,10000 Zagreb</item>
      <item>Odvjetnik Mato Prepelec, Jordanovac 41,10000 Zagreb</item>
      <item>Ministarstvo financija, Porezna uprava, Područni ured Zagreb, Ispostava Dubrava, Avenija Dubrava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119,45 EUR, trošak u iznosu od 39,82 EUR, u ukupnom iznosu od 159,27 EUR</izvorni_sadrzaj>
    <derivirana_varijabla naziv="DomainObject.Predmet.Pristojbe_1">troškove za novčana kazna u iznosu od 119,45 EUR, trošak u iznosu od 39,82 EUR, u ukupnom iznosu od 159,27 EUR</derivirana_varijabla>
  </DomainObject.Predmet.Pristojbe>
  <DomainObject.Predmet.PristojbeSudionikNazivOIB>
    <izvorni_sadrzaj>Đon Berišić, OIB 93947202361</izvorni_sadrzaj>
    <derivirana_varijabla naziv="DomainObject.Predmet.PristojbeSudionikNazivOIB_1">Đon Berišić, OIB 93947202361</derivirana_varijabla>
  </DomainObject.Predmet.PristojbeSudionikNazivOIB>
  <DomainObject.Predmet.PristojbePNB>
    <izvorni_sadrzaj>HR63 6068-48769-1051414911</izvorni_sadrzaj>
    <derivirana_varijabla naziv="DomainObject.Predmet.PristojbePNB_1">HR63 6068-48769-1051414911</derivirana_varijabla>
  </DomainObject.Predmet.PristojbePNB>
  <DomainObject.Predmet.PristojbeIznos>
    <izvorni_sadrzaj>159,27 EUR</izvorni_sadrzaj>
    <derivirana_varijabla naziv="DomainObject.Predmet.PristojbeIznos_1">159,27 EUR</derivirana_varijabla>
  </DomainObject.Predmet.PristojbeIznos>
  <DomainObject.Predmet.PristojbeOpisPlacanja>
    <izvorni_sadrzaj>Troškovi iz predmeta Pp Ikp-2398/2021, OS NZG</izvorni_sadrzaj>
    <derivirana_varijabla naziv="DomainObject.Predmet.PristojbeOpisPlacanja_1">Troškovi iz predmeta Pp Ikp-2398/2021,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93947202361</item>
      <item>, OIB null</item>
    </izvorni_sadrzaj>
    <derivirana_varijabla naziv="DomainObject.Predmet.SudioniciListNazivOIB_1">
      <item>, OIB null</item>
      <item>, OIB 93947202361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Ikp-2398/2021, OS NZG</izvorni_sadrzaj>
    <derivirana_varijabla naziv="DomainObject.Predmet.PristojbeNazivVrste_1">Troškovi iz predmeta Pp Ikp-2398/2021,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listopada 2024.</izvorni_sadrzaj>
    <derivirana_varijabla naziv="DomainObject.PredzadnjaOdlukaIzPredmeta.DatumDonosenjaOdluke_1">30. listopada 2024.</derivirana_varijabla>
  </DomainObject.PredzadnjaOdlukaIzPredmeta.DatumDonosenjaOdluke>
  <DomainObject.PredzadnjaOdlukaIzPredmeta.Oznaka>
    <izvorni_sadrzaj>Pp Ikp-2398/2021-6</izvorni_sadrzaj>
    <derivirana_varijabla naziv="DomainObject.PredzadnjaOdlukaIzPredmeta.Oznaka_1">Pp Ikp-2398/2021-6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veljače 2021.</izvorni_sadrzaj>
    <derivirana_varijabla naziv="DomainObject.Predmet.DatumPocetkaProcesa_1">12. veljače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pučanstva od zaraznih bolesti</item>
    </izvorni_sadrzaj>
    <derivirana_varijabla naziv="DomainObject.ZakonPravilnikList_1">
      <item>Zakon o zaštiti pučanstva od zaraznih bolesti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Đon Berišić, Južna Ulica V. Odvojak 8, 10000 Zagreb</izvorni_sadrzaj>
    <derivirana_varijabla naziv="DomainObject.Predmet.OsudenikImePrezimeAdresa_1">Đon Berišić, Južna Ulica V. Odvojak 8, 10000 Zagreb</derivirana_varijabla>
  </DomainObject.Predmet.OsudenikImePrezimeAdresa>
  <DomainObject.Predmet.OsudenikImePrezimeOIBDatRodenja>
    <izvorni_sadrzaj>Đon Berišić, OIB 93947202361, rođen-a 20.03.1957.</izvorni_sadrzaj>
    <derivirana_varijabla naziv="DomainObject.Predmet.OsudenikImePrezimeOIBDatRodenja_1">Đon Berišić, OIB 93947202361, rođen-a 20.03.1957.</derivirana_varijabla>
  </DomainObject.Predmet.OsudenikImePrezimeOIBDatRodenja>
  <DomainObject.IkpPredmet.OdlukaRjesenjeIshodisni>
    <izvorni_sadrzaj>Pp-779/2021-14 donesena 17.09.2021.</izvorni_sadrzaj>
    <derivirana_varijabla naziv="DomainObject.IkpPredmet.OdlukaRjesenjeIshodisni_1">Pp-779/2021-14 donesena 17.09.2021.</derivirana_varijabla>
  </DomainObject.IkpPredmet.OdlukaRjesenjeIshodisni>
  <DomainObject.IkpPredmet.NovcanaObaveza.PreostaliIznos>
    <izvorni_sadrzaj>119,45 EUR</izvorni_sadrzaj>
    <derivirana_varijabla naziv="DomainObject.IkpPredmet.NovcanaObaveza.PreostaliIznos_1">119,45 EUR</derivirana_varijabla>
  </DomainObject.IkpPredmet.NovcanaObaveza.PreostaliIznos>
  <DomainObject.IkpPredmet.NovcanaObaveza.PNB>
    <izvorni_sadrzaj>HR63 6068-48769-1051414865</izvorni_sadrzaj>
    <derivirana_varijabla naziv="DomainObject.IkpPredmet.NovcanaObaveza.PNB_1">HR63 6068-48769-1051414865</derivirana_varijabla>
  </DomainObject.IkpPredmet.NovcanaObaveza.PNB>
  <DomainObject.IkpPredmet.Trosak.PreostaliIznos>
    <izvorni_sadrzaj>39,82 EUR</izvorni_sadrzaj>
    <derivirana_varijabla naziv="DomainObject.IkpPredmet.Trosak.PreostaliIznos_1">39,82 EUR</derivirana_varijabla>
  </DomainObject.IkpPredmet.Trosak.PreostaliIznos>
  <DomainObject.IkpPredmet.Trosak.PNB>
    <izvorni_sadrzaj>HR63 6068-48769-1051414911</izvorni_sadrzaj>
    <derivirana_varijabla naziv="DomainObject.IkpPredmet.Trosak.PNB_1">HR63 6068-48769-1051414911</derivirana_varijabla>
  </DomainObject.IkpPredmet.Trosak.PNB>
  <DomainObject.IkpPredmet.IshodisnaOdlukaDatumPravomocnosti>
    <izvorni_sadrzaj>29.10.2021.</izvorni_sadrzaj>
    <derivirana_varijabla naziv="DomainObject.IkpPredmet.IshodisnaOdlukaDatumPravomocnosti_1">29.10.2021.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1370</properties:Characters>
  <properties:Lines>46</properties:Lines>
  <properties:Paragraphs>21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1771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2026-11-02T11:08:00Z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2026-11-02T11:09:00Z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Ikp-2398/2021-7 / Odluka - Rješenje o zastari izvršenja (berišić đon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