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286bfe5" w14:paraId="286bfe5" w:rsidRDefault="007D2F7B" w:rsidP="00E47FD1" w:rsidR="007D2F7B">
      <w:pPr>
        <w:ind w:firstLine="708"/>
        <w15:collapsed w:val="false"/>
        <w:rPr>
          <w:noProof/>
          <w:lang w:eastAsia="hr-HR" w:val="hr-HR"/>
        </w:rPr>
      </w:pPr>
      <w:bookmarkStart w:name="_GoBack" w:id="0"/>
      <w:bookmarkEnd w:id="0"/>
    </w:p>
    <w:p w:rsidRDefault="007D2F7B" w:rsidP="00E47FD1" w:rsidR="007D2F7B">
      <w:pPr>
        <w:ind w:firstLine="708"/>
        <w:rPr>
          <w:noProof/>
          <w:lang w:eastAsia="hr-HR" w:val="hr-HR"/>
        </w:rPr>
      </w:pPr>
    </w:p>
    <w:p w:rsidRDefault="005544CE" w:rsidP="00E47FD1" w:rsidR="005544CE">
      <w:pPr>
        <w:ind w:firstLine="708"/>
        <w:rPr>
          <w:noProof/>
          <w:lang w:eastAsia="hr-HR" w:val="hr-HR"/>
        </w:rPr>
      </w:pPr>
      <w:r w:rsidRPr="00A16878">
        <w:rPr>
          <w:noProof/>
          <w:lang w:eastAsia="hr-HR" w:val="hr-HR"/>
        </w:rPr>
        <w:drawing>
          <wp:inline distR="0" distL="0" distB="0" distT="0">
            <wp:extent cy="963295" cx="719455"/>
            <wp:effectExtent b="8255" r="4445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4777B1" w:rsidP="00E47FD1" w:rsidR="00AC4892" w:rsidRPr="00E95649">
      <w:pPr>
        <w:ind w:firstLine="708"/>
        <w:rPr>
          <w:sz w:val="8"/>
          <w:szCs w:val="8"/>
          <w:lang w:val="hr-HR"/>
        </w:rPr>
      </w:pP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</w:r>
      <w:r w:rsidRPr="00E95649">
        <w:rPr>
          <w:noProof/>
          <w:lang w:eastAsia="hr-HR" w:val="hr-HR"/>
        </w:rPr>
        <w:tab/>
        <w:t xml:space="preserve">               </w:t>
      </w:r>
    </w:p>
    <w:p w:rsidRDefault="00D4027A" w:rsidP="00D4027A" w:rsidR="00D4027A" w:rsidRPr="00E95649">
      <w:pPr>
        <w:pStyle w:val="Naslov1"/>
        <w:jc w:val="both"/>
        <w:rPr>
          <w:b w:val="false"/>
        </w:rPr>
      </w:pPr>
      <w:r w:rsidRPr="00E95649">
        <w:rPr>
          <w:b w:val="false"/>
        </w:rPr>
        <w:t>REPUBLIKA HRVATSKA</w:t>
      </w:r>
    </w:p>
    <w:p w:rsidRDefault="00D4027A" w:rsidP="00D4027A" w:rsidR="00D4027A" w:rsidRPr="00E95649">
      <w:pPr>
        <w:jc w:val="both"/>
        <w:rPr>
          <w:lang w:val="hr-HR"/>
        </w:rPr>
      </w:pPr>
      <w:r w:rsidRPr="00E95649">
        <w:rPr>
          <w:lang w:val="hr-HR"/>
        </w:rPr>
        <w:t xml:space="preserve">TRGOVAČKI SUD U SPLITU             </w:t>
      </w:r>
      <w:r w:rsidRPr="00E95649">
        <w:rPr>
          <w:lang w:val="hr-HR"/>
        </w:rPr>
        <w:tab/>
      </w:r>
      <w:r w:rsidRPr="00E95649">
        <w:rPr>
          <w:lang w:val="hr-HR"/>
        </w:rPr>
        <w:tab/>
      </w:r>
      <w:r w:rsidRPr="00E95649">
        <w:rPr>
          <w:lang w:val="hr-HR"/>
        </w:rPr>
        <w:tab/>
        <w:t xml:space="preserve">      </w:t>
      </w:r>
    </w:p>
    <w:p w:rsidRDefault="00EB78C8" w:rsidP="00D4027A" w:rsidR="00D4027A">
      <w:pPr>
        <w:rPr>
          <w:lang w:val="hr-HR"/>
        </w:rPr>
      </w:pPr>
      <w:r w:rsidRPr="00E95649">
        <w:rPr>
          <w:lang w:val="hr-HR"/>
        </w:rPr>
        <w:t>Split, Sukoišanska 6</w:t>
      </w:r>
    </w:p>
    <w:p w:rsidRDefault="007D2F7B" w:rsidP="00D4027A" w:rsidR="007D2F7B" w:rsidRPr="00E95649">
      <w:pPr>
        <w:rPr>
          <w:lang w:val="hr-HR"/>
        </w:rPr>
      </w:pPr>
    </w:p>
    <w:p w:rsidRDefault="00F35310" w:rsidP="007D2F7B" w:rsidR="00F35310" w:rsidRPr="00E95649">
      <w:pPr>
        <w:pStyle w:val="Naslov1"/>
        <w:spacing w:after="300" w:before="400"/>
        <w:rPr>
          <w:b w:val="false"/>
        </w:rPr>
      </w:pPr>
      <w:r w:rsidRPr="00E95649">
        <w:rPr>
          <w:b w:val="false"/>
        </w:rPr>
        <w:t>U   I M E   R E P U B L I K E   H R V A T S K E</w:t>
      </w:r>
    </w:p>
    <w:p w:rsidRDefault="00A40981" w:rsidP="007D2F7B" w:rsidR="00A40981" w:rsidRPr="00A40981">
      <w:pPr>
        <w:keepNext/>
        <w:spacing w:after="300" w:before="300"/>
        <w:jc w:val="center"/>
        <w:outlineLvl w:val="1"/>
        <w:rPr>
          <w:rFonts w:eastAsia="Arial Unicode MS"/>
          <w:bCs/>
          <w:lang w:val="hr-HR"/>
        </w:rPr>
      </w:pPr>
      <w:r w:rsidRPr="00A40981">
        <w:rPr>
          <w:rFonts w:eastAsia="Arial Unicode MS"/>
          <w:bCs/>
          <w:lang w:val="hr-HR"/>
        </w:rPr>
        <w:t>R J E Š E NJ E</w:t>
      </w:r>
    </w:p>
    <w:p w:rsidRDefault="00A40981" w:rsidP="00A40981" w:rsidR="00A40981" w:rsidRPr="00A40981">
      <w:pPr>
        <w:jc w:val="both"/>
        <w:rPr>
          <w:szCs w:val="20"/>
          <w:lang w:eastAsia="hr-HR" w:val="hr-HR"/>
        </w:rPr>
      </w:pPr>
      <w:r w:rsidRPr="00A40981">
        <w:rPr>
          <w:szCs w:val="20"/>
          <w:lang w:eastAsia="hr-HR" w:val="hr-HR"/>
        </w:rPr>
        <w:tab/>
        <w:t>Trgovački sud u Splitu, po stečajnoj sutkinji Ani Golub Gruić, povodom pri</w:t>
      </w:r>
      <w:r w:rsidR="000345A4">
        <w:rPr>
          <w:szCs w:val="20"/>
          <w:lang w:eastAsia="hr-HR" w:val="hr-HR"/>
        </w:rPr>
        <w:t>jedloga predlagatelja</w:t>
      </w:r>
      <w:r w:rsidR="007D2F7B">
        <w:rPr>
          <w:szCs w:val="20"/>
          <w:lang w:eastAsia="hr-HR" w:val="hr-HR"/>
        </w:rPr>
        <w:t xml:space="preserve"> Stjepana Varvodića iz Donjeg Muća, OIB: 05723976859, za</w:t>
      </w:r>
      <w:r w:rsidR="000345A4">
        <w:rPr>
          <w:szCs w:val="20"/>
          <w:lang w:eastAsia="hr-HR" w:val="hr-HR"/>
        </w:rPr>
        <w:t xml:space="preserve"> </w:t>
      </w:r>
      <w:r w:rsidR="007D2F7B" w:rsidRPr="00A40981">
        <w:rPr>
          <w:szCs w:val="20"/>
          <w:lang w:eastAsia="hr-HR" w:val="hr-HR"/>
        </w:rPr>
        <w:t>otvaranje stečajnog postupka nad</w:t>
      </w:r>
      <w:r w:rsidR="007D2F7B">
        <w:rPr>
          <w:szCs w:val="20"/>
          <w:lang w:eastAsia="hr-HR" w:val="hr-HR"/>
        </w:rPr>
        <w:t xml:space="preserve"> </w:t>
      </w:r>
      <w:r w:rsidR="000345A4">
        <w:rPr>
          <w:szCs w:val="20"/>
          <w:lang w:eastAsia="hr-HR" w:val="hr-HR"/>
        </w:rPr>
        <w:t>dužnik</w:t>
      </w:r>
      <w:r w:rsidR="007D2F7B">
        <w:rPr>
          <w:szCs w:val="20"/>
          <w:lang w:eastAsia="hr-HR" w:val="hr-HR"/>
        </w:rPr>
        <w:t>om</w:t>
      </w:r>
      <w:r w:rsidR="000345A4" w:rsidRPr="000345A4">
        <w:t xml:space="preserve"> </w:t>
      </w:r>
      <w:r w:rsidR="000345A4" w:rsidRPr="000345A4">
        <w:rPr>
          <w:szCs w:val="20"/>
          <w:lang w:eastAsia="hr-HR" w:val="hr-HR"/>
        </w:rPr>
        <w:t xml:space="preserve">TENDA SERVIS d.o.o., OIB: 83549472766, Donji Muć, </w:t>
      </w:r>
      <w:r w:rsidR="000345A4">
        <w:rPr>
          <w:szCs w:val="20"/>
          <w:lang w:eastAsia="hr-HR" w:val="hr-HR"/>
        </w:rPr>
        <w:t>Donji Muć 102</w:t>
      </w:r>
      <w:r w:rsidRPr="00A40981">
        <w:rPr>
          <w:szCs w:val="20"/>
          <w:lang w:eastAsia="hr-HR" w:val="hr-HR"/>
        </w:rPr>
        <w:t xml:space="preserve">, dana </w:t>
      </w:r>
      <w:r w:rsidR="000345A4">
        <w:rPr>
          <w:szCs w:val="20"/>
          <w:lang w:eastAsia="hr-HR" w:val="hr-HR"/>
        </w:rPr>
        <w:t>10. listopada</w:t>
      </w:r>
      <w:r w:rsidRPr="00A40981">
        <w:rPr>
          <w:szCs w:val="20"/>
          <w:lang w:eastAsia="hr-HR" w:val="hr-HR"/>
        </w:rPr>
        <w:t xml:space="preserve"> 2017. godine </w:t>
      </w:r>
    </w:p>
    <w:p w:rsidRDefault="00A40981" w:rsidP="007D2F7B" w:rsidR="00A40981" w:rsidRPr="00A40981">
      <w:pPr>
        <w:spacing w:after="400" w:before="400"/>
        <w:jc w:val="center"/>
        <w:rPr>
          <w:lang w:val="hr-HR"/>
        </w:rPr>
      </w:pPr>
      <w:r w:rsidRPr="00A40981">
        <w:rPr>
          <w:lang w:val="hr-HR"/>
        </w:rPr>
        <w:t xml:space="preserve">r i j e š i o   j e                                             </w:t>
      </w:r>
    </w:p>
    <w:p w:rsidRDefault="00A40981" w:rsidP="00A40981" w:rsidR="00A40981" w:rsidRPr="00A40981">
      <w:pPr>
        <w:ind w:firstLine="709"/>
        <w:jc w:val="both"/>
        <w:rPr>
          <w:lang w:val="hr-HR"/>
        </w:rPr>
      </w:pPr>
      <w:r w:rsidRPr="00A40981">
        <w:rPr>
          <w:lang w:val="hr-HR"/>
        </w:rPr>
        <w:t xml:space="preserve">Odbacuje se prijedlog za </w:t>
      </w:r>
      <w:r>
        <w:rPr>
          <w:lang w:val="hr-HR"/>
        </w:rPr>
        <w:t>otvar</w:t>
      </w:r>
      <w:r w:rsidRPr="00A40981">
        <w:rPr>
          <w:lang w:val="hr-HR"/>
        </w:rPr>
        <w:t>anje stečajnog postupka nad dužnikom</w:t>
      </w:r>
      <w:r w:rsidRPr="00A40981">
        <w:t xml:space="preserve"> </w:t>
      </w:r>
      <w:r w:rsidR="000345A4">
        <w:rPr>
          <w:lang w:val="hr-HR"/>
        </w:rPr>
        <w:t>TENDA SERVIS d.o.o.</w:t>
      </w:r>
      <w:r w:rsidR="000345A4" w:rsidRPr="000345A4">
        <w:rPr>
          <w:lang w:val="hr-HR"/>
        </w:rPr>
        <w:t>, OIB: 835494</w:t>
      </w:r>
      <w:r w:rsidR="000345A4">
        <w:rPr>
          <w:lang w:val="hr-HR"/>
        </w:rPr>
        <w:t>72766, Donji Muć, Donji Muć 102</w:t>
      </w:r>
      <w:r w:rsidRPr="00A40981">
        <w:rPr>
          <w:lang w:val="hr-HR"/>
        </w:rPr>
        <w:t>.</w:t>
      </w:r>
    </w:p>
    <w:p w:rsidRDefault="00A40981" w:rsidP="007D2F7B" w:rsidR="00A40981" w:rsidRPr="00A40981">
      <w:pPr>
        <w:spacing w:after="260" w:before="400"/>
        <w:jc w:val="center"/>
        <w:rPr>
          <w:lang w:val="hr-HR"/>
        </w:rPr>
      </w:pPr>
      <w:r w:rsidRPr="00A40981">
        <w:rPr>
          <w:lang w:val="hr-HR"/>
        </w:rPr>
        <w:t>Obrazloženje</w:t>
      </w:r>
    </w:p>
    <w:p w:rsidRDefault="00A40981" w:rsidP="007D2F7B" w:rsidR="007D2F7B">
      <w:pPr>
        <w:ind w:firstLine="709"/>
        <w:jc w:val="both"/>
        <w:rPr>
          <w:lang w:val="hr-HR"/>
        </w:rPr>
      </w:pPr>
      <w:r w:rsidRPr="00A40981">
        <w:rPr>
          <w:lang w:val="hr-HR"/>
        </w:rPr>
        <w:t xml:space="preserve">Dana </w:t>
      </w:r>
      <w:r w:rsidR="007D2F7B">
        <w:rPr>
          <w:lang w:val="hr-HR"/>
        </w:rPr>
        <w:t>25. studenog</w:t>
      </w:r>
      <w:r w:rsidRPr="00A40981">
        <w:rPr>
          <w:lang w:val="hr-HR"/>
        </w:rPr>
        <w:t xml:space="preserve"> 2016. godine </w:t>
      </w:r>
      <w:r w:rsidR="007D2F7B">
        <w:rPr>
          <w:lang w:val="hr-HR"/>
        </w:rPr>
        <w:t xml:space="preserve">kod ovog suda </w:t>
      </w:r>
      <w:r w:rsidRPr="00A40981">
        <w:rPr>
          <w:lang w:val="hr-HR"/>
        </w:rPr>
        <w:t xml:space="preserve">zaprimljen je prijedlog predlagatelja </w:t>
      </w:r>
      <w:r w:rsidR="007D2F7B">
        <w:rPr>
          <w:szCs w:val="20"/>
          <w:lang w:eastAsia="hr-HR" w:val="hr-HR"/>
        </w:rPr>
        <w:t>Stjepana Varvodića iz Donjeg Muća, OIB: 05723976859</w:t>
      </w:r>
      <w:r w:rsidRPr="00A40981">
        <w:rPr>
          <w:lang w:val="hr-HR"/>
        </w:rPr>
        <w:t xml:space="preserve">, za pokretanje stečajnog postupka nad </w:t>
      </w:r>
      <w:r w:rsidR="007D2F7B">
        <w:rPr>
          <w:lang w:val="hr-HR"/>
        </w:rPr>
        <w:t xml:space="preserve">dužnikom Tenda Servis d.o.o., </w:t>
      </w:r>
      <w:r w:rsidR="007D2F7B" w:rsidRPr="007D2F7B">
        <w:rPr>
          <w:lang w:val="hr-HR"/>
        </w:rPr>
        <w:t>OIB: 83549472766, Donji Muć, Donji Muć 102</w:t>
      </w:r>
      <w:r w:rsidRPr="00A40981">
        <w:rPr>
          <w:lang w:val="hr-HR"/>
        </w:rPr>
        <w:t xml:space="preserve">. U prijedlogu se navodi kako </w:t>
      </w:r>
      <w:r w:rsidR="007D2F7B">
        <w:rPr>
          <w:lang w:val="hr-HR"/>
        </w:rPr>
        <w:t>je dužnikov račun blokiran i daje broj dana neprekidne blokade 403. Dužnik već duže vrijeme da ne ispunjava svoje novčane obveze prema vjerovnicima jer ne radi i na žiroračunu nema sredstava. Prema bilanci od 31. prosinca 2015. godine gubitak da iznosi 723.286,00 kn te uzimajući u obzir da je dužnik prezadužen i insolventan predloženo je otvaranje stečajnog postupka nad dužnikom.</w:t>
      </w:r>
    </w:p>
    <w:p w:rsidRDefault="00A40981" w:rsidP="007D2F7B" w:rsidR="00A40981" w:rsidRPr="00A40981">
      <w:pPr>
        <w:spacing w:before="240"/>
        <w:ind w:firstLine="709"/>
        <w:jc w:val="both"/>
        <w:rPr>
          <w:lang w:val="hr-HR"/>
        </w:rPr>
      </w:pPr>
      <w:r w:rsidRPr="00A40981">
        <w:rPr>
          <w:lang w:val="hr-HR"/>
        </w:rPr>
        <w:t xml:space="preserve">Uvidom u spis ovog suda poslovni broj </w:t>
      </w:r>
      <w:r w:rsidR="007D2F7B">
        <w:rPr>
          <w:lang w:val="hr-HR"/>
        </w:rPr>
        <w:t>11. St-1553/2016</w:t>
      </w:r>
      <w:r w:rsidRPr="00A40981">
        <w:rPr>
          <w:lang w:val="hr-HR"/>
        </w:rPr>
        <w:t xml:space="preserve"> proizlazi da je rješenjem ovog suda poslovni broj </w:t>
      </w:r>
      <w:r w:rsidR="007D2F7B" w:rsidRPr="007D2F7B">
        <w:rPr>
          <w:lang w:val="hr-HR"/>
        </w:rPr>
        <w:t xml:space="preserve">11. St-1553/2016 </w:t>
      </w:r>
      <w:r>
        <w:rPr>
          <w:lang w:val="hr-HR"/>
        </w:rPr>
        <w:t>o</w:t>
      </w:r>
      <w:r w:rsidRPr="00A40981">
        <w:rPr>
          <w:lang w:val="hr-HR"/>
        </w:rPr>
        <w:t xml:space="preserve">d </w:t>
      </w:r>
      <w:r w:rsidR="007D2F7B">
        <w:rPr>
          <w:lang w:val="hr-HR"/>
        </w:rPr>
        <w:t>16</w:t>
      </w:r>
      <w:r>
        <w:rPr>
          <w:lang w:val="hr-HR"/>
        </w:rPr>
        <w:t>. svibnja</w:t>
      </w:r>
      <w:r w:rsidR="007D2F7B">
        <w:rPr>
          <w:lang w:val="hr-HR"/>
        </w:rPr>
        <w:t xml:space="preserve"> 2017. godine</w:t>
      </w:r>
      <w:r w:rsidRPr="00A40981">
        <w:rPr>
          <w:lang w:val="hr-HR"/>
        </w:rPr>
        <w:t xml:space="preserve"> otvoren stečajni postupak nad dužnikom </w:t>
      </w:r>
      <w:r w:rsidR="007D2F7B" w:rsidRPr="007D2F7B">
        <w:rPr>
          <w:lang w:val="hr-HR"/>
        </w:rPr>
        <w:t>Tenda Servis d.o.o., OIB: 83549472766, Donji Muć, Donji Muć 102</w:t>
      </w:r>
      <w:r w:rsidR="007D2F7B">
        <w:rPr>
          <w:lang w:val="hr-HR"/>
        </w:rPr>
        <w:t xml:space="preserve"> </w:t>
      </w:r>
      <w:r w:rsidRPr="00A40981">
        <w:rPr>
          <w:lang w:val="hr-HR"/>
        </w:rPr>
        <w:t xml:space="preserve">te da je navedena odluka postala pravomoćna sa danom </w:t>
      </w:r>
      <w:r w:rsidR="007D2F7B">
        <w:rPr>
          <w:lang w:val="hr-HR"/>
        </w:rPr>
        <w:t>2. lipnja 2017</w:t>
      </w:r>
      <w:r w:rsidRPr="00A40981">
        <w:rPr>
          <w:lang w:val="hr-HR"/>
        </w:rPr>
        <w:t>. godine.</w:t>
      </w:r>
    </w:p>
    <w:p w:rsidRDefault="00A40981" w:rsidP="007D2F7B" w:rsidR="00A40981" w:rsidRPr="00A40981">
      <w:pPr>
        <w:spacing w:before="240"/>
        <w:ind w:firstLine="708"/>
        <w:jc w:val="both"/>
        <w:rPr>
          <w:lang w:val="hr-HR"/>
        </w:rPr>
      </w:pPr>
      <w:r w:rsidRPr="00A40981">
        <w:rPr>
          <w:lang w:val="hr-HR"/>
        </w:rPr>
        <w:t xml:space="preserve">Kako se nad istim stečajnim dužnikom može pokrenuti i otvoriti samo jedan stečajni postupak u kojemu svi vjerovnici mogu ostvarivati svoje tražbine po pravilima koja propisuje Stečajni zakon, to je temeljem odredbe članka 288. st. 2. Zakona o parničnom postupku („Narodne novine“ broj 53/91, 91/92, 112/99, 88/01, 117/03, 88/05, 2/07, 84/08, 96/08, 123/08, 57/11 i 25/13, dalje ZPP), u vezi s čl. 10. Stečajnog zakona (˝Narodne novine˝ broj </w:t>
      </w:r>
      <w:r w:rsidRPr="00A40981">
        <w:rPr>
          <w:lang w:val="hr-HR"/>
        </w:rPr>
        <w:lastRenderedPageBreak/>
        <w:t>71/15; dalje: SZ) valjalo odbaciti prijedlog za pokretanje stečajnog postupka i odlučiti kao u izreci ovog rješenja.</w:t>
      </w:r>
    </w:p>
    <w:p w:rsidRDefault="00A40981" w:rsidP="00A40981" w:rsidR="00A40981" w:rsidRPr="00A40981">
      <w:pPr>
        <w:spacing w:before="200"/>
        <w:jc w:val="center"/>
        <w:rPr>
          <w:lang w:val="hr-HR"/>
        </w:rPr>
      </w:pPr>
      <w:r w:rsidRPr="00A40981">
        <w:rPr>
          <w:lang w:val="hr-HR"/>
        </w:rPr>
        <w:t xml:space="preserve">U Splitu, </w:t>
      </w:r>
      <w:r w:rsidR="007D2F7B">
        <w:rPr>
          <w:lang w:val="hr-HR"/>
        </w:rPr>
        <w:t>10. listopada</w:t>
      </w:r>
      <w:r w:rsidRPr="00A40981">
        <w:rPr>
          <w:lang w:val="hr-HR"/>
        </w:rPr>
        <w:t xml:space="preserve"> 2017. godine </w:t>
      </w:r>
    </w:p>
    <w:p w:rsidRDefault="00A40981" w:rsidP="00A40981" w:rsidR="00A40981" w:rsidRPr="00A40981">
      <w:pPr>
        <w:spacing w:before="200"/>
        <w:jc w:val="center"/>
        <w:rPr>
          <w:sz w:val="16"/>
          <w:szCs w:val="16"/>
          <w:lang w:val="hr-HR"/>
        </w:rPr>
      </w:pPr>
    </w:p>
    <w:p w:rsidRDefault="00A40981" w:rsidP="00A40981" w:rsidR="00A40981" w:rsidRPr="00A40981">
      <w:pPr>
        <w:ind w:left="6372"/>
        <w:jc w:val="center"/>
        <w:rPr>
          <w:lang w:val="hr-HR"/>
        </w:rPr>
      </w:pPr>
      <w:r w:rsidRPr="00A40981">
        <w:rPr>
          <w:lang w:val="hr-HR"/>
        </w:rPr>
        <w:t>SUTKINJA</w:t>
      </w:r>
    </w:p>
    <w:p w:rsidRDefault="00A40981" w:rsidP="00A40981" w:rsidR="00A40981" w:rsidRPr="00A40981">
      <w:pPr>
        <w:ind w:left="6372"/>
        <w:jc w:val="center"/>
        <w:rPr>
          <w:lang w:val="hr-HR"/>
        </w:rPr>
      </w:pPr>
      <w:r w:rsidRPr="00A40981">
        <w:rPr>
          <w:lang w:val="hr-HR"/>
        </w:rPr>
        <w:t>ANA GOLUB GRUIĆ</w:t>
      </w:r>
    </w:p>
    <w:p w:rsidRDefault="00A40981" w:rsidP="00A40981" w:rsidR="00A40981" w:rsidRPr="00A40981">
      <w:pPr>
        <w:ind w:left="708"/>
        <w:jc w:val="center"/>
        <w:rPr>
          <w:lang w:val="hr-HR"/>
        </w:rPr>
      </w:pPr>
    </w:p>
    <w:p w:rsidRDefault="00A40981" w:rsidP="00A40981" w:rsidR="00A40981" w:rsidRPr="00A40981">
      <w:pPr>
        <w:ind w:left="708"/>
        <w:jc w:val="center"/>
        <w:rPr>
          <w:lang w:val="hr-HR"/>
        </w:rPr>
      </w:pPr>
    </w:p>
    <w:p w:rsidRDefault="00A40981" w:rsidP="00A40981" w:rsidR="00A40981" w:rsidRPr="00A40981">
      <w:pPr>
        <w:jc w:val="center"/>
        <w:rPr>
          <w:sz w:val="16"/>
          <w:szCs w:val="16"/>
          <w:u w:val="single"/>
          <w:lang w:val="hr-HR"/>
        </w:rPr>
      </w:pPr>
    </w:p>
    <w:p w:rsidRDefault="00A40981" w:rsidP="00A40981" w:rsidR="00A40981" w:rsidRPr="00A40981">
      <w:pPr>
        <w:jc w:val="center"/>
        <w:rPr>
          <w:sz w:val="16"/>
          <w:szCs w:val="16"/>
          <w:u w:val="single"/>
          <w:lang w:val="hr-HR"/>
        </w:rPr>
      </w:pPr>
    </w:p>
    <w:p w:rsidRDefault="00A40981" w:rsidP="00A40981" w:rsidR="00A40981" w:rsidRPr="00A40981">
      <w:pPr>
        <w:tabs>
          <w:tab w:pos="6810" w:val="left"/>
        </w:tabs>
        <w:jc w:val="both"/>
        <w:rPr>
          <w:lang w:eastAsia="hr-HR" w:val="hr-HR"/>
        </w:rPr>
      </w:pPr>
      <w:r w:rsidRPr="00A40981">
        <w:rPr>
          <w:lang w:eastAsia="hr-HR" w:val="hr-HR"/>
        </w:rPr>
        <w:t xml:space="preserve">POUKA O PRAVNOM LIJEKU: </w:t>
      </w:r>
    </w:p>
    <w:p w:rsidRDefault="00A40981" w:rsidP="00A40981" w:rsidR="00A40981" w:rsidRPr="00A40981">
      <w:pPr>
        <w:jc w:val="both"/>
        <w:rPr>
          <w:lang w:val="hr-HR"/>
        </w:rPr>
      </w:pPr>
      <w:r w:rsidRPr="00A40981">
        <w:rPr>
          <w:lang w:val="hr-HR"/>
        </w:rPr>
        <w:t xml:space="preserve">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A40981" w:rsidP="00A40981" w:rsidR="00A40981" w:rsidRPr="00A40981">
      <w:pPr>
        <w:jc w:val="both"/>
        <w:rPr>
          <w:lang w:val="hr-HR"/>
        </w:rPr>
      </w:pPr>
    </w:p>
    <w:p w:rsidRDefault="00A40981" w:rsidP="00A40981" w:rsidR="00A40981" w:rsidRPr="00A40981">
      <w:pPr>
        <w:jc w:val="both"/>
        <w:rPr>
          <w:lang w:val="hr-HR"/>
        </w:rPr>
      </w:pPr>
    </w:p>
    <w:p w:rsidRDefault="00A40981" w:rsidP="00A40981" w:rsidR="00A40981" w:rsidRPr="00A40981">
      <w:pPr>
        <w:jc w:val="both"/>
        <w:rPr>
          <w:lang w:val="hr-HR"/>
        </w:rPr>
      </w:pPr>
      <w:r w:rsidRPr="00A40981">
        <w:rPr>
          <w:lang w:val="hr-HR"/>
        </w:rPr>
        <w:t>DNA:</w:t>
      </w:r>
    </w:p>
    <w:p w:rsidRDefault="00A40981" w:rsidP="00A40981" w:rsidR="007D2F7B">
      <w:pPr>
        <w:jc w:val="both"/>
        <w:rPr>
          <w:lang w:val="hr-HR"/>
        </w:rPr>
      </w:pPr>
      <w:r w:rsidRPr="00A40981">
        <w:rPr>
          <w:lang w:val="hr-HR"/>
        </w:rPr>
        <w:t>-  predlagatelju</w:t>
      </w:r>
    </w:p>
    <w:p w:rsidRDefault="00A40981" w:rsidP="00A40981" w:rsidR="00A40981" w:rsidRPr="00A40981">
      <w:pPr>
        <w:jc w:val="both"/>
        <w:rPr>
          <w:lang w:val="hr-HR"/>
        </w:rPr>
      </w:pPr>
      <w:r w:rsidRPr="00A40981">
        <w:rPr>
          <w:lang w:val="hr-HR"/>
        </w:rPr>
        <w:t>- dužniku</w:t>
      </w:r>
    </w:p>
    <w:p w:rsidRDefault="00A40981" w:rsidP="00A40981" w:rsidR="00A40981" w:rsidRPr="00A40981">
      <w:pPr>
        <w:jc w:val="both"/>
        <w:rPr>
          <w:lang w:val="hr-HR"/>
        </w:rPr>
      </w:pPr>
      <w:r w:rsidRPr="00A40981">
        <w:rPr>
          <w:lang w:val="hr-HR"/>
        </w:rPr>
        <w:t>-  mrežna stranica e-Oglasna ploča sudova</w:t>
      </w:r>
    </w:p>
    <w:p w:rsidRDefault="00A40981" w:rsidP="00A40981" w:rsidR="00A40981" w:rsidRPr="00A40981">
      <w:pPr>
        <w:jc w:val="both"/>
        <w:rPr>
          <w:lang w:val="hr-HR"/>
        </w:rPr>
      </w:pPr>
      <w:r w:rsidRPr="00A40981">
        <w:rPr>
          <w:lang w:val="hr-HR"/>
        </w:rPr>
        <w:t>-  spis</w:t>
      </w:r>
    </w:p>
    <w:p w:rsidRDefault="00E14AE2" w:rsidP="00A40981" w:rsidR="00E14AE2" w:rsidRPr="00E95649">
      <w:pPr>
        <w:pStyle w:val="Naslov2"/>
        <w:spacing w:after="160" w:before="160"/>
      </w:pPr>
    </w:p>
    <w:sectPr w:rsidSect="005544CE" w:rsidR="00E14AE2" w:rsidRPr="00E95649">
      <w:headerReference w:type="default" r:id="rId11"/>
      <w:headerReference w:type="first" r:id="rId12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F952C8" w:rsidRPr="00F952C8">
      <w:rPr>
        <w:noProof/>
        <w:lang w:val="hr-HR"/>
      </w:rPr>
      <w:t>2</w:t>
    </w:r>
    <w:r>
      <w:fldChar w:fldCharType="end"/>
    </w:r>
    <w:r w:rsidR="00E14AE2">
      <w:t>-</w:t>
    </w:r>
    <w:r w:rsidR="00E14AE2">
      <w:tab/>
      <w:t>1</w:t>
    </w:r>
    <w:r w:rsidR="00EF64B4">
      <w:t>1</w:t>
    </w:r>
    <w:r w:rsidR="00E14AE2">
      <w:t>. St-</w:t>
    </w:r>
    <w:r w:rsidR="000345A4">
      <w:t>2039</w:t>
    </w:r>
    <w:r w:rsidR="00A40981">
      <w:t>/2016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764538" w:rsidP="00764538" w:rsidR="00764538">
    <w:pPr>
      <w:pStyle w:val="Zaglavlje"/>
      <w:jc w:val="right"/>
    </w:pPr>
    <w:r w:rsidRPr="00E47FD1">
      <w:t>1</w:t>
    </w:r>
    <w:r w:rsidR="00EF64B4" w:rsidRPr="00E47FD1">
      <w:t>1</w:t>
    </w:r>
    <w:r w:rsidRPr="00E47FD1">
      <w:t>. St-</w:t>
    </w:r>
    <w:r w:rsidR="000345A4">
      <w:t>2039</w:t>
    </w:r>
    <w:r w:rsidR="00A40981">
      <w:t>/2016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70"/>
  <w:attachedTemplate r:id="rId1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1C30"/>
    <w:rsid w:val="0002675F"/>
    <w:rsid w:val="000345A4"/>
    <w:rsid w:val="0004406D"/>
    <w:rsid w:val="00062AEB"/>
    <w:rsid w:val="000666DB"/>
    <w:rsid w:val="00094B4F"/>
    <w:rsid w:val="00106A8C"/>
    <w:rsid w:val="00110325"/>
    <w:rsid w:val="00133015"/>
    <w:rsid w:val="00160774"/>
    <w:rsid w:val="001B2A84"/>
    <w:rsid w:val="001E4E14"/>
    <w:rsid w:val="001F5654"/>
    <w:rsid w:val="00200E29"/>
    <w:rsid w:val="002102BE"/>
    <w:rsid w:val="00217DD3"/>
    <w:rsid w:val="00234C3A"/>
    <w:rsid w:val="002702A4"/>
    <w:rsid w:val="002D048F"/>
    <w:rsid w:val="003734BE"/>
    <w:rsid w:val="00382327"/>
    <w:rsid w:val="003855E7"/>
    <w:rsid w:val="003929B4"/>
    <w:rsid w:val="003A59A8"/>
    <w:rsid w:val="00403F01"/>
    <w:rsid w:val="004171BE"/>
    <w:rsid w:val="00427B84"/>
    <w:rsid w:val="00473132"/>
    <w:rsid w:val="004777B1"/>
    <w:rsid w:val="00491782"/>
    <w:rsid w:val="004A6CA0"/>
    <w:rsid w:val="005544CE"/>
    <w:rsid w:val="005A4641"/>
    <w:rsid w:val="005C7075"/>
    <w:rsid w:val="005E20B4"/>
    <w:rsid w:val="00642955"/>
    <w:rsid w:val="0066735D"/>
    <w:rsid w:val="006767AE"/>
    <w:rsid w:val="00683A29"/>
    <w:rsid w:val="006A6945"/>
    <w:rsid w:val="006E3551"/>
    <w:rsid w:val="00736EF6"/>
    <w:rsid w:val="00743750"/>
    <w:rsid w:val="00764538"/>
    <w:rsid w:val="007725FF"/>
    <w:rsid w:val="00787EBF"/>
    <w:rsid w:val="007A74B6"/>
    <w:rsid w:val="007D2F7B"/>
    <w:rsid w:val="00832F97"/>
    <w:rsid w:val="00844A89"/>
    <w:rsid w:val="00876209"/>
    <w:rsid w:val="008863A3"/>
    <w:rsid w:val="00910C43"/>
    <w:rsid w:val="009374AD"/>
    <w:rsid w:val="00984E8A"/>
    <w:rsid w:val="009966BF"/>
    <w:rsid w:val="009C3B0A"/>
    <w:rsid w:val="009D46D2"/>
    <w:rsid w:val="00A31ADC"/>
    <w:rsid w:val="00A40981"/>
    <w:rsid w:val="00A550C0"/>
    <w:rsid w:val="00A83CF1"/>
    <w:rsid w:val="00A97762"/>
    <w:rsid w:val="00AA1815"/>
    <w:rsid w:val="00AC4892"/>
    <w:rsid w:val="00B20FB7"/>
    <w:rsid w:val="00B347F0"/>
    <w:rsid w:val="00B53B15"/>
    <w:rsid w:val="00B6615F"/>
    <w:rsid w:val="00B74553"/>
    <w:rsid w:val="00BB227E"/>
    <w:rsid w:val="00BF3F52"/>
    <w:rsid w:val="00BF6161"/>
    <w:rsid w:val="00C30FC8"/>
    <w:rsid w:val="00C435B4"/>
    <w:rsid w:val="00C5093E"/>
    <w:rsid w:val="00C72629"/>
    <w:rsid w:val="00C7399E"/>
    <w:rsid w:val="00CB152F"/>
    <w:rsid w:val="00CC1B3F"/>
    <w:rsid w:val="00CC44D1"/>
    <w:rsid w:val="00CE1BBC"/>
    <w:rsid w:val="00D230DD"/>
    <w:rsid w:val="00D4027A"/>
    <w:rsid w:val="00D4418F"/>
    <w:rsid w:val="00D47B51"/>
    <w:rsid w:val="00D6076B"/>
    <w:rsid w:val="00D74C99"/>
    <w:rsid w:val="00D74CEE"/>
    <w:rsid w:val="00DA2761"/>
    <w:rsid w:val="00DF6827"/>
    <w:rsid w:val="00E14AE2"/>
    <w:rsid w:val="00E47FD1"/>
    <w:rsid w:val="00E907BF"/>
    <w:rsid w:val="00E95649"/>
    <w:rsid w:val="00EB167D"/>
    <w:rsid w:val="00EB78C8"/>
    <w:rsid w:val="00EC0B4A"/>
    <w:rsid w:val="00EF64B4"/>
    <w:rsid w:val="00F35310"/>
    <w:rsid w:val="00F7047C"/>
    <w:rsid w:val="00F85A66"/>
    <w:rsid w:val="00F952C8"/>
    <w:rsid w:val="00FA2F1D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9C3B0A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9C3B0A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9C3B0A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9C3B0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9C3B0A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9C3B0A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48155003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8906445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11406121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88232643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13008130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10. listopada 2017.</izvorni_sadrzaj>
    <derivirana_varijabla naziv="DomainObject.DatumDonosenjaOdluke_1">10.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2039</izvorni_sadrzaj>
    <derivirana_varijabla naziv="DomainObject.Predmet.Broj_1">2039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studenog 2016.</izvorni_sadrzaj>
    <derivirana_varijabla naziv="DomainObject.Predmet.DatumOsnivanja_1">25. studenog 2016.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PREDLAGATELJ DJELATNIK</izvorni_sadrzaj>
    <derivirana_varijabla naziv="DomainObject.Predmet.Opis_1">PREDLAGATELJ DJELATNIK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St-2039/2016</izvorni_sadrzaj>
    <derivirana_varijabla naziv="DomainObject.Predmet.OznakaBroj_1">St-2039/2016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TENDA SERVIS  za proizvodnju i usluge, društvo s ograničenom odgovornošću</izvorni_sadrzaj>
    <derivirana_varijabla naziv="DomainObject.Predmet.ProtustrankaFormated_1">  TENDA SERVIS  za proizvodnju i usluge, društvo s ograničenom odgovornošću</derivirana_varijabla>
  </DomainObject.Predmet.ProtustrankaFormated>
  <DomainObject.Predmet.ProtustrankaFormatedOIB>
    <izvorni_sadrzaj>  TENDA SERVIS  za proizvodnju i usluge, društvo s ograničenom odgovornošću, OIB 83549472766</izvorni_sadrzaj>
    <derivirana_varijabla naziv="DomainObject.Predmet.ProtustrankaFormatedOIB_1">  TENDA SERVIS  za proizvodnju i usluge, društvo s ograničenom odgovornošću, OIB 83549472766</derivirana_varijabla>
  </DomainObject.Predmet.ProtustrankaFormatedOIB>
  <DomainObject.Predmet.ProtustrankaFormatedWithAdress>
    <izvorni_sadrzaj> TENDA SERVIS  za proizvodnju i usluge, društvo s ograničenom odgovornošću, Donji Muć 102, 21203 Donji Muć</izvorni_sadrzaj>
    <derivirana_varijabla naziv="DomainObject.Predmet.ProtustrankaFormatedWithAdress_1"> TENDA SERVIS  za proizvodnju i usluge, društvo s ograničenom odgovornošću, Donji Muć 102, 21203 Donji Muć</derivirana_varijabla>
  </DomainObject.Predmet.ProtustrankaFormatedWithAdress>
  <DomainObject.Predmet.ProtustrankaFormatedWithAdressOIB>
    <izvorni_sadrzaj> TENDA SERVIS  za proizvodnju i usluge, društvo s ograničenom odgovornošću, OIB 83549472766, Donji Muć 102, 21203 Donji Muć</izvorni_sadrzaj>
    <derivirana_varijabla naziv="DomainObject.Predmet.ProtustrankaFormatedWithAdressOIB_1"> TENDA SERVIS  za proizvodnju i usluge, društvo s ograničenom odgovornošću, OIB 83549472766, Donji Muć 102, 21203 Donji Muć</derivirana_varijabla>
  </DomainObject.Predmet.ProtustrankaFormatedWithAdressOIB>
  <DomainObject.Predmet.ProtustrankaWithAdress>
    <izvorni_sadrzaj>TENDA SERVIS  za proizvodnju i usluge, društvo s ograničenom odgovornošću Donji Muć 102, 21203 Donji Muć</izvorni_sadrzaj>
    <derivirana_varijabla naziv="DomainObject.Predmet.ProtustrankaWithAdress_1">TENDA SERVIS  za proizvodnju i usluge, društvo s ograničenom odgovornošću Donji Muć 102, 21203 Donji Muć</derivirana_varijabla>
  </DomainObject.Predmet.ProtustrankaWithAdress>
  <DomainObject.Predmet.ProtustrankaWithAdressOIB>
    <izvorni_sadrzaj>TENDA SERVIS  za proizvodnju i usluge, društvo s ograničenom odgovornošću, OIB 83549472766, Donji Muć 102, 21203 Donji Muć</izvorni_sadrzaj>
    <derivirana_varijabla naziv="DomainObject.Predmet.ProtustrankaWithAdressOIB_1">TENDA SERVIS  za proizvodnju i usluge, društvo s ograničenom odgovornošću, OIB 83549472766, Donji Muć 102, 21203 Donji Muć</derivirana_varijabla>
  </DomainObject.Predmet.ProtustrankaWithAdressOIB>
  <DomainObject.Predmet.ProtustrankaNazivFormated>
    <izvorni_sadrzaj>TENDA SERVIS  za proizvodnju i usluge, društvo s ograničenom odgovornošću</izvorni_sadrzaj>
    <derivirana_varijabla naziv="DomainObject.Predmet.ProtustrankaNazivFormated_1">TENDA SERVIS  za proizvodnju i usluge, društvo s ograničenom odgovornošću</derivirana_varijabla>
  </DomainObject.Predmet.ProtustrankaNazivFormated>
  <DomainObject.Predmet.ProtustrankaNazivFormatedOIB>
    <izvorni_sadrzaj>TENDA SERVIS  za proizvodnju i usluge, društvo s ograničenom odgovornošću, OIB 83549472766</izvorni_sadrzaj>
    <derivirana_varijabla naziv="DomainObject.Predmet.ProtustrankaNazivFormatedOIB_1">TENDA SERVIS  za proizvodnju i usluge, društvo s ograničenom odgovornošću, OIB 83549472766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Stjepan Varvodić</izvorni_sadrzaj>
    <derivirana_varijabla naziv="DomainObject.Predmet.StrankaFormated_1">  Stjepan Varvodić</derivirana_varijabla>
  </DomainObject.Predmet.StrankaFormated>
  <DomainObject.Predmet.StrankaFormatedOIB>
    <izvorni_sadrzaj>  Stjepan Varvodić, OIB 29947867562</izvorni_sadrzaj>
    <derivirana_varijabla naziv="DomainObject.Predmet.StrankaFormatedOIB_1">  Stjepan Varvodić, OIB 29947867562</derivirana_varijabla>
  </DomainObject.Predmet.StrankaFormatedOIB>
  <DomainObject.Predmet.StrankaFormatedWithAdress>
    <izvorni_sadrzaj> Stjepan Varvodić, Donji Muć 102, 21203 Donji Muć</izvorni_sadrzaj>
    <derivirana_varijabla naziv="DomainObject.Predmet.StrankaFormatedWithAdress_1"> Stjepan Varvodić, Donji Muć 102, 21203 Donji Muć</derivirana_varijabla>
  </DomainObject.Predmet.StrankaFormatedWithAdress>
  <DomainObject.Predmet.StrankaFormatedWithAdressOIB>
    <izvorni_sadrzaj> Stjepan Varvodić, OIB 29947867562, Donji Muć 102, 21203 Donji Muć</izvorni_sadrzaj>
    <derivirana_varijabla naziv="DomainObject.Predmet.StrankaFormatedWithAdressOIB_1"> Stjepan Varvodić, OIB 29947867562, Donji Muć 102, 21203 Donji Muć</derivirana_varijabla>
  </DomainObject.Predmet.StrankaFormatedWithAdressOIB>
  <DomainObject.Predmet.StrankaWithAdress>
    <izvorni_sadrzaj>Stjepan Varvodić Donji Muć 102,21203 Donji Muć</izvorni_sadrzaj>
    <derivirana_varijabla naziv="DomainObject.Predmet.StrankaWithAdress_1">Stjepan Varvodić Donji Muć 102,21203 Donji Muć</derivirana_varijabla>
  </DomainObject.Predmet.StrankaWithAdress>
  <DomainObject.Predmet.StrankaWithAdressOIB>
    <izvorni_sadrzaj>Stjepan Varvodić, OIB 29947867562, Donji Muć 102,21203 Donji Muć</izvorni_sadrzaj>
    <derivirana_varijabla naziv="DomainObject.Predmet.StrankaWithAdressOIB_1">Stjepan Varvodić, OIB 29947867562, Donji Muć 102,21203 Donji Muć</derivirana_varijabla>
  </DomainObject.Predmet.StrankaWithAdressOIB>
  <DomainObject.Predmet.StrankaNazivFormated>
    <izvorni_sadrzaj>Stjepan Varvodić</izvorni_sadrzaj>
    <derivirana_varijabla naziv="DomainObject.Predmet.StrankaNazivFormated_1">Stjepan Varvodić</derivirana_varijabla>
  </DomainObject.Predmet.StrankaNazivFormated>
  <DomainObject.Predmet.StrankaNazivFormatedOIB>
    <izvorni_sadrzaj>Stjepan Varvodić, OIB 29947867562</izvorni_sadrzaj>
    <derivirana_varijabla naziv="DomainObject.Predmet.StrankaNazivFormatedOIB_1">Stjepan Varvodić, OIB 29947867562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Stjepan Varvodić</item>
    </izvorni_sadrzaj>
    <derivirana_varijabla naziv="DomainObject.Predmet.StrankaListFormated_1">
      <item>Stjepan Varvodić</item>
    </derivirana_varijabla>
  </DomainObject.Predmet.StrankaListFormated>
  <DomainObject.Predmet.StrankaListFormatedOIB>
    <izvorni_sadrzaj>
      <item>Stjepan Varvodić, OIB 29947867562</item>
    </izvorni_sadrzaj>
    <derivirana_varijabla naziv="DomainObject.Predmet.StrankaListFormatedOIB_1">
      <item>Stjepan Varvodić, OIB 29947867562</item>
    </derivirana_varijabla>
  </DomainObject.Predmet.StrankaListFormatedOIB>
  <DomainObject.Predmet.StrankaListFormatedWithAdress>
    <izvorni_sadrzaj>
      <item>Stjepan Varvodić, Donji Muć 102, 21203 Donji Muć</item>
    </izvorni_sadrzaj>
    <derivirana_varijabla naziv="DomainObject.Predmet.StrankaListFormatedWithAdress_1">
      <item>Stjepan Varvodić, Donji Muć 102, 21203 Donji Muć</item>
    </derivirana_varijabla>
  </DomainObject.Predmet.StrankaListFormatedWithAdress>
  <DomainObject.Predmet.StrankaListFormatedWithAdressOIB>
    <izvorni_sadrzaj>
      <item>Stjepan Varvodić, OIB 29947867562, Donji Muć 102, 21203 Donji Muć</item>
    </izvorni_sadrzaj>
    <derivirana_varijabla naziv="DomainObject.Predmet.StrankaListFormatedWithAdressOIB_1">
      <item>Stjepan Varvodić, OIB 29947867562, Donji Muć 102, 21203 Donji Muć</item>
    </derivirana_varijabla>
  </DomainObject.Predmet.StrankaListFormatedWithAdressOIB>
  <DomainObject.Predmet.StrankaListNazivFormated>
    <izvorni_sadrzaj>
      <item>Stjepan Varvodić</item>
    </izvorni_sadrzaj>
    <derivirana_varijabla naziv="DomainObject.Predmet.StrankaListNazivFormated_1">
      <item>Stjepan Varvodić</item>
    </derivirana_varijabla>
  </DomainObject.Predmet.StrankaListNazivFormated>
  <DomainObject.Predmet.StrankaListNazivFormatedOIB>
    <izvorni_sadrzaj>
      <item>Stjepan Varvodić, OIB 29947867562</item>
    </izvorni_sadrzaj>
    <derivirana_varijabla naziv="DomainObject.Predmet.StrankaListNazivFormatedOIB_1">
      <item>Stjepan Varvodić, OIB 29947867562</item>
    </derivirana_varijabla>
  </DomainObject.Predmet.StrankaListNazivFormatedOIB>
  <DomainObject.Predmet.ProtuStrankaListFormated>
    <izvorni_sadrzaj>
      <item>TENDA SERVIS  za proizvodnju i usluge, društvo s ograničenom odgovornošću</item>
    </izvorni_sadrzaj>
    <derivirana_varijabla naziv="DomainObject.Predmet.ProtuStrankaListFormated_1">
      <item>TENDA SERVIS  za proizvodnju i usluge, društvo s ograničenom odgovornošću</item>
    </derivirana_varijabla>
  </DomainObject.Predmet.ProtuStrankaListFormated>
  <DomainObject.Predmet.ProtuStrankaListFormatedOIB>
    <izvorni_sadrzaj>
      <item>TENDA SERVIS  za proizvodnju i usluge, društvo s ograničenom odgovornošću, OIB 83549472766</item>
    </izvorni_sadrzaj>
    <derivirana_varijabla naziv="DomainObject.Predmet.ProtuStrankaListFormatedOIB_1">
      <item>TENDA SERVIS  za proizvodnju i usluge, društvo s ograničenom odgovornošću, OIB 83549472766</item>
    </derivirana_varijabla>
  </DomainObject.Predmet.ProtuStrankaListFormatedOIB>
  <DomainObject.Predmet.ProtuStrankaListFormatedWithAdress>
    <izvorni_sadrzaj>
      <item>TENDA SERVIS  za proizvodnju i usluge, društvo s ograničenom odgovornošću, Donji Muć 102, 21203 Donji Muć</item>
    </izvorni_sadrzaj>
    <derivirana_varijabla naziv="DomainObject.Predmet.ProtuStrankaListFormatedWithAdress_1">
      <item>TENDA SERVIS  za proizvodnju i usluge, društvo s ograničenom odgovornošću, Donji Muć 102, 21203 Donji Muć</item>
    </derivirana_varijabla>
  </DomainObject.Predmet.ProtuStrankaListFormatedWithAdress>
  <DomainObject.Predmet.ProtuStrankaListFormatedWithAdressOIB>
    <izvorni_sadrzaj>
      <item>TENDA SERVIS  za proizvodnju i usluge, društvo s ograničenom odgovornošću, OIB 83549472766, Donji Muć 102, 21203 Donji Muć</item>
    </izvorni_sadrzaj>
    <derivirana_varijabla naziv="DomainObject.Predmet.ProtuStrankaListFormatedWithAdressOIB_1">
      <item>TENDA SERVIS  za proizvodnju i usluge, društvo s ograničenom odgovornošću, OIB 83549472766, Donji Muć 102, 21203 Donji Muć</item>
    </derivirana_varijabla>
  </DomainObject.Predmet.ProtuStrankaListFormatedWithAdressOIB>
  <DomainObject.Predmet.ProtuStrankaListNazivFormated>
    <izvorni_sadrzaj>
      <item>TENDA SERVIS  za proizvodnju i usluge, društvo s ograničenom odgovornošću</item>
    </izvorni_sadrzaj>
    <derivirana_varijabla naziv="DomainObject.Predmet.ProtuStrankaListNazivFormated_1">
      <item>TENDA SERVIS  za proizvodnju i usluge, društvo s ograničenom odgovornošću</item>
    </derivirana_varijabla>
  </DomainObject.Predmet.ProtuStrankaListNazivFormated>
  <DomainObject.Predmet.ProtuStrankaListNazivFormatedOIB>
    <izvorni_sadrzaj>
      <item>TENDA SERVIS  za proizvodnju i usluge, društvo s ograničenom odgovornošću, OIB 83549472766</item>
    </izvorni_sadrzaj>
    <derivirana_varijabla naziv="DomainObject.Predmet.ProtuStrankaListNazivFormatedOIB_1">
      <item>TENDA SERVIS  za proizvodnju i usluge, društvo s ograničenom odgovornošću, OIB 83549472766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10. listopada 2017.</izvorni_sadrzaj>
    <derivirana_varijabla naziv="DomainObject.Datum_1">10.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Stjepan Varvodić</izvorni_sadrzaj>
    <derivirana_varijabla naziv="DomainObject.Predmet.StrankaIDrugi_1">Stjepan Varvodić</derivirana_varijabla>
  </DomainObject.Predmet.StrankaIDrugi>
  <DomainObject.Predmet.ProtustrankaIDrugi>
    <izvorni_sadrzaj>TENDA SERVIS  za proizvodnju i usluge, društvo s ograničenom odgovornošću</izvorni_sadrzaj>
    <derivirana_varijabla naziv="DomainObject.Predmet.ProtustrankaIDrugi_1">TENDA SERVIS  za proizvodnju i usluge, društvo s ograničenom odgovornošću</derivirana_varijabla>
  </DomainObject.Predmet.ProtustrankaIDrugi>
  <DomainObject.Predmet.StrankaIDrugiAdressOIB>
    <izvorni_sadrzaj>Stjepan Varvodić, OIB 29947867562, Donji Muć 102, 21203 Donji Muć</izvorni_sadrzaj>
    <derivirana_varijabla naziv="DomainObject.Predmet.StrankaIDrugiAdressOIB_1">Stjepan Varvodić, OIB 29947867562, Donji Muć 102, 21203 Donji Muć</derivirana_varijabla>
  </DomainObject.Predmet.StrankaIDrugiAdressOIB>
  <DomainObject.Predmet.ProtustrankaIDrugiAdressOIB>
    <izvorni_sadrzaj>TENDA SERVIS  za proizvodnju i usluge, društvo s ograničenom odgovornošću, OIB 83549472766, Donji Muć 102, 21203 Donji Muć</izvorni_sadrzaj>
    <derivirana_varijabla naziv="DomainObject.Predmet.ProtustrankaIDrugiAdressOIB_1">TENDA SERVIS  za proizvodnju i usluge, društvo s ograničenom odgovornošću, OIB 83549472766, Donji Muć 102, 21203 Donji Muć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TENDA SERVIS  za proizvodnju i usluge, društvo s ograničenom odgovornošću</item>
      <item>Stjepan Varvodić</item>
    </izvorni_sadrzaj>
    <derivirana_varijabla naziv="DomainObject.Predmet.SudioniciListNaziv_1">
      <item>TENDA SERVIS  za proizvodnju i usluge, društvo s ograničenom odgovornošću</item>
      <item>Stjepan Varvodić</item>
    </derivirana_varijabla>
  </DomainObject.Predmet.SudioniciListNaziv>
  <DomainObject.Predmet.SudioniciListAdressOIB>
    <izvorni_sadrzaj>
      <item>TENDA SERVIS  za proizvodnju i usluge, društvo s ograničenom odgovornošću, OIB 83549472766, Donji Muć 102,21203 Donji Muć</item>
      <item>Stjepan Varvodić, OIB 29947867562, Donji Muć 102,21203 Donji Muć</item>
    </izvorni_sadrzaj>
    <derivirana_varijabla naziv="DomainObject.Predmet.SudioniciListAdressOIB_1">
      <item>TENDA SERVIS  za proizvodnju i usluge, društvo s ograničenom odgovornošću, OIB 83549472766, Donji Muć 102,21203 Donji Muć</item>
      <item>Stjepan Varvodić, OIB 29947867562, Donji Muć 102,21203 Donji Muć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83549472766</item>
      <item>, OIB 29947867562</item>
    </izvorni_sadrzaj>
    <derivirana_varijabla naziv="DomainObject.Predmet.SudioniciListNazivOIB_1">
      <item>, OIB 83549472766</item>
      <item>, OIB 29947867562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078E647-CF67-4A69-A552-FC8DFE436EE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429</properties:Words>
  <properties:Characters>2220</properties:Characters>
  <properties:Lines>58</properties:Lines>
  <properties:Paragraphs>22</properties:Paragraphs>
  <properties:TotalTime>14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2729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2016-02-03T13:24:00Z</dcterms:created>
  <dc:creator>wsadmin</dc:creator>
  <cp:lastModifiedBy>Ana Golub Gruić</cp:lastModifiedBy>
  <cp:lastPrinted>2017-10-10T10:04:00Z</cp:lastPrinted>
  <dcterms:modified xmlns:xsi="http://www.w3.org/2001/XMLSchema-instance" xsi:type="dcterms:W3CDTF">2017-10-10T10:44:00Z</dcterms:modified>
  <cp:revision>15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