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39662f" w14:paraId="039662f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595BCF">
        <w:rPr>
          <w:b/>
          <w:lang w:val="hr-HR"/>
        </w:rPr>
        <w:t xml:space="preserve"> 12. St-</w:t>
      </w:r>
      <w:r w:rsidR="00864D53">
        <w:rPr>
          <w:b/>
          <w:lang w:val="hr-HR"/>
        </w:rPr>
        <w:t>93</w:t>
      </w:r>
      <w:r w:rsidR="00EE6255">
        <w:rPr>
          <w:b/>
          <w:lang w:val="hr-HR"/>
        </w:rPr>
        <w:t>2</w:t>
      </w:r>
      <w:r w:rsidR="001322ED">
        <w:rPr>
          <w:b/>
          <w:lang w:val="hr-HR"/>
        </w:rPr>
        <w:t>/2017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647757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EE6255">
        <w:rPr>
          <w:lang w:val="hr-HR"/>
        </w:rPr>
        <w:t>BRIGI d.o.o. Trogir, Balančane 28</w:t>
      </w:r>
      <w:r w:rsidR="00555BE4">
        <w:rPr>
          <w:lang w:val="hr-HR"/>
        </w:rPr>
        <w:t xml:space="preserve">, OIB: </w:t>
      </w:r>
      <w:r w:rsidR="00EE6255">
        <w:rPr>
          <w:lang w:val="hr-HR"/>
        </w:rPr>
        <w:t>51644830825</w:t>
      </w:r>
      <w:r w:rsidR="005E5BE0">
        <w:rPr>
          <w:lang w:val="hr-HR"/>
        </w:rPr>
        <w:t xml:space="preserve">, MBS: </w:t>
      </w:r>
      <w:r w:rsidR="00EE6255">
        <w:rPr>
          <w:lang w:val="hr-HR"/>
        </w:rPr>
        <w:t>060239984</w:t>
      </w:r>
      <w:r>
        <w:rPr>
          <w:lang w:val="hr-HR"/>
        </w:rPr>
        <w:t>, dana</w:t>
      </w:r>
      <w:r w:rsidR="00FE4330">
        <w:rPr>
          <w:lang w:val="hr-HR"/>
        </w:rPr>
        <w:t xml:space="preserve"> </w:t>
      </w:r>
      <w:r w:rsidR="00F277F7">
        <w:rPr>
          <w:lang w:val="hr-HR"/>
        </w:rPr>
        <w:t>6. listopada</w:t>
      </w:r>
      <w:r w:rsidR="006A48C8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EE6255">
        <w:rPr>
          <w:lang w:val="hr-HR"/>
        </w:rPr>
        <w:t>BRIGI d.o.o. Trogir, Balančane 28, OIB: 51644830825</w:t>
      </w:r>
      <w:r w:rsidR="00B70173">
        <w:rPr>
          <w:lang w:val="hr-HR"/>
        </w:rPr>
        <w:t xml:space="preserve">, na dan </w:t>
      </w:r>
      <w:r w:rsidR="006A48C8">
        <w:rPr>
          <w:lang w:val="hr-HR"/>
        </w:rPr>
        <w:t>1</w:t>
      </w:r>
      <w:r w:rsidR="00EE6255">
        <w:rPr>
          <w:lang w:val="hr-HR"/>
        </w:rPr>
        <w:t>8</w:t>
      </w:r>
      <w:r w:rsidR="006A48C8">
        <w:rPr>
          <w:lang w:val="hr-HR"/>
        </w:rPr>
        <w:t>. rujna</w:t>
      </w:r>
      <w:r w:rsidR="00C804E7">
        <w:rPr>
          <w:lang w:val="hr-HR"/>
        </w:rPr>
        <w:t xml:space="preserve"> 2017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 xml:space="preserve">, u neprekinutom razdoblju od </w:t>
      </w:r>
      <w:r w:rsidR="00C804E7">
        <w:rPr>
          <w:lang w:val="hr-HR"/>
        </w:rPr>
        <w:t>120</w:t>
      </w:r>
      <w:r w:rsidR="00C2234C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EE6255">
        <w:rPr>
          <w:lang w:val="hr-HR"/>
        </w:rPr>
        <w:t>68.716,62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F277F7">
        <w:rPr>
          <w:lang w:val="hr-HR"/>
        </w:rPr>
        <w:t>6. listopada</w:t>
      </w:r>
      <w:r w:rsidR="006A48C8">
        <w:rPr>
          <w:lang w:val="hr-HR"/>
        </w:rPr>
        <w:t xml:space="preserve">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2273"/>
    <w:rsid w:val="00013803"/>
    <w:rsid w:val="0002675F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22ED"/>
    <w:rsid w:val="00133015"/>
    <w:rsid w:val="00134902"/>
    <w:rsid w:val="001451E2"/>
    <w:rsid w:val="00145AC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2068F"/>
    <w:rsid w:val="00233B74"/>
    <w:rsid w:val="002702A4"/>
    <w:rsid w:val="002D048F"/>
    <w:rsid w:val="002E3193"/>
    <w:rsid w:val="002F496D"/>
    <w:rsid w:val="00302C8B"/>
    <w:rsid w:val="0032168C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4A96"/>
    <w:rsid w:val="004777B1"/>
    <w:rsid w:val="00486FF3"/>
    <w:rsid w:val="004A6CA0"/>
    <w:rsid w:val="004B2843"/>
    <w:rsid w:val="004C3139"/>
    <w:rsid w:val="004C48DA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5E5BE0"/>
    <w:rsid w:val="00605AFA"/>
    <w:rsid w:val="00611E8A"/>
    <w:rsid w:val="00617775"/>
    <w:rsid w:val="006249B6"/>
    <w:rsid w:val="006355D0"/>
    <w:rsid w:val="00642955"/>
    <w:rsid w:val="00647757"/>
    <w:rsid w:val="00650C5E"/>
    <w:rsid w:val="006578F0"/>
    <w:rsid w:val="00663B71"/>
    <w:rsid w:val="0066735D"/>
    <w:rsid w:val="006767AE"/>
    <w:rsid w:val="00677B1A"/>
    <w:rsid w:val="006A48C8"/>
    <w:rsid w:val="006D2496"/>
    <w:rsid w:val="006D261A"/>
    <w:rsid w:val="006E3551"/>
    <w:rsid w:val="0070116F"/>
    <w:rsid w:val="00701F29"/>
    <w:rsid w:val="007023D3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D0BAF"/>
    <w:rsid w:val="007E165A"/>
    <w:rsid w:val="007F312C"/>
    <w:rsid w:val="008113C9"/>
    <w:rsid w:val="00814D57"/>
    <w:rsid w:val="008206A7"/>
    <w:rsid w:val="00824A56"/>
    <w:rsid w:val="00825381"/>
    <w:rsid w:val="00832F97"/>
    <w:rsid w:val="00833A1C"/>
    <w:rsid w:val="008415A5"/>
    <w:rsid w:val="008540CA"/>
    <w:rsid w:val="00864D53"/>
    <w:rsid w:val="008668BE"/>
    <w:rsid w:val="00876209"/>
    <w:rsid w:val="00883F0E"/>
    <w:rsid w:val="00887FC2"/>
    <w:rsid w:val="008B062D"/>
    <w:rsid w:val="008B7CB5"/>
    <w:rsid w:val="008C4BCD"/>
    <w:rsid w:val="008E30B1"/>
    <w:rsid w:val="008E42C7"/>
    <w:rsid w:val="008F7E54"/>
    <w:rsid w:val="00934BF2"/>
    <w:rsid w:val="0093626B"/>
    <w:rsid w:val="009374AD"/>
    <w:rsid w:val="00941F57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2143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581C"/>
    <w:rsid w:val="00B6615F"/>
    <w:rsid w:val="00B70173"/>
    <w:rsid w:val="00B917F2"/>
    <w:rsid w:val="00B95BB8"/>
    <w:rsid w:val="00BB149D"/>
    <w:rsid w:val="00BC1BB3"/>
    <w:rsid w:val="00BD7EC6"/>
    <w:rsid w:val="00BE6836"/>
    <w:rsid w:val="00BF6161"/>
    <w:rsid w:val="00C07E08"/>
    <w:rsid w:val="00C2234C"/>
    <w:rsid w:val="00C250B8"/>
    <w:rsid w:val="00C278B2"/>
    <w:rsid w:val="00C30FC8"/>
    <w:rsid w:val="00C435B4"/>
    <w:rsid w:val="00C5093E"/>
    <w:rsid w:val="00C603FD"/>
    <w:rsid w:val="00C709AB"/>
    <w:rsid w:val="00C72174"/>
    <w:rsid w:val="00C804E7"/>
    <w:rsid w:val="00C83D90"/>
    <w:rsid w:val="00C922CF"/>
    <w:rsid w:val="00CB7DF0"/>
    <w:rsid w:val="00CC1B3F"/>
    <w:rsid w:val="00CD596C"/>
    <w:rsid w:val="00CD76CC"/>
    <w:rsid w:val="00CE1BBC"/>
    <w:rsid w:val="00CF16CB"/>
    <w:rsid w:val="00D04FAB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E3CE8"/>
    <w:rsid w:val="00DF770A"/>
    <w:rsid w:val="00E07F77"/>
    <w:rsid w:val="00E13F46"/>
    <w:rsid w:val="00E14AE2"/>
    <w:rsid w:val="00E70E1F"/>
    <w:rsid w:val="00E92ACB"/>
    <w:rsid w:val="00EB167D"/>
    <w:rsid w:val="00EB78C8"/>
    <w:rsid w:val="00EC0B4A"/>
    <w:rsid w:val="00EE3EFC"/>
    <w:rsid w:val="00EE6255"/>
    <w:rsid w:val="00EF0486"/>
    <w:rsid w:val="00EF4A15"/>
    <w:rsid w:val="00EF764D"/>
    <w:rsid w:val="00EF7F67"/>
    <w:rsid w:val="00F010A6"/>
    <w:rsid w:val="00F012D5"/>
    <w:rsid w:val="00F277F7"/>
    <w:rsid w:val="00F5322A"/>
    <w:rsid w:val="00F72994"/>
    <w:rsid w:val="00F8408E"/>
    <w:rsid w:val="00F85A66"/>
    <w:rsid w:val="00F87233"/>
    <w:rsid w:val="00FC2C6D"/>
    <w:rsid w:val="00FD0225"/>
    <w:rsid w:val="00FD2231"/>
    <w:rsid w:val="00FD3619"/>
    <w:rsid w:val="00FE4330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F496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F496D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2F496D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2F496D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2F496D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listopada 2017.</izvorni_sadrzaj>
    <derivirana_varijabla naziv="DomainObject.DatumDonosenjaOdluke_1">6.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932</izvorni_sadrzaj>
    <derivirana_varijabla naziv="DomainObject.Predmet.Broj_1">932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rujna 2017.</izvorni_sadrzaj>
    <derivirana_varijabla naziv="DomainObject.Predmet.DatumOsnivanja_1">27.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St-932/2017</izvorni_sadrzaj>
    <derivirana_varijabla naziv="DomainObject.Predmet.OznakaBroj_1">St-932/2017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BRIGI društvo s ograničenom odgovornošću za gradnju i poslovanje nekretninama</izvorni_sadrzaj>
    <derivirana_varijabla naziv="DomainObject.Predmet.ProtustrankaFormated_1">  BRIGI društvo s ograničenom odgovornošću za gradnju i poslovanje nekretninama</derivirana_varijabla>
  </DomainObject.Predmet.ProtustrankaFormated>
  <DomainObject.Predmet.ProtustrankaFormatedOIB>
    <izvorni_sadrzaj>  BRIGI društvo s ograničenom odgovornošću za gradnju i poslovanje nekretninama, OIB 51644830825</izvorni_sadrzaj>
    <derivirana_varijabla naziv="DomainObject.Predmet.ProtustrankaFormatedOIB_1">  BRIGI društvo s ograničenom odgovornošću za gradnju i poslovanje nekretninama, OIB 51644830825</derivirana_varijabla>
  </DomainObject.Predmet.ProtustrankaFormatedOIB>
  <DomainObject.Predmet.ProtustrankaFormatedWithAdress>
    <izvorni_sadrzaj> BRIGI društvo s ograničenom odgovornošću za gradnju i poslovanje nekretninama, Balančane 28, 21220 Trogir</izvorni_sadrzaj>
    <derivirana_varijabla naziv="DomainObject.Predmet.ProtustrankaFormatedWithAdress_1"> BRIGI društvo s ograničenom odgovornošću za gradnju i poslovanje nekretninama, Balančane 28, 21220 Trogir</derivirana_varijabla>
  </DomainObject.Predmet.ProtustrankaFormatedWithAdress>
  <DomainObject.Predmet.ProtustrankaFormatedWithAdressOIB>
    <izvorni_sadrzaj> BRIGI društvo s ograničenom odgovornošću za gradnju i poslovanje nekretninama, OIB 51644830825, Balančane 28, 21220 Trogir</izvorni_sadrzaj>
    <derivirana_varijabla naziv="DomainObject.Predmet.ProtustrankaFormatedWithAdressOIB_1"> BRIGI društvo s ograničenom odgovornošću za gradnju i poslovanje nekretninama, OIB 51644830825, Balančane 28, 21220 Trogir</derivirana_varijabla>
  </DomainObject.Predmet.ProtustrankaFormatedWithAdressOIB>
  <DomainObject.Predmet.ProtustrankaWithAdress>
    <izvorni_sadrzaj>BRIGI društvo s ograničenom odgovornošću za gradnju i poslovanje nekretninama Balančane 28, 21220 Trogir</izvorni_sadrzaj>
    <derivirana_varijabla naziv="DomainObject.Predmet.ProtustrankaWithAdress_1">BRIGI društvo s ograničenom odgovornošću za gradnju i poslovanje nekretninama Balančane 28, 21220 Trogir</derivirana_varijabla>
  </DomainObject.Predmet.ProtustrankaWithAdress>
  <DomainObject.Predmet.ProtustrankaWithAdressOIB>
    <izvorni_sadrzaj>BRIGI društvo s ograničenom odgovornošću za gradnju i poslovanje nekretninama, OIB 51644830825, Balančane 28, 21220 Trogir</izvorni_sadrzaj>
    <derivirana_varijabla naziv="DomainObject.Predmet.ProtustrankaWithAdressOIB_1">BRIGI društvo s ograničenom odgovornošću za gradnju i poslovanje nekretninama, OIB 51644830825, Balančane 28, 21220 Trogir</derivirana_varijabla>
  </DomainObject.Predmet.ProtustrankaWithAdressOIB>
  <DomainObject.Predmet.ProtustrankaNazivFormated>
    <izvorni_sadrzaj>BRIGI društvo s ograničenom odgovornošću za gradnju i poslovanje nekretninama</izvorni_sadrzaj>
    <derivirana_varijabla naziv="DomainObject.Predmet.ProtustrankaNazivFormated_1">BRIGI društvo s ograničenom odgovornošću za gradnju i poslovanje nekretninama</derivirana_varijabla>
  </DomainObject.Predmet.ProtustrankaNazivFormated>
  <DomainObject.Predmet.ProtustrankaNazivFormatedOIB>
    <izvorni_sadrzaj>BRIGI društvo s ograničenom odgovornošću za gradnju i poslovanje nekretninama, OIB 51644830825</izvorni_sadrzaj>
    <derivirana_varijabla naziv="DomainObject.Predmet.ProtustrankaNazivFormatedOIB_1">BRIGI društvo s ograničenom odgovornošću za gradnju i poslovanje nekretninama, OIB 51644830825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68716.62</izvorni_sadrzaj>
    <derivirana_varijabla naziv="DomainObject.Predmet.TrenutnaVrijednost_1">68716.62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BRIGI društvo s ograničenom odgovornošću za gradnju i poslovanje nekretninama</item>
    </izvorni_sadrzaj>
    <derivirana_varijabla naziv="DomainObject.Predmet.ProtuStrankaListFormated_1">
      <item>BRIGI društvo s ograničenom odgovornošću za gradnju i poslovanje nekretninama</item>
    </derivirana_varijabla>
  </DomainObject.Predmet.ProtuStrankaListFormated>
  <DomainObject.Predmet.ProtuStrankaListFormatedOIB>
    <izvorni_sadrzaj>
      <item>BRIGI društvo s ograničenom odgovornošću za gradnju i poslovanje nekretninama, OIB 51644830825</item>
    </izvorni_sadrzaj>
    <derivirana_varijabla naziv="DomainObject.Predmet.ProtuStrankaListFormatedOIB_1">
      <item>BRIGI društvo s ograničenom odgovornošću za gradnju i poslovanje nekretninama, OIB 51644830825</item>
    </derivirana_varijabla>
  </DomainObject.Predmet.ProtuStrankaListFormatedOIB>
  <DomainObject.Predmet.ProtuStrankaListFormatedWithAdress>
    <izvorni_sadrzaj>
      <item>BRIGI društvo s ograničenom odgovornošću za gradnju i poslovanje nekretninama, Balančane 28, 21220 Trogir</item>
    </izvorni_sadrzaj>
    <derivirana_varijabla naziv="DomainObject.Predmet.ProtuStrankaListFormatedWithAdress_1">
      <item>BRIGI društvo s ograničenom odgovornošću za gradnju i poslovanje nekretninama, Balančane 28, 21220 Trogir</item>
    </derivirana_varijabla>
  </DomainObject.Predmet.ProtuStrankaListFormatedWithAdress>
  <DomainObject.Predmet.ProtuStrankaListFormatedWithAdressOIB>
    <izvorni_sadrzaj>
      <item>BRIGI društvo s ograničenom odgovornošću za gradnju i poslovanje nekretninama, OIB 51644830825, Balančane 28, 21220 Trogir</item>
    </izvorni_sadrzaj>
    <derivirana_varijabla naziv="DomainObject.Predmet.ProtuStrankaListFormatedWithAdressOIB_1">
      <item>BRIGI društvo s ograničenom odgovornošću za gradnju i poslovanje nekretninama, OIB 51644830825, Balančane 28, 21220 Trogir</item>
    </derivirana_varijabla>
  </DomainObject.Predmet.ProtuStrankaListFormatedWithAdressOIB>
  <DomainObject.Predmet.ProtuStrankaListNazivFormated>
    <izvorni_sadrzaj>
      <item>BRIGI društvo s ograničenom odgovornošću za gradnju i poslovanje nekretninama</item>
    </izvorni_sadrzaj>
    <derivirana_varijabla naziv="DomainObject.Predmet.ProtuStrankaListNazivFormated_1">
      <item>BRIGI društvo s ograničenom odgovornošću za gradnju i poslovanje nekretninama</item>
    </derivirana_varijabla>
  </DomainObject.Predmet.ProtuStrankaListNazivFormated>
  <DomainObject.Predmet.ProtuStrankaListNazivFormatedOIB>
    <izvorni_sadrzaj>
      <item>BRIGI društvo s ograničenom odgovornošću za gradnju i poslovanje nekretninama, OIB 51644830825</item>
    </izvorni_sadrzaj>
    <derivirana_varijabla naziv="DomainObject.Predmet.ProtuStrankaListNazivFormatedOIB_1">
      <item>BRIGI društvo s ograničenom odgovornošću za gradnju i poslovanje nekretninama, OIB 51644830825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listopada 2017.</izvorni_sadrzaj>
    <derivirana_varijabla naziv="DomainObject.Datum_1">6.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BRIGI društvo s ograničenom odgovornošću za gradnju i poslovanje nekretninama</izvorni_sadrzaj>
    <derivirana_varijabla naziv="DomainObject.Predmet.ProtustrankaIDrugi_1">BRIGI društvo s ograničenom odgovornošću za gradnju i poslovanje nekretninama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BRIGI društvo s ograničenom odgovornošću za gradnju i poslovanje nekretninama, OIB 51644830825, Balančane 28, 21220 Trogir</izvorni_sadrzaj>
    <derivirana_varijabla naziv="DomainObject.Predmet.ProtustrankaIDrugiAdressOIB_1">BRIGI društvo s ograničenom odgovornošću za gradnju i poslovanje nekretninama, OIB 51644830825, Balančane 28, 21220 Trogir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BRIGI društvo s ograničenom odgovornošću za gradnju i poslovanje nekretninama</item>
      <item>FINANCIJSKA AGENCIJA, RC SPLIT</item>
    </izvorni_sadrzaj>
    <derivirana_varijabla naziv="DomainObject.Predmet.SudioniciListNaziv_1">
      <item>BRIGI društvo s ograničenom odgovornošću za gradnju i poslovanje nekretninama</item>
      <item>FINANCIJSKA AGENCIJA, RC SPLIT</item>
    </derivirana_varijabla>
  </DomainObject.Predmet.SudioniciListNaziv>
  <DomainObject.Predmet.SudioniciListAdressOIB>
    <izvorni_sadrzaj>
      <item>BRIGI društvo s ograničenom odgovornošću za gradnju i poslovanje nekretninama, OIB 51644830825, Balančane 28,21220 Trogir</item>
      <item>FINANCIJSKA AGENCIJA, RC SPLIT, OIB 85821130368, Mažuranićevo šetalište 24 b,21000 Split</item>
    </izvorni_sadrzaj>
    <derivirana_varijabla naziv="DomainObject.Predmet.SudioniciListAdressOIB_1">
      <item>BRIGI društvo s ograničenom odgovornošću za gradnju i poslovanje nekretninama, OIB 51644830825, Balančane 28,21220 Trogir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51644830825</item>
      <item>, OIB 85821130368</item>
    </izvorni_sadrzaj>
    <derivirana_varijabla naziv="DomainObject.Predmet.SudioniciListNazivOIB_1">
      <item>, OIB 51644830825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F7E4AE5-633A-414F-BE56-EEC15F6AA21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328</properties:Words>
  <properties:Characters>1752</properties:Characters>
  <properties:Lines>50</properties:Lines>
  <properties:Paragraphs>16</properties:Paragraphs>
  <properties:TotalTime>355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2017-09-19T12:32:00Z</cp:lastPrinted>
  <dcterms:modified xmlns:xsi="http://www.w3.org/2001/XMLSchema-instance" xsi:type="dcterms:W3CDTF">2017-10-06T07:38:00Z</dcterms:modified>
  <cp:revision>186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