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432E4" w:rsidR="001A12B4" w:rsidP="001A12B4" w:rsidRDefault="001A12B4" w14:paraId="5A3EC46E" w14:textId="77777777">
      <w:pPr>
        <w:pStyle w:val="FiksniRH"/>
        <w:spacing w:before="0" w:after="0"/>
        <w15:collapsed w:val="false"/>
        <w:rPr>
          <w:rStyle w:val="PozadinaSvijetloZuta"/>
          <w:rFonts w:cs="Arial"/>
          <w:b w:val="false"/>
          <w:bCs/>
        </w:rPr>
      </w:pPr>
    </w:p>
    <w:p w:rsidRPr="00A432E4" w:rsidR="001A12B4" w:rsidP="001A12B4" w:rsidRDefault="001A12B4" w14:paraId="3502A453" w14:textId="77777777">
      <w:pPr>
        <w:pStyle w:val="FiksniRH"/>
        <w:spacing w:before="0" w:after="0"/>
        <w:rPr>
          <w:rStyle w:val="PozadinaSvijetloZuta"/>
          <w:rFonts w:cs="Arial"/>
          <w:b w:val="false"/>
          <w:bCs/>
        </w:rPr>
      </w:pPr>
    </w:p>
    <w:p w:rsidRPr="00A432E4" w:rsidR="001A12B4" w:rsidP="001A12B4" w:rsidRDefault="001A12B4" w14:paraId="4166E15D" w14:textId="77777777">
      <w:pPr>
        <w:pStyle w:val="FiksniRH"/>
        <w:spacing w:before="0" w:after="0"/>
        <w:rPr>
          <w:rStyle w:val="PozadinaSvijetloZuta"/>
          <w:rFonts w:cs="Arial"/>
          <w:b w:val="false"/>
          <w:bCs/>
        </w:rPr>
      </w:pPr>
    </w:p>
    <w:p w:rsidRPr="00A432E4" w:rsidR="001A12B4" w:rsidP="001A12B4" w:rsidRDefault="001A12B4" w14:paraId="22E08521" w14:textId="77777777">
      <w:pPr>
        <w:pStyle w:val="FiksniRH"/>
        <w:spacing w:before="0" w:after="0"/>
        <w:rPr>
          <w:rStyle w:val="PozadinaSvijetloZuta"/>
          <w:rFonts w:cs="Arial"/>
          <w:b w:val="false"/>
          <w:bCs/>
        </w:rPr>
      </w:pPr>
    </w:p>
    <w:p w:rsidRPr="00A432E4" w:rsidR="00AE649C" w:rsidP="001A12B4" w:rsidRDefault="008D32CE" w14:paraId="1A5FFC63" w14:textId="77777777">
      <w:pPr>
        <w:pStyle w:val="FiksniRH"/>
        <w:spacing w:before="0" w:after="0"/>
        <w:rPr>
          <w:rFonts w:cs="Arial"/>
          <w:b w:val="false"/>
          <w:bCs/>
        </w:rPr>
      </w:pPr>
      <w:sdt>
        <w:sdtPr>
          <w:rPr>
            <w:rStyle w:val="eSPISCCParagraphDefaultFont"/>
            <w:rFonts w:cs="Arial" w:eastAsiaTheme="minorHAnsi"/>
            <w:b w:val="false"/>
            <w:bCs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432E4" w:rsidR="00AE649C">
            <w:rPr>
              <w:rStyle w:val="eSPISCCParagraphDefaultFont"/>
              <w:rFonts w:cs="Arial" w:eastAsiaTheme="minorHAnsi"/>
              <w:b w:val="false"/>
              <w:bCs/>
            </w:rPr>
            <w:t>REPUBLIKA HRVATSKA</w:t>
          </w:r>
        </w:sdtContent>
      </w:sdt>
    </w:p>
    <w:p w:rsidRPr="00A432E4" w:rsidR="00AE649C" w:rsidP="001A12B4" w:rsidRDefault="008D32CE" w14:paraId="6F621AAF" w14:textId="77777777">
      <w:pPr>
        <w:pStyle w:val="SudNaziv"/>
        <w:rPr>
          <w:rFonts w:cs="Arial"/>
          <w:b w:val="false"/>
          <w:bCs/>
        </w:rPr>
      </w:pPr>
      <w:sdt>
        <w:sdtPr>
          <w:rPr>
            <w:rStyle w:val="eSPISCCParagraphDefaultFont"/>
            <w:rFonts w:cs="Arial" w:eastAsiaTheme="minorHAnsi"/>
            <w:b w:val="false"/>
            <w:bCs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 w:val="false"/>
              <w:bCs/>
            </w:rPr>
            <w:t>Općinski sud u Kutini</w:t>
          </w:r>
        </w:sdtContent>
      </w:sdt>
      <w:r w:rsidRPr="00A432E4" w:rsidR="00AE649C">
        <w:rPr>
          <w:rFonts w:cs="Arial"/>
          <w:b w:val="false"/>
          <w:bCs/>
        </w:rPr>
        <w:t xml:space="preserve"> </w:t>
      </w:r>
      <w:r w:rsidRPr="00A432E4" w:rsidR="00AE649C">
        <w:rPr>
          <w:rFonts w:cs="Arial"/>
          <w:b w:val="false"/>
          <w:bCs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A432E4" w:rsidR="00AE649C" w:rsidP="001A12B4" w:rsidRDefault="008D32CE" w14:paraId="21A698AC" w14:textId="77777777">
      <w:pPr>
        <w:pStyle w:val="SudSjedite"/>
        <w:rPr>
          <w:rFonts w:cs="Arial"/>
          <w:bCs/>
        </w:rPr>
      </w:pPr>
      <w:sdt>
        <w:sdtPr>
          <w:rPr>
            <w:rStyle w:val="eSPISCCParagraphDefaultFont"/>
            <w:rFonts w:cs="Arial"/>
            <w:bCs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/>
              <w:bCs/>
            </w:rPr>
            <w:t xml:space="preserve">Hrvatskih branitelja 4 </w:t>
          </w:r>
        </w:sdtContent>
      </w:sdt>
      <w:r w:rsidRPr="00A432E4" w:rsidR="00AE649C">
        <w:rPr>
          <w:rFonts w:cs="Arial"/>
          <w:bCs/>
        </w:rPr>
        <w:t xml:space="preserve"> </w:t>
      </w:r>
    </w:p>
    <w:p w:rsidRPr="00A432E4" w:rsidR="001A12B4" w:rsidP="001A12B4" w:rsidRDefault="008D32CE" w14:paraId="0F3BC3F2" w14:textId="77777777">
      <w:pPr>
        <w:pStyle w:val="SudSjedite"/>
        <w:rPr>
          <w:rFonts w:cs="Arial"/>
          <w:bCs/>
        </w:rPr>
      </w:pPr>
      <w:sdt>
        <w:sdtPr>
          <w:rPr>
            <w:rStyle w:val="eSPISCCParagraphDefaultFont"/>
            <w:rFonts w:cs="Arial"/>
            <w:bCs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/>
              <w:bCs/>
            </w:rPr>
            <w:t>44320</w:t>
          </w:r>
        </w:sdtContent>
      </w:sdt>
      <w:r w:rsidRPr="00A432E4" w:rsidR="00AE649C">
        <w:rPr>
          <w:rFonts w:cs="Arial"/>
          <w:bCs/>
        </w:rPr>
        <w:t xml:space="preserve"> </w:t>
      </w:r>
      <w:sdt>
        <w:sdtPr>
          <w:rPr>
            <w:rStyle w:val="eSPISCCParagraphDefaultFont"/>
            <w:rFonts w:cs="Arial"/>
            <w:bCs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/>
              <w:bCs/>
            </w:rPr>
            <w:t>Kutina</w:t>
          </w:r>
        </w:sdtContent>
      </w:sdt>
      <w:r w:rsidRPr="00A432E4" w:rsidR="00AE649C">
        <w:rPr>
          <w:rFonts w:cs="Arial"/>
          <w:bCs/>
        </w:rPr>
        <w:t xml:space="preserve"> </w:t>
      </w:r>
    </w:p>
    <w:p w:rsidRPr="00A432E4" w:rsidR="001A12B4" w:rsidP="001A12B4" w:rsidRDefault="00EA1C6D" w14:paraId="54A32AC8" w14:textId="77777777">
      <w:pPr>
        <w:pStyle w:val="SudSjedite"/>
        <w:rPr>
          <w:rFonts w:cs="Arial"/>
          <w:bCs/>
        </w:rPr>
      </w:pPr>
      <w:r w:rsidRPr="00A432E4">
        <w:rPr>
          <w:rFonts w:cs="Arial"/>
          <w:bCs/>
        </w:rPr>
        <w:tab/>
      </w:r>
    </w:p>
    <w:p w:rsidRPr="00A432E4" w:rsidR="001A12B4" w:rsidP="001A12B4" w:rsidRDefault="001A12B4" w14:paraId="12AD1613" w14:textId="77777777">
      <w:pPr>
        <w:spacing w:after="480"/>
        <w:ind w:firstLine="567"/>
        <w:jc w:val="right"/>
        <w:rPr>
          <w:rFonts w:eastAsia="Times New Roman" w:cs="Arial"/>
          <w:bCs/>
          <w:lang w:eastAsia="hr-HR"/>
        </w:rPr>
      </w:pPr>
      <w:r w:rsidRPr="00A432E4">
        <w:rPr>
          <w:rFonts w:eastAsia="Times New Roman" w:cs="Arial"/>
          <w:bCs/>
          <w:lang w:eastAsia="hr-HR"/>
        </w:rPr>
        <w:t>Poslovni</w:t>
      </w:r>
      <w:r w:rsidRPr="00A432E4">
        <w:rPr>
          <w:rFonts w:eastAsia="Times New Roman" w:cs="Arial"/>
          <w:bCs/>
          <w:noProof/>
          <w:lang w:eastAsia="hr-HR"/>
        </w:rPr>
        <w:t xml:space="preserve"> broj: </w:t>
      </w:r>
      <w:sdt>
        <w:sdtPr>
          <w:rPr>
            <w:rStyle w:val="eSPISCCParagraphDefaultFont"/>
            <w:rFonts w:cs="Arial" w:eastAsiaTheme="minorHAnsi"/>
            <w:bCs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Pp Ikp-294/2020-32</w:t>
          </w:r>
        </w:sdtContent>
      </w:sdt>
      <w:sdt>
        <w:sdtPr>
          <w:rPr>
            <w:rStyle w:val="eSPISCCParagraphDefaultFont"/>
            <w:rFonts w:cs="Arial" w:eastAsiaTheme="minorHAnsi"/>
            <w:bCs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A432E4">
            <w:rPr>
              <w:rStyle w:val="eSPISCCParagraphDefaultFont"/>
              <w:rFonts w:cs="Arial" w:eastAsiaTheme="minorHAnsi"/>
              <w:bCs/>
            </w:rPr>
            <w:t xml:space="preserve">  </w:t>
          </w:r>
        </w:sdtContent>
      </w:sdt>
    </w:p>
    <w:p w:rsidRPr="00A432E4" w:rsidR="001A12B4" w:rsidP="001A12B4" w:rsidRDefault="001A12B4" w14:paraId="15349219" w14:textId="77777777">
      <w:pPr>
        <w:tabs>
          <w:tab w:val="left" w:pos="7088"/>
        </w:tabs>
        <w:spacing w:after="0"/>
        <w:contextualSpacing/>
        <w:rPr>
          <w:rFonts w:eastAsia="Times New Roman" w:cs="Arial"/>
          <w:bCs/>
          <w:noProof/>
          <w:shd w:val="clear" w:color="auto" w:fill="FFFFCC"/>
          <w:lang w:eastAsia="hr-HR"/>
        </w:rPr>
      </w:pPr>
    </w:p>
    <w:p w:rsidRPr="00A432E4" w:rsidR="001A12B4" w:rsidP="001A12B4" w:rsidRDefault="001A12B4" w14:paraId="1CD58F98" w14:textId="77777777">
      <w:pPr>
        <w:keepNext/>
        <w:spacing w:after="0"/>
        <w:jc w:val="center"/>
        <w:rPr>
          <w:rFonts w:cs="Arial"/>
          <w:bCs/>
        </w:rPr>
      </w:pPr>
      <w:r w:rsidRPr="00A432E4">
        <w:rPr>
          <w:rFonts w:cs="Arial"/>
          <w:bCs/>
        </w:rPr>
        <w:t xml:space="preserve">R E P U B L I K </w:t>
      </w:r>
      <w:r w:rsidRPr="00A432E4" w:rsidR="00CE79FB">
        <w:rPr>
          <w:rFonts w:cs="Arial"/>
          <w:bCs/>
        </w:rPr>
        <w:t>A</w:t>
      </w:r>
      <w:r w:rsidRPr="00A432E4">
        <w:rPr>
          <w:rFonts w:cs="Arial"/>
          <w:bCs/>
        </w:rPr>
        <w:t xml:space="preserve">   H R V A T S K </w:t>
      </w:r>
      <w:r w:rsidRPr="00A432E4" w:rsidR="00CE79FB">
        <w:rPr>
          <w:rFonts w:cs="Arial"/>
          <w:bCs/>
        </w:rPr>
        <w:t>A</w:t>
      </w:r>
    </w:p>
    <w:p w:rsidRPr="00A432E4" w:rsidR="001A12B4" w:rsidP="001A12B4" w:rsidRDefault="001A12B4" w14:paraId="47F26AC6" w14:textId="77777777">
      <w:pPr>
        <w:keepNext/>
        <w:spacing w:after="0"/>
        <w:jc w:val="center"/>
        <w:rPr>
          <w:rFonts w:cs="Arial"/>
          <w:bCs/>
        </w:rPr>
      </w:pPr>
    </w:p>
    <w:p w:rsidRPr="00A432E4" w:rsidR="00CE79FB" w:rsidP="00CE79FB" w:rsidRDefault="00CE79FB" w14:paraId="39F6FC61" w14:textId="77777777">
      <w:pPr>
        <w:spacing w:after="0"/>
        <w:jc w:val="center"/>
        <w:rPr>
          <w:rFonts w:eastAsia="Calibri" w:cs="Arial"/>
          <w:bCs/>
          <w:spacing w:val="60"/>
        </w:rPr>
      </w:pPr>
      <w:r w:rsidRPr="00A432E4">
        <w:rPr>
          <w:rFonts w:eastAsia="Calibri" w:cs="Arial"/>
          <w:bCs/>
          <w:spacing w:val="60"/>
        </w:rPr>
        <w:t>RJEŠENJE</w:t>
      </w:r>
    </w:p>
    <w:p w:rsidRPr="00A432E4" w:rsidR="001A12B4" w:rsidP="001A12B4" w:rsidRDefault="001A12B4" w14:paraId="533CF5E5" w14:textId="77777777">
      <w:pPr>
        <w:keepNext/>
        <w:spacing w:after="0"/>
        <w:jc w:val="center"/>
        <w:rPr>
          <w:rFonts w:cs="Arial"/>
          <w:bCs/>
        </w:rPr>
      </w:pPr>
    </w:p>
    <w:p w:rsidRPr="00A432E4" w:rsidR="001A12B4" w:rsidP="001A12B4" w:rsidRDefault="008D32CE" w14:paraId="64B2382B" w14:textId="42FA6DCB">
      <w:pPr>
        <w:ind w:firstLine="567"/>
        <w:jc w:val="both"/>
        <w:rPr>
          <w:rFonts w:cs="Arial"/>
          <w:bCs/>
          <w:noProof/>
          <w:shd w:val="clear" w:color="auto" w:fill="CCFFCC"/>
        </w:rPr>
      </w:pPr>
      <w:sdt>
        <w:sdtPr>
          <w:rPr>
            <w:rStyle w:val="eSPISCCParagraphDefaultFont"/>
            <w:rFonts w:cs="Arial" w:eastAsiaTheme="minorHAnsi"/>
            <w:bCs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Općinski sud u Kutini</w:t>
          </w:r>
        </w:sdtContent>
      </w:sdt>
      <w:r w:rsidRPr="00A432E4" w:rsidR="001A12B4">
        <w:rPr>
          <w:rFonts w:cs="Arial"/>
          <w:bCs/>
        </w:rPr>
        <w:t xml:space="preserve"> po sucu </w:t>
      </w:r>
      <w:sdt>
        <w:sdtPr>
          <w:rPr>
            <w:rStyle w:val="eSPISCCParagraphDefaultFont"/>
            <w:rFonts w:cs="Arial" w:eastAsiaTheme="minorHAnsi"/>
            <w:bCs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Robert Strniščak</w:t>
          </w:r>
        </w:sdtContent>
      </w:sdt>
      <w:r w:rsidRPr="00A432E4" w:rsidR="001A12B4">
        <w:rPr>
          <w:rFonts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u</w:t>
          </w:r>
        </w:sdtContent>
      </w:sdt>
      <w:r w:rsidRPr="00A432E4" w:rsidR="001A12B4">
        <w:rPr>
          <w:rFonts w:eastAsia="Calibri" w:cs="Arial"/>
          <w:bCs/>
        </w:rPr>
        <w:t xml:space="preserve"> </w:t>
      </w:r>
      <w:r w:rsidRPr="00A432E4" w:rsidR="00BB30F6">
        <w:rPr>
          <w:rFonts w:eastAsia="Times New Roman" w:cs="Arial"/>
          <w:bCs/>
        </w:rPr>
        <w:t xml:space="preserve"> postupku</w:t>
      </w:r>
      <w:r w:rsidRPr="00A432E4" w:rsidR="00FE34A5">
        <w:rPr>
          <w:rFonts w:eastAsia="Times New Roman" w:cs="Arial"/>
          <w:bCs/>
        </w:rPr>
        <w:t xml:space="preserve"> izvršenja</w:t>
      </w:r>
      <w:r w:rsidRPr="00A432E4" w:rsidR="00BB30F6">
        <w:rPr>
          <w:rFonts w:eastAsia="Times New Roman" w:cs="Arial"/>
          <w:bCs/>
        </w:rPr>
        <w:t xml:space="preserve"> </w:t>
      </w:r>
      <w:r w:rsidRPr="00A432E4" w:rsidR="00A11DF4">
        <w:rPr>
          <w:rFonts w:eastAsia="Times New Roman" w:cs="Arial"/>
          <w:bCs/>
        </w:rPr>
        <w:t xml:space="preserve">troškova prekršajnog postupka </w:t>
      </w:r>
      <w:proofErr w:type="spellStart"/>
      <w:r w:rsidRPr="00A432E4" w:rsidR="00BB30F6">
        <w:rPr>
          <w:rFonts w:eastAsia="Times New Roman" w:cs="Arial"/>
          <w:bCs/>
        </w:rPr>
        <w:t>izrečeneosuđeniku</w:t>
      </w:r>
      <w:proofErr w:type="spellEnd"/>
      <w:r w:rsidRPr="00A432E4" w:rsidR="00BB30F6">
        <w:rPr>
          <w:rFonts w:eastAsia="Times New Roman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 xml:space="preserve">Danijelu Starčević, </w:t>
          </w:r>
        </w:sdtContent>
      </w:sdt>
      <w:r w:rsidRPr="00A432E4" w:rsidR="001A12B4">
        <w:rPr>
          <w:rFonts w:eastAsia="Calibri" w:cs="Arial"/>
          <w:bCs/>
        </w:rPr>
        <w:t xml:space="preserve"> zbog prekršaja iz</w:t>
      </w:r>
      <w:r w:rsidRPr="00A432E4" w:rsidR="006B46F5">
        <w:rPr>
          <w:rFonts w:eastAsia="Calibri" w:cs="Arial"/>
          <w:bCs/>
        </w:rPr>
        <w:t xml:space="preserve"> </w:t>
      </w:r>
      <w:r w:rsidRPr="00A432E4" w:rsidR="001A12B4">
        <w:rPr>
          <w:rFonts w:eastAsia="Calibri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 xml:space="preserve">članka 17. stavka 1. i dr., </w:t>
          </w:r>
        </w:sdtContent>
      </w:sdt>
      <w:r w:rsidRPr="00A432E4" w:rsidR="00300DAE">
        <w:rPr>
          <w:rFonts w:eastAsia="Calibri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,">
            <w:listItem w:displayText="Zakon o prekršajima protiv javnog reda i mira," w:value="Zakon o prekršajima protiv javnog reda i mira,"/>
            <w:listItem w:displayText="Zakon o osobnoj iskaznici" w:value="Zakon o osobnoj iskaznici"/>
            <w:listItem w:displayText="Zakon o prebivalištu" w:value="Zakon o prebivalištu"/>
          </w:comboBox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Zakon o prekršajima protiv javnog reda i mira,</w:t>
          </w:r>
        </w:sdtContent>
      </w:sdt>
      <w:r w:rsidRPr="00A432E4" w:rsidR="00300DAE">
        <w:rPr>
          <w:rFonts w:eastAsia="Calibri" w:cs="Arial"/>
          <w:bCs/>
        </w:rPr>
        <w:t xml:space="preserve"> </w:t>
      </w:r>
      <w:r w:rsidRPr="00A432E4" w:rsidR="00CE79FB">
        <w:rPr>
          <w:rFonts w:eastAsia="Calibri" w:cs="Arial"/>
          <w:bCs/>
        </w:rPr>
        <w:t xml:space="preserve"> </w:t>
      </w:r>
      <w:r w:rsidRPr="00A432E4" w:rsidR="001C3C78">
        <w:rPr>
          <w:rFonts w:eastAsia="Times New Roman" w:cs="Arial"/>
          <w:bCs/>
          <w:lang w:eastAsia="hr-HR"/>
        </w:rPr>
        <w:t xml:space="preserve">dana </w:t>
      </w:r>
      <w:sdt>
        <w:sdtPr>
          <w:rPr>
            <w:rStyle w:val="eSPISCCParagraphDefaultFont"/>
            <w:rFonts w:cs="Arial" w:eastAsiaTheme="minorHAnsi"/>
            <w:bCs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23. rujna 2026.</w:t>
          </w:r>
        </w:sdtContent>
      </w:sdt>
    </w:p>
    <w:p w:rsidRPr="00A432E4" w:rsidR="00CE79FB" w:rsidP="00CE79FB" w:rsidRDefault="00CE79FB" w14:paraId="2421ABA1" w14:textId="77777777">
      <w:pPr>
        <w:spacing w:after="0"/>
        <w:jc w:val="center"/>
        <w:rPr>
          <w:rFonts w:eastAsia="Calibri" w:cs="Arial"/>
          <w:bCs/>
          <w:spacing w:val="60"/>
        </w:rPr>
      </w:pPr>
      <w:r w:rsidRPr="00A432E4">
        <w:rPr>
          <w:rFonts w:eastAsia="Calibri" w:cs="Arial"/>
          <w:bCs/>
          <w:spacing w:val="60"/>
        </w:rPr>
        <w:t>riješio je</w:t>
      </w:r>
    </w:p>
    <w:p w:rsidRPr="00A432E4" w:rsidR="00197C02" w:rsidP="00CE79FB" w:rsidRDefault="00197C02" w14:paraId="3AC20971" w14:textId="77777777">
      <w:pPr>
        <w:spacing w:after="0"/>
        <w:jc w:val="center"/>
        <w:rPr>
          <w:rFonts w:eastAsia="Calibri" w:cs="Arial"/>
          <w:bCs/>
          <w:spacing w:val="60"/>
        </w:rPr>
      </w:pPr>
    </w:p>
    <w:p w:rsidRPr="00A432E4" w:rsidR="006C409D" w:rsidP="00AE7B84" w:rsidRDefault="0019027B" w14:paraId="40F1189B" w14:textId="49C50D57">
      <w:pPr>
        <w:ind w:firstLine="708"/>
        <w:jc w:val="both"/>
        <w:rPr>
          <w:rFonts w:eastAsia="Times New Roman" w:cs="Arial"/>
          <w:bCs/>
        </w:rPr>
      </w:pPr>
      <w:r w:rsidRPr="00A432E4">
        <w:rPr>
          <w:rFonts w:eastAsia="Calibri" w:cs="Arial"/>
          <w:bCs/>
        </w:rPr>
        <w:t xml:space="preserve">I. </w:t>
      </w:r>
      <w:r w:rsidRPr="00A432E4" w:rsidR="00790006">
        <w:rPr>
          <w:rFonts w:eastAsia="Calibri" w:cs="Arial"/>
          <w:bCs/>
        </w:rPr>
        <w:t xml:space="preserve"> </w:t>
      </w:r>
      <w:r w:rsidRPr="00A432E4" w:rsidR="00A76642">
        <w:rPr>
          <w:rFonts w:eastAsia="Calibri" w:cs="Arial"/>
          <w:bCs/>
        </w:rPr>
        <w:t xml:space="preserve">Na temelju članka </w:t>
      </w:r>
      <w:r w:rsidRPr="00A432E4" w:rsidR="006C409D">
        <w:rPr>
          <w:rFonts w:eastAsia="Calibri" w:cs="Arial"/>
          <w:bCs/>
        </w:rPr>
        <w:t>1</w:t>
      </w:r>
      <w:r w:rsidRPr="00A432E4" w:rsidR="005A3976">
        <w:rPr>
          <w:rFonts w:eastAsia="Calibri" w:cs="Arial"/>
          <w:bCs/>
        </w:rPr>
        <w:t>4</w:t>
      </w:r>
      <w:r w:rsidRPr="00A432E4" w:rsidR="00A76642">
        <w:rPr>
          <w:rFonts w:eastAsia="Calibri" w:cs="Arial"/>
          <w:bCs/>
        </w:rPr>
        <w:t>.</w:t>
      </w:r>
      <w:r w:rsidRPr="00A432E4" w:rsidR="00CB5345">
        <w:rPr>
          <w:rFonts w:eastAsia="Calibri" w:cs="Arial"/>
          <w:bCs/>
        </w:rPr>
        <w:t>b</w:t>
      </w:r>
      <w:r w:rsidRPr="00A432E4" w:rsidR="00AE7B84">
        <w:rPr>
          <w:rFonts w:eastAsia="Calibri" w:cs="Arial"/>
          <w:bCs/>
        </w:rPr>
        <w:t xml:space="preserve"> stavka </w:t>
      </w:r>
      <w:r w:rsidRPr="00A432E4" w:rsidR="006C409D">
        <w:rPr>
          <w:rFonts w:eastAsia="Calibri" w:cs="Arial"/>
          <w:bCs/>
        </w:rPr>
        <w:t>1</w:t>
      </w:r>
      <w:r w:rsidRPr="00A432E4" w:rsidR="00984112">
        <w:rPr>
          <w:rFonts w:eastAsia="Calibri" w:cs="Arial"/>
          <w:bCs/>
        </w:rPr>
        <w:t xml:space="preserve">. </w:t>
      </w:r>
      <w:r w:rsidRPr="00A432E4" w:rsidR="00A76642">
        <w:rPr>
          <w:rFonts w:eastAsia="Calibri" w:cs="Arial"/>
          <w:bCs/>
        </w:rPr>
        <w:t>Prekršajnog zakona</w:t>
      </w:r>
      <w:r w:rsidRPr="00A432E4" w:rsidR="00CE79FB">
        <w:rPr>
          <w:rFonts w:eastAsia="Calibri" w:cs="Arial"/>
          <w:bCs/>
        </w:rPr>
        <w:t xml:space="preserve"> ("Narodne novine" broj</w:t>
      </w:r>
      <w:r w:rsidRPr="00A432E4" w:rsidR="00DF540E">
        <w:rPr>
          <w:rFonts w:eastAsia="Calibri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107/07, 39/13, 157/13, 110/15, 70/17, 118/18, 114/22 i 86/26</w:t>
          </w:r>
        </w:sdtContent>
      </w:sdt>
      <w:r w:rsidRPr="00A432E4" w:rsidR="005A3976">
        <w:rPr>
          <w:rFonts w:eastAsia="Times New Roman" w:cs="Arial"/>
          <w:bCs/>
        </w:rPr>
        <w:t xml:space="preserve">) </w:t>
      </w:r>
      <w:r w:rsidRPr="00A432E4" w:rsidR="00211509">
        <w:rPr>
          <w:rFonts w:eastAsia="Times New Roman" w:cs="Arial"/>
          <w:bCs/>
        </w:rPr>
        <w:t>obustavlja se postupak izvršenja troškova prekršajnog postupka protiv</w:t>
      </w:r>
      <w:r w:rsidRPr="00A432E4" w:rsidR="006C409D">
        <w:rPr>
          <w:rFonts w:eastAsia="Calibri" w:cs="Arial"/>
          <w:bCs/>
        </w:rPr>
        <w:t xml:space="preserve">  osuđenik</w:t>
      </w:r>
      <w:r w:rsidRPr="00A432E4" w:rsidR="00254DB7">
        <w:rPr>
          <w:rFonts w:eastAsia="Calibri" w:cs="Arial"/>
          <w:bCs/>
        </w:rPr>
        <w:t>a</w:t>
      </w:r>
      <w:r w:rsidRPr="00A432E4" w:rsidR="00BB30F6">
        <w:rPr>
          <w:rFonts w:eastAsia="Calibri" w:cs="Arial"/>
          <w:bCs/>
        </w:rPr>
        <w:t>,</w:t>
      </w:r>
      <w:r w:rsidRPr="00A432E4" w:rsidR="00884A4B">
        <w:rPr>
          <w:rFonts w:eastAsia="Calibri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Danijela Starčević, OIB 83366520934, rođen 09.09.1978.</w:t>
          </w:r>
        </w:sdtContent>
      </w:sdt>
      <w:r w:rsidRPr="00A432E4" w:rsidR="00CE79FB">
        <w:rPr>
          <w:rFonts w:eastAsia="Calibri" w:cs="Arial"/>
          <w:bCs/>
        </w:rPr>
        <w:t>, s prebivalištem u</w:t>
      </w:r>
      <w:r w:rsidRPr="00A432E4" w:rsidR="006B46F5">
        <w:rPr>
          <w:rFonts w:eastAsia="Calibri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Kutinska 7, 44330 Lipovljani</w:t>
          </w:r>
        </w:sdtContent>
      </w:sdt>
      <w:r w:rsidRPr="00A432E4" w:rsidR="00AE7B84">
        <w:rPr>
          <w:rFonts w:eastAsia="Times New Roman" w:cs="Arial"/>
          <w:bCs/>
        </w:rPr>
        <w:t xml:space="preserve">, </w:t>
      </w:r>
      <w:r w:rsidRPr="00A432E4" w:rsidR="006C409D">
        <w:rPr>
          <w:rFonts w:eastAsia="Times New Roman" w:cs="Arial"/>
          <w:bCs/>
        </w:rPr>
        <w:t xml:space="preserve">zbog prekršaja iz članka </w:t>
      </w:r>
      <w:sdt>
        <w:sdtPr>
          <w:rPr>
            <w:rStyle w:val="eSPISCCParagraphDefaultFont"/>
            <w:rFonts w:cs="Arial" w:eastAsiaTheme="minorHAnsi"/>
            <w:bCs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 xml:space="preserve">članka 17. stavka 1. i dr., </w:t>
          </w:r>
        </w:sdtContent>
      </w:sdt>
      <w:sdt>
        <w:sdtPr>
          <w:rPr>
            <w:rStyle w:val="eSPISCCParagraphDefaultFont"/>
            <w:rFonts w:cs="Arial" w:eastAsiaTheme="minorHAnsi"/>
            <w:bCs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,">
            <w:listItem w:displayText="Zakon o prekršajima protiv javnog reda i mira," w:value="Zakon o prekršajima protiv javnog reda i mira,"/>
            <w:listItem w:displayText="Zakon o osobnoj iskaznici" w:value="Zakon o osobnoj iskaznici"/>
            <w:listItem w:displayText="Zakon o prebivalištu" w:value="Zakon o prebivalištu"/>
          </w:comboBox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Zakon o prekršajima protiv javnog reda i mira,</w:t>
          </w:r>
        </w:sdtContent>
      </w:sdt>
      <w:r w:rsidRPr="00A432E4" w:rsidR="00300DAE">
        <w:rPr>
          <w:rFonts w:eastAsia="Times New Roman" w:cs="Arial"/>
          <w:bCs/>
        </w:rPr>
        <w:t xml:space="preserve"> </w:t>
      </w:r>
      <w:r w:rsidRPr="00A432E4" w:rsidR="006C409D">
        <w:rPr>
          <w:rFonts w:eastAsia="Times New Roman" w:cs="Arial"/>
          <w:bCs/>
        </w:rPr>
        <w:t>.</w:t>
      </w:r>
    </w:p>
    <w:p w:rsidRPr="00A432E4" w:rsidR="00561534" w:rsidP="00561534" w:rsidRDefault="00561534" w14:paraId="7C49C301" w14:textId="77777777">
      <w:pPr>
        <w:spacing w:after="0" w:line="276" w:lineRule="auto"/>
        <w:jc w:val="center"/>
        <w:rPr>
          <w:rFonts w:eastAsia="Calibri" w:cs="Arial"/>
          <w:bCs/>
        </w:rPr>
      </w:pPr>
      <w:r w:rsidRPr="00A432E4">
        <w:rPr>
          <w:rFonts w:eastAsia="Calibri" w:cs="Arial"/>
          <w:bCs/>
        </w:rPr>
        <w:t>Obrazloženje</w:t>
      </w:r>
    </w:p>
    <w:p w:rsidRPr="00A432E4" w:rsidR="00BB30F6" w:rsidP="00561534" w:rsidRDefault="00BB30F6" w14:paraId="34CAEF41" w14:textId="77777777">
      <w:pPr>
        <w:spacing w:after="0" w:line="276" w:lineRule="auto"/>
        <w:jc w:val="center"/>
        <w:rPr>
          <w:rFonts w:eastAsia="Calibri" w:cs="Arial"/>
          <w:bCs/>
        </w:rPr>
      </w:pPr>
    </w:p>
    <w:p w:rsidRPr="00A432E4" w:rsidR="001A338E" w:rsidP="00275E81" w:rsidRDefault="00CB5345" w14:paraId="68496E0C" w14:textId="12888E92">
      <w:pPr>
        <w:ind w:firstLine="708"/>
        <w:jc w:val="both"/>
        <w:rPr>
          <w:rFonts w:eastAsia="Times New Roman" w:cs="Arial"/>
          <w:bCs/>
        </w:rPr>
      </w:pPr>
      <w:r w:rsidRPr="00A432E4">
        <w:rPr>
          <w:rFonts w:eastAsia="Times New Roman" w:cs="Arial"/>
          <w:bCs/>
        </w:rPr>
        <w:t>1.</w:t>
      </w:r>
      <w:r w:rsidRPr="00A432E4" w:rsidR="00275E81">
        <w:rPr>
          <w:rFonts w:eastAsia="Times New Roman" w:cs="Arial"/>
          <w:bCs/>
        </w:rPr>
        <w:t>Odlukom o prekršaju</w:t>
      </w:r>
      <w:r w:rsidRPr="00A432E4" w:rsidR="00790006">
        <w:rPr>
          <w:rFonts w:eastAsia="Times New Roman" w:cs="Arial"/>
          <w:bCs/>
        </w:rPr>
        <w:t xml:space="preserve"> </w:t>
      </w:r>
      <w:r w:rsidRPr="00A432E4" w:rsidR="00BB30F6">
        <w:rPr>
          <w:rFonts w:eastAsia="Times New Roman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 xml:space="preserve">  Općinskog suda u Kutini</w:t>
          </w:r>
        </w:sdtContent>
      </w:sdt>
      <w:r w:rsidRPr="00A432E4" w:rsidR="00BB30F6">
        <w:rPr>
          <w:rFonts w:eastAsia="Times New Roman" w:cs="Arial"/>
          <w:bCs/>
        </w:rPr>
        <w:t xml:space="preserve">, poslovni broj </w:t>
      </w:r>
      <w:r w:rsidRPr="00A432E4" w:rsidR="00EE40C2">
        <w:rPr>
          <w:rFonts w:eastAsia="Times New Roman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Pp J-148/2020-5 donesena 23.06.2020.,</w:t>
          </w:r>
        </w:sdtContent>
      </w:sdt>
      <w:r w:rsidRPr="00A432E4" w:rsidR="00EE40C2">
        <w:rPr>
          <w:rFonts w:eastAsia="Times New Roman" w:cs="Arial"/>
          <w:bCs/>
        </w:rPr>
        <w:t xml:space="preserve"> </w:t>
      </w:r>
      <w:r w:rsidRPr="00A432E4" w:rsidR="006C409D">
        <w:rPr>
          <w:rFonts w:eastAsia="Times New Roman" w:cs="Arial"/>
          <w:bCs/>
        </w:rPr>
        <w:t>koja je postala pravomoćna dana</w:t>
      </w:r>
      <w:r w:rsidRPr="00A432E4" w:rsidR="00EE40C2">
        <w:rPr>
          <w:rFonts w:eastAsia="Times New Roman" w:cs="Arial"/>
          <w:bCs/>
        </w:rPr>
        <w:t xml:space="preserve"> </w:t>
      </w:r>
      <w:r w:rsidRPr="00A432E4" w:rsidR="006C409D">
        <w:rPr>
          <w:rFonts w:eastAsia="Times New Roman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23. lipnja 2020.</w:t>
          </w:r>
        </w:sdtContent>
      </w:sdt>
      <w:r w:rsidRPr="00A432E4" w:rsidR="00300DAE">
        <w:rPr>
          <w:rFonts w:eastAsia="Times New Roman" w:cs="Arial"/>
          <w:bCs/>
        </w:rPr>
        <w:t xml:space="preserve"> </w:t>
      </w:r>
      <w:r w:rsidRPr="00A432E4" w:rsidR="006C409D">
        <w:rPr>
          <w:rFonts w:eastAsia="Times New Roman" w:cs="Arial"/>
          <w:bCs/>
        </w:rPr>
        <w:t xml:space="preserve"> </w:t>
      </w:r>
      <w:r w:rsidRPr="00A432E4" w:rsidR="00BB30F6">
        <w:rPr>
          <w:rFonts w:eastAsia="Times New Roman" w:cs="Arial"/>
          <w:bCs/>
        </w:rPr>
        <w:t xml:space="preserve">osuđeniku </w:t>
      </w:r>
      <w:sdt>
        <w:sdtPr>
          <w:rPr>
            <w:rStyle w:val="eSPISCCParagraphDefaultFont"/>
            <w:rFonts w:cs="Arial" w:eastAsiaTheme="minorHAnsi"/>
            <w:bCs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Danijelu Starčević,</w:t>
          </w:r>
        </w:sdtContent>
      </w:sdt>
      <w:r w:rsidRPr="00A432E4" w:rsidR="00BB30F6">
        <w:rPr>
          <w:rFonts w:eastAsia="Times New Roman" w:cs="Arial"/>
          <w:bCs/>
        </w:rPr>
        <w:t xml:space="preserve">  </w:t>
      </w:r>
      <w:r w:rsidRPr="00A432E4" w:rsidR="00211509">
        <w:rPr>
          <w:rFonts w:eastAsia="Times New Roman" w:cs="Arial"/>
          <w:bCs/>
        </w:rPr>
        <w:t>određeni su troškovi prekršajnog postupka u iznosu od</w:t>
      </w:r>
      <w:r w:rsidRPr="00A432E4" w:rsidR="00EE40C2">
        <w:rPr>
          <w:rFonts w:eastAsia="Times New Roman" w:cs="Arial"/>
          <w:bCs/>
        </w:rPr>
        <w:t xml:space="preserve"> </w:t>
      </w:r>
      <w:r w:rsidRPr="00A432E4" w:rsidR="00211509">
        <w:rPr>
          <w:rFonts w:eastAsia="Times New Roman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51,44 EUR</w:t>
          </w:r>
        </w:sdtContent>
      </w:sdt>
      <w:r w:rsidRPr="00A432E4" w:rsidR="00D56ABD">
        <w:rPr>
          <w:rFonts w:eastAsia="Times New Roman" w:cs="Arial"/>
          <w:bCs/>
        </w:rPr>
        <w:t xml:space="preserve"> </w:t>
      </w:r>
      <w:r w:rsidRPr="00A432E4" w:rsidR="00211509">
        <w:rPr>
          <w:rFonts w:eastAsia="Times New Roman" w:cs="Arial"/>
          <w:bCs/>
        </w:rPr>
        <w:t xml:space="preserve">  </w:t>
      </w:r>
      <w:sdt>
        <w:sdtPr>
          <w:rPr>
            <w:rStyle w:val="eSPISCCParagraphDefaultFont"/>
            <w:rFonts w:cs="Arial" w:eastAsiaTheme="minorHAnsi"/>
            <w:bCs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(pedesetjedan, četrdesetčetiri)</w:t>
          </w:r>
        </w:sdtContent>
      </w:sdt>
      <w:r w:rsidRPr="00A432E4" w:rsidR="00211509">
        <w:rPr>
          <w:rFonts w:eastAsia="Times New Roman" w:cs="Arial"/>
          <w:bCs/>
        </w:rPr>
        <w:t xml:space="preserve">  </w:t>
      </w:r>
      <w:r w:rsidRPr="00A432E4" w:rsidR="00AD7299">
        <w:rPr>
          <w:rFonts w:eastAsia="Times New Roman" w:cs="Arial"/>
          <w:bCs/>
        </w:rPr>
        <w:t>eura</w:t>
      </w:r>
      <w:r w:rsidRPr="00A432E4" w:rsidR="00211509">
        <w:rPr>
          <w:rFonts w:eastAsia="Times New Roman" w:cs="Arial"/>
          <w:bCs/>
        </w:rPr>
        <w:t>.</w:t>
      </w:r>
    </w:p>
    <w:p w:rsidRPr="00A432E4" w:rsidR="00211509" w:rsidP="00211509" w:rsidRDefault="00CB5345" w14:paraId="640FAF9A" w14:textId="77777777">
      <w:pPr>
        <w:ind w:firstLine="709"/>
        <w:jc w:val="both"/>
        <w:rPr>
          <w:rFonts w:eastAsia="Times New Roman" w:cs="Arial"/>
          <w:bCs/>
        </w:rPr>
      </w:pPr>
      <w:r w:rsidRPr="00A432E4">
        <w:rPr>
          <w:rFonts w:eastAsia="Times New Roman" w:cs="Arial"/>
          <w:bCs/>
        </w:rPr>
        <w:t xml:space="preserve">2.  </w:t>
      </w:r>
      <w:r w:rsidRPr="00A432E4" w:rsidR="00211509">
        <w:rPr>
          <w:rFonts w:eastAsia="Times New Roman" w:cs="Arial"/>
          <w:bCs/>
        </w:rPr>
        <w:t xml:space="preserve">Odredbom članka 14.b </w:t>
      </w:r>
      <w:r w:rsidRPr="00A432E4" w:rsidR="0005262C">
        <w:rPr>
          <w:rFonts w:eastAsia="Times New Roman" w:cs="Arial"/>
          <w:bCs/>
        </w:rPr>
        <w:t xml:space="preserve">stavka 1. </w:t>
      </w:r>
      <w:r w:rsidRPr="00A432E4" w:rsidR="00211509">
        <w:rPr>
          <w:rFonts w:eastAsia="Times New Roman" w:cs="Arial"/>
          <w:bCs/>
        </w:rPr>
        <w:t>Prekršajnog zakona je propisano da izvršenje troškova prekršajnog postupka zastarijeva po proteku pet godina od pravomoćnosti odluke kojom je isto izrečeno.</w:t>
      </w:r>
    </w:p>
    <w:p w:rsidRPr="00A432E4" w:rsidR="00211509" w:rsidP="00211509" w:rsidRDefault="00CB5345" w14:paraId="48D0A0B4" w14:textId="77777777">
      <w:pPr>
        <w:ind w:firstLine="709"/>
        <w:jc w:val="both"/>
        <w:rPr>
          <w:rFonts w:eastAsia="Times New Roman" w:cs="Arial"/>
          <w:bCs/>
        </w:rPr>
      </w:pPr>
      <w:r w:rsidRPr="00A432E4">
        <w:rPr>
          <w:rFonts w:eastAsia="Times New Roman" w:cs="Arial"/>
          <w:bCs/>
        </w:rPr>
        <w:t xml:space="preserve">3. </w:t>
      </w:r>
      <w:r w:rsidRPr="00A432E4" w:rsidR="00211509">
        <w:rPr>
          <w:rFonts w:eastAsia="Times New Roman" w:cs="Arial"/>
          <w:bCs/>
        </w:rPr>
        <w:t>Budući je od dana pravomoćnosti odluke o prekršaju proteklo više od pet godina, nastupila je zastara izvršenja troškova prekršajnog postupka.</w:t>
      </w:r>
    </w:p>
    <w:p w:rsidRPr="00A432E4" w:rsidR="00A432E4" w:rsidP="00211509" w:rsidRDefault="00A432E4" w14:paraId="14D19E18" w14:textId="77777777">
      <w:pPr>
        <w:ind w:firstLine="709"/>
        <w:jc w:val="both"/>
        <w:rPr>
          <w:rFonts w:eastAsia="Times New Roman" w:cs="Arial"/>
          <w:bCs/>
        </w:rPr>
      </w:pPr>
    </w:p>
    <w:p w:rsidRPr="00A432E4" w:rsidR="00A432E4" w:rsidP="00211509" w:rsidRDefault="00A432E4" w14:paraId="5A181C17" w14:textId="77777777">
      <w:pPr>
        <w:ind w:firstLine="709"/>
        <w:jc w:val="both"/>
        <w:rPr>
          <w:rFonts w:eastAsia="Times New Roman" w:cs="Arial"/>
          <w:bCs/>
        </w:rPr>
      </w:pPr>
    </w:p>
    <w:p w:rsidRPr="00A432E4" w:rsidR="00A432E4" w:rsidP="00211509" w:rsidRDefault="00A432E4" w14:paraId="4A7FD536" w14:textId="77777777">
      <w:pPr>
        <w:ind w:firstLine="709"/>
        <w:jc w:val="both"/>
        <w:rPr>
          <w:rFonts w:eastAsia="Times New Roman" w:cs="Arial"/>
          <w:bCs/>
        </w:rPr>
      </w:pPr>
    </w:p>
    <w:p w:rsidRPr="00A432E4" w:rsidR="00211509" w:rsidP="00211509" w:rsidRDefault="00CB5345" w14:paraId="06B1F99A" w14:textId="69FA82FB">
      <w:pPr>
        <w:ind w:firstLine="709"/>
        <w:jc w:val="both"/>
        <w:rPr>
          <w:rFonts w:eastAsia="Times New Roman" w:cs="Arial"/>
          <w:bCs/>
        </w:rPr>
      </w:pPr>
      <w:r w:rsidRPr="00A432E4">
        <w:rPr>
          <w:rFonts w:eastAsia="Times New Roman" w:cs="Arial"/>
          <w:bCs/>
        </w:rPr>
        <w:lastRenderedPageBreak/>
        <w:t xml:space="preserve">4. </w:t>
      </w:r>
      <w:r w:rsidRPr="00A432E4" w:rsidR="00211509">
        <w:rPr>
          <w:rFonts w:eastAsia="Times New Roman" w:cs="Arial"/>
          <w:bCs/>
        </w:rPr>
        <w:t>Slijedom navedenog odlučeno je kao u izreci.</w:t>
      </w:r>
    </w:p>
    <w:p w:rsidRPr="00A432E4" w:rsidR="00F76251" w:rsidP="00A432E4" w:rsidRDefault="00F76251" w14:paraId="35853DE8" w14:textId="77777777">
      <w:pPr>
        <w:spacing w:after="0" w:line="276" w:lineRule="auto"/>
        <w:jc w:val="both"/>
        <w:rPr>
          <w:rFonts w:eastAsia="Calibri" w:cs="Arial"/>
          <w:bCs/>
        </w:rPr>
      </w:pPr>
    </w:p>
    <w:p w:rsidRPr="00A432E4" w:rsidR="00561534" w:rsidP="00561534" w:rsidRDefault="00561534" w14:paraId="53A4B523" w14:textId="77777777">
      <w:pPr>
        <w:spacing w:after="0" w:line="276" w:lineRule="auto"/>
        <w:ind w:firstLine="708"/>
        <w:jc w:val="both"/>
        <w:rPr>
          <w:rFonts w:eastAsia="Calibri" w:cs="Arial"/>
          <w:bCs/>
        </w:rPr>
      </w:pPr>
    </w:p>
    <w:p w:rsidRPr="00A432E4" w:rsidR="001A12B4" w:rsidP="001A12B4" w:rsidRDefault="001A12B4" w14:paraId="70C5E0F8" w14:textId="3FC995D0">
      <w:pPr>
        <w:ind w:firstLine="567"/>
        <w:jc w:val="center"/>
        <w:rPr>
          <w:rFonts w:eastAsia="Times New Roman" w:cs="Arial"/>
          <w:bCs/>
          <w:lang w:eastAsia="hr-HR"/>
        </w:rPr>
      </w:pPr>
      <w:r w:rsidRPr="00A432E4">
        <w:rPr>
          <w:rFonts w:eastAsia="Times New Roman" w:cs="Arial"/>
          <w:bCs/>
          <w:lang w:eastAsia="hr-HR"/>
        </w:rPr>
        <w:t xml:space="preserve">U </w:t>
      </w:r>
      <w:sdt>
        <w:sdtPr>
          <w:rPr>
            <w:rStyle w:val="eSPISCCParagraphDefaultFont"/>
            <w:rFonts w:cs="Arial" w:eastAsiaTheme="minorHAnsi"/>
            <w:bCs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Kutini</w:t>
          </w:r>
        </w:sdtContent>
      </w:sdt>
      <w:r w:rsidRPr="00A432E4">
        <w:rPr>
          <w:rFonts w:eastAsia="Times New Roman" w:cs="Arial"/>
          <w:bCs/>
          <w:lang w:eastAsia="hr-HR"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23.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3"/>
        <w:gridCol w:w="3073"/>
        <w:gridCol w:w="3141"/>
      </w:tblGrid>
      <w:tr w:rsidRPr="00A432E4" w:rsidR="00B40829" w:rsidTr="00876430" w14:paraId="139FA0EC" w14:textId="77777777">
        <w:tc>
          <w:tcPr>
            <w:tcW w:w="3284" w:type="dxa"/>
          </w:tcPr>
          <w:p w:rsidRPr="00A432E4" w:rsidR="00B40829" w:rsidP="00B40829" w:rsidRDefault="00B40829" w14:paraId="72548174" w14:textId="1BD22100">
            <w:pPr>
              <w:spacing w:after="0"/>
              <w:jc w:val="center"/>
              <w:rPr>
                <w:rFonts w:eastAsia="Calibri" w:cs="Arial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A432E4" w:rsidR="00B40829" w:rsidP="00B40829" w:rsidRDefault="00B40829" w14:paraId="2EF7269E" w14:textId="77777777">
            <w:pPr>
              <w:spacing w:after="0"/>
              <w:rPr>
                <w:rFonts w:eastAsia="Calibri" w:cs="Arial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A432E4" w:rsidR="00B40829" w:rsidP="00B40829" w:rsidRDefault="00B40829" w14:paraId="5A914F64" w14:textId="77777777">
            <w:pPr>
              <w:spacing w:after="0"/>
              <w:jc w:val="center"/>
              <w:rPr>
                <w:rFonts w:eastAsia="Calibri" w:cs="Arial"/>
                <w:bCs/>
                <w:sz w:val="24"/>
                <w:szCs w:val="24"/>
              </w:rPr>
            </w:pPr>
            <w:r w:rsidRPr="00A432E4">
              <w:rPr>
                <w:rFonts w:eastAsia="Calibri" w:cs="Arial"/>
                <w:bCs/>
                <w:sz w:val="24"/>
                <w:szCs w:val="24"/>
              </w:rPr>
              <w:t>Sudac</w:t>
            </w:r>
          </w:p>
        </w:tc>
      </w:tr>
      <w:tr w:rsidRPr="00A432E4" w:rsidR="00B40829" w:rsidTr="00876430" w14:paraId="4DD40784" w14:textId="77777777">
        <w:tc>
          <w:tcPr>
            <w:tcW w:w="3284" w:type="dxa"/>
          </w:tcPr>
          <w:p w:rsidRPr="00A432E4" w:rsidR="00B40829" w:rsidP="00B40829" w:rsidRDefault="00B40829" w14:paraId="6DED3F4B" w14:textId="2A6F666E">
            <w:pPr>
              <w:spacing w:after="0"/>
              <w:jc w:val="center"/>
              <w:rPr>
                <w:rFonts w:eastAsia="Calibri" w:cs="Arial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A432E4" w:rsidR="00B40829" w:rsidP="00B40829" w:rsidRDefault="00B40829" w14:paraId="41A21DFA" w14:textId="77777777">
            <w:pPr>
              <w:spacing w:after="0"/>
              <w:rPr>
                <w:rFonts w:eastAsia="Calibri" w:cs="Arial"/>
                <w:bCs/>
                <w:sz w:val="24"/>
                <w:szCs w:val="24"/>
              </w:rPr>
            </w:pPr>
          </w:p>
        </w:tc>
        <w:tc>
          <w:tcPr>
            <w:tcW w:w="3285" w:type="dxa"/>
          </w:tcPr>
          <w:p w:rsidRPr="00A432E4" w:rsidR="00B40829" w:rsidP="00B40829" w:rsidRDefault="008D32CE" w14:paraId="0364D1DF" w14:textId="77777777">
            <w:pPr>
              <w:spacing w:after="0"/>
              <w:jc w:val="center"/>
              <w:rPr>
                <w:rFonts w:eastAsia="Calibri" w:cs="Arial"/>
                <w:bCs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cs="Arial" w:eastAsiaTheme="minorHAnsi"/>
                  <w:bCs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432E4" w:rsidR="00A432E4">
                  <w:rPr>
                    <w:rStyle w:val="eSPISCCParagraphDefaultFont"/>
                    <w:rFonts w:cs="Arial" w:eastAsiaTheme="minorHAnsi"/>
                    <w:bCs/>
                  </w:rPr>
                  <w:t>Robert Strniščak</w:t>
                </w:r>
              </w:sdtContent>
            </w:sdt>
          </w:p>
        </w:tc>
      </w:tr>
    </w:tbl>
    <w:p w:rsidRPr="00A432E4" w:rsidR="00B40829" w:rsidP="00B40829" w:rsidRDefault="00B40829" w14:paraId="5A3132EF" w14:textId="77777777">
      <w:pPr>
        <w:spacing w:after="0" w:line="276" w:lineRule="auto"/>
        <w:ind w:firstLine="709"/>
        <w:jc w:val="both"/>
        <w:rPr>
          <w:rFonts w:eastAsia="Calibri" w:cs="Arial"/>
          <w:bCs/>
        </w:rPr>
      </w:pPr>
    </w:p>
    <w:p w:rsidRPr="00A432E4" w:rsidR="00275E81" w:rsidP="00B40829" w:rsidRDefault="00275E81" w14:paraId="2C7BEED1" w14:textId="77777777">
      <w:pPr>
        <w:spacing w:after="0" w:line="276" w:lineRule="auto"/>
        <w:ind w:firstLine="709"/>
        <w:jc w:val="both"/>
        <w:rPr>
          <w:rFonts w:eastAsia="Calibri" w:cs="Arial"/>
          <w:bCs/>
        </w:rPr>
      </w:pPr>
    </w:p>
    <w:p w:rsidRPr="00A432E4" w:rsidR="00275E81" w:rsidP="00B40829" w:rsidRDefault="00275E81" w14:paraId="2985824C" w14:textId="77777777">
      <w:pPr>
        <w:spacing w:after="0" w:line="276" w:lineRule="auto"/>
        <w:ind w:firstLine="709"/>
        <w:jc w:val="both"/>
        <w:rPr>
          <w:rFonts w:eastAsia="Calibri" w:cs="Arial"/>
          <w:bCs/>
        </w:rPr>
      </w:pPr>
    </w:p>
    <w:p w:rsidRPr="00A432E4" w:rsidR="00275E81" w:rsidP="00B40829" w:rsidRDefault="00275E81" w14:paraId="01E46432" w14:textId="77777777">
      <w:pPr>
        <w:spacing w:after="0" w:line="276" w:lineRule="auto"/>
        <w:ind w:firstLine="709"/>
        <w:jc w:val="both"/>
        <w:rPr>
          <w:rFonts w:eastAsia="Calibri" w:cs="Arial"/>
          <w:bCs/>
        </w:rPr>
      </w:pPr>
    </w:p>
    <w:p w:rsidRPr="00A432E4" w:rsidR="00B40829" w:rsidP="00B40829" w:rsidRDefault="00B40829" w14:paraId="31E489B0" w14:textId="77777777">
      <w:pPr>
        <w:spacing w:after="0" w:line="276" w:lineRule="auto"/>
        <w:ind w:firstLine="709"/>
        <w:jc w:val="both"/>
        <w:rPr>
          <w:rFonts w:eastAsia="Calibri" w:cs="Arial"/>
          <w:bCs/>
        </w:rPr>
      </w:pPr>
      <w:r w:rsidRPr="00A432E4">
        <w:rPr>
          <w:rFonts w:eastAsia="Calibri" w:cs="Arial"/>
          <w:bCs/>
        </w:rPr>
        <w:t>Uputa o pravnom lijeku:</w:t>
      </w:r>
    </w:p>
    <w:p w:rsidRPr="00A432E4" w:rsidR="00275E81" w:rsidP="00275E81" w:rsidRDefault="00275E81" w14:paraId="2782EF45" w14:textId="77777777">
      <w:pPr>
        <w:ind w:firstLine="709"/>
        <w:rPr>
          <w:rFonts w:eastAsia="Times New Roman" w:cs="Arial"/>
          <w:bCs/>
        </w:rPr>
      </w:pPr>
      <w:r w:rsidRPr="00A432E4">
        <w:rPr>
          <w:rFonts w:eastAsia="Times New Roman" w:cs="Arial"/>
          <w:bCs/>
        </w:rPr>
        <w:t>Protiv ovog rješenja dopuštena je žalba u roku od 3 (tri) dana od dana dostave. Žalba se podnosi</w:t>
      </w:r>
      <w:r w:rsidRPr="00A432E4" w:rsidR="00D279DB">
        <w:rPr>
          <w:rFonts w:eastAsia="Times New Roman" w:cs="Arial"/>
          <w:bCs/>
        </w:rPr>
        <w:t xml:space="preserve"> </w:t>
      </w:r>
      <w:r w:rsidRPr="00A432E4">
        <w:rPr>
          <w:rFonts w:eastAsia="Times New Roman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Općinski sud u Kutini</w:t>
          </w:r>
        </w:sdtContent>
      </w:sdt>
      <w:r w:rsidRPr="00A432E4">
        <w:rPr>
          <w:rFonts w:eastAsia="Times New Roman" w:cs="Arial"/>
          <w:bCs/>
        </w:rPr>
        <w:t xml:space="preserve"> , </w:t>
      </w:r>
      <w:sdt>
        <w:sdtPr>
          <w:rPr>
            <w:rStyle w:val="eSPISCCParagraphDefaultFont"/>
            <w:rFonts w:cs="Arial" w:eastAsiaTheme="minorHAnsi"/>
            <w:bCs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 xml:space="preserve">Hrvatskih branitelja 4 </w:t>
          </w:r>
        </w:sdtContent>
      </w:sdt>
      <w:r w:rsidRPr="00A432E4">
        <w:rPr>
          <w:rFonts w:eastAsia="Times New Roman" w:cs="Arial"/>
          <w:bCs/>
        </w:rPr>
        <w:t xml:space="preserve"> , u dva primjerka, a o žalbi odlučuje Visoki prekršajni sud Republike Hrvatske.</w:t>
      </w:r>
    </w:p>
    <w:p w:rsidRPr="00A432E4" w:rsidR="00B40829" w:rsidP="00B40829" w:rsidRDefault="00B40829" w14:paraId="6521FBBC" w14:textId="77777777">
      <w:pPr>
        <w:spacing w:after="0" w:line="276" w:lineRule="auto"/>
        <w:ind w:firstLine="709"/>
        <w:jc w:val="both"/>
        <w:rPr>
          <w:rFonts w:eastAsia="Calibri" w:cs="Arial"/>
          <w:bCs/>
        </w:rPr>
      </w:pPr>
    </w:p>
    <w:p w:rsidRPr="00A432E4" w:rsidR="00B40829" w:rsidP="00B40829" w:rsidRDefault="00B40829" w14:paraId="63C35B0C" w14:textId="77777777">
      <w:pPr>
        <w:spacing w:after="0" w:line="276" w:lineRule="auto"/>
        <w:jc w:val="both"/>
        <w:rPr>
          <w:rFonts w:eastAsia="Calibri" w:cs="Arial"/>
          <w:bCs/>
        </w:rPr>
      </w:pPr>
    </w:p>
    <w:p w:rsidRPr="00A432E4" w:rsidR="00B40829" w:rsidP="00B40829" w:rsidRDefault="00B40829" w14:paraId="5888CFF2" w14:textId="77777777">
      <w:pPr>
        <w:spacing w:after="0" w:line="276" w:lineRule="auto"/>
        <w:ind w:firstLine="644"/>
        <w:jc w:val="both"/>
        <w:rPr>
          <w:rFonts w:eastAsia="Calibri" w:cs="Arial"/>
          <w:bCs/>
        </w:rPr>
      </w:pPr>
      <w:r w:rsidRPr="00A432E4">
        <w:rPr>
          <w:rFonts w:eastAsia="Calibri" w:cs="Arial"/>
          <w:bCs/>
        </w:rPr>
        <w:t>Dostaviti:</w:t>
      </w:r>
    </w:p>
    <w:p w:rsidRPr="00A432E4" w:rsidR="00B37A7D" w:rsidP="00B37A7D" w:rsidRDefault="00CE0983" w14:paraId="139E6908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Arial"/>
          <w:bCs/>
        </w:rPr>
      </w:pPr>
      <w:r w:rsidRPr="00A432E4">
        <w:rPr>
          <w:rFonts w:eastAsia="Calibri" w:cs="Arial"/>
          <w:bCs/>
        </w:rPr>
        <w:t xml:space="preserve">osuđenik </w:t>
      </w:r>
      <w:r w:rsidRPr="00A432E4" w:rsidR="00B37A7D">
        <w:rPr>
          <w:rFonts w:eastAsia="Calibri" w:cs="Arial"/>
          <w:bCs/>
        </w:rPr>
        <w:t xml:space="preserve"> </w:t>
      </w:r>
      <w:sdt>
        <w:sdtPr>
          <w:rPr>
            <w:rStyle w:val="eSPISCCParagraphDefaultFont"/>
            <w:rFonts w:cs="Arial" w:eastAsiaTheme="minorHAnsi"/>
            <w:bCs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432E4" w:rsidR="00A432E4">
            <w:rPr>
              <w:rStyle w:val="eSPISCCParagraphDefaultFont"/>
              <w:rFonts w:cs="Arial" w:eastAsiaTheme="minorHAnsi"/>
              <w:bCs/>
            </w:rPr>
            <w:t>Danijel Starčević, Kutinska 7 , 44330 Lipovljani</w:t>
          </w:r>
        </w:sdtContent>
      </w:sdt>
      <w:r w:rsidRPr="00A432E4" w:rsidR="00300426">
        <w:rPr>
          <w:rFonts w:eastAsia="Calibri" w:cs="Arial"/>
          <w:bCs/>
        </w:rPr>
        <w:t xml:space="preserve"> </w:t>
      </w:r>
      <w:r w:rsidRPr="00A432E4" w:rsidR="001A338E">
        <w:rPr>
          <w:rFonts w:eastAsia="Calibri" w:cs="Arial"/>
          <w:bCs/>
        </w:rPr>
        <w:t xml:space="preserve"> </w:t>
      </w:r>
      <w:r w:rsidRPr="00A432E4">
        <w:rPr>
          <w:rFonts w:eastAsia="Calibri" w:cs="Arial"/>
          <w:bCs/>
        </w:rPr>
        <w:t xml:space="preserve"> </w:t>
      </w:r>
    </w:p>
    <w:p w:rsidRPr="00A432E4" w:rsidR="00FE14E2" w:rsidP="00B37A7D" w:rsidRDefault="00A432E4" w14:paraId="3F3023E2" w14:textId="55E4F07E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Arial"/>
          <w:bCs/>
        </w:rPr>
      </w:pPr>
      <w:r w:rsidRPr="00A432E4">
        <w:rPr>
          <w:rFonts w:eastAsia="Calibri" w:cs="Arial"/>
          <w:bCs/>
        </w:rPr>
        <w:t>spis</w:t>
      </w:r>
      <w:sdt>
        <w:sdtPr>
          <w:rPr>
            <w:rStyle w:val="eSPISCCParagraphDefaultFont"/>
            <w:rFonts w:cs="Arial" w:eastAsiaTheme="minorHAnsi"/>
            <w:bCs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 ">
            <w:listItem w:displayText=" " w:value=" "/>
            <w:listItem w:displayText="Nada Devčić, OIB 76513642831, Miroslava Krleže 70&#10;,44320 Kutina" w:value="Nada Devčić, OIB 76513642831, Miroslava Krleže 70&#10;,44320 Kutina"/>
            <w:listItem w:displayText="Općinski sud u Kutini, OIB 69359602385, Hrvatskih branitelja 1&#10;,44320 Kutina" w:value="Općinski sud u Kutini, OIB 69359602385, Hrvatskih branitelja 1&#10;,44320 Kutina"/>
            <w:listItem w:displayText="Danijel Starčević, OIB 83366520934, Kutinska 7 ,44330 Lipovljani" w:value="Danijel Starčević, OIB 83366520934, Kutinska 7 ,44330 Lipovljani"/>
            <w:listItem w:displayText="Jasminka Gall Cigula, OIB 27030979364, Obrtnička 43&#10;,44320 Velika Ludina" w:value="Jasminka Gall Cigula, OIB 27030979364, Obrtnička 43&#10;,44320 Velika Ludina"/>
            <w:listItem w:displayText="Policijska postaja Kutina, Kralja Petra Krešimira IV bb,44320 Kutina" w:value="Policijska postaja Kutina, Kralja Petra Krešimira IV bb,44320 Kutina"/>
            <w:listItem w:displayText="Zatvor u Zagrebu, OIB 92668153620, dr. Luje Naletilića 1,10000 Zagreb" w:value="Zatvor u Zagrebu, OIB 92668153620, dr. Luje Naletilića 1,10000 Zagreb"/>
            <w:listItem w:displayText="Financijska agencija (FINA), OIB 85821130368, Hrvatskih branitelja 4,44320 Kutina" w:value="Financijska agencija (FINA), OIB 85821130368, Hrvatskih branitelja 4,44320 Kutina"/>
            <w:listItem w:displayText="Ministarstvo financija, Porezna uprava, Područni ured Sisak, Ispostava Novska, Trg dr. Franje Tuđmana 2,44330 Novska" w:value="Ministarstvo financija, Porezna uprava, Područni ured Sisak, Ispostava Novska, Trg dr. Franje Tuđmana 2,44330 Novska"/>
          </w:comboBox>
        </w:sdtPr>
        <w:sdtEndPr>
          <w:rPr>
            <w:rStyle w:val="eSPISCCParagraphDefaultFont"/>
          </w:rPr>
        </w:sdtEndPr>
        <w:sdtContent>
          <w:r w:rsidRPr="00A432E4">
            <w:rPr>
              <w:rStyle w:val="eSPISCCParagraphDefaultFont"/>
              <w:rFonts w:cs="Arial" w:eastAsiaTheme="minorHAnsi"/>
              <w:bCs/>
            </w:rPr>
            <w:t xml:space="preserve"> </w:t>
          </w:r>
        </w:sdtContent>
      </w:sdt>
      <w:r w:rsidRPr="00A432E4" w:rsidR="00300426">
        <w:rPr>
          <w:rFonts w:eastAsia="Calibri" w:cs="Arial"/>
          <w:bCs/>
        </w:rPr>
        <w:t xml:space="preserve"> </w:t>
      </w:r>
      <w:r w:rsidRPr="00A432E4" w:rsidR="00391C4A">
        <w:rPr>
          <w:rFonts w:eastAsia="Calibri" w:cs="Arial"/>
          <w:bCs/>
        </w:rPr>
        <w:t xml:space="preserve"> </w:t>
      </w:r>
    </w:p>
    <w:p w:rsidRPr="00A432E4" w:rsidR="00B37A7D" w:rsidP="00A432E4" w:rsidRDefault="00B37A7D" w14:paraId="34DD75FC" w14:textId="77AC163E">
      <w:pPr>
        <w:spacing w:after="0" w:line="276" w:lineRule="auto"/>
        <w:ind w:left="709"/>
        <w:contextualSpacing/>
        <w:rPr>
          <w:rFonts w:eastAsia="Calibri" w:cs="Arial"/>
          <w:bCs/>
        </w:rPr>
      </w:pPr>
    </w:p>
    <w:p w:rsidRPr="00A432E4" w:rsidR="00B37A7D" w:rsidP="00B37A7D" w:rsidRDefault="00B37A7D" w14:paraId="2F041911" w14:textId="77777777">
      <w:pPr>
        <w:spacing w:after="0" w:line="276" w:lineRule="auto"/>
        <w:contextualSpacing/>
        <w:jc w:val="both"/>
        <w:rPr>
          <w:rFonts w:eastAsia="Calibri" w:cs="Arial"/>
          <w:bCs/>
        </w:rPr>
      </w:pPr>
    </w:p>
    <w:p w:rsidRPr="00A432E4" w:rsidR="001A12B4" w:rsidP="001A12B4" w:rsidRDefault="001A12B4" w14:paraId="4B4276D2" w14:textId="77777777">
      <w:pPr>
        <w:rPr>
          <w:rFonts w:cs="Arial"/>
          <w:bCs/>
        </w:rPr>
      </w:pPr>
    </w:p>
    <w:sectPr w:rsidRPr="00A432E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D32CE" w:rsidP="00537B78" w:rsidRDefault="008D32CE" w14:paraId="63E25B59" w14:textId="77777777">
      <w:r>
        <w:separator/>
      </w:r>
    </w:p>
  </w:endnote>
  <w:endnote w:type="continuationSeparator" w:id="0">
    <w:p w:rsidR="008D32CE" w:rsidP="00537B78" w:rsidRDefault="008D32CE" w14:paraId="47349A6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40829" w:rsidRDefault="00B40829" w14:paraId="19349660" w14:textId="5FA81A98">
    <w:pPr>
      <w:pStyle w:val="Podnoje"/>
      <w:jc w:val="center"/>
    </w:pPr>
  </w:p>
  <w:p w:rsidR="006C43C5" w:rsidP="00C5238E" w:rsidRDefault="006C43C5" w14:paraId="11799747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D32CE" w:rsidP="00537B78" w:rsidRDefault="008D32CE" w14:paraId="57C80E78" w14:textId="77777777">
      <w:r>
        <w:separator/>
      </w:r>
    </w:p>
  </w:footnote>
  <w:footnote w:type="continuationSeparator" w:id="0">
    <w:p w:rsidR="008D32CE" w:rsidP="00537B78" w:rsidRDefault="008D32CE" w14:paraId="1943B3E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A432E4" w:rsidRDefault="00A432E4" w14:paraId="0C7CC4A2" w14:textId="4F3F7580">
    <w:pPr>
      <w:pStyle w:val="HeadereSPIS"/>
    </w:pPr>
    <w:r>
      <w:rPr>
        <w:rStyle w:val="PozadinaSvijetloCrvena"/>
        <w:noProof w:val="false"/>
        <w:shd w:val="clear" w:color="auto" w:fill="auto"/>
      </w:rPr>
      <w:t>2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0391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2CE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32E4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35F6963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A432E4"/>
    <w:pPr>
      <w:spacing w:after="480"/>
      <w:jc w:val="center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C0391"/>
    <w:rsid w:val="001B0766"/>
    <w:rsid w:val="001E6044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23. rujna 2026.</izvorni_sadrzaj>
    <derivirana_varijabla naziv="DomainObject.DatumDonosenjaOdluke_1">23.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Ikp-294/2020-32</izvorni_sadrzaj>
    <derivirana_varijabla naziv="DomainObject.Oznaka_1">Pp Ikp-294/2020-32</derivirana_varijabla>
  </DomainObject.Oznaka>
  <DomainObject.DonositeljOdluke.Ime>
    <izvorni_sadrzaj>Robert</izvorni_sadrzaj>
    <derivirana_varijabla naziv="DomainObject.DonositeljOdluke.Ime_1">Robert</derivirana_varijabla>
  </DomainObject.DonositeljOdluke.Ime>
  <DomainObject.DonositeljOdluke.Prezime>
    <izvorni_sadrzaj>Strniščak</izvorni_sadrzaj>
    <derivirana_varijabla naziv="DomainObject.DonositeljOdluke.Prezime_1">Strniščak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294</izvorni_sadrzaj>
    <derivirana_varijabla naziv="DomainObject.Predmet.Broj_1">294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listopada 2020.</izvorni_sadrzaj>
    <derivirana_varijabla naziv="DomainObject.Predmet.DatumOsnivanja_1">9.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Ikp-294/2020</izvorni_sadrzaj>
    <derivirana_varijabla naziv="DomainObject.Predmet.OznakaBroj_1">Pp Ikp-294/2020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oznaka JCMS vezanog predmeta=[Pp J-148/2020], JCMS stara oznaka predmeta=[], </izvorni_sadrzaj>
    <derivirana_varijabla naziv="DomainObject.Predmet.PrimjedbaSuca_1">oznaka JCMS vezanog predmeta=[Pp J-148/2020], JCMS stara oznaka predmeta=[], 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Danijel Starčević</izvorni_sadrzaj>
    <derivirana_varijabla naziv="DomainObject.Predmet.ProtustrankaFormated_1">  Danijel Starčević</derivirana_varijabla>
  </DomainObject.Predmet.ProtustrankaFormated>
  <DomainObject.Predmet.ProtustrankaFormatedOIB>
    <izvorni_sadrzaj>  Danijel Starčević, OIB 83366520934</izvorni_sadrzaj>
    <derivirana_varijabla naziv="DomainObject.Predmet.ProtustrankaFormatedOIB_1">Danijelu Starčević, </derivirana_varijabla>
  </DomainObject.Predmet.ProtustrankaFormatedOIB>
  <DomainObject.Predmet.ProtustrankaFormatedWithAdress>
    <izvorni_sadrzaj> Danijel Starčević, Kutinska 7 , 44330 Lipovljani</izvorni_sadrzaj>
    <derivirana_varijabla naziv="DomainObject.Predmet.ProtustrankaFormatedWithAdress_1">Kutinska 7, 44330 Lipovljani</derivirana_varijabla>
  </DomainObject.Predmet.ProtustrankaFormatedWithAdress>
  <DomainObject.Predmet.ProtustrankaFormatedWithAdressOIB>
    <izvorni_sadrzaj> Danijel Starčević, OIB 83366520934, Kutinska 7 , 44330 Lipovljani</izvorni_sadrzaj>
    <derivirana_varijabla naziv="DomainObject.Predmet.ProtustrankaFormatedWithAdressOIB_1"> Danijel Starčević, OIB 83366520934, Kutinska 7 , 44330 Lipovljani</derivirana_varijabla>
  </DomainObject.Predmet.ProtustrankaFormatedWithAdressOIB>
  <DomainObject.Predmet.ProtustrankaWithAdress>
    <izvorni_sadrzaj>Danijel Starčević Kutinska 7 , 44330 Lipovljani</izvorni_sadrzaj>
    <derivirana_varijabla naziv="DomainObject.Predmet.ProtustrankaWithAdress_1">Danijel Starčević Kutinska 7 , 44330 Lipovljani</derivirana_varijabla>
  </DomainObject.Predmet.ProtustrankaWithAdress>
  <DomainObject.Predmet.ProtustrankaWithAdressOIB>
    <izvorni_sadrzaj>Danijel Starčević, OIB 83366520934, Kutinska 7 , 44330 Lipovljani</izvorni_sadrzaj>
    <derivirana_varijabla naziv="DomainObject.Predmet.ProtustrankaWithAdressOIB_1">Danijel Starčević, OIB 83366520934, Kutinska 7 , 44330 Lipovljani</derivirana_varijabla>
  </DomainObject.Predmet.ProtustrankaWithAdressOIB>
  <DomainObject.Predmet.ProtustrankaNazivFormated>
    <izvorni_sadrzaj>Danijel Starčević</izvorni_sadrzaj>
    <derivirana_varijabla naziv="DomainObject.Predmet.ProtustrankaNazivFormated_1">Danijelu Starčević,</derivirana_varijabla>
    <derivirana_varijabla naziv="Padez">Danijel Starčević</derivirana_varijabla>
  </DomainObject.Predmet.ProtustrankaNazivFormated>
  <DomainObject.Predmet.ProtustrankaNazivFormatedOIB>
    <izvorni_sadrzaj>Danijel Starčević, OIB 83366520934</izvorni_sadrzaj>
    <derivirana_varijabla naziv="DomainObject.Predmet.ProtustrankaNazivFormatedOIB_1">Danijel Starčević, OIB 83366520934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 Robert Strniščak</izvorni_sadrzaj>
    <derivirana_varijabla naziv="DomainObject.Predmet.Referada.Naziv_1">referada 12 Robert Strniščak</derivirana_varijabla>
  </DomainObject.Predmet.Referada.Naziv>
  <DomainObject.Predmet.Referada.Oznaka>
    <izvorni_sadrzaj>referada 12</izvorni_sadrzaj>
    <derivirana_varijabla naziv="DomainObject.Predmet.Referada.Oznaka_1">referada 12</derivirana_varijabla>
  </DomainObject.Predmet.Referada.Oznaka>
  <DomainObject.Predmet.Referada.Prostorija.Naziv>
    <izvorni_sadrzaj>referada 12</izvorni_sadrzaj>
    <derivirana_varijabla naziv="DomainObject.Predmet.Referada.Prostorija.Naziv_1">referada 12</derivirana_varijabla>
  </DomainObject.Predmet.Referada.Prostorija.Naziv>
  <DomainObject.Predmet.Referada.Prostorija.Oznaka>
    <izvorni_sadrzaj>9</izvorni_sadrzaj>
    <derivirana_varijabla naziv="DomainObject.Predmet.Referada.Prostorija.Oznaka_1">9</derivirana_varijabla>
  </DomainObject.Predmet.Referada.Prostorija.Oznaka>
  <DomainObject.Predmet.Referada.Sud.Naziv>
    <izvorni_sadrzaj>Općinski sud u Kutini</izvorni_sadrzaj>
    <derivirana_varijabla naziv="DomainObject.Predmet.Referada.Sud.Naziv_1">Općinski sud u Kutini</derivirana_varijabla>
    <derivirana_varijabla naziv="DomainObject.Predmet.Referada.Sud.Naziv">Općinski sud u Kutini</derivirana_varijabla>
  </DomainObject.Predmet.Referada.Sud.Naziv>
  <DomainObject.Predmet.Referada.Sudac>
    <izvorni_sadrzaj>Robert Strniščak</izvorni_sadrzaj>
    <derivirana_varijabla naziv="DomainObject.Predmet.Referada.Sudac_1">Robert Strniščak</derivirana_varijabla>
    <derivirana_varijabla naziv="Dativ">Robert Strniščak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Općinskog suda u Kutini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  <derivirana_varijabla naziv="Padez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Kutina</izvorni_sadrzaj>
    <derivirana_varijabla naziv="DomainObject.Predmet.Sud.Adresa.Naselje_1">Kutina</derivirana_varijabla>
  </DomainObject.Predmet.Sud.Adresa.Naselje>
  <DomainObject.Predmet.Sud.Adresa.NaseljeLokativ>
    <izvorni_sadrzaj>Kutini</izvorni_sadrzaj>
    <derivirana_varijabla naziv="DomainObject.Predmet.Sud.Adresa.NaseljeLokativ_1">Kutini</derivirana_varijabla>
  </DomainObject.Predmet.Sud.Adresa.NaseljeLokativ>
  <DomainObject.Predmet.Sud.Adresa.PostBroj>
    <izvorni_sadrzaj>44320</izvorni_sadrzaj>
    <derivirana_varijabla naziv="DomainObject.Predmet.Sud.Adresa.PostBroj_1">44320</derivirana_varijabla>
  </DomainObject.Predmet.Sud.Adresa.PostBroj>
  <DomainObject.Predmet.Sud.Adresa.UlicaIKBR>
    <izvorni_sadrzaj>Hrvatskih branitelja 4 </izvorni_sadrzaj>
    <derivirana_varijabla naziv="DomainObject.Predmet.Sud.Adresa.UlicaIKBR_1">Hrvatskih branitelja 4 </derivirana_varijabla>
  </DomainObject.Predmet.Sud.Adresa.UlicaIKBR>
  <DomainObject.Predmet.Sud.Naziv>
    <izvorni_sadrzaj>Općinski sud u Kutini</izvorni_sadrzaj>
    <derivirana_varijabla naziv="DomainObject.Predmet.Sud.Naziv_1">Općinski sud u Kutini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Izvršenje Kutina</izvorni_sadrzaj>
    <derivirana_varijabla naziv="DomainObject.Predmet.TrenutnaLokacijaSpisa.Naziv_1">Izvršenje Kutina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Kutini</izvorni_sadrzaj>
    <derivirana_varijabla naziv="DomainObject.Predmet.TrenutnaLokacijaSpisa.Sud.Naziv_1">Općinski sud u Kutini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Kutini</izvorni_sadrzaj>
    <derivirana_varijabla naziv="DomainObject.Predmet.UstrojstvenaJedinicaVodi.Sud.Naziv_1">Općinski sud u Kutini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Nikolina Petranović</izvorni_sadrzaj>
    <derivirana_varijabla naziv="DomainObject.Predmet.Zapisnicar_1">Nikolina Petranović</derivirana_varijabla>
    <derivirana_varijabla naziv="Padez">u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Danijel Starčević</item>
    </izvorni_sadrzaj>
    <derivirana_varijabla naziv="DomainObject.Predmet.ProtuStrankaListFormated_1">
      <item>Danijel Starčević</item>
    </derivirana_varijabla>
  </DomainObject.Predmet.ProtuStrankaListFormated>
  <DomainObject.Predmet.ProtuStrankaListFormatedOIB>
    <izvorni_sadrzaj>
      <item>Danijel Starčević, OIB 83366520934</item>
    </izvorni_sadrzaj>
    <derivirana_varijabla naziv="DomainObject.Predmet.ProtuStrankaListFormatedOIB_1">
      <item>Danijel Starčević, OIB 83366520934</item>
    </derivirana_varijabla>
  </DomainObject.Predmet.ProtuStrankaListFormatedOIB>
  <DomainObject.Predmet.ProtuStrankaListFormatedWithAdress>
    <izvorni_sadrzaj>
      <item>Danijel Starčević, Kutinska 7 , 44330 Lipovljani</item>
    </izvorni_sadrzaj>
    <derivirana_varijabla naziv="DomainObject.Predmet.ProtuStrankaListFormatedWithAdress_1">
      <item>Danijel Starčević, Kutinska 7 , 44330 Lipovljani</item>
    </derivirana_varijabla>
  </DomainObject.Predmet.ProtuStrankaListFormatedWithAdress>
  <DomainObject.Predmet.ProtuStrankaListFormatedWithAdressOIB>
    <izvorni_sadrzaj>
      <item>Danijel Starčević, OIB 83366520934, Kutinska 7 , 44330 Lipovljani</item>
    </izvorni_sadrzaj>
    <derivirana_varijabla naziv="DomainObject.Predmet.ProtuStrankaListFormatedWithAdressOIB_1">
      <item>Danijel Starčević, OIB 83366520934, Kutinska 7 , 44330 Lipovljani</item>
    </derivirana_varijabla>
  </DomainObject.Predmet.ProtuStrankaListFormatedWithAdressOIB>
  <DomainObject.Predmet.ProtuStrankaListNazivFormated>
    <izvorni_sadrzaj>
      <item>Danijel Starčević</item>
    </izvorni_sadrzaj>
    <derivirana_varijabla naziv="DomainObject.Predmet.ProtuStrankaListNazivFormated_1">
      <item>Danijel Starčević</item>
    </derivirana_varijabla>
  </DomainObject.Predmet.ProtuStrankaListNazivFormated>
  <DomainObject.Predmet.ProtuStrankaListNazivFormatedOIB>
    <izvorni_sadrzaj>
      <item>Danijel Starčević, OIB 83366520934</item>
    </izvorni_sadrzaj>
    <derivirana_varijabla naziv="DomainObject.Predmet.ProtuStrankaListNazivFormatedOIB_1">
      <item>Danijel Starčević, OIB 83366520934</item>
    </derivirana_varijabla>
  </DomainObject.Predmet.ProtuStrankaListNazivFormatedOIB>
  <DomainObject.Predmet.OstaliListFormated>
    <izvorni_sadrzaj>
      <item>Nada Devčić</item>
      <item>Nada Devčić</item>
      <item>Općinski sud u Kutini</item>
      <item>Jasminka Gall Cigula</item>
      <item>Policijska postaja Kutina</item>
      <item>Zatvor u Zagrebu</item>
      <item>Financijska agencija (FINA)</item>
      <item>Ministarstvo financija, Porezna uprava, Područni ured Sisak, Ispostava Novska</item>
    </izvorni_sadrzaj>
    <derivirana_varijabla naziv="DomainObject.Predmet.OstaliListFormated_1">
      <item>Nada Devčić</item>
      <item>Nada Devčić</item>
      <item>Općinski sud u Kutini</item>
      <item>Jasminka Gall Cigula</item>
      <item>Policijska postaja Kutina</item>
      <item>Zatvor u Zagrebu</item>
      <item>Financijska agencija (FINA)</item>
      <item>Ministarstvo financija, Porezna uprava, Područni ured Sisak, Ispostava Novska</item>
    </derivirana_varijabla>
    <derivirana_varijabla naziv="DrugaOsoba">
      <item>Nada Devčić</item>
      <item>Nada Devčić</item>
      <item>Općinski sud u Kutini</item>
      <item>Jasminka Gall Cigula</item>
      <item>Policijska postaja Kutina</item>
      <item>Zatvor u Zagrebu</item>
      <item>Financijska agencija (FINA)</item>
      <item>Ministarstvo financija, Porezna uprava, Područni ured Sisak, Ispostava Novska</item>
    </derivirana_varijabla>
  </DomainObject.Predmet.OstaliListFormated>
  <DomainObject.Predmet.OstaliListFormatedOIB>
    <izvorni_sadrzaj>
      <item>Nada Devčić, OIB 76513642831</item>
      <item>Nada Devčić, OIB 76513642831</item>
      <item>Općinski sud u Kutini, OIB 69359602385</item>
      <item>Jasminka Gall Cigula, OIB 27030979364</item>
      <item>Policijska postaja Kutina</item>
      <item>Zatvor u Zagrebu, OIB 92668153620</item>
      <item>Financijska agencija (FINA), OIB 85821130368</item>
      <item>Ministarstvo financija, Porezna uprava, Područni ured Sisak, Ispostava Novska</item>
    </izvorni_sadrzaj>
    <derivirana_varijabla naziv="DomainObject.Predmet.OstaliListFormatedOIB_1">
      <item>Nada Devčić, OIB 76513642831</item>
      <item>Nada Devčić, OIB 76513642831</item>
      <item>Općinski sud u Kutini, OIB 69359602385</item>
      <item>Jasminka Gall Cigula, OIB 27030979364</item>
      <item>Policijska postaja Kutina</item>
      <item>Zatvor u Zagrebu, OIB 92668153620</item>
      <item>Financijska agencija (FINA), OIB 85821130368</item>
      <item>Ministarstvo financija, Porezna uprava, Područni ured Sisak, Ispostava Novska</item>
    </derivirana_varijabla>
  </DomainObject.Predmet.OstaliListFormatedOIB>
  <DomainObject.Predmet.OstaliListFormatedWithAdress>
    <izvorni_sadrzaj>
      <item>Nada Devčić, Miroslava Krleže 70
, 44320 Kutina</item>
      <item>Nada Devčić, Miroslava Krleže 70
, 44320 Kutina</item>
      <item>Općinski sud u Kutini, Hrvatskih branitelja 1
, 44320 Kutina</item>
      <item>Jasminka Gall Cigula, Obrtnička 43
, 44320 Velika Ludina</item>
      <item>Policijska postaja Kutina, Kralja Petra Krešimira IV bb, 44320 Kutina</item>
      <item>Zatvor u Zagrebu, dr. Luje Naletilića 1, 10000 Zagreb</item>
      <item>Financijska agencija (FINA), Hrvatskih branitelja 4, 44320 Kutina</item>
      <item>Ministarstvo financija, Porezna uprava, Područni ured Sisak, Ispostava Novska, Trg dr. Franje Tuđmana 2, 44330 Novska</item>
    </izvorni_sadrzaj>
    <derivirana_varijabla naziv="DomainObject.Predmet.OstaliListFormatedWithAdress_1">
      <item>Nada Devčić, Miroslava Krleže 70
, 44320 Kutina</item>
      <item>Nada Devčić, Miroslava Krleže 70
, 44320 Kutina</item>
      <item>Općinski sud u Kutini, Hrvatskih branitelja 1
, 44320 Kutina</item>
      <item>Jasminka Gall Cigula, Obrtnička 43
, 44320 Velika Ludina</item>
      <item>Policijska postaja Kutina, Kralja Petra Krešimira IV bb, 44320 Kutina</item>
      <item>Zatvor u Zagrebu, dr. Luje Naletilića 1, 10000 Zagreb</item>
      <item>Financijska agencija (FINA), Hrvatskih branitelja 4, 44320 Kutina</item>
      <item>Ministarstvo financija, Porezna uprava, Područni ured Sisak, Ispostava Novska, Trg dr. Franje Tuđmana 2, 44330 Novska</item>
    </derivirana_varijabla>
  </DomainObject.Predmet.OstaliListFormatedWithAdress>
  <DomainObject.Predmet.OstaliListFormatedWithAdressOIB>
    <izvorni_sadrzaj>
      <item>Nada Devčić, OIB 76513642831, Miroslava Krleže 70
, 44320 Kutina</item>
      <item>Nada Devčić, OIB 76513642831, Miroslava Krleže 70
, 44320 Kutina</item>
      <item>Općinski sud u Kutini, OIB 69359602385, Hrvatskih branitelja 1
, 44320 Kutina</item>
      <item>Jasminka Gall Cigula, OIB 27030979364, Obrtnička 43
, 44320 Velika Ludina</item>
      <item>Policijska postaja Kutina, Kralja Petra Krešimira IV bb, 44320 Kutina</item>
      <item>Zatvor u Zagrebu, OIB 92668153620, dr. Luje Naletilića 1, 10000 Zagreb</item>
      <item>Financijska agencija (FINA), OIB 85821130368, Hrvatskih branitelja 4, 44320 Kutina</item>
      <item>Ministarstvo financija, Porezna uprava, Područni ured Sisak, Ispostava Novska, Trg dr. Franje Tuđmana 2, 44330 Novska</item>
    </izvorni_sadrzaj>
    <derivirana_varijabla naziv="DomainObject.Predmet.OstaliListFormatedWithAdressOIB_1">
      <item>Nada Devčić, OIB 76513642831, Miroslava Krleže 70
, 44320 Kutina</item>
      <item>Nada Devčić, OIB 76513642831, Miroslava Krleže 70
, 44320 Kutina</item>
      <item>Općinski sud u Kutini, OIB 69359602385, Hrvatskih branitelja 1
, 44320 Kutina</item>
      <item>Jasminka Gall Cigula, OIB 27030979364, Obrtnička 43
, 44320 Velika Ludina</item>
      <item>Policijska postaja Kutina, Kralja Petra Krešimira IV bb, 44320 Kutina</item>
      <item>Zatvor u Zagrebu, OIB 92668153620, dr. Luje Naletilića 1, 10000 Zagreb</item>
      <item>Financijska agencija (FINA), OIB 85821130368, Hrvatskih branitelja 4, 44320 Kutina</item>
      <item>Ministarstvo financija, Porezna uprava, Područni ured Sisak, Ispostava Novska, Trg dr. Franje Tuđmana 2, 44330 Novska</item>
    </derivirana_varijabla>
  </DomainObject.Predmet.OstaliListFormatedWithAdressOIB>
  <DomainObject.Predmet.OstaliListNazivFormated>
    <izvorni_sadrzaj>
      <item>Nada Devčić</item>
      <item>Nada Devčić</item>
      <item>Općinski sud u Kutini</item>
      <item>Jasminka Gall Cigula</item>
      <item>Policijska postaja Kutina</item>
      <item>Zatvor u Zagrebu</item>
      <item>Financijska agencija (FINA)</item>
      <item>Ministarstvo financija, Porezna uprava, Područni ured Sisak, Ispostava Novska</item>
    </izvorni_sadrzaj>
    <derivirana_varijabla naziv="DomainObject.Predmet.OstaliListNazivFormated_1">
      <item>Nada Devčić</item>
      <item>Nada Devčić</item>
      <item>Općinski sud u Kutini</item>
      <item>Jasminka Gall Cigula</item>
      <item>Policijska postaja Kutina</item>
      <item>Zatvor u Zagrebu</item>
      <item>Financijska agencija (FINA)</item>
      <item>Ministarstvo financija, Porezna uprava, Područni ured Sisak, Ispostava Novska</item>
    </derivirana_varijabla>
  </DomainObject.Predmet.OstaliListNazivFormated>
  <DomainObject.Predmet.OstaliListNazivFormatedOIB>
    <izvorni_sadrzaj>
      <item>Nada Devčić, OIB 76513642831</item>
      <item>Nada Devčić, OIB 76513642831</item>
      <item>Općinski sud u Kutini, OIB 69359602385</item>
      <item>Jasminka Gall Cigula, OIB 27030979364</item>
      <item>Policijska postaja Kutina</item>
      <item>Zatvor u Zagrebu, OIB 92668153620</item>
      <item>Financijska agencija (FINA), OIB 85821130368</item>
      <item>Ministarstvo financija, Porezna uprava, Područni ured Sisak, Ispostava Novska</item>
    </izvorni_sadrzaj>
    <derivirana_varijabla naziv="DomainObject.Predmet.OstaliListNazivFormatedOIB_1">
      <item>Nada Devčić, OIB 76513642831</item>
      <item>Nada Devčić, OIB 76513642831</item>
      <item>Općinski sud u Kutini, OIB 69359602385</item>
      <item>Jasminka Gall Cigula, OIB 27030979364</item>
      <item>Policijska postaja Kutina</item>
      <item>Zatvor u Zagrebu, OIB 92668153620</item>
      <item>Financijska agencija (FINA), OIB 85821130368</item>
      <item>Ministarstvo financija, Porezna uprava, Područni ured Sisak, Ispostava Novska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17, 5, 16</izvorni_sadrzaj>
    <derivirana_varijabla naziv="DomainObject.Predmet.ClanakZakona_1">17, 5, 16</derivirana_varijabla>
  </DomainObject.Predmet.ClanakZakona>
  <DomainObject.Predmet.ClanakZakonaFull>
    <izvorni_sadrzaj>članka 17. stavka 1., članka 5. stavka 1. točke 3., članka 16. stavka 1.</izvorni_sadrzaj>
    <derivirana_varijabla naziv="DomainObject.Predmet.ClanakZakonaFull_1">članka 17. stavka 1. i dr., </derivirana_varijabla>
  </DomainObject.Predmet.ClanakZakonaFull>
  <DomainObject.Predmet.Sud.Parent.Naziv>
    <izvorni_sadrzaj>Županijski sud u Sisku</izvorni_sadrzaj>
    <derivirana_varijabla naziv="DomainObject.Predmet.Sud.Parent.Naziv_1">Županijski sud u Sisku</derivirana_varijabla>
  </DomainObject.Predmet.Sud.Parent.Naziv>
  <DomainObject.Datum>
    <izvorni_sadrzaj>23. rujna 2026.</izvorni_sadrzaj>
    <derivirana_varijabla naziv="DomainObject.Datum_1">23. rujna 2026.</derivirana_varijabla>
    <derivirana_varijabla naziv="datum">23. rujna 2026.</derivirana_varijabla>
    <derivirana_varijabla naziv="datumpravomocnosti">23. rujna 2026.</derivirana_varijabla>
  </DomainObject.Datum>
  <DomainObject.PoslovniBrojDokumenta>
    <izvorni_sadrzaj>Pp Ikp-294/2020-32</izvorni_sadrzaj>
    <derivirana_varijabla naziv="DomainObject.PoslovniBrojDokumenta_1">Pp Ikp-294/2020-32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Danijel Starčević</izvorni_sadrzaj>
    <derivirana_varijabla naziv="DomainObject.Predmet.ProtustrankaIDrugi_1">Danijel Starčević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Danijel Starčević, OIB 83366520934, Kutinska 7 , 44330 Lipovljani</izvorni_sadrzaj>
    <derivirana_varijabla naziv="DomainObject.Predmet.ProtustrankaIDrugiAdressOIB_1">Danijel Starčević, OIB 83366520934, Kutinska 7 , 44330 Lipovljani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Nada Devčić</item>
      <item>Nada Devčić</item>
      <item>Općinski sud u Kutini</item>
      <item>Danijel Starčević</item>
      <item>Jasminka Gall Cigula</item>
      <item>Policijska postaja Kutina</item>
      <item>Zatvor u Zagrebu</item>
      <item>Financijska agencija (FINA)</item>
      <item>Ministarstvo financija, Porezna uprava, Područni ured Sisak, Ispostava Novska</item>
    </izvorni_sadrzaj>
    <derivirana_varijabla naziv="DomainObject.Predmet.SudioniciListNaziv_1">
      <item>Nada Devčić</item>
      <item>Nada Devčić</item>
      <item>Općinski sud u Kutini</item>
      <item>Danijel Starčević</item>
      <item>Jasminka Gall Cigula</item>
      <item>Policijska postaja Kutina</item>
      <item>Zatvor u Zagrebu</item>
      <item>Financijska agencija (FINA)</item>
      <item>Ministarstvo financija, Porezna uprava, Područni ured Sisak, Ispostava Novska</item>
    </derivirana_varijabla>
    <derivirana_varijabla naziv="OstaliSudionici">
      <item>Nada Devčić</item>
      <item>Nada Devčić</item>
      <item>Općinski sud u Kutini</item>
      <item>Danijel Starčević</item>
      <item>Jasminka Gall Cigula</item>
      <item>Policijska postaja Kutina</item>
      <item>Zatvor u Zagrebu</item>
      <item>Financijska agencija (FINA)</item>
      <item>Ministarstvo financija, Porezna uprava, Područni ured Sisak, Ispostava Novska</item>
    </derivirana_varijabla>
  </DomainObject.Predmet.SudioniciListNaziv>
  <DomainObject.Predmet.SudioniciListAdressOIB>
    <izvorni_sadrzaj>
      <item>Nada Devčić, OIB 76513642831, Miroslava Krleže 70
,44320 Kutina</item>
      <item>Nada Devčić, OIB 76513642831, Miroslava Krleže 70
,44320 Kutina</item>
      <item>Općinski sud u Kutini, OIB 69359602385, Hrvatskih branitelja 1
,44320 Kutina</item>
      <item>Danijel Starčević, OIB 83366520934, Kutinska 7 ,44330 Lipovljani</item>
      <item>Jasminka Gall Cigula, OIB 27030979364, Obrtnička 43
,44320 Velika Ludina</item>
      <item>Policijska postaja Kutina, Kralja Petra Krešimira IV bb,44320 Kutina</item>
      <item>Zatvor u Zagrebu, OIB 92668153620, dr. Luje Naletilića 1,10000 Zagreb</item>
      <item>Financijska agencija (FINA), OIB 85821130368, Hrvatskih branitelja 4,44320 Kutina</item>
      <item>Ministarstvo financija, Porezna uprava, Područni ured Sisak, Ispostava Novska, Trg dr. Franje Tuđmana 2,44330 Novska</item>
    </izvorni_sadrzaj>
    <derivirana_varijabla naziv="DomainObject.Predmet.SudioniciListAdressOIB_1">
      <item> </item>
      <item>Nada Devčić, OIB 76513642831, Miroslava Krleže 70
,44320 Kutina</item>
      <item>Općinski sud u Kutini, OIB 69359602385, Hrvatskih branitelja 1
,44320 Kutina</item>
      <item>Danijel Starčević, OIB 83366520934, Kutinska 7 ,44330 Lipovljani</item>
      <item>Jasminka Gall Cigula, OIB 27030979364, Obrtnička 43
,44320 Velika Ludina</item>
      <item>Policijska postaja Kutina, Kralja Petra Krešimira IV bb,44320 Kutina</item>
      <item>Zatvor u Zagrebu, OIB 92668153620, dr. Luje Naletilića 1,10000 Zagreb</item>
      <item>Financijska agencija (FINA), OIB 85821130368, Hrvatskih branitelja 4,44320 Kutina</item>
      <item>Ministarstvo financija, Porezna uprava, Područni ured Sisak, Ispostava Novska, Trg dr. Franje Tuđmana 2,44330 Novska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Ukupan trošak u iznosu od 51,44 EUR, Ukupna novčana kazna u iznosu od 66,36 EUR, trošak u iznosu od 283,95 EUR, u ukupnom iznosu od 401,75 EUR</izvorni_sadrzaj>
    <derivirana_varijabla naziv="DomainObject.Predmet.Pristojbe_1">troškove za Ukupan trošak u iznosu od 51,44 EUR, Ukupna novčana kazna u iznosu od 66,36 EUR, trošak u iznosu od 283,95 EUR, u ukupnom iznosu od 401,75 EUR</derivirana_varijabla>
  </DomainObject.Predmet.Pristojbe>
  <DomainObject.Predmet.PristojbeSudionikNazivOIB>
    <izvorni_sadrzaj>Danijel Starčević, OIB 83366520934</izvorni_sadrzaj>
    <derivirana_varijabla naziv="DomainObject.Predmet.PristojbeSudionikNazivOIB_1">Danijel Starčević, OIB 83366520934</derivirana_varijabla>
  </DomainObject.Predmet.PristojbeSudionikNazivOIB>
  <DomainObject.Predmet.PristojbePNB>
    <izvorni_sadrzaj>HR63 6068-50539-20022147756</izvorni_sadrzaj>
    <derivirana_varijabla naziv="DomainObject.Predmet.PristojbePNB_1">HR63 6068-50539-20022147756</derivirana_varijabla>
  </DomainObject.Predmet.PristojbePNB>
  <DomainObject.Predmet.PristojbeIznos>
    <izvorni_sadrzaj>401,75 EUR</izvorni_sadrzaj>
    <derivirana_varijabla naziv="DomainObject.Predmet.PristojbeIznos_1">401,75 EUR</derivirana_varijabla>
  </DomainObject.Predmet.PristojbeIznos>
  <DomainObject.Predmet.PristojbeOpisPlacanja>
    <izvorni_sadrzaj>Troškovi iz predmeta Pp Ikp-294/2020, OS KT</izvorni_sadrzaj>
    <derivirana_varijabla naziv="DomainObject.Predmet.PristojbeOpisPlacanja_1">Troškovi iz predmeta Pp Ikp-294/2020, OS KT</derivirana_varijabla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76513642831</item>
      <item>, OIB 76513642831</item>
      <item>, OIB 69359602385</item>
      <item>, OIB 83366520934</item>
      <item>, OIB 27030979364</item>
      <item>, OIB null</item>
      <item>, OIB 92668153620</item>
      <item>, OIB 85821130368</item>
      <item>, OIB null</item>
    </izvorni_sadrzaj>
    <derivirana_varijabla naziv="DomainObject.Predmet.SudioniciListNazivOIB_1">
      <item>, OIB 76513642831</item>
      <item>, OIB 76513642831</item>
      <item>, OIB 69359602385</item>
      <item>, OIB 83366520934</item>
      <item>, OIB 27030979364</item>
      <item>, OIB null</item>
      <item>, OIB 92668153620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Troškovi iz predmeta Pp Ikp-294/2020, OS KT</izvorni_sadrzaj>
    <derivirana_varijabla naziv="DomainObject.Predmet.PristojbeNazivVrste_1">Troškovi iz predmeta Pp Ikp-294/2020, OS KT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rujna 2026.</izvorni_sadrzaj>
    <derivirana_varijabla naziv="DomainObject.PredzadnjaOdlukaIzPredmeta.DatumDonosenjaOdluke_1">23. rujna 2026.</derivirana_varijabla>
  </DomainObject.PredzadnjaOdlukaIzPredmeta.DatumDonosenjaOdluke>
  <DomainObject.PredzadnjaOdlukaIzPredmeta.Oznaka>
    <izvorni_sadrzaj>Pp Ikp-294/2020-31</izvorni_sadrzaj>
    <derivirana_varijabla naziv="DomainObject.PredzadnjaOdlukaIzPredmeta.Oznaka_1">Pp Ikp-294/2020-31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(pedesetjedan, četrdesetčetiri)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lipnja 2020.</izvorni_sadrzaj>
    <derivirana_varijabla naziv="DomainObject.Predmet.DatumPocetkaProcesa_1">23. lipnja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  <item>Zakon o osobnoj iskaznici</item>
      <item>Zakon o prebivalištu</item>
    </izvorni_sadrzaj>
    <derivirana_varijabla naziv="DomainObject.ZakonPravilnikList_1">
      <item>Zakon o prekršajima protiv javnog reda i mira,</item>
      <item>Zakon o osobnoj iskaznici</item>
      <item>Zakon o prebivalištu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Danijel Starčević, Kutinska 7 , 44330 Lipovljani</izvorni_sadrzaj>
    <derivirana_varijabla naziv="DomainObject.Predmet.OsudenikImePrezimeAdresa_1">Danijel Starčević, Kutinska 7 , 44330 Lipovljani</derivirana_varijabla>
  </DomainObject.Predmet.OsudenikImePrezimeAdresa>
  <DomainObject.Predmet.OsudenikImePrezimeOIBDatRodenja>
    <izvorni_sadrzaj>Danijel Starčević, OIB 83366520934, rođen-a 09.09.1978.</izvorni_sadrzaj>
    <derivirana_varijabla naziv="DomainObject.Predmet.OsudenikImePrezimeOIBDatRodenja_1">Danijela Starčević, OIB 83366520934, rođen 09.09.1978.</derivirana_varijabla>
  </DomainObject.Predmet.OsudenikImePrezimeOIBDatRodenja>
  <DomainObject.IkpPredmet.OdlukaRjesenjeIshodisni>
    <izvorni_sadrzaj>Pp J-148/2020-5 donesena 23.06.2020.</izvorni_sadrzaj>
    <derivirana_varijabla naziv="DomainObject.IkpPredmet.OdlukaRjesenjeIshodisni_1">Pp J-148/2020-5 donesena 23.06.2020.,</derivirana_varijabla>
  </DomainObject.IkpPredmet.OdlukaRjesenjeIshodisni>
  <UserObject.NN>
    <izvorni_sadrzaj/>
    <derivirana_varijabla naziv="UserObject.NN_1"/>
  </UserObject.NN>
  <DomainObject.IkpPredmet.NovcanaObaveza.PreostaliIznos>
    <izvorni_sadrzaj>66,36 EUR</izvorni_sadrzaj>
    <derivirana_varijabla naziv="DomainObject.IkpPredmet.NovcanaObaveza.PreostaliIznos_1">66,36 EUR</derivirana_varijabla>
  </DomainObject.IkpPredmet.NovcanaObaveza.PreostaliIznos>
  <DomainObject.IkpPredmet.NovcanaObaveza.PNB>
    <izvorni_sadrzaj>HR63 6068-50539-20022147748</izvorni_sadrzaj>
    <derivirana_varijabla naziv="DomainObject.IkpPredmet.NovcanaObaveza.PNB_1">HR63 6068-50539-20022147748</derivirana_varijabla>
  </DomainObject.IkpPredmet.NovcanaObaveza.PNB>
  <DomainObject.IkpPredmet.Trosak.PreostaliIznos>
    <izvorni_sadrzaj>51,44 EUR</izvorni_sadrzaj>
    <derivirana_varijabla naziv="DomainObject.IkpPredmet.Trosak.PreostaliIznos_1">51,44 EUR</derivirana_varijabla>
  </DomainObject.IkpPredmet.Trosak.PreostaliIznos>
  <DomainObject.IkpPredmet.Trosak.PNB>
    <izvorni_sadrzaj>HR63 6068-50539-20022147756</izvorni_sadrzaj>
    <derivirana_varijabla naziv="DomainObject.IkpPredmet.Trosak.PNB_1">HR63 6068-50539-20022147756</derivirana_varijabla>
  </DomainObject.IkpPredmet.Trosak.PNB>
  <DomainObject.IkpPredmet.IshodisnaOdlukaDatumPravomocnosti>
    <izvorni_sadrzaj/>
    <derivirana_varijabla naziv="DomainObject.IkpPredmet.IshodisnaOdlukaDatumPravomocnosti_1">23. lipnja 2020.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292</properties:Words>
  <properties:Characters>1603</properties:Characters>
  <properties:Lines>66</properties:Lines>
  <properties:Paragraphs>23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1909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Mario Čarapar</cp:lastModifiedBy>
  <cp:lastPrinted>2026-09-23T10:12:00Z</cp:lastPrinted>
  <dcterms:modified xmlns:xsi="http://www.w3.org/2001/XMLSchema-instance" xsi:type="dcterms:W3CDTF">2026-09-23T10:12:00Z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Ikp-294/2020-32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