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95125D" w:rsidP="00893D24" w:rsidRDefault="00ED1480" w14:paraId="5295193F" w14:textId="0FE769A8">
      <w:pPr>
        <w:ind w:left="142"/>
        <w:jc w:val="right"/>
        <w15:collapsed w:val="false"/>
        <w:rPr>
          <w:rFonts w:ascii="Arial" w:hAnsi="Arial" w:cs="Arial"/>
        </w:rPr>
      </w:pPr>
      <w:r>
        <w:rPr>
          <w:b/>
        </w:rPr>
        <w:tab/>
      </w:r>
      <w:r>
        <w:rPr>
          <w:b/>
        </w:rPr>
        <w:tab/>
      </w:r>
      <w:r>
        <w:rPr>
          <w:b/>
        </w:rPr>
        <w:tab/>
      </w:r>
      <w:r>
        <w:rPr>
          <w:b/>
        </w:rPr>
        <w:tab/>
      </w:r>
      <w:r>
        <w:rPr>
          <w:b/>
        </w:rPr>
        <w:tab/>
      </w:r>
      <w:r>
        <w:rPr>
          <w:b/>
        </w:rPr>
        <w:tab/>
      </w:r>
      <w:r>
        <w:rPr>
          <w:b/>
        </w:rPr>
        <w:tab/>
      </w:r>
      <w:r w:rsidRPr="00BF76AD" w:rsidR="00893D24">
        <w:rPr>
          <w:rFonts w:ascii="Arial" w:hAnsi="Arial" w:cs="Arial"/>
        </w:rPr>
        <w:t xml:space="preserve">Poslovni broj: </w:t>
      </w:r>
      <w:r w:rsidR="004201B6">
        <w:rPr>
          <w:rFonts w:ascii="Arial" w:hAnsi="Arial" w:cs="Arial"/>
        </w:rPr>
        <w:t>P</w:t>
      </w:r>
      <w:r w:rsidRPr="00BF76AD" w:rsidR="00893D24">
        <w:rPr>
          <w:rFonts w:ascii="Arial" w:hAnsi="Arial" w:cs="Arial"/>
        </w:rPr>
        <w:t>-</w:t>
      </w:r>
      <w:r w:rsidR="00B26E78">
        <w:rPr>
          <w:rFonts w:ascii="Arial" w:hAnsi="Arial" w:cs="Arial"/>
        </w:rPr>
        <w:t>251</w:t>
      </w:r>
      <w:r w:rsidR="00B02FB8">
        <w:rPr>
          <w:rFonts w:ascii="Arial" w:hAnsi="Arial" w:cs="Arial"/>
        </w:rPr>
        <w:t>/202</w:t>
      </w:r>
      <w:r w:rsidR="004201B6">
        <w:rPr>
          <w:rFonts w:ascii="Arial" w:hAnsi="Arial" w:cs="Arial"/>
        </w:rPr>
        <w:t>5</w:t>
      </w:r>
      <w:r w:rsidR="002273ED">
        <w:rPr>
          <w:rFonts w:ascii="Arial" w:hAnsi="Arial" w:cs="Arial"/>
        </w:rPr>
        <w:t>-</w:t>
      </w:r>
      <w:r w:rsidR="000C6F82">
        <w:rPr>
          <w:rFonts w:ascii="Arial" w:hAnsi="Arial" w:cs="Arial"/>
        </w:rPr>
        <w:t>5</w:t>
      </w:r>
    </w:p>
    <w:p w:rsidRPr="00BF76AD" w:rsidR="00ED1480" w:rsidP="00893D24" w:rsidRDefault="00ED1480" w14:paraId="3CF657C9" w14:textId="77777777">
      <w:pPr>
        <w:ind w:left="142"/>
        <w:jc w:val="right"/>
        <w:rPr>
          <w:rFonts w:ascii="Arial" w:hAnsi="Arial" w:cs="Arial"/>
          <w:b/>
        </w:rPr>
      </w:pPr>
      <w:r w:rsidRPr="00BF76AD">
        <w:rPr>
          <w:rFonts w:ascii="Arial" w:hAnsi="Arial" w:cs="Arial"/>
          <w:b/>
        </w:rPr>
        <w:tab/>
      </w:r>
      <w:r w:rsidRPr="00BF76AD" w:rsidR="00FF63A7">
        <w:rPr>
          <w:rFonts w:ascii="Arial" w:hAnsi="Arial" w:cs="Arial"/>
        </w:rPr>
        <w:t xml:space="preserve">      </w:t>
      </w:r>
      <w:r w:rsidRPr="00BF76AD">
        <w:rPr>
          <w:rFonts w:ascii="Arial" w:hAnsi="Arial" w:cs="Arial"/>
        </w:rPr>
        <w:t xml:space="preserve"> </w:t>
      </w:r>
    </w:p>
    <w:p w:rsidRPr="00BF76AD" w:rsidR="00CB0139" w:rsidP="00CB0139" w:rsidRDefault="00CB0139" w14:paraId="519281F3" w14:textId="77777777">
      <w:pPr>
        <w:ind w:left="142"/>
        <w:jc w:val="center"/>
        <w:rPr>
          <w:rFonts w:ascii="Arial" w:hAnsi="Arial" w:cs="Arial"/>
        </w:rPr>
      </w:pPr>
      <w:r w:rsidRPr="00BF76AD">
        <w:rPr>
          <w:rFonts w:ascii="Arial" w:hAnsi="Arial" w:cs="Arial"/>
          <w:b/>
        </w:rPr>
        <w:t>Z A P I S N I K</w:t>
      </w:r>
    </w:p>
    <w:p w:rsidRPr="00BF76AD" w:rsidR="00CB0139" w:rsidP="00CB0139" w:rsidRDefault="00CB0139" w14:paraId="7C902F80" w14:textId="1FE13D21">
      <w:pPr>
        <w:ind w:left="142"/>
        <w:jc w:val="center"/>
        <w:rPr>
          <w:rFonts w:ascii="Arial" w:hAnsi="Arial" w:cs="Arial"/>
        </w:rPr>
      </w:pPr>
      <w:r w:rsidRPr="00BF76AD">
        <w:rPr>
          <w:rFonts w:ascii="Arial" w:hAnsi="Arial" w:cs="Arial"/>
          <w:b/>
          <w:sz w:val="22"/>
          <w:szCs w:val="22"/>
        </w:rPr>
        <w:t xml:space="preserve">od </w:t>
      </w:r>
      <w:r w:rsidR="00B26E78">
        <w:rPr>
          <w:rFonts w:ascii="Arial" w:hAnsi="Arial" w:cs="Arial"/>
          <w:b/>
          <w:sz w:val="22"/>
          <w:szCs w:val="22"/>
        </w:rPr>
        <w:t>13. studenog</w:t>
      </w:r>
      <w:r w:rsidR="00735733">
        <w:rPr>
          <w:rFonts w:ascii="Arial" w:hAnsi="Arial" w:cs="Arial"/>
          <w:b/>
          <w:sz w:val="22"/>
          <w:szCs w:val="22"/>
        </w:rPr>
        <w:t xml:space="preserve"> 2025</w:t>
      </w:r>
      <w:r w:rsidRPr="00BF76AD">
        <w:rPr>
          <w:rFonts w:ascii="Arial" w:hAnsi="Arial" w:cs="Arial"/>
          <w:b/>
          <w:sz w:val="22"/>
          <w:szCs w:val="22"/>
        </w:rPr>
        <w:t xml:space="preserve">.                        </w:t>
      </w:r>
    </w:p>
    <w:p w:rsidRPr="00BF76AD" w:rsidR="00CB0139" w:rsidP="00CB0139" w:rsidRDefault="00CB0139" w14:paraId="427B34BD" w14:textId="77777777">
      <w:pPr>
        <w:jc w:val="both"/>
        <w:rPr>
          <w:rFonts w:ascii="Arial" w:hAnsi="Arial" w:cs="Arial"/>
          <w:sz w:val="22"/>
          <w:szCs w:val="22"/>
        </w:rPr>
      </w:pPr>
    </w:p>
    <w:p w:rsidRPr="00BF76AD" w:rsidR="00CB0139" w:rsidP="00CB0139" w:rsidRDefault="00BF76AD" w14:paraId="0BA31E97" w14:textId="77777777">
      <w:pPr>
        <w:jc w:val="center"/>
        <w:rPr>
          <w:rFonts w:ascii="Arial" w:hAnsi="Arial" w:cs="Arial"/>
          <w:sz w:val="22"/>
          <w:szCs w:val="22"/>
        </w:rPr>
      </w:pPr>
      <w:r>
        <w:rPr>
          <w:rFonts w:ascii="Arial" w:hAnsi="Arial" w:cs="Arial"/>
          <w:sz w:val="22"/>
          <w:szCs w:val="22"/>
        </w:rPr>
        <w:t xml:space="preserve">o održanom pripremnom ročištu </w:t>
      </w:r>
      <w:r w:rsidRPr="00BF76AD" w:rsidR="00CB0139">
        <w:rPr>
          <w:rFonts w:ascii="Arial" w:hAnsi="Arial" w:cs="Arial"/>
          <w:sz w:val="22"/>
          <w:szCs w:val="22"/>
        </w:rPr>
        <w:t>kod Trgovačkog suda u Osijeku</w:t>
      </w:r>
    </w:p>
    <w:p w:rsidRPr="00BF76AD" w:rsidR="00CB0139" w:rsidP="00CB0139" w:rsidRDefault="00CB0139" w14:paraId="0BD937DD" w14:textId="77777777">
      <w:pPr>
        <w:rPr>
          <w:rFonts w:ascii="Arial" w:hAnsi="Arial" w:cs="Arial"/>
          <w:sz w:val="22"/>
          <w:szCs w:val="22"/>
        </w:rPr>
      </w:pPr>
    </w:p>
    <w:p w:rsidRPr="00BF76AD" w:rsidR="00CB0139" w:rsidP="00CB0139" w:rsidRDefault="00CB0139" w14:paraId="2740C4D2" w14:textId="77777777">
      <w:pPr>
        <w:jc w:val="both"/>
        <w:rPr>
          <w:rFonts w:ascii="Arial" w:hAnsi="Arial" w:cs="Arial"/>
          <w:b/>
          <w:sz w:val="22"/>
          <w:szCs w:val="22"/>
        </w:rPr>
      </w:pPr>
      <w:r w:rsidRPr="00BF76AD">
        <w:rPr>
          <w:rFonts w:ascii="Arial" w:hAnsi="Arial" w:cs="Arial"/>
          <w:b/>
          <w:sz w:val="22"/>
          <w:szCs w:val="22"/>
        </w:rPr>
        <w:t xml:space="preserve">Prisutni od suda:                          </w:t>
      </w:r>
      <w:r w:rsidRPr="00BF76AD">
        <w:rPr>
          <w:rFonts w:ascii="Arial" w:hAnsi="Arial" w:cs="Arial"/>
          <w:b/>
          <w:sz w:val="22"/>
          <w:szCs w:val="22"/>
        </w:rPr>
        <w:tab/>
      </w:r>
      <w:r w:rsidRPr="00BF76AD">
        <w:rPr>
          <w:rFonts w:ascii="Arial" w:hAnsi="Arial" w:cs="Arial"/>
          <w:b/>
          <w:sz w:val="22"/>
          <w:szCs w:val="22"/>
        </w:rPr>
        <w:tab/>
        <w:t>Pravna stvar:</w:t>
      </w:r>
      <w:r w:rsidR="00B02FB8">
        <w:rPr>
          <w:rFonts w:ascii="Arial" w:hAnsi="Arial" w:cs="Arial"/>
          <w:b/>
          <w:sz w:val="22"/>
          <w:szCs w:val="22"/>
        </w:rPr>
        <w:t xml:space="preserve"> </w:t>
      </w:r>
    </w:p>
    <w:p w:rsidRPr="00BF76AD" w:rsidR="00CB0139" w:rsidP="00CB0139" w:rsidRDefault="00CB0139" w14:paraId="7ACB7438" w14:textId="77777777">
      <w:pPr>
        <w:jc w:val="both"/>
        <w:rPr>
          <w:rFonts w:ascii="Arial" w:hAnsi="Arial" w:cs="Arial"/>
          <w:b/>
          <w:sz w:val="22"/>
          <w:szCs w:val="22"/>
        </w:rPr>
      </w:pPr>
    </w:p>
    <w:p w:rsidRPr="00BF76AD" w:rsidR="003154EC" w:rsidP="00CB0139" w:rsidRDefault="00901019" w14:paraId="6A367091" w14:textId="77777777">
      <w:pPr>
        <w:jc w:val="both"/>
        <w:rPr>
          <w:rFonts w:ascii="Arial" w:hAnsi="Arial" w:cs="Arial"/>
          <w:sz w:val="22"/>
          <w:szCs w:val="22"/>
          <w:u w:val="single"/>
        </w:rPr>
      </w:pPr>
      <w:r w:rsidRPr="00BF76AD">
        <w:rPr>
          <w:rFonts w:ascii="Arial" w:hAnsi="Arial" w:cs="Arial"/>
          <w:sz w:val="22"/>
          <w:szCs w:val="22"/>
          <w:u w:val="single"/>
        </w:rPr>
        <w:t>MARINA LJUBIČIĆ KNEŽEVIĆ</w:t>
      </w:r>
    </w:p>
    <w:p w:rsidRPr="00BF76AD" w:rsidR="003154EC" w:rsidP="003154EC" w:rsidRDefault="00281DD7" w14:paraId="45895DFE" w14:textId="77777777">
      <w:pPr>
        <w:ind w:left="708"/>
        <w:jc w:val="both"/>
        <w:rPr>
          <w:rFonts w:ascii="Arial" w:hAnsi="Arial" w:cs="Arial"/>
          <w:sz w:val="22"/>
          <w:szCs w:val="22"/>
        </w:rPr>
      </w:pPr>
      <w:r w:rsidRPr="00BF76AD">
        <w:rPr>
          <w:rFonts w:ascii="Arial" w:hAnsi="Arial" w:cs="Arial"/>
          <w:sz w:val="22"/>
          <w:szCs w:val="22"/>
        </w:rPr>
        <w:t xml:space="preserve">   </w:t>
      </w:r>
      <w:r w:rsidRPr="00BF76AD" w:rsidR="005B5A3F">
        <w:rPr>
          <w:rFonts w:ascii="Arial" w:hAnsi="Arial" w:cs="Arial"/>
          <w:sz w:val="22"/>
          <w:szCs w:val="22"/>
        </w:rPr>
        <w:t>sutkinja</w:t>
      </w:r>
      <w:r w:rsidRPr="00BF76AD" w:rsidR="003154EC">
        <w:rPr>
          <w:rFonts w:ascii="Arial" w:hAnsi="Arial" w:cs="Arial"/>
          <w:sz w:val="22"/>
          <w:szCs w:val="22"/>
        </w:rPr>
        <w:tab/>
      </w:r>
      <w:r w:rsidRPr="00BF76AD" w:rsidR="00CB0139">
        <w:rPr>
          <w:rFonts w:ascii="Arial" w:hAnsi="Arial" w:cs="Arial"/>
          <w:sz w:val="22"/>
          <w:szCs w:val="22"/>
        </w:rPr>
        <w:tab/>
        <w:t xml:space="preserve">  </w:t>
      </w:r>
      <w:r w:rsidRPr="00BF76AD" w:rsidR="00CB0139">
        <w:rPr>
          <w:rFonts w:ascii="Arial" w:hAnsi="Arial" w:cs="Arial"/>
          <w:sz w:val="22"/>
          <w:szCs w:val="22"/>
        </w:rPr>
        <w:tab/>
      </w:r>
    </w:p>
    <w:p w:rsidR="002C5E0E" w:rsidP="001518CB" w:rsidRDefault="002C5E0E" w14:paraId="41E7A1A8" w14:textId="77777777">
      <w:pPr>
        <w:ind w:left="2832" w:firstLine="708"/>
        <w:jc w:val="both"/>
        <w:rPr>
          <w:rFonts w:ascii="Arial" w:hAnsi="Arial" w:cs="Arial"/>
        </w:rPr>
      </w:pPr>
    </w:p>
    <w:p w:rsidR="00B26E78" w:rsidP="00DC5FA5" w:rsidRDefault="00CC1110" w14:paraId="732C21B8" w14:textId="3E62A89A">
      <w:pPr>
        <w:ind w:left="2832" w:firstLine="708"/>
        <w:jc w:val="both"/>
        <w:rPr>
          <w:rFonts w:ascii="Arial" w:hAnsi="Arial" w:cs="Arial"/>
        </w:rPr>
      </w:pPr>
      <w:r>
        <w:rPr>
          <w:rFonts w:ascii="Arial" w:hAnsi="Arial" w:cs="Arial"/>
        </w:rPr>
        <w:t xml:space="preserve"> </w:t>
      </w:r>
      <w:r w:rsidRPr="00E5648A" w:rsidR="00CB0139">
        <w:rPr>
          <w:rFonts w:ascii="Arial" w:hAnsi="Arial" w:cs="Arial"/>
        </w:rPr>
        <w:t>Tužitelj</w:t>
      </w:r>
      <w:r w:rsidRPr="00E5648A" w:rsidR="00F516EB">
        <w:rPr>
          <w:rFonts w:ascii="Arial" w:hAnsi="Arial" w:cs="Arial"/>
        </w:rPr>
        <w:t>:</w:t>
      </w:r>
      <w:r w:rsidRPr="00E5648A" w:rsidR="009B615E">
        <w:rPr>
          <w:rFonts w:ascii="Arial" w:hAnsi="Arial" w:cs="Arial"/>
        </w:rPr>
        <w:t xml:space="preserve"> </w:t>
      </w:r>
      <w:r w:rsidR="007E0FF1">
        <w:rPr>
          <w:rFonts w:ascii="Arial" w:hAnsi="Arial" w:cs="Arial"/>
        </w:rPr>
        <w:t xml:space="preserve">I. </w:t>
      </w:r>
      <w:r w:rsidRPr="00B26E78" w:rsidR="00B26E78">
        <w:rPr>
          <w:rFonts w:ascii="Arial" w:hAnsi="Arial" w:cs="Arial"/>
        </w:rPr>
        <w:t>EKO-IMANJE MAVROVIĆ d. o. o.</w:t>
      </w:r>
      <w:r w:rsidR="00B26E78">
        <w:rPr>
          <w:rFonts w:ascii="Arial" w:hAnsi="Arial" w:cs="Arial"/>
        </w:rPr>
        <w:t>,</w:t>
      </w:r>
    </w:p>
    <w:p w:rsidR="00DC5FA5" w:rsidP="00DC5FA5" w:rsidRDefault="00B26E78" w14:paraId="1F6BED88" w14:textId="1EB5465A">
      <w:pPr>
        <w:ind w:left="2832" w:firstLine="708"/>
        <w:jc w:val="both"/>
        <w:rPr>
          <w:rFonts w:ascii="Arial" w:hAnsi="Arial" w:cs="Arial"/>
        </w:rPr>
      </w:pPr>
      <w:r>
        <w:rPr>
          <w:rFonts w:ascii="Arial" w:hAnsi="Arial" w:cs="Arial"/>
        </w:rPr>
        <w:t xml:space="preserve"> Sloboština</w:t>
      </w:r>
    </w:p>
    <w:p w:rsidR="007E0FF1" w:rsidP="00DC5FA5" w:rsidRDefault="007E0FF1" w14:paraId="7734428F" w14:textId="31AB8C85">
      <w:pPr>
        <w:ind w:left="2832" w:firstLine="708"/>
        <w:jc w:val="both"/>
        <w:rPr>
          <w:rFonts w:ascii="Arial" w:hAnsi="Arial" w:cs="Arial"/>
        </w:rPr>
      </w:pPr>
      <w:r>
        <w:rPr>
          <w:rFonts w:ascii="Arial" w:hAnsi="Arial" w:cs="Arial"/>
        </w:rPr>
        <w:tab/>
        <w:t xml:space="preserve">    II. JUŠTE PUHARIĆ, Makarska</w:t>
      </w:r>
    </w:p>
    <w:p w:rsidRPr="00BF76AD" w:rsidR="00CB0139" w:rsidP="00DC5FA5" w:rsidRDefault="00CB0139" w14:paraId="7989371E" w14:textId="3136D3E6">
      <w:pPr>
        <w:ind w:left="2832" w:firstLine="708"/>
        <w:jc w:val="both"/>
        <w:rPr>
          <w:rFonts w:ascii="Arial" w:hAnsi="Arial" w:cs="Arial"/>
          <w:sz w:val="22"/>
          <w:szCs w:val="22"/>
        </w:rPr>
      </w:pPr>
      <w:r w:rsidRPr="00BF76AD">
        <w:rPr>
          <w:rFonts w:ascii="Arial" w:hAnsi="Arial" w:cs="Arial"/>
          <w:sz w:val="22"/>
          <w:szCs w:val="22"/>
        </w:rPr>
        <w:tab/>
      </w:r>
      <w:r w:rsidRPr="00BF76AD">
        <w:rPr>
          <w:rFonts w:ascii="Arial" w:hAnsi="Arial" w:cs="Arial"/>
          <w:sz w:val="22"/>
          <w:szCs w:val="22"/>
        </w:rPr>
        <w:tab/>
      </w:r>
    </w:p>
    <w:p w:rsidR="00DC5FA5" w:rsidP="00DC5FA5" w:rsidRDefault="00CB0139" w14:paraId="63F2A297" w14:textId="43A36A27">
      <w:pPr>
        <w:jc w:val="both"/>
        <w:rPr>
          <w:rFonts w:ascii="Arial" w:hAnsi="Arial" w:cs="Arial"/>
        </w:rPr>
      </w:pPr>
      <w:r w:rsidRPr="00BF76AD">
        <w:rPr>
          <w:rFonts w:ascii="Arial" w:hAnsi="Arial" w:cs="Arial"/>
          <w:sz w:val="22"/>
          <w:szCs w:val="22"/>
        </w:rPr>
        <w:t xml:space="preserve">                               </w:t>
      </w:r>
      <w:r w:rsidR="001518CB">
        <w:rPr>
          <w:rFonts w:ascii="Arial" w:hAnsi="Arial" w:cs="Arial"/>
          <w:sz w:val="22"/>
          <w:szCs w:val="22"/>
        </w:rPr>
        <w:t xml:space="preserve">                          </w:t>
      </w:r>
      <w:r w:rsidR="00BF76AD">
        <w:rPr>
          <w:rFonts w:ascii="Arial" w:hAnsi="Arial" w:cs="Arial"/>
          <w:sz w:val="22"/>
          <w:szCs w:val="22"/>
        </w:rPr>
        <w:tab/>
      </w:r>
      <w:r w:rsidR="00CC1110">
        <w:rPr>
          <w:rFonts w:ascii="Arial" w:hAnsi="Arial" w:cs="Arial"/>
          <w:sz w:val="22"/>
          <w:szCs w:val="22"/>
        </w:rPr>
        <w:t xml:space="preserve"> </w:t>
      </w:r>
      <w:r w:rsidRPr="001B7786" w:rsidR="005608A8">
        <w:rPr>
          <w:rFonts w:ascii="Arial" w:hAnsi="Arial" w:cs="Arial"/>
        </w:rPr>
        <w:t>T</w:t>
      </w:r>
      <w:r w:rsidRPr="001B7786">
        <w:rPr>
          <w:rFonts w:ascii="Arial" w:hAnsi="Arial" w:cs="Arial"/>
        </w:rPr>
        <w:t>uženik:</w:t>
      </w:r>
      <w:r w:rsidRPr="00BF76AD">
        <w:rPr>
          <w:rFonts w:ascii="Arial" w:hAnsi="Arial" w:cs="Arial"/>
          <w:sz w:val="22"/>
          <w:szCs w:val="22"/>
        </w:rPr>
        <w:t xml:space="preserve"> </w:t>
      </w:r>
      <w:r w:rsidRPr="007E0FF1" w:rsidR="007E0FF1">
        <w:rPr>
          <w:rFonts w:ascii="Arial" w:hAnsi="Arial" w:cs="Arial"/>
        </w:rPr>
        <w:t>Anchor AM d.o.o. u stečaju</w:t>
      </w:r>
      <w:r w:rsidR="007E0FF1">
        <w:rPr>
          <w:rFonts w:ascii="Arial" w:hAnsi="Arial" w:cs="Arial"/>
        </w:rPr>
        <w:t>, Osijek</w:t>
      </w:r>
    </w:p>
    <w:p w:rsidR="007E0FF1" w:rsidP="00DC5FA5" w:rsidRDefault="007E0FF1" w14:paraId="0D3E8920" w14:textId="77777777">
      <w:pPr>
        <w:jc w:val="both"/>
        <w:rPr>
          <w:rFonts w:ascii="Arial" w:hAnsi="Arial" w:cs="Arial"/>
        </w:rPr>
      </w:pPr>
    </w:p>
    <w:p w:rsidR="006F1A90" w:rsidP="00CB0139" w:rsidRDefault="00CB0139" w14:paraId="3E0C0D86" w14:textId="1B7A6326">
      <w:pPr>
        <w:tabs>
          <w:tab w:val="left" w:pos="4995"/>
          <w:tab w:val="left" w:pos="7560"/>
        </w:tabs>
        <w:jc w:val="both"/>
        <w:rPr>
          <w:rFonts w:ascii="Arial" w:hAnsi="Arial" w:cs="Arial"/>
          <w:sz w:val="22"/>
          <w:szCs w:val="22"/>
        </w:rPr>
      </w:pPr>
      <w:r w:rsidRPr="00BF76AD">
        <w:rPr>
          <w:rFonts w:ascii="Arial" w:hAnsi="Arial" w:cs="Arial"/>
          <w:sz w:val="22"/>
          <w:szCs w:val="22"/>
        </w:rPr>
        <w:t xml:space="preserve">                                                  </w:t>
      </w:r>
      <w:r w:rsidR="001518CB">
        <w:rPr>
          <w:rFonts w:ascii="Arial" w:hAnsi="Arial" w:cs="Arial"/>
          <w:sz w:val="22"/>
          <w:szCs w:val="22"/>
        </w:rPr>
        <w:t xml:space="preserve">        </w:t>
      </w:r>
      <w:r w:rsidRPr="00BF76AD" w:rsidR="00DF7067">
        <w:rPr>
          <w:rFonts w:ascii="Arial" w:hAnsi="Arial" w:cs="Arial"/>
          <w:sz w:val="22"/>
          <w:szCs w:val="22"/>
        </w:rPr>
        <w:t xml:space="preserve"> </w:t>
      </w:r>
      <w:r w:rsidRPr="00A7763C" w:rsidR="00BF76AD">
        <w:rPr>
          <w:rFonts w:ascii="Arial" w:hAnsi="Arial" w:cs="Arial"/>
        </w:rPr>
        <w:t>R</w:t>
      </w:r>
      <w:r w:rsidRPr="00A7763C">
        <w:rPr>
          <w:rFonts w:ascii="Arial" w:hAnsi="Arial" w:cs="Arial"/>
        </w:rPr>
        <w:t>adi:</w:t>
      </w:r>
      <w:r w:rsidRPr="00BF76AD" w:rsidR="00FF63A7">
        <w:rPr>
          <w:rFonts w:ascii="Arial" w:hAnsi="Arial" w:cs="Arial"/>
          <w:sz w:val="22"/>
          <w:szCs w:val="22"/>
        </w:rPr>
        <w:t xml:space="preserve">  </w:t>
      </w:r>
      <w:r w:rsidRPr="007E0FF1" w:rsidR="007E0FF1">
        <w:rPr>
          <w:rFonts w:ascii="Arial" w:hAnsi="Arial" w:cs="Arial"/>
        </w:rPr>
        <w:t>6.630,01</w:t>
      </w:r>
      <w:r w:rsidR="007E0FF1">
        <w:rPr>
          <w:rFonts w:ascii="Arial" w:hAnsi="Arial" w:cs="Arial"/>
        </w:rPr>
        <w:t xml:space="preserve"> </w:t>
      </w:r>
      <w:r w:rsidR="00360FDB">
        <w:rPr>
          <w:rFonts w:ascii="Arial" w:hAnsi="Arial" w:cs="Arial"/>
        </w:rPr>
        <w:t>EUR</w:t>
      </w:r>
      <w:r w:rsidRPr="00BF76AD">
        <w:rPr>
          <w:rFonts w:ascii="Arial" w:hAnsi="Arial" w:cs="Arial"/>
          <w:sz w:val="22"/>
          <w:szCs w:val="22"/>
        </w:rPr>
        <w:t xml:space="preserve">  </w:t>
      </w:r>
      <w:r w:rsidR="00B02FB8">
        <w:rPr>
          <w:rFonts w:ascii="Arial" w:hAnsi="Arial" w:cs="Arial"/>
          <w:sz w:val="22"/>
          <w:szCs w:val="22"/>
        </w:rPr>
        <w:t xml:space="preserve"> </w:t>
      </w:r>
      <w:r w:rsidR="0067673C">
        <w:rPr>
          <w:rFonts w:ascii="Arial" w:hAnsi="Arial" w:cs="Arial"/>
          <w:sz w:val="22"/>
          <w:szCs w:val="22"/>
        </w:rPr>
        <w:t xml:space="preserve"> </w:t>
      </w:r>
      <w:r w:rsidRPr="00BF76AD">
        <w:rPr>
          <w:rFonts w:ascii="Arial" w:hAnsi="Arial" w:cs="Arial"/>
          <w:sz w:val="22"/>
          <w:szCs w:val="22"/>
        </w:rPr>
        <w:t xml:space="preserve"> </w:t>
      </w:r>
      <w:r w:rsidR="00BF76AD">
        <w:rPr>
          <w:rFonts w:ascii="Arial" w:hAnsi="Arial" w:cs="Arial"/>
          <w:sz w:val="22"/>
          <w:szCs w:val="22"/>
        </w:rPr>
        <w:t xml:space="preserve"> </w:t>
      </w:r>
    </w:p>
    <w:p w:rsidRPr="00BF76AD" w:rsidR="00CB0139" w:rsidP="00CB0139" w:rsidRDefault="00CB0139" w14:paraId="6F6F9BFA" w14:textId="77777777">
      <w:pPr>
        <w:tabs>
          <w:tab w:val="left" w:pos="4995"/>
          <w:tab w:val="left" w:pos="7560"/>
        </w:tabs>
        <w:jc w:val="both"/>
        <w:rPr>
          <w:rFonts w:ascii="Arial" w:hAnsi="Arial" w:cs="Arial"/>
          <w:sz w:val="22"/>
          <w:szCs w:val="22"/>
        </w:rPr>
      </w:pPr>
      <w:r w:rsidRPr="00BF76AD">
        <w:rPr>
          <w:rFonts w:ascii="Arial" w:hAnsi="Arial" w:cs="Arial"/>
          <w:sz w:val="22"/>
          <w:szCs w:val="22"/>
        </w:rPr>
        <w:t xml:space="preserve">         </w:t>
      </w:r>
    </w:p>
    <w:p w:rsidRPr="00BF76AD" w:rsidR="00CB0139" w:rsidP="00CB0139" w:rsidRDefault="00937A2B" w14:paraId="27BFBEE8" w14:textId="77777777">
      <w:pPr>
        <w:jc w:val="both"/>
        <w:rPr>
          <w:rFonts w:ascii="Arial" w:hAnsi="Arial" w:cs="Arial"/>
          <w:sz w:val="22"/>
          <w:szCs w:val="22"/>
        </w:rPr>
      </w:pPr>
      <w:r>
        <w:rPr>
          <w:rFonts w:ascii="Arial" w:hAnsi="Arial" w:cs="Arial"/>
          <w:sz w:val="22"/>
          <w:szCs w:val="22"/>
          <w:u w:val="single"/>
        </w:rPr>
        <w:t>SANDA GUČIĆ</w:t>
      </w:r>
    </w:p>
    <w:p w:rsidRPr="00BF76AD" w:rsidR="00CB0139" w:rsidP="00CB0139" w:rsidRDefault="00E2584F" w14:paraId="020B9224" w14:textId="77777777">
      <w:pPr>
        <w:jc w:val="both"/>
        <w:rPr>
          <w:rFonts w:ascii="Arial" w:hAnsi="Arial" w:cs="Arial"/>
          <w:sz w:val="22"/>
          <w:szCs w:val="22"/>
        </w:rPr>
      </w:pPr>
      <w:r w:rsidRPr="00BF76AD">
        <w:rPr>
          <w:rFonts w:ascii="Arial" w:hAnsi="Arial" w:cs="Arial"/>
          <w:sz w:val="22"/>
          <w:szCs w:val="22"/>
        </w:rPr>
        <w:t xml:space="preserve">    </w:t>
      </w:r>
      <w:r w:rsidRPr="00BF76AD" w:rsidR="00CB0139">
        <w:rPr>
          <w:rFonts w:ascii="Arial" w:hAnsi="Arial" w:cs="Arial"/>
          <w:sz w:val="22"/>
          <w:szCs w:val="22"/>
        </w:rPr>
        <w:t>zapisničar</w:t>
      </w:r>
    </w:p>
    <w:p w:rsidR="00CB0139" w:rsidP="00CB0139" w:rsidRDefault="00CB0139" w14:paraId="10F229FA" w14:textId="77777777">
      <w:pPr>
        <w:jc w:val="both"/>
        <w:rPr>
          <w:rFonts w:ascii="Arial" w:hAnsi="Arial" w:cs="Arial"/>
          <w:sz w:val="22"/>
          <w:szCs w:val="22"/>
        </w:rPr>
      </w:pPr>
    </w:p>
    <w:p w:rsidRPr="00BF76AD" w:rsidR="00673FD9" w:rsidP="00CB0139" w:rsidRDefault="00673FD9" w14:paraId="35410675" w14:textId="77777777">
      <w:pPr>
        <w:jc w:val="both"/>
        <w:rPr>
          <w:rFonts w:ascii="Arial" w:hAnsi="Arial" w:cs="Arial"/>
          <w:sz w:val="22"/>
          <w:szCs w:val="22"/>
        </w:rPr>
      </w:pPr>
    </w:p>
    <w:p w:rsidRPr="00BF76AD" w:rsidR="00CB0139" w:rsidP="00CB0139" w:rsidRDefault="005B5A3F" w14:paraId="1AA18E8C" w14:textId="11967E1E">
      <w:pPr>
        <w:jc w:val="both"/>
        <w:rPr>
          <w:rFonts w:ascii="Arial" w:hAnsi="Arial" w:cs="Arial"/>
        </w:rPr>
      </w:pPr>
      <w:r w:rsidRPr="00BF76AD">
        <w:rPr>
          <w:rFonts w:ascii="Arial" w:hAnsi="Arial" w:cs="Arial"/>
        </w:rPr>
        <w:t>Sutkinja</w:t>
      </w:r>
      <w:r w:rsidRPr="00BF76AD" w:rsidR="00F5371A">
        <w:rPr>
          <w:rFonts w:ascii="Arial" w:hAnsi="Arial" w:cs="Arial"/>
        </w:rPr>
        <w:t xml:space="preserve"> otvara raspravu</w:t>
      </w:r>
      <w:r w:rsidRPr="00BF76AD" w:rsidR="000E240C">
        <w:rPr>
          <w:rFonts w:ascii="Arial" w:hAnsi="Arial" w:cs="Arial"/>
        </w:rPr>
        <w:t xml:space="preserve"> u </w:t>
      </w:r>
      <w:r w:rsidR="005D2AB9">
        <w:rPr>
          <w:rFonts w:ascii="Arial" w:hAnsi="Arial" w:cs="Arial"/>
        </w:rPr>
        <w:t>1</w:t>
      </w:r>
      <w:r w:rsidR="007E0FF1">
        <w:rPr>
          <w:rFonts w:ascii="Arial" w:hAnsi="Arial" w:cs="Arial"/>
        </w:rPr>
        <w:t>0,3</w:t>
      </w:r>
      <w:r w:rsidR="00D64057">
        <w:rPr>
          <w:rFonts w:ascii="Arial" w:hAnsi="Arial" w:cs="Arial"/>
        </w:rPr>
        <w:t>0</w:t>
      </w:r>
      <w:r w:rsidRPr="00BF76AD" w:rsidR="00FF70C4">
        <w:rPr>
          <w:rFonts w:ascii="Arial" w:hAnsi="Arial" w:cs="Arial"/>
        </w:rPr>
        <w:t xml:space="preserve"> sati</w:t>
      </w:r>
      <w:r w:rsidRPr="00BF76AD" w:rsidR="00CB0139">
        <w:rPr>
          <w:rFonts w:ascii="Arial" w:hAnsi="Arial" w:cs="Arial"/>
        </w:rPr>
        <w:t xml:space="preserve"> i objavljuje predmet raspravljanja.</w:t>
      </w:r>
    </w:p>
    <w:p w:rsidRPr="00BF76AD" w:rsidR="00CB0139" w:rsidP="00CB0139" w:rsidRDefault="00CB0139" w14:paraId="42E654BF" w14:textId="77777777">
      <w:pPr>
        <w:rPr>
          <w:rFonts w:ascii="Arial" w:hAnsi="Arial" w:cs="Arial"/>
        </w:rPr>
      </w:pPr>
      <w:r w:rsidRPr="00BF76AD">
        <w:rPr>
          <w:rFonts w:ascii="Arial" w:hAnsi="Arial" w:cs="Arial"/>
        </w:rPr>
        <w:t>Rasprava je javna.</w:t>
      </w:r>
    </w:p>
    <w:p w:rsidRPr="00BF76AD" w:rsidR="00CB0139" w:rsidP="00CB0139" w:rsidRDefault="00CB0139" w14:paraId="194DEC98" w14:textId="77777777">
      <w:pPr>
        <w:rPr>
          <w:rFonts w:ascii="Arial" w:hAnsi="Arial" w:cs="Arial"/>
        </w:rPr>
      </w:pPr>
      <w:r w:rsidRPr="00BF76AD">
        <w:rPr>
          <w:rFonts w:ascii="Arial" w:hAnsi="Arial" w:cs="Arial"/>
        </w:rPr>
        <w:t>Utvrđuje se da su pristupili:</w:t>
      </w:r>
    </w:p>
    <w:p w:rsidR="009F6268" w:rsidP="00211C4D" w:rsidRDefault="000E240C" w14:paraId="5D7A4873" w14:textId="67A99AB1">
      <w:pPr>
        <w:jc w:val="both"/>
        <w:rPr>
          <w:rFonts w:ascii="Arial" w:hAnsi="Arial" w:cs="Arial"/>
        </w:rPr>
      </w:pPr>
      <w:r w:rsidRPr="00BF76AD">
        <w:rPr>
          <w:rFonts w:ascii="Arial" w:hAnsi="Arial" w:cs="Arial"/>
        </w:rPr>
        <w:t xml:space="preserve">Za </w:t>
      </w:r>
      <w:r w:rsidR="00A72BCE">
        <w:rPr>
          <w:rFonts w:ascii="Arial" w:hAnsi="Arial" w:cs="Arial"/>
        </w:rPr>
        <w:t>I</w:t>
      </w:r>
      <w:r w:rsidR="00C677BC">
        <w:rPr>
          <w:rFonts w:ascii="Arial" w:hAnsi="Arial" w:cs="Arial"/>
        </w:rPr>
        <w:t xml:space="preserve"> i II</w:t>
      </w:r>
      <w:r w:rsidR="00A72BCE">
        <w:rPr>
          <w:rFonts w:ascii="Arial" w:hAnsi="Arial" w:cs="Arial"/>
        </w:rPr>
        <w:t xml:space="preserve"> </w:t>
      </w:r>
      <w:r w:rsidRPr="00BF76AD">
        <w:rPr>
          <w:rFonts w:ascii="Arial" w:hAnsi="Arial" w:cs="Arial"/>
        </w:rPr>
        <w:t>tužitelja</w:t>
      </w:r>
      <w:r w:rsidRPr="00BF76AD" w:rsidR="00C3078B">
        <w:rPr>
          <w:rFonts w:ascii="Arial" w:hAnsi="Arial" w:cs="Arial"/>
        </w:rPr>
        <w:t>:</w:t>
      </w:r>
      <w:r w:rsidR="00220662">
        <w:rPr>
          <w:rFonts w:ascii="Arial" w:hAnsi="Arial" w:cs="Arial"/>
        </w:rPr>
        <w:t xml:space="preserve"> </w:t>
      </w:r>
      <w:r w:rsidR="00392137">
        <w:rPr>
          <w:rFonts w:ascii="Arial" w:hAnsi="Arial" w:cs="Arial"/>
        </w:rPr>
        <w:t>Vlado Lalić</w:t>
      </w:r>
      <w:r w:rsidR="00D60D05">
        <w:rPr>
          <w:rFonts w:ascii="Arial" w:hAnsi="Arial" w:cs="Arial"/>
        </w:rPr>
        <w:t xml:space="preserve">, odvjetnik u </w:t>
      </w:r>
      <w:r w:rsidR="00392137">
        <w:rPr>
          <w:rFonts w:ascii="Arial" w:hAnsi="Arial" w:cs="Arial"/>
        </w:rPr>
        <w:t>Zagrebu</w:t>
      </w:r>
      <w:r w:rsidR="00D60D05">
        <w:rPr>
          <w:rFonts w:ascii="Arial" w:hAnsi="Arial" w:cs="Arial"/>
        </w:rPr>
        <w:t>, po punomoći u spisu</w:t>
      </w:r>
    </w:p>
    <w:p w:rsidR="00B269C9" w:rsidP="009C4C0F" w:rsidRDefault="00994CD9" w14:paraId="373A5DB0" w14:textId="21EBCDE4">
      <w:pPr>
        <w:jc w:val="both"/>
        <w:rPr>
          <w:rFonts w:ascii="Arial" w:hAnsi="Arial" w:cs="Arial"/>
        </w:rPr>
      </w:pPr>
      <w:r w:rsidRPr="00BF76AD">
        <w:rPr>
          <w:rFonts w:ascii="Arial" w:hAnsi="Arial" w:cs="Arial"/>
        </w:rPr>
        <w:t>Za</w:t>
      </w:r>
      <w:r w:rsidRPr="00BF76AD" w:rsidR="00C3078B">
        <w:rPr>
          <w:rFonts w:ascii="Arial" w:hAnsi="Arial" w:cs="Arial"/>
        </w:rPr>
        <w:t xml:space="preserve"> </w:t>
      </w:r>
      <w:r w:rsidRPr="00BF76AD" w:rsidR="009C7359">
        <w:rPr>
          <w:rFonts w:ascii="Arial" w:hAnsi="Arial" w:cs="Arial"/>
        </w:rPr>
        <w:t>tuženika:</w:t>
      </w:r>
      <w:r w:rsidR="00CE3027">
        <w:rPr>
          <w:rFonts w:ascii="Arial" w:hAnsi="Arial" w:cs="Arial"/>
        </w:rPr>
        <w:t xml:space="preserve"> </w:t>
      </w:r>
      <w:r w:rsidR="006951A3">
        <w:rPr>
          <w:rFonts w:ascii="Arial" w:hAnsi="Arial" w:cs="Arial"/>
        </w:rPr>
        <w:t>nitko, dostava poziva uredno iskazana</w:t>
      </w:r>
    </w:p>
    <w:p w:rsidR="00CC1110" w:rsidP="009C4C0F" w:rsidRDefault="0067673C" w14:paraId="5528F0B8" w14:textId="0798DF28">
      <w:pPr>
        <w:jc w:val="both"/>
        <w:rPr>
          <w:rFonts w:ascii="Arial" w:hAnsi="Arial" w:cs="Arial"/>
        </w:rPr>
      </w:pPr>
      <w:r>
        <w:rPr>
          <w:rFonts w:ascii="Arial" w:hAnsi="Arial" w:cs="Arial"/>
        </w:rPr>
        <w:t xml:space="preserve"> </w:t>
      </w:r>
    </w:p>
    <w:p w:rsidRPr="00BF76AD" w:rsidR="00F97DBA" w:rsidP="009C7359" w:rsidRDefault="00F97DBA" w14:paraId="1F43F679" w14:textId="77777777">
      <w:pPr>
        <w:rPr>
          <w:rFonts w:ascii="Arial" w:hAnsi="Arial" w:cs="Arial"/>
        </w:rPr>
      </w:pPr>
    </w:p>
    <w:p w:rsidR="005500E4" w:rsidP="0067673C" w:rsidRDefault="0067673C" w14:paraId="45BCCB28" w14:textId="77777777">
      <w:pPr>
        <w:ind w:firstLine="708"/>
        <w:jc w:val="both"/>
        <w:rPr>
          <w:rFonts w:ascii="Arial" w:hAnsi="Arial" w:cs="Arial"/>
        </w:rPr>
      </w:pPr>
      <w:r w:rsidRPr="00E96224">
        <w:rPr>
          <w:rFonts w:ascii="Arial" w:hAnsi="Arial" w:cs="Arial"/>
        </w:rPr>
        <w:t xml:space="preserve">Utvrđuje se </w:t>
      </w:r>
      <w:r w:rsidR="003B435A">
        <w:rPr>
          <w:rFonts w:ascii="Arial" w:hAnsi="Arial" w:cs="Arial"/>
        </w:rPr>
        <w:t>kako je pun. tuženika 12. studenog 2025. u 20,01 sati sudu dostavio podnesak u kojem navodi kako ispričava nedolazak na današnje ročište zbog bolesti te kako u kratkom roku nije mogao naći zamjenu i moli odgodu ročišta.</w:t>
      </w:r>
      <w:r>
        <w:rPr>
          <w:rFonts w:ascii="Arial" w:hAnsi="Arial" w:cs="Arial"/>
        </w:rPr>
        <w:t xml:space="preserve"> </w:t>
      </w:r>
    </w:p>
    <w:p w:rsidR="005500E4" w:rsidP="0067673C" w:rsidRDefault="005500E4" w14:paraId="53188076" w14:textId="77777777">
      <w:pPr>
        <w:ind w:firstLine="708"/>
        <w:jc w:val="both"/>
        <w:rPr>
          <w:rFonts w:ascii="Arial" w:hAnsi="Arial" w:cs="Arial"/>
        </w:rPr>
      </w:pPr>
    </w:p>
    <w:p w:rsidR="0067673C" w:rsidP="0067673C" w:rsidRDefault="005500E4" w14:paraId="057371CB" w14:textId="3D42C847">
      <w:pPr>
        <w:ind w:firstLine="708"/>
        <w:jc w:val="both"/>
        <w:rPr>
          <w:rFonts w:ascii="Arial" w:hAnsi="Arial" w:cs="Arial"/>
        </w:rPr>
      </w:pPr>
      <w:r>
        <w:rPr>
          <w:rFonts w:ascii="Arial" w:hAnsi="Arial" w:cs="Arial"/>
        </w:rPr>
        <w:t xml:space="preserve">Pun. tužitelja protivi se odgodi današnjeg ročišta iz razloga što pun. tuženika nije dostavio dokumentaciju iz koje je razvidno da je njegov podnesak opravdan. Također ističe kako tuženik do današnjeg dana nije osporio tužbu te za sud predaje prijedlog za upis brisanja na temelju brisovnog očitovanja u kojem se potvrđuje da je tražbina upravo po ovom </w:t>
      </w:r>
      <w:r w:rsidR="00F023E0">
        <w:rPr>
          <w:rFonts w:ascii="Arial" w:hAnsi="Arial" w:cs="Arial"/>
        </w:rPr>
        <w:t>U</w:t>
      </w:r>
      <w:r>
        <w:rPr>
          <w:rFonts w:ascii="Arial" w:hAnsi="Arial" w:cs="Arial"/>
        </w:rPr>
        <w:t xml:space="preserve">govoru o zajmu sa sporazumom o osiguranju podmirena u cijelosti. </w:t>
      </w:r>
    </w:p>
    <w:p w:rsidR="0067673C" w:rsidP="0067673C" w:rsidRDefault="0067673C" w14:paraId="38E13178" w14:textId="77777777">
      <w:pPr>
        <w:ind w:firstLine="708"/>
        <w:jc w:val="both"/>
        <w:rPr>
          <w:rFonts w:ascii="Arial" w:hAnsi="Arial" w:cs="Arial"/>
        </w:rPr>
      </w:pPr>
    </w:p>
    <w:p w:rsidR="00407EAA" w:rsidP="00407EAA" w:rsidRDefault="00407EAA" w14:paraId="214D25A8" w14:textId="77777777">
      <w:pPr>
        <w:pStyle w:val="Odlomakpopisa"/>
        <w:rPr>
          <w:rFonts w:ascii="Arial" w:hAnsi="Arial" w:cs="Arial"/>
        </w:rPr>
      </w:pPr>
      <w:r>
        <w:rPr>
          <w:rFonts w:ascii="Arial" w:hAnsi="Arial" w:cs="Arial"/>
        </w:rPr>
        <w:t xml:space="preserve">Sud donosi </w:t>
      </w:r>
    </w:p>
    <w:p w:rsidR="00407EAA" w:rsidP="00407EAA" w:rsidRDefault="00407EAA" w14:paraId="27AA67EA" w14:textId="77777777">
      <w:pPr>
        <w:pStyle w:val="Odlomakpopisa"/>
        <w:rPr>
          <w:rFonts w:ascii="Arial" w:hAnsi="Arial" w:cs="Arial"/>
        </w:rPr>
      </w:pPr>
    </w:p>
    <w:p w:rsidR="00407EAA" w:rsidP="00F15327" w:rsidRDefault="00407EAA" w14:paraId="4F61333B" w14:textId="77777777">
      <w:pPr>
        <w:pStyle w:val="Odlomakpopisa"/>
        <w:ind w:left="0"/>
        <w:jc w:val="center"/>
        <w:rPr>
          <w:rFonts w:ascii="Arial" w:hAnsi="Arial" w:cs="Arial"/>
        </w:rPr>
      </w:pPr>
      <w:r>
        <w:rPr>
          <w:rFonts w:ascii="Arial" w:hAnsi="Arial" w:cs="Arial"/>
        </w:rPr>
        <w:t xml:space="preserve">r j e š e n j e </w:t>
      </w:r>
    </w:p>
    <w:p w:rsidR="00407EAA" w:rsidP="00407EAA" w:rsidRDefault="00407EAA" w14:paraId="5EF73340" w14:textId="77777777">
      <w:pPr>
        <w:pStyle w:val="Odlomakpopisa"/>
        <w:ind w:left="1425"/>
        <w:jc w:val="both"/>
        <w:rPr>
          <w:rFonts w:ascii="Arial" w:hAnsi="Arial" w:cs="Arial"/>
        </w:rPr>
      </w:pPr>
    </w:p>
    <w:p w:rsidR="00CC2304" w:rsidP="00CC2304" w:rsidRDefault="00CC2304" w14:paraId="161E07A4" w14:textId="17E25D33">
      <w:pPr>
        <w:pStyle w:val="Odlomakpopisa"/>
        <w:numPr>
          <w:ilvl w:val="0"/>
          <w:numId w:val="24"/>
        </w:numPr>
        <w:ind w:left="0" w:firstLine="708"/>
        <w:jc w:val="both"/>
        <w:rPr>
          <w:rFonts w:ascii="Arial" w:hAnsi="Arial" w:cs="Arial"/>
        </w:rPr>
      </w:pPr>
      <w:r>
        <w:rPr>
          <w:rFonts w:ascii="Arial" w:hAnsi="Arial" w:cs="Arial"/>
        </w:rPr>
        <w:t>Podnesak koji je danas dostavio tužitelj dostaviti će se tuženiku koji je dužan u roku od 8 dana očitovati se na isti.</w:t>
      </w:r>
    </w:p>
    <w:p w:rsidR="00CC2304" w:rsidP="00CC2304" w:rsidRDefault="00CC2304" w14:paraId="3BFE5157" w14:textId="77777777">
      <w:pPr>
        <w:pStyle w:val="Odlomakpopisa"/>
        <w:ind w:left="1428"/>
        <w:jc w:val="both"/>
        <w:rPr>
          <w:rFonts w:ascii="Arial" w:hAnsi="Arial" w:cs="Arial"/>
        </w:rPr>
      </w:pPr>
    </w:p>
    <w:p w:rsidRPr="00CC2304" w:rsidR="003B435A" w:rsidP="00CC2304" w:rsidRDefault="003B435A" w14:paraId="20D7C2E6" w14:textId="08307D62">
      <w:pPr>
        <w:pStyle w:val="Odlomakpopisa"/>
        <w:numPr>
          <w:ilvl w:val="0"/>
          <w:numId w:val="24"/>
        </w:numPr>
        <w:jc w:val="both"/>
        <w:rPr>
          <w:rFonts w:ascii="Arial" w:hAnsi="Arial" w:cs="Arial"/>
        </w:rPr>
      </w:pPr>
      <w:r w:rsidRPr="00CC2304">
        <w:rPr>
          <w:rFonts w:ascii="Arial" w:hAnsi="Arial" w:cs="Arial"/>
        </w:rPr>
        <w:t xml:space="preserve">Današnje ročište se odgađa, a sljedeće se zakazuje za </w:t>
      </w:r>
    </w:p>
    <w:p w:rsidR="003B435A" w:rsidP="003B435A" w:rsidRDefault="003B435A" w14:paraId="0E506DFA" w14:textId="77777777">
      <w:pPr>
        <w:pStyle w:val="Odlomakpopisa"/>
        <w:ind w:left="1425"/>
        <w:jc w:val="both"/>
        <w:rPr>
          <w:rFonts w:ascii="Arial" w:hAnsi="Arial" w:cs="Arial"/>
        </w:rPr>
      </w:pPr>
    </w:p>
    <w:p w:rsidR="003B435A" w:rsidP="003B435A" w:rsidRDefault="00E6535B" w14:paraId="6056FED4" w14:textId="5417B5A8">
      <w:pPr>
        <w:pStyle w:val="Odlomakpopisa"/>
        <w:ind w:left="0"/>
        <w:jc w:val="center"/>
        <w:rPr>
          <w:rFonts w:ascii="Arial" w:hAnsi="Arial" w:cs="Arial"/>
        </w:rPr>
      </w:pPr>
      <w:r>
        <w:rPr>
          <w:rFonts w:ascii="Arial" w:hAnsi="Arial" w:cs="Arial"/>
        </w:rPr>
        <w:t>17</w:t>
      </w:r>
      <w:r w:rsidR="003B435A">
        <w:rPr>
          <w:rFonts w:ascii="Arial" w:hAnsi="Arial" w:cs="Arial"/>
        </w:rPr>
        <w:t>. prosinca 2025. u 1</w:t>
      </w:r>
      <w:r>
        <w:rPr>
          <w:rFonts w:ascii="Arial" w:hAnsi="Arial" w:cs="Arial"/>
        </w:rPr>
        <w:t>0,3</w:t>
      </w:r>
      <w:r w:rsidR="003B435A">
        <w:rPr>
          <w:rFonts w:ascii="Arial" w:hAnsi="Arial" w:cs="Arial"/>
        </w:rPr>
        <w:t>0 sati</w:t>
      </w:r>
    </w:p>
    <w:p w:rsidR="003B435A" w:rsidP="003B435A" w:rsidRDefault="003B435A" w14:paraId="2AA5D21F" w14:textId="77777777">
      <w:pPr>
        <w:pStyle w:val="Odlomakpopisa"/>
        <w:ind w:left="1425"/>
        <w:jc w:val="both"/>
        <w:rPr>
          <w:rFonts w:ascii="Arial" w:hAnsi="Arial" w:cs="Arial"/>
        </w:rPr>
      </w:pPr>
    </w:p>
    <w:p w:rsidR="003B435A" w:rsidP="00F16EEF" w:rsidRDefault="003B435A" w14:paraId="5ABA6266" w14:textId="248F215C">
      <w:pPr>
        <w:pStyle w:val="Odlomakpopisa"/>
        <w:ind w:left="0" w:firstLine="708"/>
        <w:jc w:val="both"/>
        <w:rPr>
          <w:rFonts w:ascii="Arial" w:hAnsi="Arial" w:cs="Arial"/>
        </w:rPr>
      </w:pPr>
      <w:r>
        <w:rPr>
          <w:rFonts w:ascii="Arial" w:hAnsi="Arial" w:cs="Arial"/>
        </w:rPr>
        <w:lastRenderedPageBreak/>
        <w:t>što prisutni pun. tužitelja prima na znanje te neće biti posebno pozvan, a pun. tuženika će biti pozvan putem ovog zapisnika.</w:t>
      </w:r>
      <w:r w:rsidR="00F16EEF">
        <w:rPr>
          <w:rFonts w:ascii="Arial" w:hAnsi="Arial" w:cs="Arial"/>
        </w:rPr>
        <w:t xml:space="preserve"> </w:t>
      </w:r>
    </w:p>
    <w:p w:rsidR="00A23824" w:rsidP="00922EBE" w:rsidRDefault="00A23824" w14:paraId="37873C32" w14:textId="77777777">
      <w:pPr>
        <w:pStyle w:val="Odlomakpopisa"/>
        <w:rPr>
          <w:rFonts w:ascii="Arial" w:hAnsi="Arial" w:cs="Arial"/>
        </w:rPr>
      </w:pPr>
    </w:p>
    <w:p w:rsidRPr="00922EBE" w:rsidR="00E6535B" w:rsidP="00922EBE" w:rsidRDefault="00E6535B" w14:paraId="33B0BBF0" w14:textId="77777777">
      <w:pPr>
        <w:pStyle w:val="Odlomakpopisa"/>
        <w:rPr>
          <w:rFonts w:ascii="Arial" w:hAnsi="Arial" w:cs="Arial"/>
        </w:rPr>
      </w:pPr>
    </w:p>
    <w:p w:rsidRPr="00BF76AD" w:rsidR="00CB0139" w:rsidP="0095125D" w:rsidRDefault="00FA087D" w14:paraId="36F0AA45" w14:textId="52F02C55">
      <w:pPr>
        <w:jc w:val="center"/>
        <w:rPr>
          <w:rFonts w:ascii="Arial" w:hAnsi="Arial" w:cs="Arial"/>
        </w:rPr>
      </w:pPr>
      <w:r w:rsidRPr="00BF76AD">
        <w:rPr>
          <w:rFonts w:ascii="Arial" w:hAnsi="Arial" w:cs="Arial"/>
        </w:rPr>
        <w:t xml:space="preserve">Dovršeno </w:t>
      </w:r>
      <w:r w:rsidRPr="00BF76AD" w:rsidR="00FF70C4">
        <w:rPr>
          <w:rFonts w:ascii="Arial" w:hAnsi="Arial" w:cs="Arial"/>
        </w:rPr>
        <w:t>u</w:t>
      </w:r>
      <w:r w:rsidR="00E6535B">
        <w:rPr>
          <w:rFonts w:ascii="Arial" w:hAnsi="Arial" w:cs="Arial"/>
        </w:rPr>
        <w:t xml:space="preserve"> 10,35 </w:t>
      </w:r>
      <w:r w:rsidRPr="00BF76AD" w:rsidR="000245FA">
        <w:rPr>
          <w:rFonts w:ascii="Arial" w:hAnsi="Arial" w:cs="Arial"/>
        </w:rPr>
        <w:t>sati.</w:t>
      </w:r>
    </w:p>
    <w:p w:rsidRPr="00BF76AD" w:rsidR="00CB0139" w:rsidP="00CB0139" w:rsidRDefault="00CB0139" w14:paraId="49C0EAAA" w14:textId="77777777">
      <w:pPr>
        <w:ind w:left="2124" w:firstLine="708"/>
        <w:jc w:val="both"/>
        <w:rPr>
          <w:rFonts w:ascii="Arial" w:hAnsi="Arial" w:cs="Arial"/>
        </w:rPr>
      </w:pPr>
      <w:r w:rsidRPr="00BF76AD">
        <w:rPr>
          <w:rFonts w:ascii="Arial" w:hAnsi="Arial" w:cs="Arial"/>
        </w:rPr>
        <w:t xml:space="preserve"> </w:t>
      </w:r>
    </w:p>
    <w:p w:rsidRPr="00BF76AD" w:rsidR="00901019" w:rsidP="00F16EEF" w:rsidRDefault="005B5A3F" w14:paraId="127F0D0F" w14:textId="555DD505">
      <w:pPr>
        <w:ind w:left="2124" w:firstLine="708"/>
        <w:jc w:val="center"/>
        <w:rPr>
          <w:rFonts w:ascii="Arial" w:hAnsi="Arial" w:cs="Arial"/>
        </w:rPr>
      </w:pPr>
      <w:r w:rsidRPr="00BF76AD">
        <w:rPr>
          <w:rFonts w:ascii="Arial" w:hAnsi="Arial" w:cs="Arial"/>
        </w:rPr>
        <w:t>Sutkinja</w:t>
      </w:r>
      <w:r w:rsidRPr="00BF76AD" w:rsidR="00CB0139">
        <w:rPr>
          <w:rFonts w:ascii="Arial" w:hAnsi="Arial" w:cs="Arial"/>
        </w:rPr>
        <w:t xml:space="preserve">                                  Stranke </w:t>
      </w:r>
    </w:p>
    <w:p w:rsidRPr="00BF76AD" w:rsidR="00CB0139" w:rsidP="00CB0139" w:rsidRDefault="00CB0139" w14:paraId="2F24C3D4" w14:textId="77777777">
      <w:pPr>
        <w:jc w:val="both"/>
        <w:rPr>
          <w:rFonts w:ascii="Arial" w:hAnsi="Arial" w:cs="Arial"/>
        </w:rPr>
      </w:pPr>
    </w:p>
    <w:p w:rsidRPr="00BF76AD" w:rsidR="00CB0139" w:rsidP="00CB0139" w:rsidRDefault="00CB0139" w14:paraId="30796B84" w14:textId="77777777">
      <w:pPr>
        <w:jc w:val="both"/>
        <w:rPr>
          <w:rFonts w:ascii="Arial" w:hAnsi="Arial" w:cs="Arial"/>
        </w:rPr>
      </w:pPr>
    </w:p>
    <w:p w:rsidRPr="00910B0B" w:rsidR="00621055" w:rsidP="00910B0B" w:rsidRDefault="00CB0139" w14:paraId="595235FB" w14:textId="1A873C59">
      <w:pPr>
        <w:jc w:val="center"/>
        <w:rPr>
          <w:rFonts w:ascii="Arial" w:hAnsi="Arial" w:cs="Arial"/>
        </w:rPr>
      </w:pPr>
      <w:r w:rsidRPr="00BF76AD">
        <w:rPr>
          <w:rFonts w:ascii="Arial" w:hAnsi="Arial" w:cs="Arial"/>
        </w:rPr>
        <w:t>Zapisničar</w:t>
      </w:r>
    </w:p>
    <w:sectPr w:rsidRPr="00910B0B" w:rsidR="00621055" w:rsidSect="00910B0B">
      <w:headerReference w:type="default" r:id="rId9"/>
      <w:headerReference w:type="first" r:id="rId10"/>
      <w:pgSz w:w="11906" w:h="16838"/>
      <w:pgMar w:top="1417" w:right="1417" w:bottom="993"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45238" w:rsidP="00FF63A7" w:rsidRDefault="00E45238" w14:paraId="4D09540F" w14:textId="77777777">
      <w:r>
        <w:separator/>
      </w:r>
    </w:p>
  </w:endnote>
  <w:endnote w:type="continuationSeparator" w:id="0">
    <w:p w:rsidR="00E45238" w:rsidP="00FF63A7" w:rsidRDefault="00E45238" w14:paraId="396D0860"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45238" w:rsidP="00FF63A7" w:rsidRDefault="00E45238" w14:paraId="41EDCB34" w14:textId="77777777">
      <w:r>
        <w:separator/>
      </w:r>
    </w:p>
  </w:footnote>
  <w:footnote w:type="continuationSeparator" w:id="0">
    <w:p w:rsidR="00E45238" w:rsidP="00FF63A7" w:rsidRDefault="00E45238" w14:paraId="4B3A5B98"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743384673"/>
      <w:docPartObj>
        <w:docPartGallery w:val="Page Numbers (Top of Page)"/>
        <w:docPartUnique/>
      </w:docPartObj>
    </w:sdtPr>
    <w:sdtEndPr>
      <w:rPr>
        <w:rFonts w:ascii="Arial" w:hAnsi="Arial" w:cs="Arial"/>
      </w:rPr>
    </w:sdtEndPr>
    <w:sdtContent>
      <w:p w:rsidRPr="00CD3566" w:rsidR="00397F83" w:rsidRDefault="00397F83" w14:paraId="08CF3C51" w14:textId="77777777">
        <w:pPr>
          <w:pStyle w:val="Zaglavlje"/>
          <w:jc w:val="center"/>
          <w:rPr>
            <w:rFonts w:ascii="Arial" w:hAnsi="Arial" w:cs="Arial"/>
          </w:rPr>
        </w:pPr>
        <w:r w:rsidRPr="00CD3566">
          <w:rPr>
            <w:rFonts w:ascii="Arial" w:hAnsi="Arial" w:cs="Arial"/>
          </w:rPr>
          <w:fldChar w:fldCharType="begin"/>
        </w:r>
        <w:r w:rsidRPr="00CD3566">
          <w:rPr>
            <w:rFonts w:ascii="Arial" w:hAnsi="Arial" w:cs="Arial"/>
          </w:rPr>
          <w:instrText>PAGE   \* MERGEFORMAT</w:instrText>
        </w:r>
        <w:r w:rsidRPr="00CD3566">
          <w:rPr>
            <w:rFonts w:ascii="Arial" w:hAnsi="Arial" w:cs="Arial"/>
          </w:rPr>
          <w:fldChar w:fldCharType="separate"/>
        </w:r>
        <w:r w:rsidR="0092060A">
          <w:rPr>
            <w:rFonts w:ascii="Arial" w:hAnsi="Arial" w:cs="Arial"/>
            <w:noProof/>
          </w:rPr>
          <w:t>2</w:t>
        </w:r>
        <w:r w:rsidRPr="00CD3566">
          <w:rPr>
            <w:rFonts w:ascii="Arial" w:hAnsi="Arial" w:cs="Arial"/>
          </w:rPr>
          <w:fldChar w:fldCharType="end"/>
        </w:r>
      </w:p>
    </w:sdtContent>
  </w:sdt>
  <w:p w:rsidR="00A940E5" w:rsidP="006F1A90" w:rsidRDefault="00B26E78" w14:paraId="68FED50A" w14:textId="4CA617DB">
    <w:pPr>
      <w:pStyle w:val="Zaglavlje"/>
      <w:jc w:val="right"/>
      <w:rPr>
        <w:rFonts w:ascii="Arial" w:hAnsi="Arial" w:cs="Arial"/>
      </w:rPr>
    </w:pPr>
    <w:r w:rsidRPr="00BF76AD">
      <w:rPr>
        <w:rFonts w:ascii="Arial" w:hAnsi="Arial" w:cs="Arial"/>
      </w:rPr>
      <w:t xml:space="preserve">Poslovni broj: </w:t>
    </w:r>
    <w:r>
      <w:rPr>
        <w:rFonts w:ascii="Arial" w:hAnsi="Arial" w:cs="Arial"/>
      </w:rPr>
      <w:t>P</w:t>
    </w:r>
    <w:r w:rsidRPr="00BF76AD">
      <w:rPr>
        <w:rFonts w:ascii="Arial" w:hAnsi="Arial" w:cs="Arial"/>
      </w:rPr>
      <w:t>-</w:t>
    </w:r>
    <w:r>
      <w:rPr>
        <w:rFonts w:ascii="Arial" w:hAnsi="Arial" w:cs="Arial"/>
      </w:rPr>
      <w:t>251/2025-</w:t>
    </w:r>
    <w:r w:rsidR="000C6F82">
      <w:rPr>
        <w:rFonts w:ascii="Arial" w:hAnsi="Arial" w:cs="Arial"/>
      </w:rPr>
      <w:t>5</w:t>
    </w:r>
  </w:p>
  <w:p w:rsidR="00416D1F" w:rsidP="006F1A90" w:rsidRDefault="00416D1F" w14:paraId="2D2A0D85" w14:textId="77777777">
    <w:pPr>
      <w:pStyle w:val="Zaglavlje"/>
      <w:jc w:val="right"/>
    </w:pPr>
  </w:p>
</w:hdr>
</file>

<file path=word/header2.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F63A7" w:rsidP="00FF63A7" w:rsidRDefault="00FF63A7" w14:paraId="597822EC" w14:textId="77777777">
    <w:pPr>
      <w:tabs>
        <w:tab w:val="left" w:pos="-2268"/>
      </w:tabs>
      <w:jc w:val="both"/>
    </w:pPr>
    <w:r>
      <w:tab/>
    </w:r>
    <w:r>
      <w:tab/>
    </w:r>
    <w:r>
      <w:tab/>
    </w:r>
    <w:r>
      <w:tab/>
    </w:r>
    <w:r>
      <w:tab/>
    </w:r>
    <w:r>
      <w:tab/>
    </w:r>
    <w:r>
      <w:tab/>
    </w:r>
    <w:r>
      <w:tab/>
      <w:t xml:space="preserve">  </w:t>
    </w:r>
  </w:p>
  <w:p w:rsidR="00FF63A7" w:rsidRDefault="00FF63A7" w14:paraId="70E09BC3" w14:textId="77777777">
    <w:pPr>
      <w:pStyle w:val="Zaglavlje"/>
    </w:pP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2DF558B"/>
    <w:multiLevelType w:val="hybridMultilevel"/>
    <w:tmpl w:val="7F16F034"/>
    <w:lvl w:ilvl="0" w:tplc="C87CB0AE">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
    <w:nsid w:val="03C70816"/>
    <w:multiLevelType w:val="hybridMultilevel"/>
    <w:tmpl w:val="E356F8D4"/>
    <w:lvl w:ilvl="0" w:tplc="5A247960">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
    <w:nsid w:val="0F526FD9"/>
    <w:multiLevelType w:val="hybridMultilevel"/>
    <w:tmpl w:val="679ADFE2"/>
    <w:lvl w:ilvl="0" w:tplc="9070C10C">
      <w:start w:val="1"/>
      <w:numFmt w:val="lowerLetter"/>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3">
    <w:nsid w:val="15FE61CC"/>
    <w:multiLevelType w:val="hybridMultilevel"/>
    <w:tmpl w:val="F0D26296"/>
    <w:lvl w:ilvl="0" w:tplc="164E2788">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4">
    <w:nsid w:val="18343231"/>
    <w:multiLevelType w:val="hybridMultilevel"/>
    <w:tmpl w:val="09184D58"/>
    <w:lvl w:ilvl="0" w:tplc="8BC238D0">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5">
    <w:nsid w:val="1C00537A"/>
    <w:multiLevelType w:val="hybridMultilevel"/>
    <w:tmpl w:val="A5CAA010"/>
    <w:lvl w:ilvl="0" w:tplc="1576B044">
      <w:start w:val="1"/>
      <w:numFmt w:val="bullet"/>
      <w:lvlText w:val="-"/>
      <w:lvlJc w:val="left"/>
      <w:pPr>
        <w:ind w:left="1785" w:hanging="360"/>
      </w:pPr>
      <w:rPr>
        <w:rFonts w:hint="default" w:ascii="Arial" w:hAnsi="Arial" w:eastAsia="Times New Roman" w:cs="Arial"/>
      </w:rPr>
    </w:lvl>
    <w:lvl w:ilvl="1" w:tplc="041A0003" w:tentative="true">
      <w:start w:val="1"/>
      <w:numFmt w:val="bullet"/>
      <w:lvlText w:val="o"/>
      <w:lvlJc w:val="left"/>
      <w:pPr>
        <w:ind w:left="2505" w:hanging="360"/>
      </w:pPr>
      <w:rPr>
        <w:rFonts w:hint="default" w:ascii="Courier New" w:hAnsi="Courier New" w:cs="Courier New"/>
      </w:rPr>
    </w:lvl>
    <w:lvl w:ilvl="2" w:tplc="041A0005" w:tentative="true">
      <w:start w:val="1"/>
      <w:numFmt w:val="bullet"/>
      <w:lvlText w:val=""/>
      <w:lvlJc w:val="left"/>
      <w:pPr>
        <w:ind w:left="3225" w:hanging="360"/>
      </w:pPr>
      <w:rPr>
        <w:rFonts w:hint="default" w:ascii="Wingdings" w:hAnsi="Wingdings"/>
      </w:rPr>
    </w:lvl>
    <w:lvl w:ilvl="3" w:tplc="041A0001" w:tentative="true">
      <w:start w:val="1"/>
      <w:numFmt w:val="bullet"/>
      <w:lvlText w:val=""/>
      <w:lvlJc w:val="left"/>
      <w:pPr>
        <w:ind w:left="3945" w:hanging="360"/>
      </w:pPr>
      <w:rPr>
        <w:rFonts w:hint="default" w:ascii="Symbol" w:hAnsi="Symbol"/>
      </w:rPr>
    </w:lvl>
    <w:lvl w:ilvl="4" w:tplc="041A0003" w:tentative="true">
      <w:start w:val="1"/>
      <w:numFmt w:val="bullet"/>
      <w:lvlText w:val="o"/>
      <w:lvlJc w:val="left"/>
      <w:pPr>
        <w:ind w:left="4665" w:hanging="360"/>
      </w:pPr>
      <w:rPr>
        <w:rFonts w:hint="default" w:ascii="Courier New" w:hAnsi="Courier New" w:cs="Courier New"/>
      </w:rPr>
    </w:lvl>
    <w:lvl w:ilvl="5" w:tplc="041A0005" w:tentative="true">
      <w:start w:val="1"/>
      <w:numFmt w:val="bullet"/>
      <w:lvlText w:val=""/>
      <w:lvlJc w:val="left"/>
      <w:pPr>
        <w:ind w:left="5385" w:hanging="360"/>
      </w:pPr>
      <w:rPr>
        <w:rFonts w:hint="default" w:ascii="Wingdings" w:hAnsi="Wingdings"/>
      </w:rPr>
    </w:lvl>
    <w:lvl w:ilvl="6" w:tplc="041A0001" w:tentative="true">
      <w:start w:val="1"/>
      <w:numFmt w:val="bullet"/>
      <w:lvlText w:val=""/>
      <w:lvlJc w:val="left"/>
      <w:pPr>
        <w:ind w:left="6105" w:hanging="360"/>
      </w:pPr>
      <w:rPr>
        <w:rFonts w:hint="default" w:ascii="Symbol" w:hAnsi="Symbol"/>
      </w:rPr>
    </w:lvl>
    <w:lvl w:ilvl="7" w:tplc="041A0003" w:tentative="true">
      <w:start w:val="1"/>
      <w:numFmt w:val="bullet"/>
      <w:lvlText w:val="o"/>
      <w:lvlJc w:val="left"/>
      <w:pPr>
        <w:ind w:left="6825" w:hanging="360"/>
      </w:pPr>
      <w:rPr>
        <w:rFonts w:hint="default" w:ascii="Courier New" w:hAnsi="Courier New" w:cs="Courier New"/>
      </w:rPr>
    </w:lvl>
    <w:lvl w:ilvl="8" w:tplc="041A0005" w:tentative="true">
      <w:start w:val="1"/>
      <w:numFmt w:val="bullet"/>
      <w:lvlText w:val=""/>
      <w:lvlJc w:val="left"/>
      <w:pPr>
        <w:ind w:left="7545" w:hanging="360"/>
      </w:pPr>
      <w:rPr>
        <w:rFonts w:hint="default" w:ascii="Wingdings" w:hAnsi="Wingdings"/>
      </w:rPr>
    </w:lvl>
  </w:abstractNum>
  <w:abstractNum w:abstractNumId="6">
    <w:nsid w:val="1FD2665B"/>
    <w:multiLevelType w:val="hybridMultilevel"/>
    <w:tmpl w:val="5D04B870"/>
    <w:lvl w:ilvl="0" w:tplc="96689674">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7">
    <w:nsid w:val="2166740D"/>
    <w:multiLevelType w:val="hybridMultilevel"/>
    <w:tmpl w:val="E9A60FF8"/>
    <w:lvl w:ilvl="0" w:tplc="9620D63A">
      <w:start w:val="5"/>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8">
    <w:nsid w:val="2654184F"/>
    <w:multiLevelType w:val="hybridMultilevel"/>
    <w:tmpl w:val="88FA83DE"/>
    <w:lvl w:ilvl="0" w:tplc="A2EE2BAA">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9">
    <w:nsid w:val="27D3121B"/>
    <w:multiLevelType w:val="hybridMultilevel"/>
    <w:tmpl w:val="3192097A"/>
    <w:lvl w:ilvl="0" w:tplc="3350D4F4">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0">
    <w:nsid w:val="2AA707A5"/>
    <w:multiLevelType w:val="hybridMultilevel"/>
    <w:tmpl w:val="EA9CF22C"/>
    <w:lvl w:ilvl="0" w:tplc="57385B5A">
      <w:start w:val="1"/>
      <w:numFmt w:val="upperRoman"/>
      <w:lvlText w:val="%1."/>
      <w:lvlJc w:val="left"/>
      <w:pPr>
        <w:ind w:left="1425" w:hanging="720"/>
      </w:pPr>
      <w:rPr>
        <w:rFonts w:hint="default"/>
      </w:rPr>
    </w:lvl>
    <w:lvl w:ilvl="1" w:tplc="041A0019">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1">
    <w:nsid w:val="31E149C3"/>
    <w:multiLevelType w:val="hybridMultilevel"/>
    <w:tmpl w:val="6F8261D8"/>
    <w:lvl w:ilvl="0" w:tplc="E7A424A6">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2">
    <w:nsid w:val="32CF6939"/>
    <w:multiLevelType w:val="hybridMultilevel"/>
    <w:tmpl w:val="9A764C38"/>
    <w:lvl w:ilvl="0" w:tplc="1506DD26">
      <w:start w:val="1"/>
      <w:numFmt w:val="decimal"/>
      <w:lvlText w:val="%1."/>
      <w:lvlJc w:val="left"/>
      <w:pPr>
        <w:ind w:left="1413" w:hanging="705"/>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3">
    <w:nsid w:val="33877882"/>
    <w:multiLevelType w:val="hybridMultilevel"/>
    <w:tmpl w:val="DEBC650C"/>
    <w:lvl w:ilvl="0" w:tplc="8C869D2A">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4">
    <w:nsid w:val="3DD6061D"/>
    <w:multiLevelType w:val="hybridMultilevel"/>
    <w:tmpl w:val="B204AFAA"/>
    <w:lvl w:ilvl="0" w:tplc="4EEC3CD8">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5">
    <w:nsid w:val="4A671EBF"/>
    <w:multiLevelType w:val="hybridMultilevel"/>
    <w:tmpl w:val="CCF6B1E0"/>
    <w:lvl w:ilvl="0" w:tplc="944CC1BC">
      <w:start w:val="4"/>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6">
    <w:nsid w:val="4C4B0D97"/>
    <w:multiLevelType w:val="hybridMultilevel"/>
    <w:tmpl w:val="8FE6DBB2"/>
    <w:lvl w:ilvl="0" w:tplc="A0F444D8">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7">
    <w:nsid w:val="5D845761"/>
    <w:multiLevelType w:val="hybridMultilevel"/>
    <w:tmpl w:val="98EE78AA"/>
    <w:lvl w:ilvl="0" w:tplc="765E6502">
      <w:start w:val="1"/>
      <w:numFmt w:val="upperRoman"/>
      <w:lvlText w:val="%1."/>
      <w:lvlJc w:val="left"/>
      <w:pPr>
        <w:ind w:left="2118" w:hanging="141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8">
    <w:nsid w:val="5F5451DA"/>
    <w:multiLevelType w:val="hybridMultilevel"/>
    <w:tmpl w:val="039CC0DC"/>
    <w:lvl w:ilvl="0" w:tplc="21921F5A">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9">
    <w:nsid w:val="61414354"/>
    <w:multiLevelType w:val="hybridMultilevel"/>
    <w:tmpl w:val="70CA5E12"/>
    <w:lvl w:ilvl="0" w:tplc="2568810E">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20">
    <w:nsid w:val="65913550"/>
    <w:multiLevelType w:val="hybridMultilevel"/>
    <w:tmpl w:val="E15E6DD6"/>
    <w:lvl w:ilvl="0" w:tplc="E4727FBC">
      <w:start w:val="1"/>
      <w:numFmt w:val="decimal"/>
      <w:lvlText w:val="%1."/>
      <w:lvlJc w:val="left"/>
      <w:pPr>
        <w:ind w:left="1068" w:hanging="360"/>
      </w:pPr>
      <w:rPr>
        <w:rFonts w:hint="default"/>
      </w:rPr>
    </w:lvl>
    <w:lvl w:ilvl="1" w:tplc="041A0019">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1">
    <w:nsid w:val="6D7A2B2B"/>
    <w:multiLevelType w:val="hybridMultilevel"/>
    <w:tmpl w:val="CE90FD0A"/>
    <w:lvl w:ilvl="0" w:tplc="E93C3294">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2">
    <w:nsid w:val="75C84A86"/>
    <w:multiLevelType w:val="hybridMultilevel"/>
    <w:tmpl w:val="964C8430"/>
    <w:lvl w:ilvl="0" w:tplc="2BEE9F66">
      <w:start w:val="3"/>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3">
    <w:nsid w:val="7D0572A0"/>
    <w:multiLevelType w:val="hybridMultilevel"/>
    <w:tmpl w:val="7F16E720"/>
    <w:lvl w:ilvl="0" w:tplc="A0EA99BE">
      <w:start w:val="4"/>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11"/>
  </w:num>
  <w:num w:numId="2">
    <w:abstractNumId w:val="17"/>
  </w:num>
  <w:num w:numId="3">
    <w:abstractNumId w:val="22"/>
  </w:num>
  <w:num w:numId="4">
    <w:abstractNumId w:val="12"/>
  </w:num>
  <w:num w:numId="5">
    <w:abstractNumId w:val="21"/>
  </w:num>
  <w:num w:numId="6">
    <w:abstractNumId w:val="20"/>
  </w:num>
  <w:num w:numId="7">
    <w:abstractNumId w:val="16"/>
  </w:num>
  <w:num w:numId="8">
    <w:abstractNumId w:val="19"/>
  </w:num>
  <w:num w:numId="9">
    <w:abstractNumId w:val="13"/>
  </w:num>
  <w:num w:numId="10">
    <w:abstractNumId w:val="8"/>
  </w:num>
  <w:num w:numId="11">
    <w:abstractNumId w:val="1"/>
  </w:num>
  <w:num w:numId="12">
    <w:abstractNumId w:val="4"/>
  </w:num>
  <w:num w:numId="13">
    <w:abstractNumId w:val="15"/>
  </w:num>
  <w:num w:numId="14">
    <w:abstractNumId w:val="0"/>
  </w:num>
  <w:num w:numId="15">
    <w:abstractNumId w:val="10"/>
  </w:num>
  <w:num w:numId="16">
    <w:abstractNumId w:val="5"/>
  </w:num>
  <w:num w:numId="17">
    <w:abstractNumId w:val="2"/>
  </w:num>
  <w:num w:numId="18">
    <w:abstractNumId w:val="14"/>
  </w:num>
  <w:num w:numId="19">
    <w:abstractNumId w:val="18"/>
  </w:num>
  <w:num w:numId="20">
    <w:abstractNumId w:val="3"/>
  </w:num>
  <w:num w:numId="21">
    <w:abstractNumId w:val="23"/>
  </w:num>
  <w:num w:numId="22">
    <w:abstractNumId w:val="9"/>
  </w:num>
  <w:num w:numId="23">
    <w:abstractNumId w:val="7"/>
  </w:num>
  <w:num w:numId="24">
    <w:abstractNumId w:val="6"/>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attachedTemplate r:id="rId1"/>
  <w:defaultTabStop w:val="708"/>
  <w:hyphenationZone w:val="425"/>
  <w:characterSpacingControl w:val="doNotCompress"/>
  <w:hdrShapeDefaults>
    <o:shapedefaults spidmax="4505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139"/>
    <w:rsid w:val="00000D5F"/>
    <w:rsid w:val="000025B3"/>
    <w:rsid w:val="00003155"/>
    <w:rsid w:val="00014A28"/>
    <w:rsid w:val="000245FA"/>
    <w:rsid w:val="000255F3"/>
    <w:rsid w:val="00040109"/>
    <w:rsid w:val="00055A45"/>
    <w:rsid w:val="00061556"/>
    <w:rsid w:val="0007535F"/>
    <w:rsid w:val="0008037F"/>
    <w:rsid w:val="00094DC5"/>
    <w:rsid w:val="0009787F"/>
    <w:rsid w:val="000B5CE3"/>
    <w:rsid w:val="000B66B7"/>
    <w:rsid w:val="000C44BC"/>
    <w:rsid w:val="000C52E9"/>
    <w:rsid w:val="000C6F82"/>
    <w:rsid w:val="000D3DE6"/>
    <w:rsid w:val="000E0F8B"/>
    <w:rsid w:val="000E240C"/>
    <w:rsid w:val="000E471C"/>
    <w:rsid w:val="000F6C36"/>
    <w:rsid w:val="00111D57"/>
    <w:rsid w:val="001212FD"/>
    <w:rsid w:val="001337A1"/>
    <w:rsid w:val="001518CB"/>
    <w:rsid w:val="00152FC8"/>
    <w:rsid w:val="00167343"/>
    <w:rsid w:val="0017444E"/>
    <w:rsid w:val="0018042C"/>
    <w:rsid w:val="00186073"/>
    <w:rsid w:val="00186433"/>
    <w:rsid w:val="00196E5D"/>
    <w:rsid w:val="001B3CC7"/>
    <w:rsid w:val="001B7786"/>
    <w:rsid w:val="001C2449"/>
    <w:rsid w:val="001C3130"/>
    <w:rsid w:val="001C7504"/>
    <w:rsid w:val="001C7FC9"/>
    <w:rsid w:val="001D16DC"/>
    <w:rsid w:val="001D72DA"/>
    <w:rsid w:val="001E01FD"/>
    <w:rsid w:val="001E562C"/>
    <w:rsid w:val="001E6B0A"/>
    <w:rsid w:val="001F7F8C"/>
    <w:rsid w:val="0021163A"/>
    <w:rsid w:val="00211C4D"/>
    <w:rsid w:val="002169A9"/>
    <w:rsid w:val="00220662"/>
    <w:rsid w:val="002273ED"/>
    <w:rsid w:val="002338A1"/>
    <w:rsid w:val="00233CEA"/>
    <w:rsid w:val="0023663A"/>
    <w:rsid w:val="00243A4E"/>
    <w:rsid w:val="00243BFA"/>
    <w:rsid w:val="00254CD7"/>
    <w:rsid w:val="002629A1"/>
    <w:rsid w:val="002640E3"/>
    <w:rsid w:val="00281DD7"/>
    <w:rsid w:val="00283B44"/>
    <w:rsid w:val="00283CF9"/>
    <w:rsid w:val="00294CBB"/>
    <w:rsid w:val="002B7D5C"/>
    <w:rsid w:val="002C01E0"/>
    <w:rsid w:val="002C5E0E"/>
    <w:rsid w:val="002C73F9"/>
    <w:rsid w:val="002C7BFB"/>
    <w:rsid w:val="002D3100"/>
    <w:rsid w:val="002D3DFC"/>
    <w:rsid w:val="002E557F"/>
    <w:rsid w:val="002F06D8"/>
    <w:rsid w:val="002F4CCA"/>
    <w:rsid w:val="002F7DA5"/>
    <w:rsid w:val="00303335"/>
    <w:rsid w:val="00304788"/>
    <w:rsid w:val="00305CDB"/>
    <w:rsid w:val="00307DA2"/>
    <w:rsid w:val="003154EC"/>
    <w:rsid w:val="00315799"/>
    <w:rsid w:val="0032388B"/>
    <w:rsid w:val="00333184"/>
    <w:rsid w:val="003331A9"/>
    <w:rsid w:val="00347B88"/>
    <w:rsid w:val="00350F28"/>
    <w:rsid w:val="00360CE0"/>
    <w:rsid w:val="00360FDB"/>
    <w:rsid w:val="00380A49"/>
    <w:rsid w:val="003824CA"/>
    <w:rsid w:val="003841BA"/>
    <w:rsid w:val="00392137"/>
    <w:rsid w:val="00397F83"/>
    <w:rsid w:val="003B2FB8"/>
    <w:rsid w:val="003B435A"/>
    <w:rsid w:val="003B69D3"/>
    <w:rsid w:val="003D0773"/>
    <w:rsid w:val="003D4CC6"/>
    <w:rsid w:val="003E0331"/>
    <w:rsid w:val="003F137C"/>
    <w:rsid w:val="003F1B38"/>
    <w:rsid w:val="00400DAC"/>
    <w:rsid w:val="00404748"/>
    <w:rsid w:val="00405857"/>
    <w:rsid w:val="00407EAA"/>
    <w:rsid w:val="00411DDE"/>
    <w:rsid w:val="00416D1F"/>
    <w:rsid w:val="004201B6"/>
    <w:rsid w:val="004316F7"/>
    <w:rsid w:val="00431FF1"/>
    <w:rsid w:val="004326C7"/>
    <w:rsid w:val="00456EAB"/>
    <w:rsid w:val="00466580"/>
    <w:rsid w:val="00484B30"/>
    <w:rsid w:val="00485566"/>
    <w:rsid w:val="00487EF8"/>
    <w:rsid w:val="004A1FE5"/>
    <w:rsid w:val="004B1582"/>
    <w:rsid w:val="004B1BB4"/>
    <w:rsid w:val="004B2B75"/>
    <w:rsid w:val="004C06B1"/>
    <w:rsid w:val="004C446A"/>
    <w:rsid w:val="004D789F"/>
    <w:rsid w:val="004E1614"/>
    <w:rsid w:val="004E2747"/>
    <w:rsid w:val="004E7297"/>
    <w:rsid w:val="004F6E59"/>
    <w:rsid w:val="00503221"/>
    <w:rsid w:val="005047B9"/>
    <w:rsid w:val="00512061"/>
    <w:rsid w:val="0053558A"/>
    <w:rsid w:val="00536962"/>
    <w:rsid w:val="00543998"/>
    <w:rsid w:val="005500E4"/>
    <w:rsid w:val="005536FB"/>
    <w:rsid w:val="00553D7E"/>
    <w:rsid w:val="005608A8"/>
    <w:rsid w:val="00561EBC"/>
    <w:rsid w:val="00562849"/>
    <w:rsid w:val="0057147A"/>
    <w:rsid w:val="0057151F"/>
    <w:rsid w:val="005776BB"/>
    <w:rsid w:val="00591B45"/>
    <w:rsid w:val="00593747"/>
    <w:rsid w:val="005A0CA4"/>
    <w:rsid w:val="005A231F"/>
    <w:rsid w:val="005B01D2"/>
    <w:rsid w:val="005B3B39"/>
    <w:rsid w:val="005B5A3F"/>
    <w:rsid w:val="005B6741"/>
    <w:rsid w:val="005C03EE"/>
    <w:rsid w:val="005C1CDB"/>
    <w:rsid w:val="005C73C1"/>
    <w:rsid w:val="005D2AB9"/>
    <w:rsid w:val="005D66D9"/>
    <w:rsid w:val="005E16D6"/>
    <w:rsid w:val="005E1D14"/>
    <w:rsid w:val="005E2DA0"/>
    <w:rsid w:val="005E3A2F"/>
    <w:rsid w:val="005E51DC"/>
    <w:rsid w:val="005E5CAC"/>
    <w:rsid w:val="006018A6"/>
    <w:rsid w:val="006145FE"/>
    <w:rsid w:val="00617607"/>
    <w:rsid w:val="00621055"/>
    <w:rsid w:val="00621933"/>
    <w:rsid w:val="0062780C"/>
    <w:rsid w:val="00633B45"/>
    <w:rsid w:val="00645F46"/>
    <w:rsid w:val="0064677F"/>
    <w:rsid w:val="00653087"/>
    <w:rsid w:val="00653A4D"/>
    <w:rsid w:val="00662034"/>
    <w:rsid w:val="0066715D"/>
    <w:rsid w:val="00670E59"/>
    <w:rsid w:val="00672400"/>
    <w:rsid w:val="00673FD9"/>
    <w:rsid w:val="0067421B"/>
    <w:rsid w:val="00674F1F"/>
    <w:rsid w:val="0067673C"/>
    <w:rsid w:val="00676E37"/>
    <w:rsid w:val="006951A3"/>
    <w:rsid w:val="006A427E"/>
    <w:rsid w:val="006B31A8"/>
    <w:rsid w:val="006B6B0C"/>
    <w:rsid w:val="006B7A4C"/>
    <w:rsid w:val="006C353D"/>
    <w:rsid w:val="006C3D57"/>
    <w:rsid w:val="006C6863"/>
    <w:rsid w:val="006C7B6A"/>
    <w:rsid w:val="006D01E0"/>
    <w:rsid w:val="006D7D69"/>
    <w:rsid w:val="006E09B1"/>
    <w:rsid w:val="006F051A"/>
    <w:rsid w:val="006F1A90"/>
    <w:rsid w:val="006F40C5"/>
    <w:rsid w:val="00700788"/>
    <w:rsid w:val="00705B12"/>
    <w:rsid w:val="00707C0B"/>
    <w:rsid w:val="0071674A"/>
    <w:rsid w:val="007345AD"/>
    <w:rsid w:val="00735733"/>
    <w:rsid w:val="00743BCC"/>
    <w:rsid w:val="00747068"/>
    <w:rsid w:val="007571AD"/>
    <w:rsid w:val="00760153"/>
    <w:rsid w:val="0076498A"/>
    <w:rsid w:val="00765FE7"/>
    <w:rsid w:val="0077048E"/>
    <w:rsid w:val="007729F6"/>
    <w:rsid w:val="0077391C"/>
    <w:rsid w:val="0078539D"/>
    <w:rsid w:val="00793792"/>
    <w:rsid w:val="007A7B9C"/>
    <w:rsid w:val="007B02CB"/>
    <w:rsid w:val="007B29A2"/>
    <w:rsid w:val="007B6620"/>
    <w:rsid w:val="007C3BFF"/>
    <w:rsid w:val="007C6AE7"/>
    <w:rsid w:val="007C7443"/>
    <w:rsid w:val="007D109D"/>
    <w:rsid w:val="007D7602"/>
    <w:rsid w:val="007E0FF1"/>
    <w:rsid w:val="007F2182"/>
    <w:rsid w:val="008113CA"/>
    <w:rsid w:val="00835A28"/>
    <w:rsid w:val="00837C6C"/>
    <w:rsid w:val="00842477"/>
    <w:rsid w:val="00842A4D"/>
    <w:rsid w:val="0085006C"/>
    <w:rsid w:val="008549BD"/>
    <w:rsid w:val="0085710E"/>
    <w:rsid w:val="008703CC"/>
    <w:rsid w:val="00875D14"/>
    <w:rsid w:val="00893D24"/>
    <w:rsid w:val="008945AD"/>
    <w:rsid w:val="008A1B2F"/>
    <w:rsid w:val="008B0231"/>
    <w:rsid w:val="008B0706"/>
    <w:rsid w:val="008B09C3"/>
    <w:rsid w:val="008B1C55"/>
    <w:rsid w:val="008B6A8B"/>
    <w:rsid w:val="008C21D9"/>
    <w:rsid w:val="008D153B"/>
    <w:rsid w:val="008D6009"/>
    <w:rsid w:val="008F1D88"/>
    <w:rsid w:val="00901019"/>
    <w:rsid w:val="0090630B"/>
    <w:rsid w:val="00910B0B"/>
    <w:rsid w:val="009134AA"/>
    <w:rsid w:val="0092060A"/>
    <w:rsid w:val="00922EBE"/>
    <w:rsid w:val="009256D1"/>
    <w:rsid w:val="00926A3B"/>
    <w:rsid w:val="009276FE"/>
    <w:rsid w:val="00933FBC"/>
    <w:rsid w:val="0093453D"/>
    <w:rsid w:val="00937A2B"/>
    <w:rsid w:val="0094273D"/>
    <w:rsid w:val="0094401B"/>
    <w:rsid w:val="0095125D"/>
    <w:rsid w:val="0097340F"/>
    <w:rsid w:val="009800BA"/>
    <w:rsid w:val="00981F3D"/>
    <w:rsid w:val="00994CD9"/>
    <w:rsid w:val="009969DE"/>
    <w:rsid w:val="009B615E"/>
    <w:rsid w:val="009C4C0F"/>
    <w:rsid w:val="009C7359"/>
    <w:rsid w:val="009D05D8"/>
    <w:rsid w:val="009D0C9F"/>
    <w:rsid w:val="009D5553"/>
    <w:rsid w:val="009F3D33"/>
    <w:rsid w:val="009F6268"/>
    <w:rsid w:val="00A02C75"/>
    <w:rsid w:val="00A10C9A"/>
    <w:rsid w:val="00A23824"/>
    <w:rsid w:val="00A2666B"/>
    <w:rsid w:val="00A31247"/>
    <w:rsid w:val="00A34114"/>
    <w:rsid w:val="00A348BF"/>
    <w:rsid w:val="00A37296"/>
    <w:rsid w:val="00A43F8E"/>
    <w:rsid w:val="00A44411"/>
    <w:rsid w:val="00A44860"/>
    <w:rsid w:val="00A46262"/>
    <w:rsid w:val="00A47510"/>
    <w:rsid w:val="00A621DC"/>
    <w:rsid w:val="00A642D7"/>
    <w:rsid w:val="00A72BCE"/>
    <w:rsid w:val="00A74C50"/>
    <w:rsid w:val="00A75667"/>
    <w:rsid w:val="00A7763C"/>
    <w:rsid w:val="00A805F4"/>
    <w:rsid w:val="00A8269B"/>
    <w:rsid w:val="00A84748"/>
    <w:rsid w:val="00A91BD0"/>
    <w:rsid w:val="00A91D10"/>
    <w:rsid w:val="00A940E5"/>
    <w:rsid w:val="00AA0328"/>
    <w:rsid w:val="00AA42BA"/>
    <w:rsid w:val="00AA546C"/>
    <w:rsid w:val="00AB066D"/>
    <w:rsid w:val="00AB77FA"/>
    <w:rsid w:val="00AD0C61"/>
    <w:rsid w:val="00AE3A06"/>
    <w:rsid w:val="00AE3CDB"/>
    <w:rsid w:val="00AF5371"/>
    <w:rsid w:val="00AF61CE"/>
    <w:rsid w:val="00AF6431"/>
    <w:rsid w:val="00B00779"/>
    <w:rsid w:val="00B02FB8"/>
    <w:rsid w:val="00B03055"/>
    <w:rsid w:val="00B13341"/>
    <w:rsid w:val="00B209DC"/>
    <w:rsid w:val="00B269C9"/>
    <w:rsid w:val="00B26E78"/>
    <w:rsid w:val="00B300CA"/>
    <w:rsid w:val="00B324A2"/>
    <w:rsid w:val="00B36B05"/>
    <w:rsid w:val="00B4022B"/>
    <w:rsid w:val="00B45D95"/>
    <w:rsid w:val="00B602F5"/>
    <w:rsid w:val="00B609F2"/>
    <w:rsid w:val="00B61BA6"/>
    <w:rsid w:val="00B67FA1"/>
    <w:rsid w:val="00B7261F"/>
    <w:rsid w:val="00B72AB4"/>
    <w:rsid w:val="00B76C2E"/>
    <w:rsid w:val="00B77BE2"/>
    <w:rsid w:val="00B81379"/>
    <w:rsid w:val="00B86B58"/>
    <w:rsid w:val="00B86E43"/>
    <w:rsid w:val="00BA2878"/>
    <w:rsid w:val="00BA3CAD"/>
    <w:rsid w:val="00BA4FDF"/>
    <w:rsid w:val="00BB505C"/>
    <w:rsid w:val="00BB5281"/>
    <w:rsid w:val="00BC16C3"/>
    <w:rsid w:val="00BE3254"/>
    <w:rsid w:val="00BF1B96"/>
    <w:rsid w:val="00BF5671"/>
    <w:rsid w:val="00BF76AD"/>
    <w:rsid w:val="00C058D4"/>
    <w:rsid w:val="00C05967"/>
    <w:rsid w:val="00C22CBC"/>
    <w:rsid w:val="00C23786"/>
    <w:rsid w:val="00C3078B"/>
    <w:rsid w:val="00C31BC8"/>
    <w:rsid w:val="00C46A90"/>
    <w:rsid w:val="00C5469C"/>
    <w:rsid w:val="00C64395"/>
    <w:rsid w:val="00C65984"/>
    <w:rsid w:val="00C677BC"/>
    <w:rsid w:val="00C67B68"/>
    <w:rsid w:val="00C71E50"/>
    <w:rsid w:val="00C77ED0"/>
    <w:rsid w:val="00C81650"/>
    <w:rsid w:val="00C82800"/>
    <w:rsid w:val="00C951F2"/>
    <w:rsid w:val="00C95D48"/>
    <w:rsid w:val="00CA4E9C"/>
    <w:rsid w:val="00CB0139"/>
    <w:rsid w:val="00CB707A"/>
    <w:rsid w:val="00CC1110"/>
    <w:rsid w:val="00CC2304"/>
    <w:rsid w:val="00CC675E"/>
    <w:rsid w:val="00CC69CD"/>
    <w:rsid w:val="00CC6CC8"/>
    <w:rsid w:val="00CD2B9B"/>
    <w:rsid w:val="00CD3566"/>
    <w:rsid w:val="00CD3860"/>
    <w:rsid w:val="00CD5706"/>
    <w:rsid w:val="00CD5A24"/>
    <w:rsid w:val="00CD6B4D"/>
    <w:rsid w:val="00CE3027"/>
    <w:rsid w:val="00CF17F5"/>
    <w:rsid w:val="00CF4D50"/>
    <w:rsid w:val="00D00393"/>
    <w:rsid w:val="00D13CED"/>
    <w:rsid w:val="00D1693D"/>
    <w:rsid w:val="00D23854"/>
    <w:rsid w:val="00D24FFC"/>
    <w:rsid w:val="00D25535"/>
    <w:rsid w:val="00D31F57"/>
    <w:rsid w:val="00D442E9"/>
    <w:rsid w:val="00D60D05"/>
    <w:rsid w:val="00D64057"/>
    <w:rsid w:val="00D710D6"/>
    <w:rsid w:val="00D749A6"/>
    <w:rsid w:val="00D80C12"/>
    <w:rsid w:val="00D835F3"/>
    <w:rsid w:val="00D91862"/>
    <w:rsid w:val="00DA3551"/>
    <w:rsid w:val="00DB1EAF"/>
    <w:rsid w:val="00DC28A6"/>
    <w:rsid w:val="00DC3E7D"/>
    <w:rsid w:val="00DC5FA5"/>
    <w:rsid w:val="00DD6C7B"/>
    <w:rsid w:val="00DE7C4D"/>
    <w:rsid w:val="00DF7067"/>
    <w:rsid w:val="00E0235C"/>
    <w:rsid w:val="00E03A9A"/>
    <w:rsid w:val="00E04C2C"/>
    <w:rsid w:val="00E13622"/>
    <w:rsid w:val="00E15331"/>
    <w:rsid w:val="00E16918"/>
    <w:rsid w:val="00E17219"/>
    <w:rsid w:val="00E20934"/>
    <w:rsid w:val="00E227FA"/>
    <w:rsid w:val="00E2584F"/>
    <w:rsid w:val="00E3084E"/>
    <w:rsid w:val="00E33A60"/>
    <w:rsid w:val="00E342AA"/>
    <w:rsid w:val="00E36723"/>
    <w:rsid w:val="00E428B0"/>
    <w:rsid w:val="00E4458E"/>
    <w:rsid w:val="00E45238"/>
    <w:rsid w:val="00E52E4C"/>
    <w:rsid w:val="00E5648A"/>
    <w:rsid w:val="00E56583"/>
    <w:rsid w:val="00E617DA"/>
    <w:rsid w:val="00E62653"/>
    <w:rsid w:val="00E64685"/>
    <w:rsid w:val="00E6535B"/>
    <w:rsid w:val="00E65B87"/>
    <w:rsid w:val="00E6683A"/>
    <w:rsid w:val="00E677C0"/>
    <w:rsid w:val="00E72716"/>
    <w:rsid w:val="00E73CE8"/>
    <w:rsid w:val="00EA0DA2"/>
    <w:rsid w:val="00EA3CF7"/>
    <w:rsid w:val="00EC448E"/>
    <w:rsid w:val="00ED1480"/>
    <w:rsid w:val="00ED42E6"/>
    <w:rsid w:val="00ED55BD"/>
    <w:rsid w:val="00ED56B9"/>
    <w:rsid w:val="00EE2642"/>
    <w:rsid w:val="00F023E0"/>
    <w:rsid w:val="00F15327"/>
    <w:rsid w:val="00F16EEF"/>
    <w:rsid w:val="00F22C91"/>
    <w:rsid w:val="00F3405E"/>
    <w:rsid w:val="00F37D58"/>
    <w:rsid w:val="00F42C2C"/>
    <w:rsid w:val="00F441C6"/>
    <w:rsid w:val="00F4733D"/>
    <w:rsid w:val="00F516EB"/>
    <w:rsid w:val="00F517E1"/>
    <w:rsid w:val="00F5371A"/>
    <w:rsid w:val="00F61237"/>
    <w:rsid w:val="00F639F1"/>
    <w:rsid w:val="00F66A55"/>
    <w:rsid w:val="00F754F4"/>
    <w:rsid w:val="00F81995"/>
    <w:rsid w:val="00F84128"/>
    <w:rsid w:val="00F94750"/>
    <w:rsid w:val="00F97DBA"/>
    <w:rsid w:val="00FA05E3"/>
    <w:rsid w:val="00FA087D"/>
    <w:rsid w:val="00FA2657"/>
    <w:rsid w:val="00FA3317"/>
    <w:rsid w:val="00FC69E3"/>
    <w:rsid w:val="00FC71A9"/>
    <w:rsid w:val="00FE6E90"/>
    <w:rsid w:val="00FF4BB4"/>
    <w:rsid w:val="00FF4DC0"/>
    <w:rsid w:val="00FF63A7"/>
    <w:rsid w:val="00FF70C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5057" v:ext="edit"/>
    <o:shapelayout v:ext="edit">
      <o:idmap data="1" v:ext="edit"/>
    </o:shapelayout>
  </w:shapeDefaults>
  <w:decimalSymbol w:val=","/>
  <w:listSeparator w:val=";"/>
  <w14:docId w14:val="481F6A8B"/>
  <w15:docId w15:val="{A6935D96-677E-41DA-84EF-B8A791C9B04F}"/>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CB0139"/>
    <w:pPr>
      <w:spacing w:after="0" w:line="240" w:lineRule="auto"/>
    </w:pPr>
    <w:rPr>
      <w:rFonts w:ascii="Times New Roman" w:hAnsi="Times New Roman" w:eastAsia="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FF63A7"/>
    <w:pPr>
      <w:tabs>
        <w:tab w:val="center" w:pos="4536"/>
        <w:tab w:val="right" w:pos="9072"/>
      </w:tabs>
    </w:pPr>
  </w:style>
  <w:style w:type="character" w:styleId="ZaglavljeChar" w:customStyle="true">
    <w:name w:val="Zaglavlje Char"/>
    <w:basedOn w:val="Zadanifontodlomka"/>
    <w:link w:val="Zaglavlje"/>
    <w:uiPriority w:val="99"/>
    <w:rsid w:val="00FF63A7"/>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FF63A7"/>
    <w:pPr>
      <w:tabs>
        <w:tab w:val="center" w:pos="4536"/>
        <w:tab w:val="right" w:pos="9072"/>
      </w:tabs>
    </w:pPr>
  </w:style>
  <w:style w:type="character" w:styleId="PodnojeChar" w:customStyle="true">
    <w:name w:val="Podnožje Char"/>
    <w:basedOn w:val="Zadanifontodlomka"/>
    <w:link w:val="Podnoje"/>
    <w:uiPriority w:val="99"/>
    <w:rsid w:val="00FF63A7"/>
    <w:rPr>
      <w:rFonts w:ascii="Times New Roman" w:hAnsi="Times New Roman" w:eastAsia="Times New Roman" w:cs="Times New Roman"/>
      <w:sz w:val="24"/>
      <w:szCs w:val="24"/>
      <w:lang w:eastAsia="hr-HR"/>
    </w:rPr>
  </w:style>
  <w:style w:type="paragraph" w:styleId="Odlomakpopisa">
    <w:name w:val="List Paragraph"/>
    <w:basedOn w:val="Normal"/>
    <w:uiPriority w:val="34"/>
    <w:qFormat/>
    <w:rsid w:val="002C7BFB"/>
    <w:pPr>
      <w:ind w:left="720"/>
      <w:contextualSpacing/>
    </w:pPr>
  </w:style>
  <w:style w:type="paragraph" w:styleId="Bezproreda">
    <w:name w:val="No Spacing"/>
    <w:uiPriority w:val="1"/>
    <w:qFormat/>
    <w:rsid w:val="00211C4D"/>
    <w:pPr>
      <w:spacing w:after="0" w:line="240" w:lineRule="auto"/>
    </w:pPr>
    <w:rPr>
      <w:rFonts w:ascii="Times New Roman" w:hAnsi="Times New Roman" w:eastAsia="Times New Roman" w:cs="Times New Roman"/>
      <w:sz w:val="24"/>
      <w:szCs w:val="24"/>
      <w:lang w:eastAsia="hr-HR"/>
    </w:rPr>
  </w:style>
  <w:style w:type="paragraph" w:styleId="Tekstfusnote">
    <w:name w:val="footnote text"/>
    <w:basedOn w:val="Normal"/>
    <w:link w:val="TekstfusnoteChar"/>
    <w:uiPriority w:val="99"/>
    <w:semiHidden/>
    <w:unhideWhenUsed/>
    <w:rsid w:val="007F2182"/>
    <w:rPr>
      <w:sz w:val="20"/>
      <w:szCs w:val="20"/>
    </w:rPr>
  </w:style>
  <w:style w:type="character" w:styleId="TekstfusnoteChar" w:customStyle="true">
    <w:name w:val="Tekst fusnote Char"/>
    <w:basedOn w:val="Zadanifontodlomka"/>
    <w:link w:val="Tekstfusnote"/>
    <w:uiPriority w:val="99"/>
    <w:semiHidden/>
    <w:rsid w:val="007F2182"/>
    <w:rPr>
      <w:rFonts w:ascii="Times New Roman" w:hAnsi="Times New Roman" w:eastAsia="Times New Roman" w:cs="Times New Roman"/>
      <w:sz w:val="20"/>
      <w:szCs w:val="20"/>
      <w:lang w:eastAsia="hr-HR"/>
    </w:rPr>
  </w:style>
  <w:style w:type="character" w:styleId="Referencafusnote">
    <w:name w:val="footnote reference"/>
    <w:basedOn w:val="Zadanifontodlomka"/>
    <w:uiPriority w:val="99"/>
    <w:semiHidden/>
    <w:unhideWhenUsed/>
    <w:rsid w:val="007F2182"/>
    <w:rPr>
      <w:vertAlign w:val="superscript"/>
    </w:rPr>
  </w:style>
  <w:style w:type="character" w:styleId="Tekstrezerviranogmjesta">
    <w:name w:val="Placeholder Text"/>
    <w:basedOn w:val="Zadanifontodlomka"/>
    <w:uiPriority w:val="99"/>
    <w:semiHidden/>
    <w:rsid w:val="00653087"/>
    <w:rPr>
      <w:color w:val="808080"/>
      <w:bdr w:val="none" w:color="auto" w:sz="0" w:space="0"/>
      <w:shd w:val="clear" w:color="auto" w:fill="auto"/>
    </w:rPr>
  </w:style>
  <w:style w:type="character" w:styleId="eSPISCCParagraphDefaultFont" w:customStyle="true">
    <w:name w:val="eSPIS_CC_Paragraph Default Font"/>
    <w:basedOn w:val="Zadanifontodlomka"/>
    <w:rsid w:val="00653087"/>
    <w:rPr>
      <w:rFonts w:ascii="Times New Roman" w:hAnsi="Times New Roman" w:cs="Times New Roman"/>
      <w:b/>
      <w:sz w:val="24"/>
      <w:bdr w:val="none" w:color="auto" w:sz="0" w:space="0"/>
      <w:shd w:val="clear" w:color="auto" w:fill="auto"/>
      <w:lang w:val="hr-HR"/>
    </w:rPr>
  </w:style>
  <w:style w:type="character" w:styleId="PozadinaSvijetloZuta" w:customStyle="true">
    <w:name w:val="Pozadina_SvijetloZuta"/>
    <w:basedOn w:val="Zadanifontodlomka"/>
    <w:rsid w:val="00653087"/>
    <w:rPr>
      <w:b/>
      <w:bdr w:val="none" w:color="auto" w:sz="0" w:space="0"/>
      <w:shd w:val="clear" w:color="auto" w:fill="FFFFCC"/>
      <w:lang w:val="hr-HR"/>
    </w:rPr>
  </w:style>
  <w:style w:type="character" w:styleId="PozadinaSvijetloCrvena" w:customStyle="true">
    <w:name w:val="Pozadina_SvijetloCrvena"/>
    <w:basedOn w:val="eSPISCCParagraphDefaultFont"/>
    <w:rsid w:val="00653087"/>
    <w:rPr>
      <w:rFonts w:ascii="Times New Roman" w:hAnsi="Times New Roman" w:cs="Times New Roman"/>
      <w:b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653087"/>
    <w:rPr>
      <w:rFonts w:ascii="Times New Roman" w:hAnsi="Times New Roman" w:cs="Times New Roman"/>
      <w:b w:val="false"/>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91338928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2.xml" Type="http://schemas.openxmlformats.org/officeDocument/2006/relationships/head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34/II</izvorni_sadrzaj>
    <derivirana_varijabla naziv="DomainObject.Prostorija.Naziv_1">Soba 34/II</derivirana_varijabla>
  </DomainObject.Prostorija.Naziv>
  <DomainObject.Prostorija.Oznaka>
    <izvorni_sadrzaj>Soba 34/II</izvorni_sadrzaj>
    <derivirana_varijabla naziv="DomainObject.Prostorija.Oznaka_1">Soba 34/II</derivirana_varijabla>
  </DomainObject.Prostorija.Oznaka>
  <DomainObject.Obrazlozenje>
    <izvorni_sadrzaj/>
    <derivirana_varijabla naziv="DomainObject.Obrazlozenje_1"/>
  </DomainObject.Obrazlozenje>
  <DomainObject.StvarniPocetakDatum>
    <izvorni_sadrzaj>13. studenog 2025.</izvorni_sadrzaj>
    <derivirana_varijabla naziv="DomainObject.StvarniPocetakDatum_1">13. studenog 2025.</derivirana_varijabla>
  </DomainObject.StvarniPocetakDatum>
  <DomainObject.StvarniZavrsetakDatum>
    <izvorni_sadrzaj>13. studenog 2025.</izvorni_sadrzaj>
    <derivirana_varijabla naziv="DomainObject.StvarniZavrsetakDatum_1">13. studenog 2025.</derivirana_varijabla>
  </DomainObject.StvarniZavrsetakDatum>
  <DomainObject.PlaniraniZavrsetakDatum>
    <izvorni_sadrzaj>13. studenog 2025.</izvorni_sadrzaj>
    <derivirana_varijabla naziv="DomainObject.PlaniraniZavrsetakDatum_1">13. studenog 2025.</derivirana_varijabla>
  </DomainObject.PlaniraniZavrsetakDatum>
  <DomainObject.PlaniraniPocetakDatum>
    <izvorni_sadrzaj>13. studenog 2025.</izvorni_sadrzaj>
    <derivirana_varijabla naziv="DomainObject.PlaniraniPocetakDatum_1">13. studenog 2025.</derivirana_varijabla>
  </DomainObject.PlaniraniPocetakDatum>
  <DomainObject.StvarniPocetakVrijeme>
    <izvorni_sadrzaj>10:30</izvorni_sadrzaj>
    <derivirana_varijabla naziv="DomainObject.StvarniPocetakVrijeme_1">10:30</derivirana_varijabla>
  </DomainObject.StvarniPocetakVrijeme>
  <DomainObject.StvarniZavrsetakVrijeme>
    <izvorni_sadrzaj>10:35</izvorni_sadrzaj>
    <derivirana_varijabla naziv="DomainObject.StvarniZavrsetakVrijeme_1">10:35</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10:30</izvorni_sadrzaj>
    <derivirana_varijabla naziv="DomainObject.PlaniraniPocetakVrijeme_1">10:30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13. studenog 2025.</izvorni_sadrzaj>
    <derivirana_varijabla naziv="DomainObject.Zapisnik.DatumKreiranja_1">13. studenog 2025.</derivirana_varijabla>
  </DomainObject.Zapisnik.DatumKreiranja>
  <DomainObject.Zapisnik.ImovinskaKorist>
    <izvorni_sadrzaj/>
    <derivirana_varijabla naziv="DomainObject.Zapisnik.ImovinskaKorist_1"/>
  </DomainObject.Zapisnik.ImovinskaKorist>
  <DomainObject.Zapisnik.Oznaka>
    <izvorni_sadrzaj>P-251/2025-5</izvorni_sadrzaj>
    <derivirana_varijabla naziv="DomainObject.Zapisnik.Oznaka_1">P-251/2025-5</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251</izvorni_sadrzaj>
    <derivirana_varijabla naziv="DomainObject.Predmet.Broj_1">251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srpnja 2025.</izvorni_sadrzaj>
    <derivirana_varijabla naziv="DomainObject.Predmet.DatumOsnivanja_1">28. srpnja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6630.01</izvorni_sadrzaj>
    <derivirana_varijabla naziv="DomainObject.Predmet.InicijalnaVrijednost_1">6630.01</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P-251/2025</izvorni_sadrzaj>
    <derivirana_varijabla naziv="DomainObject.Predmet.OznakaBroj_1">P-251/2025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Anchor AM društvo s ograničenom odgovornošću za savjetovanje i usluge u stečaju zastupanog po punomoćniku Rajka Jagmarević</izvorni_sadrzaj>
    <derivirana_varijabla naziv="DomainObject.Predmet.ProtustrankaFormated_1">  Anchor AM društvo s ograničenom odgovornošću za savjetovanje i usluge u stečaju zastupanog po punomoćniku Rajka Jagmarević</derivirana_varijabla>
  </DomainObject.Predmet.ProtustrankaFormated>
  <DomainObject.Predmet.ProtustrankaFormatedOIB>
    <izvorni_sadrzaj>  Anchor AM društvo s ograničenom odgovornošću za savjetovanje i usluge u stečaju, OIB 20080494958 zastupanog po punomoćniku Rajka Jagmarević</izvorni_sadrzaj>
    <derivirana_varijabla naziv="DomainObject.Predmet.ProtustrankaFormatedOIB_1">  Anchor AM društvo s ograničenom odgovornošću za savjetovanje i usluge u stečaju, OIB 20080494958 zastupanog po punomoćniku Rajka Jagmarević</derivirana_varijabla>
  </DomainObject.Predmet.ProtustrankaFormatedOIB>
  <DomainObject.Predmet.ProtustrankaFormatedWithAdress>
    <izvorni_sadrzaj> Anchor AM društvo s ograničenom odgovornošću za savjetovanje i usluge u stečaju, KAPUCINSKA ULICA 31, 31000 Osijek zastupanog po punomoćniku Rajka Jagmarević</izvorni_sadrzaj>
    <derivirana_varijabla naziv="DomainObject.Predmet.ProtustrankaFormatedWithAdress_1"> Anchor AM društvo s ograničenom odgovornošću za savjetovanje i usluge u stečaju, KAPUCINSKA ULICA 31, 31000 Osijek zastupanog po punomoćniku Rajka Jagmarević</derivirana_varijabla>
  </DomainObject.Predmet.ProtustrankaFormatedWithAdress>
  <DomainObject.Predmet.ProtustrankaFormatedWithAdressOIB>
    <izvorni_sadrzaj> Anchor AM društvo s ograničenom odgovornošću za savjetovanje i usluge u stečaju, OIB 20080494958, KAPUCINSKA ULICA 31, 31000 Osijek zastupanog po punomoćniku Rajka Jagmarević</izvorni_sadrzaj>
    <derivirana_varijabla naziv="DomainObject.Predmet.ProtustrankaFormatedWithAdressOIB_1"> Anchor AM društvo s ograničenom odgovornošću za savjetovanje i usluge u stečaju, OIB 20080494958, KAPUCINSKA ULICA 31, 31000 Osijek zastupanog po punomoćniku Rajka Jagmarević</derivirana_varijabla>
  </DomainObject.Predmet.ProtustrankaFormatedWithAdressOIB>
  <DomainObject.Predmet.ProtustrankaWithAdress>
    <izvorni_sadrzaj>Anchor AM društvo s ograničenom odgovornošću za savjetovanje i usluge u stečaju KAPUCINSKA ULICA 31, 31000 Osijek</izvorni_sadrzaj>
    <derivirana_varijabla naziv="DomainObject.Predmet.ProtustrankaWithAdress_1">Anchor AM društvo s ograničenom odgovornošću za savjetovanje i usluge u stečaju KAPUCINSKA ULICA 31, 31000 Osijek</derivirana_varijabla>
  </DomainObject.Predmet.ProtustrankaWithAdress>
  <DomainObject.Predmet.ProtustrankaWithAdressOIB>
    <izvorni_sadrzaj>Anchor AM društvo s ograničenom odgovornošću za savjetovanje i usluge u stečaju, OIB 20080494958, KAPUCINSKA ULICA 31, 31000 Osijek</izvorni_sadrzaj>
    <derivirana_varijabla naziv="DomainObject.Predmet.ProtustrankaWithAdressOIB_1">Anchor AM društvo s ograničenom odgovornošću za savjetovanje i usluge u stečaju, OIB 20080494958, KAPUCINSKA ULICA 31, 31000 Osijek</derivirana_varijabla>
  </DomainObject.Predmet.ProtustrankaWithAdressOIB>
  <DomainObject.Predmet.ProtustrankaNazivFormated>
    <izvorni_sadrzaj>Anchor AM društvo s ograničenom odgovornošću za savjetovanje i usluge u stečaju</izvorni_sadrzaj>
    <derivirana_varijabla naziv="DomainObject.Predmet.ProtustrankaNazivFormated_1">Anchor AM društvo s ograničenom odgovornošću za savjetovanje i usluge u stečaju</derivirana_varijabla>
  </DomainObject.Predmet.ProtustrankaNazivFormated>
  <DomainObject.Predmet.ProtustrankaNazivFormatedOIB>
    <izvorni_sadrzaj>Anchor AM društvo s ograničenom odgovornošću za savjetovanje i usluge u stečaju, OIB 20080494958</izvorni_sadrzaj>
    <derivirana_varijabla naziv="DomainObject.Predmet.ProtustrankaNazivFormatedOIB_1">Anchor AM društvo s ograničenom odgovornošću za savjetovanje i usluge u stečaju, OIB 20080494958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19. Referada</izvorni_sadrzaj>
    <derivirana_varijabla naziv="DomainObject.Predmet.Referada.Naziv_1">19. Referada</derivirana_varijabla>
  </DomainObject.Predmet.Referada.Naziv>
  <DomainObject.Predmet.Referada.Oznaka>
    <izvorni_sadrzaj>19</izvorni_sadrzaj>
    <derivirana_varijabla naziv="DomainObject.Predmet.Referada.Oznaka_1">19</derivirana_varijabla>
  </DomainObject.Predmet.Referada.Oznaka>
  <DomainObject.Predmet.Referada.Prostorija.Naziv>
    <izvorni_sadrzaj>Soba 34/II</izvorni_sadrzaj>
    <derivirana_varijabla naziv="DomainObject.Predmet.Referada.Prostorija.Naziv_1">Soba 34/II</derivirana_varijabla>
  </DomainObject.Predmet.Referada.Prostorija.Naziv>
  <DomainObject.Predmet.Referada.Prostorija.Oznaka>
    <izvorni_sadrzaj>Soba 34/II</izvorni_sadrzaj>
    <derivirana_varijabla naziv="DomainObject.Predmet.Referada.Prostorija.Oznaka_1">Soba 34/II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Marina Ljubičić Knežević</izvorni_sadrzaj>
    <derivirana_varijabla naziv="DomainObject.Predmet.Referada.Sudac_1">Marina Ljubičić Knežević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EKO-IMANJE MAVROVIĆ d. o. o. za poljoprivrednu djelatnost zastupanog po punomoćniku Vlado Lalić; Jušte Puharić zastupanog po punomoćniku Vlado Lalić</izvorni_sadrzaj>
    <derivirana_varijabla naziv="DomainObject.Predmet.StrankaFormated_1">  EKO-IMANJE MAVROVIĆ d. o. o. za poljoprivrednu djelatnost zastupanog po punomoćniku Vlado Lalić; Jušte Puharić zastupanog po punomoćniku Vlado Lalić</derivirana_varijabla>
  </DomainObject.Predmet.StrankaFormated>
  <DomainObject.Predmet.StrankaFormatedOIB>
    <izvorni_sadrzaj>  EKO-IMANJE MAVROVIĆ d. o. o. za poljoprivrednu djelatnost, OIB 07135129238 zastupanog po punomoćniku Vlado Lalić; Jušte Puharić, OIB 09819688888 zastupanog po punomoćniku Vlado Lalić</izvorni_sadrzaj>
    <derivirana_varijabla naziv="DomainObject.Predmet.StrankaFormatedOIB_1">  EKO-IMANJE MAVROVIĆ d. o. o. za poljoprivrednu djelatnost, OIB 07135129238 zastupanog po punomoćniku Vlado Lalić; Jušte Puharić, OIB 09819688888 zastupanog po punomoćniku Vlado Lalić</derivirana_varijabla>
  </DomainObject.Predmet.StrankaFormatedOIB>
  <DomainObject.Predmet.StrankaFormatedWithAdress>
    <izvorni_sadrzaj> EKO-IMANJE MAVROVIĆ d. o. o. za poljoprivrednu djelatnost, SLOBOŠTINA 45, 34000 Sloboština zastupanog po punomoćniku Vlado Lalić; Jušte Puharić, TRG TINA UJEVIĆA 2, 21300 Makarska zastupanog po punomoćniku Vlado Lalić</izvorni_sadrzaj>
    <derivirana_varijabla naziv="DomainObject.Predmet.StrankaFormatedWithAdress_1"> EKO-IMANJE MAVROVIĆ d. o. o. za poljoprivrednu djelatnost, SLOBOŠTINA 45, 34000 Sloboština zastupanog po punomoćniku Vlado Lalić; Jušte Puharić, TRG TINA UJEVIĆA 2, 21300 Makarska zastupanog po punomoćniku Vlado Lalić</derivirana_varijabla>
  </DomainObject.Predmet.StrankaFormatedWithAdress>
  <DomainObject.Predmet.StrankaFormatedWithAdressOIB>
    <izvorni_sadrzaj> EKO-IMANJE MAVROVIĆ d. o. o. za poljoprivrednu djelatnost, OIB 07135129238, SLOBOŠTINA 45, 34000 Sloboština zastupanog po punomoćniku Vlado Lalić; Jušte Puharić, OIB 09819688888, TRG TINA UJEVIĆA 2, 21300 Makarska zastupanog po punomoćniku Vlado Lalić</izvorni_sadrzaj>
    <derivirana_varijabla naziv="DomainObject.Predmet.StrankaFormatedWithAdressOIB_1"> EKO-IMANJE MAVROVIĆ d. o. o. za poljoprivrednu djelatnost, OIB 07135129238, SLOBOŠTINA 45, 34000 Sloboština zastupanog po punomoćniku Vlado Lalić; Jušte Puharić, OIB 09819688888, TRG TINA UJEVIĆA 2, 21300 Makarska zastupanog po punomoćniku Vlado Lalić</derivirana_varijabla>
  </DomainObject.Predmet.StrankaFormatedWithAdressOIB>
  <DomainObject.Predmet.StrankaWithAdress>
    <izvorni_sadrzaj>EKO-IMANJE MAVROVIĆ d. o. o. za poljoprivrednu djelatnost SLOBOŠTINA 45,34000 Sloboština,Jušte Puharić TRG TINA UJEVIĆA 2,21300 Makarska</izvorni_sadrzaj>
    <derivirana_varijabla naziv="DomainObject.Predmet.StrankaWithAdress_1">EKO-IMANJE MAVROVIĆ d. o. o. za poljoprivrednu djelatnost SLOBOŠTINA 45,34000 Sloboština,Jušte Puharić TRG TINA UJEVIĆA 2,21300 Makarska</derivirana_varijabla>
  </DomainObject.Predmet.StrankaWithAdress>
  <DomainObject.Predmet.StrankaWithAdressOIB>
    <izvorni_sadrzaj>EKO-IMANJE MAVROVIĆ d. o. o. za poljoprivrednu djelatnost, OIB 07135129238, SLOBOŠTINA 45,34000 Sloboština,Jušte Puharić, OIB 09819688888, TRG TINA UJEVIĆA 2,21300 Makarska</izvorni_sadrzaj>
    <derivirana_varijabla naziv="DomainObject.Predmet.StrankaWithAdressOIB_1">EKO-IMANJE MAVROVIĆ d. o. o. za poljoprivrednu djelatnost, OIB 07135129238, SLOBOŠTINA 45,34000 Sloboština,Jušte Puharić, OIB 09819688888, TRG TINA UJEVIĆA 2,21300 Makarska</derivirana_varijabla>
  </DomainObject.Predmet.StrankaWithAdressOIB>
  <DomainObject.Predmet.StrankaNazivFormated>
    <izvorni_sadrzaj>EKO-IMANJE MAVROVIĆ d. o. o. za poljoprivrednu djelatnost,Jušte Puharić</izvorni_sadrzaj>
    <derivirana_varijabla naziv="DomainObject.Predmet.StrankaNazivFormated_1">EKO-IMANJE MAVROVIĆ d. o. o. za poljoprivrednu djelatnost,Jušte Puharić</derivirana_varijabla>
  </DomainObject.Predmet.StrankaNazivFormated>
  <DomainObject.Predmet.StrankaNazivFormatedOIB>
    <izvorni_sadrzaj>EKO-IMANJE MAVROVIĆ d. o. o. za poljoprivrednu djelatnost, OIB 07135129238,Jušte Puharić, OIB 09819688888</izvorni_sadrzaj>
    <derivirana_varijabla naziv="DomainObject.Predmet.StrankaNazivFormatedOIB_1">EKO-IMANJE MAVROVIĆ d. o. o. za poljoprivrednu djelatnost, OIB 07135129238,Jušte Puharić, OIB 09819688888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19. Referada</izvorni_sadrzaj>
    <derivirana_varijabla naziv="DomainObject.Predmet.TrenutnaLokacijaSpisa.Naziv_1">19.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izvorni_sadrzaj>
    <derivirana_varijabla naziv="DomainObject.Predmet.UstrojstvenaJedinicaVodi.Oznaka_1">Sudska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Parnica - ostalo</izvorni_sadrzaj>
    <derivirana_varijabla naziv="DomainObject.Predmet.VrstaSpora.Naziv_1">Parnica - ostalo</derivirana_varijabla>
  </DomainObject.Predmet.VrstaSpora.Naziv>
  <DomainObject.Predmet.Zapisnicar>
    <izvorni_sadrzaj>Sanda Gučić</izvorni_sadrzaj>
    <derivirana_varijabla naziv="DomainObject.Predmet.Zapisnicar_1">Sanda Gučić</derivirana_varijabla>
  </DomainObject.Predmet.Zapisnicar>
  <DomainObject.Predmet.StrankaListFormated>
    <izvorni_sadrzaj>
      <item>EKO-IMANJE MAVROVIĆ d. o. o. za poljoprivrednu djelatnost zastupanog po punomoćniku Vlado Lalić</item>
      <item>Jušte Puharić zastupanog po punomoćniku Vlado Lalić</item>
    </izvorni_sadrzaj>
    <derivirana_varijabla naziv="DomainObject.Predmet.StrankaListFormated_1">
      <item>EKO-IMANJE MAVROVIĆ d. o. o. za poljoprivrednu djelatnost zastupanog po punomoćniku Vlado Lalić</item>
      <item>Jušte Puharić zastupanog po punomoćniku Vlado Lalić</item>
    </derivirana_varijabla>
  </DomainObject.Predmet.StrankaListFormated>
  <DomainObject.Predmet.StrankaListFormatedOIB>
    <izvorni_sadrzaj>
      <item>EKO-IMANJE MAVROVIĆ d. o. o. za poljoprivrednu djelatnost, OIB 07135129238 zastupanog po punomoćniku Vlado Lalić</item>
      <item>Jušte Puharić, OIB 09819688888 zastupanog po punomoćniku Vlado Lalić</item>
    </izvorni_sadrzaj>
    <derivirana_varijabla naziv="DomainObject.Predmet.StrankaListFormatedOIB_1">
      <item>EKO-IMANJE MAVROVIĆ d. o. o. za poljoprivrednu djelatnost, OIB 07135129238 zastupanog po punomoćniku Vlado Lalić</item>
      <item>Jušte Puharić, OIB 09819688888 zastupanog po punomoćniku Vlado Lalić</item>
    </derivirana_varijabla>
  </DomainObject.Predmet.StrankaListFormatedOIB>
  <DomainObject.Predmet.StrankaListFormatedWithAdress>
    <izvorni_sadrzaj>
      <item>EKO-IMANJE MAVROVIĆ d. o. o. za poljoprivrednu djelatnost, SLOBOŠTINA 45, 34000 Sloboština zastupanog po punomoćniku Vlado Lalić</item>
      <item>Jušte Puharić, TRG TINA UJEVIĆA 2, 21300 Makarska zastupanog po punomoćniku Vlado Lalić</item>
    </izvorni_sadrzaj>
    <derivirana_varijabla naziv="DomainObject.Predmet.StrankaListFormatedWithAdress_1">
      <item>EKO-IMANJE MAVROVIĆ d. o. o. za poljoprivrednu djelatnost, SLOBOŠTINA 45, 34000 Sloboština zastupanog po punomoćniku Vlado Lalić</item>
      <item>Jušte Puharić, TRG TINA UJEVIĆA 2, 21300 Makarska zastupanog po punomoćniku Vlado Lalić</item>
    </derivirana_varijabla>
  </DomainObject.Predmet.StrankaListFormatedWithAdress>
  <DomainObject.Predmet.StrankaListFormatedWithAdressOIB>
    <izvorni_sadrzaj>
      <item>EKO-IMANJE MAVROVIĆ d. o. o. za poljoprivrednu djelatnost, OIB 07135129238, SLOBOŠTINA 45, 34000 Sloboština zastupanog po punomoćniku Vlado Lalić</item>
      <item>Jušte Puharić, OIB 09819688888, TRG TINA UJEVIĆA 2, 21300 Makarska zastupanog po punomoćniku Vlado Lalić</item>
    </izvorni_sadrzaj>
    <derivirana_varijabla naziv="DomainObject.Predmet.StrankaListFormatedWithAdressOIB_1">
      <item>EKO-IMANJE MAVROVIĆ d. o. o. za poljoprivrednu djelatnost, OIB 07135129238, SLOBOŠTINA 45, 34000 Sloboština zastupanog po punomoćniku Vlado Lalić</item>
      <item>Jušte Puharić, OIB 09819688888, TRG TINA UJEVIĆA 2, 21300 Makarska zastupanog po punomoćniku Vlado Lalić</item>
    </derivirana_varijabla>
  </DomainObject.Predmet.StrankaListFormatedWithAdressOIB>
  <DomainObject.Predmet.StrankaListNazivFormated>
    <izvorni_sadrzaj>
      <item>EKO-IMANJE MAVROVIĆ d. o. o. za poljoprivrednu djelatnost</item>
      <item>Jušte Puharić</item>
    </izvorni_sadrzaj>
    <derivirana_varijabla naziv="DomainObject.Predmet.StrankaListNazivFormated_1">
      <item>EKO-IMANJE MAVROVIĆ d. o. o. za poljoprivrednu djelatnost</item>
      <item>Jušte Puharić</item>
    </derivirana_varijabla>
  </DomainObject.Predmet.StrankaListNazivFormated>
  <DomainObject.Predmet.StrankaListNazivFormatedOIB>
    <izvorni_sadrzaj>
      <item>EKO-IMANJE MAVROVIĆ d. o. o. za poljoprivrednu djelatnost, OIB 07135129238</item>
      <item>Jušte Puharić, OIB 09819688888</item>
    </izvorni_sadrzaj>
    <derivirana_varijabla naziv="DomainObject.Predmet.StrankaListNazivFormatedOIB_1">
      <item>EKO-IMANJE MAVROVIĆ d. o. o. za poljoprivrednu djelatnost, OIB 07135129238</item>
      <item>Jušte Puharić, OIB 09819688888</item>
    </derivirana_varijabla>
  </DomainObject.Predmet.StrankaListNazivFormatedOIB>
  <DomainObject.Predmet.ProtuStrankaListFormated>
    <izvorni_sadrzaj>
      <item>Anchor AM društvo s ograničenom odgovornošću za savjetovanje i usluge u stečaju zastupanog po punomoćniku Rajka Jagmarević</item>
    </izvorni_sadrzaj>
    <derivirana_varijabla naziv="DomainObject.Predmet.ProtuStrankaListFormated_1">
      <item>Anchor AM društvo s ograničenom odgovornošću za savjetovanje i usluge u stečaju zastupanog po punomoćniku Rajka Jagmarević</item>
    </derivirana_varijabla>
  </DomainObject.Predmet.ProtuStrankaListFormated>
  <DomainObject.Predmet.ProtuStrankaListFormatedOIB>
    <izvorni_sadrzaj>
      <item>Anchor AM društvo s ograničenom odgovornošću za savjetovanje i usluge u stečaju, OIB 20080494958 zastupanog po punomoćniku Rajka Jagmarević</item>
    </izvorni_sadrzaj>
    <derivirana_varijabla naziv="DomainObject.Predmet.ProtuStrankaListFormatedOIB_1">
      <item>Anchor AM društvo s ograničenom odgovornošću za savjetovanje i usluge u stečaju, OIB 20080494958 zastupanog po punomoćniku Rajka Jagmarević</item>
    </derivirana_varijabla>
  </DomainObject.Predmet.ProtuStrankaListFormatedOIB>
  <DomainObject.Predmet.ProtuStrankaListFormatedWithAdress>
    <izvorni_sadrzaj>
      <item>Anchor AM društvo s ograničenom odgovornošću za savjetovanje i usluge u stečaju, KAPUCINSKA ULICA 31, 31000 Osijek zastupanog po punomoćniku Rajka Jagmarević</item>
    </izvorni_sadrzaj>
    <derivirana_varijabla naziv="DomainObject.Predmet.ProtuStrankaListFormatedWithAdress_1">
      <item>Anchor AM društvo s ograničenom odgovornošću za savjetovanje i usluge u stečaju, KAPUCINSKA ULICA 31, 31000 Osijek zastupanog po punomoćniku Rajka Jagmarević</item>
    </derivirana_varijabla>
  </DomainObject.Predmet.ProtuStrankaListFormatedWithAdress>
  <DomainObject.Predmet.ProtuStrankaListFormatedWithAdressOIB>
    <izvorni_sadrzaj>
      <item>Anchor AM društvo s ograničenom odgovornošću za savjetovanje i usluge u stečaju, OIB 20080494958, KAPUCINSKA ULICA 31, 31000 Osijek zastupanog po punomoćniku Rajka Jagmarević</item>
    </izvorni_sadrzaj>
    <derivirana_varijabla naziv="DomainObject.Predmet.ProtuStrankaListFormatedWithAdressOIB_1">
      <item>Anchor AM društvo s ograničenom odgovornošću za savjetovanje i usluge u stečaju, OIB 20080494958, KAPUCINSKA ULICA 31, 31000 Osijek zastupanog po punomoćniku Rajka Jagmarević</item>
    </derivirana_varijabla>
  </DomainObject.Predmet.ProtuStrankaListFormatedWithAdressOIB>
  <DomainObject.Predmet.ProtuStrankaListNazivFormated>
    <izvorni_sadrzaj>
      <item>Anchor AM društvo s ograničenom odgovornošću za savjetovanje i usluge u stečaju</item>
    </izvorni_sadrzaj>
    <derivirana_varijabla naziv="DomainObject.Predmet.ProtuStrankaListNazivFormated_1">
      <item>Anchor AM društvo s ograničenom odgovornošću za savjetovanje i usluge u stečaju</item>
    </derivirana_varijabla>
  </DomainObject.Predmet.ProtuStrankaListNazivFormated>
  <DomainObject.Predmet.ProtuStrankaListNazivFormatedOIB>
    <izvorni_sadrzaj>
      <item>Anchor AM društvo s ograničenom odgovornošću za savjetovanje i usluge u stečaju, OIB 20080494958</item>
    </izvorni_sadrzaj>
    <derivirana_varijabla naziv="DomainObject.Predmet.ProtuStrankaListNazivFormatedOIB_1">
      <item>Anchor AM društvo s ograničenom odgovornošću za savjetovanje i usluge u stečaju, OIB 20080494958</item>
    </derivirana_varijabla>
  </DomainObject.Predmet.ProtuStrankaListNazivFormatedOIB>
  <DomainObject.Predmet.OstaliListFormated>
    <izvorni_sadrzaj>
      <item>Vlado Lalić punomoćnik sudionika u postupku EKO-IMANJE MAVROVIĆ d. o. o. za poljoprivrednu djelatnost; Jušte Puharić</item>
      <item>Rajka Jagmarević punomoćnik sudionika u postupku Anchor AM društvo s ograničenom odgovornošću za savjetovanje i usluge u stečaju</item>
    </izvorni_sadrzaj>
    <derivirana_varijabla naziv="DomainObject.Predmet.OstaliListFormated_1">
      <item>Vlado Lalić punomoćnik sudionika u postupku EKO-IMANJE MAVROVIĆ d. o. o. za poljoprivrednu djelatnost; Jušte Puharić</item>
      <item>Rajka Jagmarević punomoćnik sudionika u postupku Anchor AM društvo s ograničenom odgovornošću za savjetovanje i usluge u stečaju</item>
    </derivirana_varijabla>
  </DomainObject.Predmet.OstaliListFormated>
  <DomainObject.Predmet.OstaliListFormatedOIB>
    <izvorni_sadrzaj>
      <item>Vlado Lalić, OIB 01560243419 punomoćnik sudionika u postupku EKO-IMANJE MAVROVIĆ d. o. o. za poljoprivrednu djelatnost; Jušte Puharić</item>
      <item>Rajka Jagmarević, OIB 54873974132 punomoćnik sudionika u postupku Anchor AM društvo s ograničenom odgovornošću za savjetovanje i usluge u stečaju</item>
    </izvorni_sadrzaj>
    <derivirana_varijabla naziv="DomainObject.Predmet.OstaliListFormatedOIB_1">
      <item>Vlado Lalić, OIB 01560243419 punomoćnik sudionika u postupku EKO-IMANJE MAVROVIĆ d. o. o. za poljoprivrednu djelatnost; Jušte Puharić</item>
      <item>Rajka Jagmarević, OIB 54873974132 punomoćnik sudionika u postupku Anchor AM društvo s ograničenom odgovornošću za savjetovanje i usluge u stečaju</item>
    </derivirana_varijabla>
  </DomainObject.Predmet.OstaliListFormatedOIB>
  <DomainObject.Predmet.OstaliListFormatedWithAdress>
    <izvorni_sadrzaj>
      <item>Vlado Lalić, Preradovićeva 13, 10000 Zagreb punomoćnik sudionika u postupku EKO-IMANJE MAVROVIĆ d. o. o. za poljoprivrednu djelatnost; Jušte Puharić</item>
      <item>Rajka Jagmarević, Jurja Dalmatinca 7, 10000 Zagreb punomoćnik sudionika u postupku Anchor AM društvo s ograničenom odgovornošću za savjetovanje i usluge u stečaju</item>
    </izvorni_sadrzaj>
    <derivirana_varijabla naziv="DomainObject.Predmet.OstaliListFormatedWithAdress_1">
      <item>Vlado Lalić, Preradovićeva 13, 10000 Zagreb punomoćnik sudionika u postupku EKO-IMANJE MAVROVIĆ d. o. o. za poljoprivrednu djelatnost; Jušte Puharić</item>
      <item>Rajka Jagmarević, Jurja Dalmatinca 7, 10000 Zagreb punomoćnik sudionika u postupku Anchor AM društvo s ograničenom odgovornošću za savjetovanje i usluge u stečaju</item>
    </derivirana_varijabla>
  </DomainObject.Predmet.OstaliListFormatedWithAdress>
  <DomainObject.Predmet.OstaliListFormatedWithAdressOIB>
    <izvorni_sadrzaj>
      <item>Vlado Lalić, OIB 01560243419, Preradovićeva 13, 10000 Zagreb punomoćnik sudionika u postupku EKO-IMANJE MAVROVIĆ d. o. o. za poljoprivrednu djelatnost; Jušte Puharić</item>
      <item>Rajka Jagmarević, OIB 54873974132, Jurja Dalmatinca 7, 10000 Zagreb punomoćnik sudionika u postupku Anchor AM društvo s ograničenom odgovornošću za savjetovanje i usluge u stečaju</item>
    </izvorni_sadrzaj>
    <derivirana_varijabla naziv="DomainObject.Predmet.OstaliListFormatedWithAdressOIB_1">
      <item>Vlado Lalić, OIB 01560243419, Preradovićeva 13, 10000 Zagreb punomoćnik sudionika u postupku EKO-IMANJE MAVROVIĆ d. o. o. za poljoprivrednu djelatnost; Jušte Puharić</item>
      <item>Rajka Jagmarević, OIB 54873974132, Jurja Dalmatinca 7, 10000 Zagreb punomoćnik sudionika u postupku Anchor AM društvo s ograničenom odgovornošću za savjetovanje i usluge u stečaju</item>
    </derivirana_varijabla>
  </DomainObject.Predmet.OstaliListFormatedWithAdressOIB>
  <DomainObject.Predmet.OstaliListNazivFormated>
    <izvorni_sadrzaj>
      <item>Vlado Lalić</item>
      <item>Rajka Jagmarević</item>
    </izvorni_sadrzaj>
    <derivirana_varijabla naziv="DomainObject.Predmet.OstaliListNazivFormated_1">
      <item>Vlado Lalić</item>
      <item>Rajka Jagmarević</item>
    </derivirana_varijabla>
  </DomainObject.Predmet.OstaliListNazivFormated>
  <DomainObject.Predmet.OstaliListNazivFormatedOIB>
    <izvorni_sadrzaj>
      <item>Vlado Lalić, OIB 01560243419</item>
      <item>Rajka Jagmarević, OIB 54873974132</item>
    </izvorni_sadrzaj>
    <derivirana_varijabla naziv="DomainObject.Predmet.OstaliListNazivFormatedOIB_1">
      <item>Vlado Lalić, OIB 01560243419</item>
      <item>Rajka Jagmarević, OIB 54873974132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13. studenog 2025.</izvorni_sadrzaj>
    <derivirana_varijabla naziv="DomainObject.Datum_1">13. studenog 2025.</derivirana_varijabla>
  </DomainObject.Datum>
  <DomainObject.PoslovniBrojDokumenta>
    <izvorni_sadrzaj>P-251/2025-5</izvorni_sadrzaj>
    <derivirana_varijabla naziv="DomainObject.PoslovniBrojDokumenta_1">P-251/2025-5</derivirana_varijabla>
  </DomainObject.PoslovniBrojDokumenta>
  <DomainObject.Predmet.StrankaIDrugi>
    <izvorni_sadrzaj>EKO-IMANJE MAVROVIĆ d. o. o. za poljoprivrednu djelatnost i dr.</izvorni_sadrzaj>
    <derivirana_varijabla naziv="DomainObject.Predmet.StrankaIDrugi_1">EKO-IMANJE MAVROVIĆ d. o. o. za poljoprivrednu djelatnost i dr.</derivirana_varijabla>
  </DomainObject.Predmet.StrankaIDrugi>
  <DomainObject.Predmet.ProtustrankaIDrugi>
    <izvorni_sadrzaj>Anchor AM društvo s ograničenom odgovornošću za savjetovanje i usluge u stečaju</izvorni_sadrzaj>
    <derivirana_varijabla naziv="DomainObject.Predmet.ProtustrankaIDrugi_1">Anchor AM društvo s ograničenom odgovornošću za savjetovanje i usluge u stečaju</derivirana_varijabla>
  </DomainObject.Predmet.ProtustrankaIDrugi>
  <DomainObject.Predmet.StrankaIDrugiAdressOIB>
    <izvorni_sadrzaj>EKO-IMANJE MAVROVIĆ d. o. o. za poljoprivrednu djelatnost, OIB 07135129238, SLOBOŠTINA 45, 34000 Sloboština i dr.</izvorni_sadrzaj>
    <derivirana_varijabla naziv="DomainObject.Predmet.StrankaIDrugiAdressOIB_1">EKO-IMANJE MAVROVIĆ d. o. o. za poljoprivrednu djelatnost, OIB 07135129238, SLOBOŠTINA 45, 34000 Sloboština i dr.</derivirana_varijabla>
  </DomainObject.Predmet.StrankaIDrugiAdressOIB>
  <DomainObject.Predmet.ProtustrankaIDrugiAdressOIB>
    <izvorni_sadrzaj>Anchor AM društvo s ograničenom odgovornošću za savjetovanje i usluge u stečaju, OIB 20080494958, KAPUCINSKA ULICA 31, 31000 Osijek</izvorni_sadrzaj>
    <derivirana_varijabla naziv="DomainObject.Predmet.ProtustrankaIDrugiAdressOIB_1">Anchor AM društvo s ograničenom odgovornošću za savjetovanje i usluge u stečaju, OIB 20080494958, KAPUCINSKA ULICA 31, 31000 Osijek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EKO-IMANJE MAVROVIĆ d. o. o. za poljoprivrednu djelatnost</item>
      <item>Anchor AM društvo s ograničenom odgovornošću za savjetovanje i usluge u stečaju</item>
      <item>Jušte Puharić</item>
      <item>Vlado Lalić</item>
      <item>Rajka Jagmarević</item>
    </izvorni_sadrzaj>
    <derivirana_varijabla naziv="DomainObject.Predmet.SudioniciListNaziv_1">
      <item>EKO-IMANJE MAVROVIĆ d. o. o. za poljoprivrednu djelatnost</item>
      <item>Anchor AM društvo s ograničenom odgovornošću za savjetovanje i usluge u stečaju</item>
      <item>Jušte Puharić</item>
      <item>Vlado Lalić</item>
      <item>Rajka Jagmarević</item>
    </derivirana_varijabla>
  </DomainObject.Predmet.SudioniciListNaziv>
  <DomainObject.Predmet.SudioniciListAdressOIB>
    <izvorni_sadrzaj>
      <item>EKO-IMANJE MAVROVIĆ d. o. o. za poljoprivrednu djelatnost, OIB 07135129238, SLOBOŠTINA 45,34000 Sloboština</item>
      <item>Anchor AM društvo s ograničenom odgovornošću za savjetovanje i usluge u stečaju, OIB 20080494958, KAPUCINSKA ULICA 31,31000 Osijek</item>
      <item>Jušte Puharić, OIB 09819688888, TRG TINA UJEVIĆA 2,21300 Makarska</item>
      <item>Vlado Lalić, OIB 01560243419, Preradovićeva 13,10000 Zagreb</item>
      <item>Rajka Jagmarević, OIB 54873974132, Jurja Dalmatinca 7,10000 Zagreb</item>
    </izvorni_sadrzaj>
    <derivirana_varijabla naziv="DomainObject.Predmet.SudioniciListAdressOIB_1">
      <item>EKO-IMANJE MAVROVIĆ d. o. o. za poljoprivrednu djelatnost, OIB 07135129238, SLOBOŠTINA 45,34000 Sloboština</item>
      <item>Anchor AM društvo s ograničenom odgovornošću za savjetovanje i usluge u stečaju, OIB 20080494958, KAPUCINSKA ULICA 31,31000 Osijek</item>
      <item>Jušte Puharić, OIB 09819688888, TRG TINA UJEVIĆA 2,21300 Makarska</item>
      <item>Vlado Lalić, OIB 01560243419, Preradovićeva 13,10000 Zagreb</item>
      <item>Rajka Jagmarević, OIB 54873974132, Jurja Dalmatinca 7,10000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07135129238</item>
      <item>, OIB 20080494958</item>
      <item>, OIB 09819688888</item>
      <item>, OIB 01560243419</item>
      <item>, OIB 54873974132</item>
    </izvorni_sadrzaj>
    <derivirana_varijabla naziv="DomainObject.Predmet.SudioniciListNazivOIB_1">
      <item>, OIB 07135129238</item>
      <item>, OIB 20080494958</item>
      <item>, OIB 09819688888</item>
      <item>, OIB 01560243419</item>
      <item>, OIB 54873974132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srpnja 2025.</izvorni_sadrzaj>
    <derivirana_varijabla naziv="DomainObject.Predmet.DatumPocetkaProcesa_1">28. srpnja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Predgradi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47FC259F-F370-4518-B85B-D335C962BD80}">
  <ds:schemaRefs>
    <ds:schemaRef ds:uri="http://schemas.openxmlformats.org/officeDocument/2006/bibliography"/>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279</properties:Words>
  <properties:Characters>1397</properties:Characters>
  <properties:Lines>63</properties:Lines>
  <properties:Paragraphs>30</properties:Paragraphs>
  <properties:TotalTime>66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1910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2025-11-13T06:32:00Z</dcterms:created>
  <dc:creator>Gordana Harc</dc:creator>
  <cp:lastModifiedBy>Sanda Gučić</cp:lastModifiedBy>
  <cp:lastPrinted>2024-10-22T07:36:00Z</cp:lastPrinted>
  <dcterms:modified xmlns:xsi="http://www.w3.org/2001/XMLSchema-instance" xsi:type="dcterms:W3CDTF">2025-11-13T09:45:00Z</dcterms:modified>
  <cp:revision>14</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P-251/2025-5 / Zapisnik - Pripremno ročište (P-251-25         odgoda.docx)</vt:lpwstr>
  </prop:property>
  <prop:property fmtid="{D5CDD505-2E9C-101B-9397-08002B2CF9AE}" pid="4" name="CC_coloring">
    <vt:bool>false</vt:bool>
  </prop:property>
  <prop:property fmtid="{D5CDD505-2E9C-101B-9397-08002B2CF9AE}" pid="5" name="BrojStranica">
    <vt:i4>2</vt:i4>
  </prop:property>
</prop:Properties>
</file>