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066" w14:textId="77777777" w:rsidR="00CE1E20" w:rsidRDefault="009B6893" w:rsidP="00ED7780">
      <w:pPr>
        <w:pStyle w:val="FINAPredloci-FINA"/>
      </w:pPr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07.04.2022.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Splitu</w:t>
      </w:r>
    </w:p>
    <w:p w14:paraId="0528806A" w14:textId="77777777" w:rsidR="00155987" w:rsidRPr="001F4E54" w:rsidRDefault="00155987" w:rsidP="001F4E54">
      <w:pPr>
        <w:pStyle w:val="FINAPredloci-Podacidokumenta"/>
      </w:pPr>
      <w:r w:rsidRPr="001F4E54">
        <w:t>Poslovni broj spisa: 11.ST-730/2021-9</w:t>
      </w:r>
    </w:p>
    <w:p w14:paraId="0528806B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0528806C" w14:textId="77777777" w:rsidR="00CE1E20" w:rsidRDefault="009B6893" w:rsidP="00ED7780">
      <w:pPr>
        <w:pStyle w:val="FINAPredloci-Sadraj"/>
      </w:pPr>
      <w:r>
        <w:t>Na temelju članka 43. stavka 4. Stečajnog zakona (NN 71/15) Financijska agencija obavještava da dužnik WAKE PROJECT D.O.O. ZA TURIZAM I UGOSTITELJSTVO, TURISTIČKA AGENCIJA, OIB: 84016184323, CESTA DR. FRANJE TUĐMANA 311A, 21214 KAŠTEL KAMBELOVAC u gornjem predmetu nije dostavio očitovanje o prijavljenim tražbinama koje je trebao dostaviti Financijskoj agenciji u skladu s odredbom članka 41. Stečajnog zakona.</w:t>
      </w:r>
    </w:p>
    <w:p w14:paraId="0528806D" w14:textId="77777777" w:rsidR="00CE1E20" w:rsidRDefault="009B6893" w:rsidP="00601C40">
      <w:pPr>
        <w:pStyle w:val="FINAPredloci-PotpisFine"/>
        <w:ind w:left="5245"/>
      </w:pPr>
      <w:r>
        <w:t>Financijska agencija</w:t>
      </w:r>
    </w:p>
    <w:p w14:paraId="34EC4EB7" w14:textId="77777777" w:rsidR="00A87497" w:rsidRDefault="00A87497" w:rsidP="00601C40">
      <w:pPr>
        <w:pStyle w:val="FINAPredloci-PotpisFine"/>
        <w:ind w:left="5245"/>
      </w:pPr>
      <w:bookmarkStart w:id="0" w:name="_GoBack"/>
      <w:bookmarkEnd w:id="0"/>
    </w:p>
    <w:sectPr w:rsidR="00A87497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88072" w14:textId="77777777" w:rsidR="00D04F90" w:rsidRDefault="00D04F90">
      <w:pPr>
        <w:spacing w:after="0" w:line="240" w:lineRule="auto"/>
      </w:pPr>
      <w:r>
        <w:separator/>
      </w:r>
    </w:p>
  </w:endnote>
  <w:endnote w:type="continuationSeparator" w:id="0">
    <w:p w14:paraId="05288073" w14:textId="77777777"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8070" w14:textId="77777777"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88071" w14:textId="77777777"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4028" w14:textId="4F5FEF1D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A87497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8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74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74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Željana Mihalecko</cp:lastModifiedBy>
  <cp:revision>2</cp:revision>
  <dcterms:created xsi:type="dcterms:W3CDTF">2022-04-07T11:07:00Z</dcterms:created>
  <dcterms:modified xsi:type="dcterms:W3CDTF">2022-04-07T11:07:00Z</dcterms:modified>
</cp:coreProperties>
</file>