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6826ED" w:rsidP="003D06B2" w:rsidRDefault="006826ED" w14:paraId="1d28724" w14:textId="1d28724">
      <w:pPr>
        <w:jc w:val="both"/>
        <w15:collapsed w:val="false"/>
      </w:pPr>
      <w:bookmarkStart w:name="_GoBack" w:id="0"/>
      <w:bookmarkEnd w:id="0"/>
    </w:p>
    <w:p w:rsidR="006826ED" w:rsidP="006826ED" w:rsidRDefault="006826ED">
      <w:r>
        <w:t xml:space="preserve">                       </w:t>
      </w:r>
      <w:r>
        <w:rPr>
          <w:noProof/>
        </w:rPr>
        <w:drawing>
          <wp:inline distT="0" distB="0" distL="0" distR="0">
            <wp:extent cx="584200" cy="781050"/>
            <wp:effectExtent l="0" t="0" r="635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U Zagrebu, 27. studenog 2020.g.</w:t>
      </w:r>
    </w:p>
    <w:p w:rsidR="006826ED" w:rsidP="006826ED" w:rsidRDefault="006826ED"/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AB571C">
        <w:rPr>
          <w:rFonts w:ascii="Times New Roman" w:hAnsi="Times New Roman" w:cs="Times New Roman"/>
          <w:bCs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6826ED" w:rsidP="006826ED" w:rsidRDefault="006826ED"/>
    <w:p w:rsidR="006826ED" w:rsidP="006826ED" w:rsidRDefault="006826ED"/>
    <w:p w:rsidRPr="008D0D89" w:rsidR="006826ED" w:rsidP="006826ED" w:rsidRDefault="006826ED">
      <w:r>
        <w:t xml:space="preserve">                                                                                                     </w:t>
      </w:r>
      <w:r w:rsidR="00E32ED3">
        <w:t>40. St-1158/2020</w:t>
      </w:r>
    </w:p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826ED" w:rsidP="006826ED" w:rsidRDefault="006826ED">
      <w:pPr>
        <w:jc w:val="right"/>
      </w:pPr>
      <w:r>
        <w:t xml:space="preserve">TRGOVAČKI SUD U OSIJEKU 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  <w:t>Osijek, Zagrebačka ulica 2</w:t>
      </w:r>
    </w:p>
    <w:p w:rsidR="006826ED" w:rsidP="006826ED" w:rsidRDefault="006826ED">
      <w:pPr>
        <w:jc w:val="right"/>
      </w:pPr>
    </w:p>
    <w:p w:rsidR="006826ED" w:rsidP="006826ED" w:rsidRDefault="006826ED"/>
    <w:p w:rsidR="006826ED" w:rsidP="006826ED" w:rsidRDefault="006826ED">
      <w:r>
        <w:t>PREDMET:    OBAVIJEST O USTUPANJU PREDMETA</w:t>
      </w:r>
    </w:p>
    <w:p w:rsidR="006826ED" w:rsidP="006826ED" w:rsidRDefault="006826ED">
      <w:r>
        <w:t xml:space="preserve">                        TRGOVAČKOM SUDU U </w:t>
      </w:r>
      <w:r w:rsidR="00AB571C">
        <w:t>OSIJEKU</w:t>
      </w:r>
      <w:r>
        <w:t xml:space="preserve">            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obavijest – daje se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predmet – dostavlja se</w:t>
      </w:r>
      <w:r>
        <w:rPr>
          <w:i/>
        </w:rPr>
        <w:t xml:space="preserve"> </w:t>
      </w:r>
    </w:p>
    <w:p w:rsidR="006826ED" w:rsidP="006826ED" w:rsidRDefault="006826ED"/>
    <w:p w:rsidR="006826ED" w:rsidP="006826ED" w:rsidRDefault="006826ED">
      <w:r>
        <w:t xml:space="preserve">           Temeljem rješenja Visokog trgovačkog suda Republike Hrvatske br. 31. Su-821/20-2</w:t>
      </w:r>
    </w:p>
    <w:p w:rsidR="006826ED" w:rsidP="006826ED" w:rsidRDefault="006826ED">
      <w:r>
        <w:t>od 27. studenog 2020.g. u prilogu ovog dopisa dostavlja vam se predmet</w:t>
      </w:r>
    </w:p>
    <w:p w:rsidR="006826ED" w:rsidP="006826ED" w:rsidRDefault="006826ED"/>
    <w:p w:rsidRPr="00E32ED3" w:rsidR="006826ED" w:rsidP="006826ED" w:rsidRDefault="006826ED">
      <w:r w:rsidRPr="00E32ED3">
        <w:t xml:space="preserve">            </w:t>
      </w:r>
      <w:r w:rsidR="00E32ED3">
        <w:t>40. St-1158/2020</w:t>
      </w:r>
    </w:p>
    <w:p w:rsidRPr="00E32ED3" w:rsidR="006826ED" w:rsidP="006826ED" w:rsidRDefault="006826ED"/>
    <w:p w:rsidR="006826ED" w:rsidP="008D0D89" w:rsidRDefault="008D0D89">
      <w:pPr>
        <w:ind w:firstLine="708"/>
        <w:jc w:val="both"/>
      </w:pPr>
      <w:r>
        <w:t xml:space="preserve">Predlagatelj – regulatorno tijelo: </w:t>
      </w:r>
      <w:r w:rsidR="006826ED">
        <w:t xml:space="preserve"> – Financijska Agencija, </w:t>
      </w:r>
      <w:r>
        <w:t xml:space="preserve">10 000 Zagreb, </w:t>
      </w:r>
      <w:r w:rsidR="006826ED">
        <w:t>Trg svibanjskih žrtava 1995 br. 1, OIB: 85821130368</w:t>
      </w:r>
    </w:p>
    <w:p w:rsidR="006826ED" w:rsidP="006826ED" w:rsidRDefault="006826ED"/>
    <w:p w:rsidR="006826ED" w:rsidP="006826ED" w:rsidRDefault="006826ED">
      <w:r>
        <w:t>protiv</w:t>
      </w:r>
    </w:p>
    <w:p w:rsidR="006826ED" w:rsidP="006826ED" w:rsidRDefault="006826ED">
      <w:r>
        <w:t xml:space="preserve"> </w:t>
      </w:r>
    </w:p>
    <w:p w:rsidR="006826ED" w:rsidP="006826ED" w:rsidRDefault="006826ED">
      <w:r>
        <w:t xml:space="preserve">            Dužnika:</w:t>
      </w:r>
    </w:p>
    <w:p w:rsidR="006826ED" w:rsidP="00E32ED3" w:rsidRDefault="006826ED">
      <w:pPr>
        <w:jc w:val="both"/>
      </w:pPr>
      <w:r>
        <w:t xml:space="preserve">            </w:t>
      </w:r>
      <w:r w:rsidR="00E32ED3">
        <w:t>B-</w:t>
      </w:r>
      <w:proofErr w:type="spellStart"/>
      <w:r w:rsidR="00E32ED3">
        <w:t>Work</w:t>
      </w:r>
      <w:proofErr w:type="spellEnd"/>
      <w:r w:rsidR="00E32ED3">
        <w:t xml:space="preserve"> </w:t>
      </w:r>
      <w:proofErr w:type="spellStart"/>
      <w:r w:rsidR="00E32ED3">
        <w:t>Construction</w:t>
      </w:r>
      <w:proofErr w:type="spellEnd"/>
      <w:r w:rsidR="00E32ED3">
        <w:t xml:space="preserve">  j.d.o.o. za usluge, 10 431 </w:t>
      </w:r>
      <w:proofErr w:type="spellStart"/>
      <w:r w:rsidR="00E32ED3">
        <w:t>Strmec</w:t>
      </w:r>
      <w:proofErr w:type="spellEnd"/>
      <w:r w:rsidR="00E32ED3">
        <w:t>, Ulica Sviba 23, OIB: 93789219127</w:t>
      </w:r>
    </w:p>
    <w:p w:rsidR="00E32ED3" w:rsidP="00E32ED3" w:rsidRDefault="00E32ED3">
      <w:pPr>
        <w:jc w:val="both"/>
      </w:pPr>
    </w:p>
    <w:p w:rsidR="006826ED" w:rsidP="006826ED" w:rsidRDefault="006826ED">
      <w:r>
        <w:t xml:space="preserve">            kao stvarno nadležnom sudu na daljnje postupanje.</w:t>
      </w:r>
    </w:p>
    <w:p w:rsidR="006826ED" w:rsidP="006826ED" w:rsidRDefault="006826ED"/>
    <w:p w:rsidR="006826ED" w:rsidP="008D0D89" w:rsidRDefault="006826ED">
      <w:pPr>
        <w:jc w:val="both"/>
      </w:pPr>
      <w:r>
        <w:t xml:space="preserve">            Ovaj se dopis objavljuje na e-Oglasnoj ploči Trgovačkog suda u Zagrebu uz upozorenje da će daljnje radnje i dostava biti objavljeni na e-Oglasnoj ploči Trgovačkog</w:t>
      </w:r>
      <w:r w:rsidR="008D0D89">
        <w:t xml:space="preserve"> suda u Osijeku</w:t>
      </w:r>
      <w:r>
        <w:t xml:space="preserve"> kojem je predmet ustupljen.  </w:t>
      </w:r>
    </w:p>
    <w:p w:rsidR="006826ED" w:rsidP="006826ED" w:rsidRDefault="006826ED"/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826ED" w:rsidP="006826ED" w:rsidRDefault="006826ED">
      <w:pPr>
        <w:pStyle w:val="Odlomakpopisa"/>
        <w:ind w:left="1488"/>
      </w:pPr>
    </w:p>
    <w:p w:rsidR="006826ED" w:rsidP="003D06B2" w:rsidRDefault="006826ED">
      <w:pPr>
        <w:jc w:val="both"/>
      </w:pPr>
    </w:p>
    <w:sectPr w:rsidR="006826ED" w:rsidSect="00FC7702">
      <w:pgSz w:w="11906" w:h="16838"/>
      <w:pgMar w:top="964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60369"/>
    <w:rsid w:val="000724F0"/>
    <w:rsid w:val="00074EB8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1155"/>
    <w:rsid w:val="0027313E"/>
    <w:rsid w:val="00275FD5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D7B97"/>
    <w:rsid w:val="002E0D79"/>
    <w:rsid w:val="002F375A"/>
    <w:rsid w:val="002F6256"/>
    <w:rsid w:val="00306C07"/>
    <w:rsid w:val="003110BC"/>
    <w:rsid w:val="003145F0"/>
    <w:rsid w:val="0032392C"/>
    <w:rsid w:val="00323C78"/>
    <w:rsid w:val="00351B44"/>
    <w:rsid w:val="00353CBD"/>
    <w:rsid w:val="003665F4"/>
    <w:rsid w:val="00372F10"/>
    <w:rsid w:val="00373CBA"/>
    <w:rsid w:val="003815F7"/>
    <w:rsid w:val="0038498A"/>
    <w:rsid w:val="0038742C"/>
    <w:rsid w:val="00395A47"/>
    <w:rsid w:val="003A1303"/>
    <w:rsid w:val="003A22DA"/>
    <w:rsid w:val="003A3B2F"/>
    <w:rsid w:val="003B1491"/>
    <w:rsid w:val="003B2799"/>
    <w:rsid w:val="003B3F44"/>
    <w:rsid w:val="003B63E3"/>
    <w:rsid w:val="003C7353"/>
    <w:rsid w:val="003D03F5"/>
    <w:rsid w:val="003D06B2"/>
    <w:rsid w:val="003D08AD"/>
    <w:rsid w:val="003D37BC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40A9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30AF"/>
    <w:rsid w:val="00473EE1"/>
    <w:rsid w:val="00475FE0"/>
    <w:rsid w:val="0047787C"/>
    <w:rsid w:val="00485E0A"/>
    <w:rsid w:val="00487EA7"/>
    <w:rsid w:val="00490405"/>
    <w:rsid w:val="004938DD"/>
    <w:rsid w:val="00494A45"/>
    <w:rsid w:val="004A6038"/>
    <w:rsid w:val="004A6F79"/>
    <w:rsid w:val="004B7ED1"/>
    <w:rsid w:val="004C0377"/>
    <w:rsid w:val="004C2EFD"/>
    <w:rsid w:val="004C3A85"/>
    <w:rsid w:val="004C5568"/>
    <w:rsid w:val="004D116A"/>
    <w:rsid w:val="004D309A"/>
    <w:rsid w:val="004D71A8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4773"/>
    <w:rsid w:val="005C50FA"/>
    <w:rsid w:val="005D0BE7"/>
    <w:rsid w:val="005D6F0B"/>
    <w:rsid w:val="005D776E"/>
    <w:rsid w:val="005E7832"/>
    <w:rsid w:val="00610CF8"/>
    <w:rsid w:val="00617091"/>
    <w:rsid w:val="0062403A"/>
    <w:rsid w:val="00657DDD"/>
    <w:rsid w:val="00661936"/>
    <w:rsid w:val="0066738F"/>
    <w:rsid w:val="006762D9"/>
    <w:rsid w:val="006826ED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7033D8"/>
    <w:rsid w:val="0070542E"/>
    <w:rsid w:val="0070706E"/>
    <w:rsid w:val="00712EBB"/>
    <w:rsid w:val="0071332F"/>
    <w:rsid w:val="00716A3E"/>
    <w:rsid w:val="00716A47"/>
    <w:rsid w:val="00716BBE"/>
    <w:rsid w:val="007220B6"/>
    <w:rsid w:val="007305BE"/>
    <w:rsid w:val="00730C98"/>
    <w:rsid w:val="007361BE"/>
    <w:rsid w:val="00736674"/>
    <w:rsid w:val="00747E80"/>
    <w:rsid w:val="00756658"/>
    <w:rsid w:val="00767601"/>
    <w:rsid w:val="00770163"/>
    <w:rsid w:val="00770B90"/>
    <w:rsid w:val="007710AB"/>
    <w:rsid w:val="00772881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0D89"/>
    <w:rsid w:val="008D34EB"/>
    <w:rsid w:val="008E4A20"/>
    <w:rsid w:val="008E5F87"/>
    <w:rsid w:val="008E66C0"/>
    <w:rsid w:val="008F4BE8"/>
    <w:rsid w:val="008F5575"/>
    <w:rsid w:val="00900F9C"/>
    <w:rsid w:val="009017AE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968C0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2D5B"/>
    <w:rsid w:val="00A745FA"/>
    <w:rsid w:val="00A774C0"/>
    <w:rsid w:val="00A9475F"/>
    <w:rsid w:val="00A959A2"/>
    <w:rsid w:val="00A97C71"/>
    <w:rsid w:val="00AA125B"/>
    <w:rsid w:val="00AB01E2"/>
    <w:rsid w:val="00AB2AE4"/>
    <w:rsid w:val="00AB571C"/>
    <w:rsid w:val="00AB6470"/>
    <w:rsid w:val="00AC3FC5"/>
    <w:rsid w:val="00AC514F"/>
    <w:rsid w:val="00AC563B"/>
    <w:rsid w:val="00AC7D81"/>
    <w:rsid w:val="00AD246E"/>
    <w:rsid w:val="00AE151E"/>
    <w:rsid w:val="00AE275D"/>
    <w:rsid w:val="00AE4BF1"/>
    <w:rsid w:val="00B079EF"/>
    <w:rsid w:val="00B11247"/>
    <w:rsid w:val="00B11F0D"/>
    <w:rsid w:val="00B203D7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6B8"/>
    <w:rsid w:val="00B82C6F"/>
    <w:rsid w:val="00B91F3B"/>
    <w:rsid w:val="00B93113"/>
    <w:rsid w:val="00BA443C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17BFA"/>
    <w:rsid w:val="00C20248"/>
    <w:rsid w:val="00C2027E"/>
    <w:rsid w:val="00C35189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6497"/>
    <w:rsid w:val="00DD70F8"/>
    <w:rsid w:val="00DE4CE7"/>
    <w:rsid w:val="00DF2B12"/>
    <w:rsid w:val="00DF3B7D"/>
    <w:rsid w:val="00DF3E5D"/>
    <w:rsid w:val="00DF649C"/>
    <w:rsid w:val="00E04F83"/>
    <w:rsid w:val="00E15905"/>
    <w:rsid w:val="00E212AC"/>
    <w:rsid w:val="00E219C5"/>
    <w:rsid w:val="00E32ED3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E629A"/>
    <w:rsid w:val="00EE725C"/>
    <w:rsid w:val="00EE7CA6"/>
    <w:rsid w:val="00EF4D8B"/>
    <w:rsid w:val="00EF71D3"/>
    <w:rsid w:val="00F05B36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A0BC8"/>
    <w:rsid w:val="00FB5FA8"/>
    <w:rsid w:val="00FC362E"/>
    <w:rsid w:val="00FC7702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0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Body Text" w:uiPriority="0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qFormat/>
    <w:rsid w:val="00FC770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4730A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8E66C0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E66C0"/>
    <w:rPr>
      <w:rFonts w:ascii="Tahoma" w:hAnsi="Tahoma" w:eastAsia="Times New Roman" w:cs="Tahoma"/>
      <w:sz w:val="16"/>
      <w:szCs w:val="16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4938DD"/>
    <w:pPr>
      <w:spacing w:before="100" w:beforeAutospacing="true" w:after="100" w:afterAutospacing="true"/>
    </w:pPr>
    <w:rPr>
      <w:rFonts w:eastAsiaTheme="minorHAnsi"/>
    </w:rPr>
  </w:style>
  <w:style w:type="character" w:styleId="Naglaeno">
    <w:name w:val="Strong"/>
    <w:basedOn w:val="Zadanifontodlomka"/>
    <w:uiPriority w:val="22"/>
    <w:qFormat/>
    <w:rsid w:val="004938DD"/>
    <w:rPr>
      <w:b/>
      <w:bCs/>
    </w:rPr>
  </w:style>
  <w:style w:type="character" w:styleId="Naslov2Char" w:customStyle="true">
    <w:name w:val="Naslov 2 Char"/>
    <w:basedOn w:val="Zadanifontodlomka"/>
    <w:link w:val="Naslov2"/>
    <w:rsid w:val="00FC7702"/>
    <w:rPr>
      <w:rFonts w:ascii="Arial" w:hAnsi="Arial" w:eastAsia="Times New Roman" w:cs="Arial"/>
      <w:b/>
      <w:bCs/>
      <w:i/>
      <w:iCs/>
      <w:sz w:val="28"/>
      <w:szCs w:val="28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type="character" w:styleId="TijelotekstaChar" w:customStyle="true">
    <w:name w:val="Tijelo teksta Char"/>
    <w:basedOn w:val="Zadanifontodlomka"/>
    <w:link w:val="Tijeloteksta"/>
    <w:semiHidden/>
    <w:rsid w:val="00FC7702"/>
    <w:rPr>
      <w:rFonts w:ascii="Arial Narrow" w:hAnsi="Arial Narrow" w:eastAsia="Times New Roman" w:cs="Times New Roman"/>
      <w:sz w:val="24"/>
      <w:szCs w:val="20"/>
      <w:lang w:eastAsia="hr-HR"/>
    </w:rPr>
  </w:style>
  <w:style w:type="paragraph" w:styleId="Bezproreda">
    <w:name w:val="No Spacing"/>
    <w:uiPriority w:val="1"/>
    <w:qFormat/>
    <w:rsid w:val="006826ED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826ED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Tekstrezerviranogmjesta">
    <w:name w:val="Placeholder Text"/>
    <w:basedOn w:val="Zadanifontodlomka"/>
    <w:uiPriority w:val="99"/>
    <w:semiHidden/>
    <w:rsid w:val="00E32ED3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E32ED3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E32ED3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E32ED3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E32ED3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FC7702"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Reetkatablice" w:type="table">
    <w:name w:val="Table Grid"/>
    <w:basedOn w:val="Obinatablica"/>
    <w:uiPriority w:val="59"/>
    <w:rsid w:val="004730A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balonia" w:type="paragraph">
    <w:name w:val="Balloon Text"/>
    <w:basedOn w:val="Normal"/>
    <w:link w:val="TekstbaloniaChar"/>
    <w:uiPriority w:val="99"/>
    <w:semiHidden/>
    <w:unhideWhenUsed/>
    <w:rsid w:val="008E66C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E66C0"/>
    <w:rPr>
      <w:rFonts w:ascii="Tahoma" w:cs="Tahoma" w:eastAsia="Times New Roman" w:hAnsi="Tahoma"/>
      <w:sz w:val="16"/>
      <w:szCs w:val="16"/>
      <w:lang w:eastAsia="hr-HR"/>
    </w:rPr>
  </w:style>
  <w:style w:styleId="StandardWeb" w:type="paragraph">
    <w:name w:val="Normal (Web)"/>
    <w:basedOn w:val="Normal"/>
    <w:uiPriority w:val="99"/>
    <w:semiHidden/>
    <w:unhideWhenUsed/>
    <w:rsid w:val="004938DD"/>
    <w:pPr>
      <w:spacing w:after="100" w:afterAutospacing="1" w:before="100" w:beforeAutospacing="1"/>
    </w:pPr>
    <w:rPr>
      <w:rFonts w:eastAsiaTheme="minorHAnsi"/>
    </w:rPr>
  </w:style>
  <w:style w:styleId="Naglaeno" w:type="character">
    <w:name w:val="Strong"/>
    <w:basedOn w:val="Zadanifontodlomka"/>
    <w:uiPriority w:val="22"/>
    <w:qFormat/>
    <w:rsid w:val="004938DD"/>
    <w:rPr>
      <w:b/>
      <w:bCs/>
    </w:rPr>
  </w:style>
  <w:style w:customStyle="1" w:styleId="Naslov2Char" w:type="character">
    <w:name w:val="Naslov 2 Char"/>
    <w:basedOn w:val="Zadanifontodlomka"/>
    <w:link w:val="Naslov2"/>
    <w:rsid w:val="00FC7702"/>
    <w:rPr>
      <w:rFonts w:ascii="Arial" w:cs="Arial" w:eastAsia="Times New Roman" w:hAnsi="Arial"/>
      <w:b/>
      <w:bCs/>
      <w:i/>
      <w:iCs/>
      <w:sz w:val="28"/>
      <w:szCs w:val="28"/>
      <w:lang w:eastAsia="hr-HR"/>
    </w:rPr>
  </w:style>
  <w:style w:styleId="Tijeloteksta" w:type="paragraph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customStyle="1" w:styleId="TijelotekstaChar" w:type="character">
    <w:name w:val="Tijelo teksta Char"/>
    <w:basedOn w:val="Zadanifontodlomka"/>
    <w:link w:val="Tijeloteksta"/>
    <w:semiHidden/>
    <w:rsid w:val="00FC7702"/>
    <w:rPr>
      <w:rFonts w:ascii="Arial Narrow" w:cs="Times New Roman" w:eastAsia="Times New Roman" w:hAnsi="Arial Narrow"/>
      <w:sz w:val="24"/>
      <w:szCs w:val="20"/>
      <w:lang w:eastAsia="hr-HR"/>
    </w:rPr>
  </w:style>
  <w:style w:styleId="Bezproreda" w:type="paragraph">
    <w:name w:val="No Spacing"/>
    <w:uiPriority w:val="1"/>
    <w:qFormat/>
    <w:rsid w:val="006826ED"/>
    <w:pPr>
      <w:spacing w:after="0" w:line="240" w:lineRule="auto"/>
    </w:pPr>
  </w:style>
  <w:style w:styleId="Odlomakpopisa" w:type="paragraph">
    <w:name w:val="List Paragraph"/>
    <w:basedOn w:val="Normal"/>
    <w:uiPriority w:val="34"/>
    <w:qFormat/>
    <w:rsid w:val="006826ED"/>
    <w:pPr>
      <w:ind w:left="720"/>
      <w:contextualSpacing/>
    </w:pPr>
    <w:rPr>
      <w:rFonts w:cstheme="minorBidi" w:eastAsiaTheme="minorHAnsi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E32ED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32ED3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32ED3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32ED3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32ED3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8528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78974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00241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27. studenog 2020.</izvorni_sadrzaj>
    <derivirana_varijabla naziv="DomainObject.DatumDonosenjaOdluke_1">27. studenog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St-1158/2020-3</izvorni_sadrzaj>
    <derivirana_varijabla naziv="DomainObject.Oznaka_1">St-1158/2020-3</derivirana_varijabla>
  </DomainObject.Oznaka>
  <DomainObject.DonositeljOdluke.Ime>
    <izvorni_sadrzaj>Ante</izvorni_sadrzaj>
    <derivirana_varijabla naziv="DomainObject.DonositeljOdluke.Ime_1">Ante</derivirana_varijabla>
  </DomainObject.DonositeljOdluke.Ime>
  <DomainObject.DonositeljOdluke.Prezime>
    <izvorni_sadrzaj>Galić</izvorni_sadrzaj>
    <derivirana_varijabla naziv="DomainObject.DonositeljOdluke.Prezime_1">Galić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1158</izvorni_sadrzaj>
    <derivirana_varijabla naziv="DomainObject.Predmet.Broj_1">1158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19. listopada 2020.</izvorni_sadrzaj>
    <derivirana_varijabla naziv="DomainObject.Predmet.DatumIzradeOptuznogAkta_1">19. listopada 2020.</derivirana_varijabla>
  </DomainObject.Predmet.DatumIzradeOptuznogAkta>
  <DomainObject.Predmet.DatumIzradeOptuznogAktaFormated>
    <izvorni_sadrzaj>19.10.2020.</izvorni_sadrzaj>
    <derivirana_varijabla naziv="DomainObject.Predmet.DatumIzradeOptuznogAktaFormated_1">19.10.2020.</derivirana_varijabla>
  </DomainObject.Predmet.DatumIzradeOptuznogAktaFormated>
  <DomainObject.Predmet.DatumOsnivanja>
    <izvorni_sadrzaj>28. listopada 2020.</izvorni_sadrzaj>
    <derivirana_varijabla naziv="DomainObject.Predmet.DatumOsnivanja_1">28. listopada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27. listopada 2020.</izvorni_sadrzaj>
    <derivirana_varijabla naziv="DomainObject.Predmet.DatumPrimitkaOptuznogAkta_1">27. listopada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St-1158/2020</izvorni_sadrzaj>
    <derivirana_varijabla naziv="DomainObject.Predmet.OznakaBroj_1">St-1158/2020</derivirana_varijabla>
  </DomainObject.Predmet.OznakaBroj>
  <DomainObject.Predmet.OznakaBrojOptuznogAkta>
    <izvorni_sadrzaj>04-06-20-1754</izvorni_sadrzaj>
    <derivirana_varijabla naziv="DomainObject.Predmet.OznakaBrojOptuznogAkta_1">04-06-20-1754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B-Work Construction  j.d.o.o. za usluge</izvorni_sadrzaj>
    <derivirana_varijabla naziv="DomainObject.Predmet.ProtustrankaFormated_1">  B-Work Construction  j.d.o.o. za usluge</derivirana_varijabla>
  </DomainObject.Predmet.ProtustrankaFormated>
  <DomainObject.Predmet.ProtustrankaFormatedOIB>
    <izvorni_sadrzaj>  B-Work Construction  j.d.o.o. za usluge, OIB 93789219127</izvorni_sadrzaj>
    <derivirana_varijabla naziv="DomainObject.Predmet.ProtustrankaFormatedOIB_1">  B-Work Construction  j.d.o.o. za usluge, OIB 93789219127</derivirana_varijabla>
  </DomainObject.Predmet.ProtustrankaFormatedOIB>
  <DomainObject.Predmet.ProtustrankaFormatedWithAdress>
    <izvorni_sadrzaj> B-Work Construction  j.d.o.o. za usluge, Ulica Sviba 23, 10431 Strmec</izvorni_sadrzaj>
    <derivirana_varijabla naziv="DomainObject.Predmet.ProtustrankaFormatedWithAdress_1"> B-Work Construction  j.d.o.o. za usluge, Ulica Sviba 23, 10431 Strmec</derivirana_varijabla>
  </DomainObject.Predmet.ProtustrankaFormatedWithAdress>
  <DomainObject.Predmet.ProtustrankaFormatedWithAdressOIB>
    <izvorni_sadrzaj> B-Work Construction  j.d.o.o. za usluge, OIB 93789219127, Ulica Sviba 23, 10431 Strmec</izvorni_sadrzaj>
    <derivirana_varijabla naziv="DomainObject.Predmet.ProtustrankaFormatedWithAdressOIB_1"> B-Work Construction  j.d.o.o. za usluge, OIB 93789219127, Ulica Sviba 23, 10431 Strmec</derivirana_varijabla>
  </DomainObject.Predmet.ProtustrankaFormatedWithAdressOIB>
  <DomainObject.Predmet.ProtustrankaWithAdress>
    <izvorni_sadrzaj>B-Work Construction  j.d.o.o. za usluge Ulica Sviba 23, 10431 Strmec</izvorni_sadrzaj>
    <derivirana_varijabla naziv="DomainObject.Predmet.ProtustrankaWithAdress_1">B-Work Construction  j.d.o.o. za usluge Ulica Sviba 23, 10431 Strmec</derivirana_varijabla>
  </DomainObject.Predmet.ProtustrankaWithAdress>
  <DomainObject.Predmet.ProtustrankaWithAdressOIB>
    <izvorni_sadrzaj>B-Work Construction  j.d.o.o. za usluge, OIB 93789219127, Ulica Sviba 23, 10431 Strmec</izvorni_sadrzaj>
    <derivirana_varijabla naziv="DomainObject.Predmet.ProtustrankaWithAdressOIB_1">B-Work Construction  j.d.o.o. za usluge, OIB 93789219127, Ulica Sviba 23, 10431 Strmec</derivirana_varijabla>
  </DomainObject.Predmet.ProtustrankaWithAdressOIB>
  <DomainObject.Predmet.ProtustrankaNazivFormated>
    <izvorni_sadrzaj>B-Work Construction  j.d.o.o. za usluge</izvorni_sadrzaj>
    <derivirana_varijabla naziv="DomainObject.Predmet.ProtustrankaNazivFormated_1">B-Work Construction  j.d.o.o. za usluge</derivirana_varijabla>
  </DomainObject.Predmet.ProtustrankaNazivFormated>
  <DomainObject.Predmet.ProtustrankaNazivFormatedOIB>
    <izvorni_sadrzaj>B-Work Construction  j.d.o.o. za usluge, OIB 93789219127</izvorni_sadrzaj>
    <derivirana_varijabla naziv="DomainObject.Predmet.ProtustrankaNazivFormatedOIB_1">B-Work Construction  j.d.o.o. za usluge, OIB 93789219127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40. - A. Galić</izvorni_sadrzaj>
    <derivirana_varijabla naziv="DomainObject.Predmet.Referada.Naziv_1">40. - A. Galić</derivirana_varijabla>
  </DomainObject.Predmet.Referada.Naziv>
  <DomainObject.Predmet.Referada.Oznaka>
    <izvorni_sadrzaj>40. </izvorni_sadrzaj>
    <derivirana_varijabla naziv="DomainObject.Predmet.Referada.Oznaka_1">40. </derivirana_varijabla>
  </DomainObject.Predmet.Referada.Oznaka>
  <DomainObject.Predmet.Referada.Prostorija.Naziv>
    <izvorni_sadrzaj>Soba UZ II 92</izvorni_sadrzaj>
    <derivirana_varijabla naziv="DomainObject.Predmet.Referada.Prostorija.Naziv_1">Soba UZ II 92</derivirana_varijabla>
  </DomainObject.Predmet.Referada.Prostorija.Naziv>
  <DomainObject.Predmet.Referada.Prostorija.Oznaka>
    <izvorni_sadrzaj>UZ II 92</izvorni_sadrzaj>
    <derivirana_varijabla naziv="DomainObject.Predmet.Referada.Prostorija.Oznaka_1">UZ II 92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Ante Galić</izvorni_sadrzaj>
    <derivirana_varijabla naziv="DomainObject.Predmet.Referada.Sudac_1">Ante Galić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Kaja Bagarić</izvorni_sadrzaj>
    <derivirana_varijabla naziv="DomainObject.Predmet.Zapisnicar_1">Kaja Bagarić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B-Work Construction  j.d.o.o. za usluge</item>
    </izvorni_sadrzaj>
    <derivirana_varijabla naziv="DomainObject.Predmet.ProtuStrankaListFormated_1">
      <item>B-Work Construction  j.d.o.o. za usluge</item>
    </derivirana_varijabla>
  </DomainObject.Predmet.ProtuStrankaListFormated>
  <DomainObject.Predmet.ProtuStrankaListFormatedOIB>
    <izvorni_sadrzaj>
      <item>B-Work Construction  j.d.o.o. za usluge, OIB 93789219127</item>
    </izvorni_sadrzaj>
    <derivirana_varijabla naziv="DomainObject.Predmet.ProtuStrankaListFormatedOIB_1">
      <item>B-Work Construction  j.d.o.o. za usluge, OIB 93789219127</item>
    </derivirana_varijabla>
  </DomainObject.Predmet.ProtuStrankaListFormatedOIB>
  <DomainObject.Predmet.ProtuStrankaListFormatedWithAdress>
    <izvorni_sadrzaj>
      <item>B-Work Construction  j.d.o.o. za usluge, Ulica Sviba 23, 10431 Strmec</item>
    </izvorni_sadrzaj>
    <derivirana_varijabla naziv="DomainObject.Predmet.ProtuStrankaListFormatedWithAdress_1">
      <item>B-Work Construction  j.d.o.o. za usluge, Ulica Sviba 23, 10431 Strmec</item>
    </derivirana_varijabla>
  </DomainObject.Predmet.ProtuStrankaListFormatedWithAdress>
  <DomainObject.Predmet.ProtuStrankaListFormatedWithAdressOIB>
    <izvorni_sadrzaj>
      <item>B-Work Construction  j.d.o.o. za usluge, OIB 93789219127, Ulica Sviba 23, 10431 Strmec</item>
    </izvorni_sadrzaj>
    <derivirana_varijabla naziv="DomainObject.Predmet.ProtuStrankaListFormatedWithAdressOIB_1">
      <item>B-Work Construction  j.d.o.o. za usluge, OIB 93789219127, Ulica Sviba 23, 10431 Strmec</item>
    </derivirana_varijabla>
  </DomainObject.Predmet.ProtuStrankaListFormatedWithAdressOIB>
  <DomainObject.Predmet.ProtuStrankaListNazivFormated>
    <izvorni_sadrzaj>
      <item>B-Work Construction  j.d.o.o. za usluge</item>
    </izvorni_sadrzaj>
    <derivirana_varijabla naziv="DomainObject.Predmet.ProtuStrankaListNazivFormated_1">
      <item>B-Work Construction  j.d.o.o. za usluge</item>
    </derivirana_varijabla>
  </DomainObject.Predmet.ProtuStrankaListNazivFormated>
  <DomainObject.Predmet.ProtuStrankaListNazivFormatedOIB>
    <izvorni_sadrzaj>
      <item>B-Work Construction  j.d.o.o. za usluge, OIB 93789219127</item>
    </izvorni_sadrzaj>
    <derivirana_varijabla naziv="DomainObject.Predmet.ProtuStrankaListNazivFormatedOIB_1">
      <item>B-Work Construction  j.d.o.o. za usluge, OIB 93789219127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studenog 2020.</izvorni_sadrzaj>
    <derivirana_varijabla naziv="DomainObject.Datum_1">28. studenog 2020.</derivirana_varijabla>
  </DomainObject.Datum>
  <DomainObject.PoslovniBrojDokumenta>
    <izvorni_sadrzaj>St-1158/2020-3</izvorni_sadrzaj>
    <derivirana_varijabla naziv="DomainObject.PoslovniBrojDokumenta_1">St-1158/2020-3</derivirana_varijabla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B-Work Construction  j.d.o.o. za usluge</izvorni_sadrzaj>
    <derivirana_varijabla naziv="DomainObject.Predmet.ProtustrankaIDrugi_1">B-Work Construction  j.d.o.o. za usluge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B-Work Construction  j.d.o.o. za usluge, OIB 93789219127, Ulica Sviba 23, 10431 Strmec</izvorni_sadrzaj>
    <derivirana_varijabla naziv="DomainObject.Predmet.ProtustrankaIDrugiAdressOIB_1">B-Work Construction  j.d.o.o. za usluge, OIB 93789219127, Ulica Sviba 23, 10431 Strmec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B-Work Construction  j.d.o.o. za usluge</item>
      <item>Financijska agencija</item>
    </izvorni_sadrzaj>
    <derivirana_varijabla naziv="DomainObject.Predmet.SudioniciListNaziv_1">
      <item>B-Work Construction  j.d.o.o. za usluge</item>
      <item>Financijska agencija</item>
    </derivirana_varijabla>
  </DomainObject.Predmet.SudioniciListNaziv>
  <DomainObject.Predmet.SudioniciListAdressOIB>
    <izvorni_sadrzaj>
      <item>B-Work Construction  j.d.o.o. za usluge, OIB 93789219127, Ulica Sviba 23,10431 Strmec</item>
      <item>Financijska agencija, OIB 85821130368, TRG SVIBANJSKIH ŽRTAVA 1995. 1,10000 Zagreb</item>
    </izvorni_sadrzaj>
    <derivirana_varijabla naziv="DomainObject.Predmet.SudioniciListAdressOIB_1">
      <item>B-Work Construction  j.d.o.o. za usluge, OIB 93789219127, Ulica Sviba 23,10431 Strmec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93789219127</item>
      <item>, OIB 85821130368</item>
    </izvorni_sadrzaj>
    <derivirana_varijabla naziv="DomainObject.Predmet.SudioniciListNazivOIB_1">
      <item>, OIB 93789219127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28. listopada 2020.</izvorni_sadrzaj>
    <derivirana_varijabla naziv="DomainObject.Predmet.DatumPocetkaProcesa_1">28. listopada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izvorni_sadrzaj>
    <derivirana_varijabla naziv="DomainObject.PolicijskeUpraveList_1"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derivirana_varijabla>
  </DomainObject.PolicijskeUpraveList>
  <DomainObject.PolicijskePostajeList>
    <izvorni_sadrzaj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izvorni_sadrzaj>
    <derivirana_varijabla naziv="DomainObject.PolicijskePostajeList_1"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139</properties:Words>
  <properties:Characters>819</properties:Characters>
  <properties:Lines>46</properties:Lines>
  <properties:Paragraphs>22</properties:Paragraphs>
  <properties:TotalTime>10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1282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2020-11-28T06:01:00Z</dcterms:created>
  <dc:creator>Koviljka Brkić</dc:creator>
  <cp:lastModifiedBy>Koviljka Brkić</cp:lastModifiedBy>
  <cp:lastPrinted>2020-11-28T07:34:00Z</cp:lastPrinted>
  <dcterms:modified xmlns:xsi="http://www.w3.org/2001/XMLSchema-instance" xsi:type="dcterms:W3CDTF">2020-11-28T07:34:00Z</dcterms:modified>
  <cp:revision>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St-1158/2020-3 / Odluka - Ustupljeno drugom sudu - čl. 11 Zakona o sudovima (dopis_delegacija_osijek.docx)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