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5a0bfd" w14:paraId="c5a0bfd" w:rsidRDefault="00C764B8" w:rsidP="00C764B8" w:rsidR="009B28B9">
      <w:pPr>
        <w:jc w:val="both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6C62D7" w:rsidP="00C764B8" w:rsidR="006C62D7">
      <w:pPr>
        <w:jc w:val="both"/>
      </w:pPr>
    </w:p>
    <w:p w:rsidRDefault="006C62D7" w:rsidP="00C764B8" w:rsidR="00C764B8" w:rsidRPr="008B4D80">
      <w:pPr>
        <w:jc w:val="both"/>
      </w:pPr>
      <w:r>
        <w:t xml:space="preserve">Republika Hrvatska </w:t>
      </w:r>
      <w:r w:rsidR="008F33AC">
        <w:tab/>
      </w:r>
      <w:r w:rsidR="008F33AC">
        <w:tab/>
      </w:r>
      <w:r w:rsidR="008F33AC">
        <w:tab/>
      </w:r>
      <w:r w:rsidR="008F33AC">
        <w:tab/>
      </w:r>
      <w:r w:rsidR="008F33AC">
        <w:tab/>
      </w:r>
      <w:r w:rsidR="008F33AC">
        <w:tab/>
      </w:r>
      <w:r w:rsidR="008F33AC">
        <w:tab/>
      </w:r>
      <w:r w:rsidR="008F33AC">
        <w:tab/>
        <w:t xml:space="preserve">          6 St-</w:t>
      </w:r>
      <w:r w:rsidR="009B1B21">
        <w:t>148</w:t>
      </w:r>
      <w:r w:rsidR="008F33AC">
        <w:t>/2017</w:t>
      </w:r>
    </w:p>
    <w:p w:rsidRDefault="006C62D7" w:rsidP="00C764B8" w:rsidR="00C764B8" w:rsidRPr="008B4D80">
      <w:pPr>
        <w:jc w:val="both"/>
      </w:pPr>
      <w:r>
        <w:t>Trgovački sud u Splitu</w:t>
      </w:r>
    </w:p>
    <w:p w:rsidRDefault="006C62D7" w:rsidP="00C764B8" w:rsidR="00C764B8" w:rsidRPr="008B4D80">
      <w:pPr>
        <w:jc w:val="both"/>
      </w:pPr>
      <w:r>
        <w:t>Split, Sukoišanska 6</w:t>
      </w:r>
    </w:p>
    <w:p w:rsidRDefault="00C764B8" w:rsidP="00C764B8" w:rsidR="00C764B8">
      <w:pPr>
        <w:tabs>
          <w:tab w:pos="4677" w:val="center"/>
          <w:tab w:pos="7407" w:val="left"/>
        </w:tabs>
      </w:pPr>
    </w:p>
    <w:p w:rsidRDefault="00C764B8" w:rsidP="00C764B8" w:rsidR="00C764B8"/>
    <w:p w:rsidRDefault="005A524B" w:rsidP="00C764B8" w:rsidR="005A524B" w:rsidRPr="006947F3"/>
    <w:p w:rsidRDefault="00CC5294" w:rsidP="005C6B3C" w:rsidR="00CC5294">
      <w:pPr>
        <w:jc w:val="center"/>
        <w:rPr>
          <w:spacing w:val="100"/>
        </w:rPr>
      </w:pPr>
      <w:r w:rsidRPr="00CC5294">
        <w:rPr>
          <w:spacing w:val="100"/>
        </w:rPr>
        <w:t>RJEŠENJE</w:t>
      </w:r>
    </w:p>
    <w:p w:rsidRDefault="009B28B9" w:rsidP="00C764B8" w:rsidR="009B28B9" w:rsidRPr="00CC5294">
      <w:pPr>
        <w:jc w:val="center"/>
        <w:rPr>
          <w:spacing w:val="100"/>
        </w:rPr>
      </w:pPr>
    </w:p>
    <w:p w:rsidRDefault="006C62D7" w:rsidP="006C62D7" w:rsidR="006C62D7">
      <w:pPr>
        <w:jc w:val="both"/>
      </w:pPr>
      <w:r>
        <w:t>Trgovački sud u Splitu, po sucu Nevenki Marunica, u skraćenom stečajnom postupku povodom zahtjeva FINANCIJSKE AGE</w:t>
      </w:r>
      <w:r w:rsidR="009B1B21">
        <w:t xml:space="preserve">NCIJE, Regionalni centar Split, </w:t>
      </w:r>
      <w:r>
        <w:t xml:space="preserve">Mažuranićevo šetalište 24b, OIB: 85821130368, za provedbu skraćenog stečajnog postupka nad dužnikom </w:t>
      </w:r>
      <w:r w:rsidR="009B1B21">
        <w:t>Atletski klub "Sinj" Sinj, OIB: 25615233606, Sinj, Trg Gojka Šuška 13</w:t>
      </w:r>
      <w:r>
        <w:t xml:space="preserve">, dana </w:t>
      </w:r>
      <w:r w:rsidR="009B1B21">
        <w:t>7. studenog</w:t>
      </w:r>
      <w:r>
        <w:t xml:space="preserve"> 2017.</w:t>
      </w:r>
    </w:p>
    <w:p w:rsidRDefault="006C62D7" w:rsidP="00044A67" w:rsidR="006C62D7">
      <w:pPr>
        <w:ind w:firstLine="708"/>
        <w:jc w:val="both"/>
      </w:pPr>
    </w:p>
    <w:p w:rsidRDefault="00D01344" w:rsidP="00D01344" w:rsidR="00C764B8" w:rsidRPr="00D01344">
      <w:pPr>
        <w:jc w:val="center"/>
        <w:rPr>
          <w:spacing w:val="100"/>
        </w:rPr>
      </w:pPr>
      <w:r w:rsidRPr="00D01344">
        <w:rPr>
          <w:spacing w:val="100"/>
        </w:rPr>
        <w:t xml:space="preserve">riješio je </w:t>
      </w:r>
    </w:p>
    <w:p w:rsidRDefault="008234FA" w:rsidP="008234FA" w:rsidR="008234FA">
      <w:pPr>
        <w:jc w:val="both"/>
      </w:pPr>
    </w:p>
    <w:p w:rsidRDefault="00E85E45" w:rsidP="009F1F6A" w:rsidR="00E85E45">
      <w:pPr>
        <w:jc w:val="both"/>
      </w:pPr>
      <w:r>
        <w:t>Nalaže se FINANCIJSKOJ AGENCIJI, Regionalni centar Split, da u roku od 8 dana od dana primitka pisanog otpravka ovog rješenja naloži banci prijenos zaplijenjenoga iznosa predujma za namirenje troškova stečajnog postupka</w:t>
      </w:r>
      <w:r w:rsidR="001F7A2A">
        <w:t xml:space="preserve"> u iznosu od </w:t>
      </w:r>
      <w:r w:rsidR="009B1B21">
        <w:t>3.825,00</w:t>
      </w:r>
      <w:r w:rsidR="001F7A2A">
        <w:t xml:space="preserve"> kn</w:t>
      </w:r>
      <w:r>
        <w:t xml:space="preserve"> na račun sudskog depozita Trgovačkog suda u Splitu HR1623900011300000664, otvorenog kod Hrvatske Poštanske Banke d.d. Zagreb, model HR 02, pozivom na broj </w:t>
      </w:r>
      <w:r w:rsidR="009B1B21">
        <w:t>148</w:t>
      </w:r>
      <w:r w:rsidR="001F7A2A">
        <w:t>-2017</w:t>
      </w:r>
      <w:r>
        <w:t>.</w:t>
      </w:r>
    </w:p>
    <w:p w:rsidRDefault="00E85E45" w:rsidP="00E85E45" w:rsidR="00E85E45">
      <w:pPr>
        <w:jc w:val="both"/>
      </w:pPr>
    </w:p>
    <w:p w:rsidRDefault="009B28B9" w:rsidP="008234FA" w:rsidR="009B28B9">
      <w:pPr>
        <w:jc w:val="center"/>
      </w:pPr>
    </w:p>
    <w:p w:rsidRDefault="008234FA" w:rsidP="005A524B" w:rsidR="008234FA">
      <w:pPr>
        <w:jc w:val="center"/>
      </w:pPr>
      <w:r w:rsidRPr="00D01344">
        <w:t>Obrazloženje</w:t>
      </w:r>
    </w:p>
    <w:p w:rsidRDefault="001F7A2A" w:rsidP="001F7A2A" w:rsidR="001F7A2A">
      <w:pPr>
        <w:jc w:val="center"/>
      </w:pPr>
    </w:p>
    <w:p w:rsidRDefault="001F7A2A" w:rsidP="001F7A2A" w:rsidR="001F7A2A">
      <w:pPr>
        <w:spacing w:after="100"/>
        <w:jc w:val="both"/>
      </w:pPr>
      <w:r>
        <w:t>Trgovački sud u Splitu, povodom zahtjeva Financijske agencije</w:t>
      </w:r>
      <w:r w:rsidRPr="00D42D19">
        <w:t>, Regionalni centar Split</w:t>
      </w:r>
      <w:r w:rsidR="009B1B21">
        <w:t xml:space="preserve"> </w:t>
      </w:r>
      <w:r>
        <w:t xml:space="preserve">(dalje: FINA) od </w:t>
      </w:r>
      <w:r w:rsidR="009B1B21">
        <w:t>6. veljače</w:t>
      </w:r>
      <w:r>
        <w:t xml:space="preserve"> 2017., u skraćenom stečajnom postupku koji se vodio </w:t>
      </w:r>
      <w:r w:rsidR="009F1F6A">
        <w:t>nad</w:t>
      </w:r>
      <w:r>
        <w:t xml:space="preserve"> naveden</w:t>
      </w:r>
      <w:r w:rsidR="009F1F6A">
        <w:t>im</w:t>
      </w:r>
      <w:r>
        <w:t xml:space="preserve"> dužnik</w:t>
      </w:r>
      <w:r w:rsidR="009F1F6A">
        <w:t>om</w:t>
      </w:r>
      <w:r>
        <w:t>, donio je rješenje o otvaranju (i zaključenju) skraćenog stečajnog postupka broj 6 St-</w:t>
      </w:r>
      <w:r w:rsidR="009B1B21">
        <w:t>148/2017</w:t>
      </w:r>
      <w:r>
        <w:t xml:space="preserve"> od </w:t>
      </w:r>
      <w:r w:rsidR="009B1B21">
        <w:t>25. listopada</w:t>
      </w:r>
      <w:r>
        <w:t xml:space="preserve"> 2017.</w:t>
      </w:r>
    </w:p>
    <w:p w:rsidRDefault="00F23872" w:rsidP="00F23872" w:rsidR="00F23872">
      <w:pPr>
        <w:jc w:val="both"/>
      </w:pPr>
      <w:r>
        <w:t xml:space="preserve">Dana </w:t>
      </w:r>
      <w:r w:rsidR="009B1B21">
        <w:t>6. studenog</w:t>
      </w:r>
      <w:r>
        <w:t xml:space="preserve"> 2017. FINA je </w:t>
      </w:r>
      <w:r w:rsidR="009F1F6A">
        <w:t xml:space="preserve">obavijestila sud </w:t>
      </w:r>
      <w:r>
        <w:t xml:space="preserve">da dužnik na ime predujma za namirenje troškova stečajnog postupka ima zaplijenjena sredstva u iznosu od </w:t>
      </w:r>
      <w:r w:rsidR="009B1B21">
        <w:t xml:space="preserve">3.825,00 </w:t>
      </w:r>
      <w:r>
        <w:t>k</w:t>
      </w:r>
      <w:r w:rsidR="009B1B21">
        <w:t>n</w:t>
      </w:r>
      <w:r>
        <w:t>.</w:t>
      </w:r>
    </w:p>
    <w:p w:rsidRDefault="001F7A2A" w:rsidP="001F7A2A" w:rsidR="001F7A2A">
      <w:pPr>
        <w:spacing w:after="100" w:before="240"/>
        <w:jc w:val="both"/>
      </w:pPr>
      <w:r>
        <w:t>U čl</w:t>
      </w:r>
      <w:r w:rsidR="005A524B">
        <w:t>anku</w:t>
      </w:r>
      <w:r>
        <w:t xml:space="preserve"> 112. st</w:t>
      </w:r>
      <w:r w:rsidR="005A524B">
        <w:t>avak</w:t>
      </w:r>
      <w:r>
        <w:t xml:space="preserve"> 1. </w:t>
      </w:r>
      <w:r w:rsidR="005A524B">
        <w:t xml:space="preserve">Stečajnog zakona (Narodne novine broj 71/15 dalje SZ) </w:t>
      </w:r>
      <w:r>
        <w:t xml:space="preserve">propisano je da će </w:t>
      </w:r>
      <w:r w:rsidRPr="00CC6109">
        <w:t xml:space="preserve">Financijska agencija </w:t>
      </w:r>
      <w:r>
        <w:t xml:space="preserve">nakon što utvrdi </w:t>
      </w:r>
      <w:r w:rsidRPr="00CC6109">
        <w:t>nemogućnost izvršenja osnove za plaćanje radi nedostatka novčanih sredstava na računima dužnika pravne osobe, naložit</w:t>
      </w:r>
      <w:r>
        <w:t>i</w:t>
      </w:r>
      <w:r w:rsidRPr="00CC6109">
        <w:t xml:space="preserve"> banci da zaplijeni novčana sredstva s računa dužnika, u iznosu od </w:t>
      </w:r>
      <w:r w:rsidR="00565767">
        <w:t>5.000,00</w:t>
      </w:r>
      <w:r w:rsidRPr="00CC6109">
        <w:t xml:space="preserve"> kuna za predujam za namirenje troškova stečajnoga postupka</w:t>
      </w:r>
      <w:r>
        <w:t>, dok je st</w:t>
      </w:r>
      <w:r w:rsidR="005A524B">
        <w:t>avkom</w:t>
      </w:r>
      <w:r>
        <w:t xml:space="preserve"> 6. istog članka propisano da će sud r</w:t>
      </w:r>
      <w:r w:rsidRPr="00CC6109">
        <w:t>ješenjem o otvaranju stečajnoga postupka nad dužnikom pravnom osobom naložiti Financijskoj agenciji da naloži banci prijenos zaplijenjenoga iznosa predujma na račun suda i obustavi daljnju pljenidbu do iznosa iz stavka 1. ovoga članka ako iznos predujma nije zaplijenjen u cijelosti</w:t>
      </w:r>
      <w:r>
        <w:t>.</w:t>
      </w:r>
    </w:p>
    <w:p w:rsidRDefault="005A524B" w:rsidP="001F7A2A" w:rsidR="005A524B">
      <w:pPr>
        <w:spacing w:after="100" w:before="240"/>
        <w:jc w:val="both"/>
      </w:pPr>
    </w:p>
    <w:p w:rsidRDefault="001F7A2A" w:rsidP="001F7A2A" w:rsidR="005213FD">
      <w:pPr>
        <w:jc w:val="both"/>
      </w:pPr>
      <w:r>
        <w:lastRenderedPageBreak/>
        <w:t>Budući da je FINA, temeljem čl</w:t>
      </w:r>
      <w:r w:rsidR="00AD035B">
        <w:t>anka</w:t>
      </w:r>
      <w:r>
        <w:t xml:space="preserve"> 112. st</w:t>
      </w:r>
      <w:r w:rsidR="00AD035B">
        <w:t>avak</w:t>
      </w:r>
      <w:r>
        <w:t xml:space="preserve"> 1. SZ-a, </w:t>
      </w:r>
      <w:r w:rsidRPr="00CC6109">
        <w:t>zaplijeni</w:t>
      </w:r>
      <w:r>
        <w:t>la</w:t>
      </w:r>
      <w:r w:rsidRPr="00CC6109">
        <w:t xml:space="preserve"> nov</w:t>
      </w:r>
      <w:r>
        <w:t xml:space="preserve">čana sredstva s računa dužnika </w:t>
      </w:r>
      <w:r w:rsidRPr="00CC6109">
        <w:t>u iznosu</w:t>
      </w:r>
      <w:r>
        <w:t xml:space="preserve"> od </w:t>
      </w:r>
      <w:r w:rsidR="009B1B21">
        <w:t>3.825,00 kn</w:t>
      </w:r>
      <w:r>
        <w:t xml:space="preserve"> kao </w:t>
      </w:r>
      <w:r w:rsidRPr="00CC6109">
        <w:t>predujam za namirenje troškova</w:t>
      </w:r>
      <w:r>
        <w:t xml:space="preserve"> naprijed navedenog</w:t>
      </w:r>
      <w:r w:rsidRPr="00CC6109">
        <w:t xml:space="preserve"> stečajnoga postupka</w:t>
      </w:r>
      <w:r>
        <w:t xml:space="preserve">, te </w:t>
      </w:r>
      <w:r w:rsidR="005A524B">
        <w:t>kak</w:t>
      </w:r>
      <w:r>
        <w:t>o je ovaj sud donio rješenje o otvaranju (i zaključenju) skraćenog stečajnog postupka nad naprijed navedenim dužnikom, valjalo je</w:t>
      </w:r>
      <w:r w:rsidR="005A524B">
        <w:t xml:space="preserve"> </w:t>
      </w:r>
      <w:r>
        <w:t>primjenom čl</w:t>
      </w:r>
      <w:r w:rsidR="005A524B">
        <w:t>anka</w:t>
      </w:r>
      <w:r>
        <w:t xml:space="preserve"> 112. st</w:t>
      </w:r>
      <w:r w:rsidR="005A524B">
        <w:t>avak 6. SZ-a</w:t>
      </w:r>
      <w:r>
        <w:t xml:space="preserve"> odlučiti kao u izreci ovog rješenja.</w:t>
      </w:r>
    </w:p>
    <w:p w:rsidRDefault="0025492F" w:rsidP="00E41940" w:rsidR="0025492F">
      <w:pPr>
        <w:ind w:firstLine="708"/>
        <w:jc w:val="both"/>
      </w:pPr>
    </w:p>
    <w:p w:rsidRDefault="006F2BCC" w:rsidP="001F7A2A" w:rsidR="008234FA">
      <w:pPr>
        <w:jc w:val="center"/>
      </w:pPr>
      <w:r>
        <w:t xml:space="preserve">U </w:t>
      </w:r>
      <w:r w:rsidR="008234FA" w:rsidRPr="006F2BCC">
        <w:t>Split</w:t>
      </w:r>
      <w:r>
        <w:t>u</w:t>
      </w:r>
      <w:r w:rsidR="008234FA" w:rsidRPr="006F2BCC">
        <w:t xml:space="preserve"> </w:t>
      </w:r>
      <w:r w:rsidR="009B1B21">
        <w:t>7. studenog</w:t>
      </w:r>
      <w:r w:rsidR="00BC2B48">
        <w:t xml:space="preserve"> 2017</w:t>
      </w:r>
      <w:r w:rsidR="00D01344">
        <w:t>.</w:t>
      </w:r>
    </w:p>
    <w:p w:rsidRDefault="00D01344" w:rsidP="00250B27" w:rsidR="00D01344">
      <w:pPr>
        <w:jc w:val="center"/>
      </w:pPr>
    </w:p>
    <w:p w:rsidRDefault="00BA5A30" w:rsidP="00BA5A30" w:rsidR="00BA5A30">
      <w:pPr>
        <w:ind w:left="5664"/>
        <w:rPr>
          <w:noProof/>
        </w:rPr>
      </w:pPr>
      <w:r>
        <w:rPr>
          <w:noProof/>
        </w:rPr>
        <w:t>S U D A C</w:t>
      </w:r>
    </w:p>
    <w:p w:rsidRDefault="00BA5A30" w:rsidP="00BA5A30" w:rsidR="00BA5A30">
      <w:pPr>
        <w:ind w:left="5664"/>
        <w:rPr>
          <w:noProof/>
        </w:rPr>
      </w:pPr>
      <w:r>
        <w:rPr>
          <w:noProof/>
        </w:rPr>
        <w:t>NEVENKA MARUNICA, v.r.</w:t>
      </w:r>
    </w:p>
    <w:p w:rsidRDefault="00BA5A30" w:rsidP="00BA5A30" w:rsidR="00BA5A30">
      <w:pPr>
        <w:ind w:left="5664"/>
        <w:rPr>
          <w:noProof/>
        </w:rPr>
      </w:pPr>
      <w:r>
        <w:rPr>
          <w:noProof/>
        </w:rPr>
        <w:t>Za točnost otpravka – ovl. služb.</w:t>
      </w:r>
    </w:p>
    <w:p w:rsidRDefault="00BA5A30" w:rsidP="00BA5A30" w:rsidR="00BA5A30">
      <w:pPr>
        <w:ind w:firstLine="708" w:left="4956"/>
        <w:rPr>
          <w:noProof/>
        </w:rPr>
      </w:pPr>
      <w:r>
        <w:rPr>
          <w:noProof/>
        </w:rPr>
        <w:t>Kristina Peričić</w:t>
      </w:r>
    </w:p>
    <w:p w:rsidRDefault="008234FA" w:rsidP="001F7A2A" w:rsidR="004430FE" w:rsidRPr="0025492F">
      <w:r w:rsidRPr="006F2BCC">
        <w:t xml:space="preserve">                                                                                                </w:t>
      </w:r>
    </w:p>
    <w:p w:rsidRDefault="00D01344" w:rsidP="00D01344" w:rsidR="00D01344">
      <w:pPr>
        <w:pStyle w:val="Tijeloteksta"/>
      </w:pPr>
    </w:p>
    <w:p w:rsidRDefault="005A524B" w:rsidP="00D01344" w:rsidR="00D01344" w:rsidRPr="00D01344">
      <w:pPr>
        <w:pStyle w:val="Tijeloteksta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UPUT</w:t>
      </w:r>
      <w:r w:rsidR="00D01344" w:rsidRPr="00D01344">
        <w:rPr>
          <w:rFonts w:cs="Times New Roman" w:hAnsi="Times New Roman" w:ascii="Times New Roman"/>
        </w:rPr>
        <w:t xml:space="preserve">A O PRAVNOM LIJEKU: </w:t>
      </w:r>
    </w:p>
    <w:p w:rsidRDefault="00D01344" w:rsidP="00D01344" w:rsidR="00D01344" w:rsidRPr="00D01344">
      <w:pPr>
        <w:jc w:val="both"/>
        <w:rPr>
          <w:lang w:eastAsia="en-US"/>
        </w:rPr>
      </w:pPr>
      <w:r w:rsidRPr="00D01344">
        <w:rPr>
          <w:lang w:eastAsia="en-US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D01344" w:rsidP="00D01344" w:rsidR="00D01344" w:rsidRPr="00D01344">
      <w:pPr>
        <w:pStyle w:val="Tijeloteksta"/>
        <w:rPr>
          <w:rFonts w:cs="Times New Roman" w:hAnsi="Times New Roman" w:ascii="Times New Roman"/>
        </w:rPr>
      </w:pPr>
    </w:p>
    <w:p w:rsidRDefault="005C6B3C" w:rsidP="005C6B3C" w:rsidR="005C6B3C" w:rsidRPr="00236892"/>
    <w:p w:rsidRDefault="005C6B3C" w:rsidP="005C6B3C" w:rsidR="005C6B3C" w:rsidRPr="00236892"/>
    <w:p w:rsidRDefault="000C4A28" w:rsidP="00D01344" w:rsidR="000C4A28" w:rsidRPr="00D01344">
      <w:pPr>
        <w:jc w:val="both"/>
      </w:pPr>
    </w:p>
    <w:sectPr w:rsidSect="00AB0036" w:rsidR="000C4A28" w:rsidRPr="00D01344">
      <w:headerReference w:type="default" r:id="rId10"/>
      <w:foot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764B8" w:rsidP="00C764B8" w:rsidR="00C764B8">
      <w:r>
        <w:separator/>
      </w:r>
    </w:p>
  </w:endnote>
  <w:endnote w:id="0" w:type="continuationSeparator">
    <w:p w:rsidRDefault="00C764B8" w:rsidP="00C764B8" w:rsidR="00C76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0692584"/>
      <w:docPartObj>
        <w:docPartGallery w:val="Page Numbers (Bottom of Page)"/>
        <w:docPartUnique/>
      </w:docPartObj>
    </w:sdtPr>
    <w:sdtEndPr/>
    <w:sdtContent>
      <w:p w:rsidRDefault="00AB0036" w:rsidR="00AB003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A30">
          <w:rPr>
            <w:noProof/>
          </w:rPr>
          <w:t>2</w:t>
        </w:r>
        <w:r>
          <w:fldChar w:fldCharType="end"/>
        </w:r>
      </w:p>
    </w:sdtContent>
  </w:sdt>
  <w:p w:rsidRDefault="00AB0036" w:rsidR="00AB0036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764B8" w:rsidP="00C764B8" w:rsidR="00C764B8">
      <w:r>
        <w:separator/>
      </w:r>
    </w:p>
  </w:footnote>
  <w:footnote w:id="0" w:type="continuationSeparator">
    <w:p w:rsidRDefault="00C764B8" w:rsidP="00C764B8" w:rsidR="00C764B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F33AC" w:rsidP="00C764B8" w:rsidR="00C764B8">
    <w:pPr>
      <w:pStyle w:val="Zaglavlje"/>
      <w:jc w:val="right"/>
    </w:pPr>
    <w:r>
      <w:t xml:space="preserve">6 </w:t>
    </w:r>
    <w:r w:rsidR="00C764B8">
      <w:t>St-</w:t>
    </w:r>
    <w:r w:rsidR="009B1B21">
      <w:t>148</w:t>
    </w:r>
    <w:r w:rsidR="00C764B8">
      <w:t>/201</w:t>
    </w:r>
    <w:r>
      <w:t>7</w:t>
    </w:r>
  </w:p>
  <w:p w:rsidRDefault="00C764B8" w:rsidR="00C764B8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9A6BEA"/>
    <w:multiLevelType w:val="hybridMultilevel"/>
    <w:tmpl w:val="46C69842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46E921FA"/>
    <w:multiLevelType w:val="hybridMultilevel"/>
    <w:tmpl w:val="90E060E2"/>
    <w:lvl w:tplc="9AD21AFC" w:ilvl="0">
      <w:start w:val="1"/>
      <w:numFmt w:val="upperRoman"/>
      <w:lvlText w:val="%1."/>
      <w:lvlJc w:val="left"/>
      <w:pPr>
        <w:ind w:hanging="720" w:left="126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620"/>
      </w:pPr>
    </w:lvl>
    <w:lvl w:tentative="true" w:tplc="041A001B" w:ilvl="2">
      <w:start w:val="1"/>
      <w:numFmt w:val="lowerRoman"/>
      <w:lvlText w:val="%3."/>
      <w:lvlJc w:val="right"/>
      <w:pPr>
        <w:ind w:hanging="180" w:left="2340"/>
      </w:pPr>
    </w:lvl>
    <w:lvl w:tentative="true" w:tplc="041A000F" w:ilvl="3">
      <w:start w:val="1"/>
      <w:numFmt w:val="decimal"/>
      <w:lvlText w:val="%4."/>
      <w:lvlJc w:val="left"/>
      <w:pPr>
        <w:ind w:hanging="360" w:left="3060"/>
      </w:pPr>
    </w:lvl>
    <w:lvl w:tentative="true" w:tplc="041A0019" w:ilvl="4">
      <w:start w:val="1"/>
      <w:numFmt w:val="lowerLetter"/>
      <w:lvlText w:val="%5."/>
      <w:lvlJc w:val="left"/>
      <w:pPr>
        <w:ind w:hanging="360" w:left="3780"/>
      </w:pPr>
    </w:lvl>
    <w:lvl w:tentative="true" w:tplc="041A001B" w:ilvl="5">
      <w:start w:val="1"/>
      <w:numFmt w:val="lowerRoman"/>
      <w:lvlText w:val="%6."/>
      <w:lvlJc w:val="right"/>
      <w:pPr>
        <w:ind w:hanging="180" w:left="4500"/>
      </w:pPr>
    </w:lvl>
    <w:lvl w:tentative="true" w:tplc="041A000F" w:ilvl="6">
      <w:start w:val="1"/>
      <w:numFmt w:val="decimal"/>
      <w:lvlText w:val="%7."/>
      <w:lvlJc w:val="left"/>
      <w:pPr>
        <w:ind w:hanging="360" w:left="5220"/>
      </w:pPr>
    </w:lvl>
    <w:lvl w:tentative="true" w:tplc="041A0019" w:ilvl="7">
      <w:start w:val="1"/>
      <w:numFmt w:val="lowerLetter"/>
      <w:lvlText w:val="%8."/>
      <w:lvlJc w:val="left"/>
      <w:pPr>
        <w:ind w:hanging="360" w:left="5940"/>
      </w:pPr>
    </w:lvl>
    <w:lvl w:tentative="true" w:tplc="041A001B" w:ilvl="8">
      <w:start w:val="1"/>
      <w:numFmt w:val="lowerRoman"/>
      <w:lvlText w:val="%9."/>
      <w:lvlJc w:val="right"/>
      <w:pPr>
        <w:ind w:hanging="180" w:left="66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1C1D31"/>
    <w:rsid w:val="0000185F"/>
    <w:rsid w:val="00044A67"/>
    <w:rsid w:val="00060EF9"/>
    <w:rsid w:val="000677E5"/>
    <w:rsid w:val="000811D5"/>
    <w:rsid w:val="0009087E"/>
    <w:rsid w:val="000C4A28"/>
    <w:rsid w:val="00134617"/>
    <w:rsid w:val="00141CA4"/>
    <w:rsid w:val="001664C9"/>
    <w:rsid w:val="00182D45"/>
    <w:rsid w:val="001C1D31"/>
    <w:rsid w:val="001F7A2A"/>
    <w:rsid w:val="00217512"/>
    <w:rsid w:val="00250B27"/>
    <w:rsid w:val="0025492F"/>
    <w:rsid w:val="0028063D"/>
    <w:rsid w:val="003257D9"/>
    <w:rsid w:val="004430FE"/>
    <w:rsid w:val="004A7E15"/>
    <w:rsid w:val="004E0990"/>
    <w:rsid w:val="00513A49"/>
    <w:rsid w:val="005213FD"/>
    <w:rsid w:val="0054023E"/>
    <w:rsid w:val="00560181"/>
    <w:rsid w:val="00561D9F"/>
    <w:rsid w:val="00565767"/>
    <w:rsid w:val="005A524B"/>
    <w:rsid w:val="005A635C"/>
    <w:rsid w:val="005C6B3C"/>
    <w:rsid w:val="005F2535"/>
    <w:rsid w:val="00673C01"/>
    <w:rsid w:val="006C62D7"/>
    <w:rsid w:val="006E290E"/>
    <w:rsid w:val="006F2BCC"/>
    <w:rsid w:val="007F7934"/>
    <w:rsid w:val="008234FA"/>
    <w:rsid w:val="008C0B04"/>
    <w:rsid w:val="008F33AC"/>
    <w:rsid w:val="009B1B21"/>
    <w:rsid w:val="009B28B9"/>
    <w:rsid w:val="009E5FE6"/>
    <w:rsid w:val="009F1F6A"/>
    <w:rsid w:val="00A96C5A"/>
    <w:rsid w:val="00AB0036"/>
    <w:rsid w:val="00AD035B"/>
    <w:rsid w:val="00BA5A30"/>
    <w:rsid w:val="00BC2B48"/>
    <w:rsid w:val="00C764B8"/>
    <w:rsid w:val="00CC5294"/>
    <w:rsid w:val="00D01344"/>
    <w:rsid w:val="00D16049"/>
    <w:rsid w:val="00D36A8B"/>
    <w:rsid w:val="00DC33BD"/>
    <w:rsid w:val="00DD66CC"/>
    <w:rsid w:val="00DE4E97"/>
    <w:rsid w:val="00E06B8F"/>
    <w:rsid w:val="00E41940"/>
    <w:rsid w:val="00E42767"/>
    <w:rsid w:val="00E85E45"/>
    <w:rsid w:val="00E87451"/>
    <w:rsid w:val="00EB27BE"/>
    <w:rsid w:val="00F102CF"/>
    <w:rsid w:val="00F12605"/>
    <w:rsid w:val="00F12BFB"/>
    <w:rsid w:val="00F23872"/>
    <w:rsid w:val="00F4063D"/>
    <w:rsid w:val="00F421AB"/>
    <w:rsid w:val="00FB54F5"/>
    <w:rsid w:val="00FC4FF2"/>
    <w:rsid w:val="00FC6EB3"/>
    <w:rsid w:val="00FC798F"/>
    <w:rsid w:val="00FE1636"/>
    <w:rsid w:val="00FF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8234FA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8234FA"/>
    <w:rPr>
      <w:sz w:val="24"/>
      <w:szCs w:val="24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8234FA"/>
    <w:pPr>
      <w:jc w:val="both"/>
    </w:pPr>
    <w:rPr>
      <w:rFonts w:cstheme="minorBidi" w:eastAsiaTheme="minorHAnsi" w:hAnsiTheme="minorHAnsi" w:asciiTheme="minorHAnsi"/>
      <w:lang w:eastAsia="en-US"/>
    </w:rPr>
  </w:style>
  <w:style w:customStyle="true" w:styleId="TijelotekstaChar1" w:type="character">
    <w:name w:val="Tijelo teksta Char1"/>
    <w:basedOn w:val="Zadanifontodlomka"/>
    <w:uiPriority w:val="99"/>
    <w:semiHidden/>
    <w:rsid w:val="008234FA"/>
    <w:rPr>
      <w:rFonts w:cs="Times New Roman" w:eastAsia="Times New Roman" w:hAnsi="Times New Roman" w:asci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54023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4E9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E4E97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764B8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C764B8"/>
    <w:rPr>
      <w:rFonts w:cs="Times New Roman" w:eastAsia="Times New Roman" w:hAnsi="Times New Roman" w:ascii="Times New Roman"/>
      <w:sz w:val="24"/>
      <w:szCs w:val="24"/>
      <w:lang w:eastAsia="hr-HR"/>
    </w:rPr>
  </w:style>
  <w:style w:styleId="Podnaslov" w:type="paragraph">
    <w:name w:val="Subtitle"/>
    <w:basedOn w:val="Normal"/>
    <w:link w:val="PodnaslovChar"/>
    <w:qFormat/>
    <w:rsid w:val="005C6B3C"/>
    <w:pPr>
      <w:jc w:val="both"/>
    </w:pPr>
    <w:rPr>
      <w:rFonts w:hAnsi="Tahoma" w:ascii="Tahoma"/>
      <w:b/>
      <w:color w:val="0000FF"/>
      <w:szCs w:val="20"/>
    </w:rPr>
  </w:style>
  <w:style w:customStyle="true" w:styleId="PodnaslovChar" w:type="character">
    <w:name w:val="Podnaslov Char"/>
    <w:basedOn w:val="Zadanifontodlomka"/>
    <w:link w:val="Podnaslov"/>
    <w:rsid w:val="005C6B3C"/>
    <w:rPr>
      <w:rFonts w:cs="Times New Roman" w:eastAsia="Times New Roman" w:hAnsi="Tahoma" w:ascii="Tahoma"/>
      <w:b/>
      <w:color w:val="0000FF"/>
      <w:sz w:val="24"/>
      <w:szCs w:val="20"/>
      <w:lang w:eastAsia="hr-HR"/>
    </w:rPr>
  </w:style>
  <w:style w:styleId="Bezproreda" w:type="paragraph">
    <w:name w:val="No Spacing"/>
    <w:uiPriority w:val="1"/>
    <w:qFormat/>
    <w:rsid w:val="008C0B04"/>
    <w:pPr>
      <w:spacing w:lineRule="auto" w:line="240" w:after="0"/>
    </w:pPr>
  </w:style>
  <w:style w:styleId="Tekstrezerviranogmjesta" w:type="character">
    <w:name w:val="Placeholder Text"/>
    <w:basedOn w:val="Zadanifontodlomka"/>
    <w:uiPriority w:val="99"/>
    <w:semiHidden/>
    <w:rsid w:val="00BA5A3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A5A3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A5A3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A5A3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A5A3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8234F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TijelotekstaChar" w:type="character">
    <w:name w:val="Tijelo teksta Char"/>
    <w:aliases w:val="uvlaka 3 Char,uvlaka 2 Char"/>
    <w:basedOn w:val="Zadanifontodlomka"/>
    <w:link w:val="Tijeloteksta"/>
    <w:semiHidden/>
    <w:locked/>
    <w:rsid w:val="008234FA"/>
    <w:rPr>
      <w:sz w:val="24"/>
      <w:szCs w:val="24"/>
    </w:rPr>
  </w:style>
  <w:style w:styleId="Tijeloteksta" w:type="paragraph">
    <w:name w:val="Body Text"/>
    <w:aliases w:val="uvlaka 3,uvlaka 2"/>
    <w:basedOn w:val="Normal"/>
    <w:link w:val="TijelotekstaChar"/>
    <w:semiHidden/>
    <w:unhideWhenUsed/>
    <w:rsid w:val="008234FA"/>
    <w:pPr>
      <w:jc w:val="both"/>
    </w:pPr>
    <w:rPr>
      <w:rFonts w:asciiTheme="minorHAnsi" w:cstheme="minorBidi" w:eastAsiaTheme="minorHAnsi" w:hAnsiTheme="minorHAnsi"/>
      <w:lang w:eastAsia="en-US"/>
    </w:rPr>
  </w:style>
  <w:style w:customStyle="1" w:styleId="TijelotekstaChar1" w:type="character">
    <w:name w:val="Tijelo teksta Char1"/>
    <w:basedOn w:val="Zadanifontodlomka"/>
    <w:uiPriority w:val="99"/>
    <w:semiHidden/>
    <w:rsid w:val="008234FA"/>
    <w:rPr>
      <w:rFonts w:ascii="Times New Roman" w:cs="Times New Roman" w:eastAsia="Times New Roman" w:hAnsi="Times New Roman"/>
      <w:sz w:val="24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54023E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E4E9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E4E97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764B8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C764B8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C764B8"/>
    <w:rPr>
      <w:rFonts w:ascii="Times New Roman" w:cs="Times New Roman" w:eastAsia="Times New Roman" w:hAnsi="Times New Roman"/>
      <w:sz w:val="24"/>
      <w:szCs w:val="24"/>
      <w:lang w:eastAsia="hr-HR"/>
    </w:rPr>
  </w:style>
  <w:style w:styleId="Podnaslov" w:type="paragraph">
    <w:name w:val="Subtitle"/>
    <w:basedOn w:val="Normal"/>
    <w:link w:val="PodnaslovChar"/>
    <w:qFormat/>
    <w:rsid w:val="005C6B3C"/>
    <w:pPr>
      <w:jc w:val="both"/>
    </w:pPr>
    <w:rPr>
      <w:rFonts w:ascii="Tahoma" w:hAnsi="Tahoma"/>
      <w:b/>
      <w:color w:val="0000FF"/>
      <w:szCs w:val="20"/>
    </w:rPr>
  </w:style>
  <w:style w:customStyle="1" w:styleId="PodnaslovChar" w:type="character">
    <w:name w:val="Podnaslov Char"/>
    <w:basedOn w:val="Zadanifontodlomka"/>
    <w:link w:val="Podnaslov"/>
    <w:rsid w:val="005C6B3C"/>
    <w:rPr>
      <w:rFonts w:ascii="Tahoma" w:cs="Times New Roman" w:eastAsia="Times New Roman" w:hAnsi="Tahoma"/>
      <w:b/>
      <w:color w:val="0000FF"/>
      <w:sz w:val="24"/>
      <w:szCs w:val="20"/>
      <w:lang w:eastAsia="hr-HR"/>
    </w:rPr>
  </w:style>
  <w:style w:styleId="Bezproreda" w:type="paragraph">
    <w:name w:val="No Spacing"/>
    <w:uiPriority w:val="1"/>
    <w:qFormat/>
    <w:rsid w:val="008C0B04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BA5A3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A5A3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A5A3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A5A3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A5A3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545590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88291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247336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095549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studenog 2017.</izvorni_sadrzaj>
    <derivirana_varijabla naziv="DomainObject.DatumDonosenjaOdluke_1">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Marunica</izvorni_sadrzaj>
    <derivirana_varijabla naziv="DomainObject.DonositeljOdluke.Prezime_1">Marunica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148</izvorni_sadrzaj>
    <derivirana_varijabla naziv="DomainObject.Predmet.Broj_1">148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veljače 2017.</izvorni_sadrzaj>
    <derivirana_varijabla naziv="DomainObject.Predmet.DatumOsnivanja_1">8.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25. listopada 2017.</izvorni_sadrzaj>
    <derivirana_varijabla naziv="DomainObject.Predmet.DatumRjesavanja_1">25. listopada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St-148/2017</izvorni_sadrzaj>
    <derivirana_varijabla naziv="DomainObject.Predmet.OznakaBroj_1">St-148/2017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Nevenka</izvorni_sadrzaj>
    <derivirana_varijabla naziv="DomainObject.Predmet.PredmetRijesio.Ime_1">Nevenka</derivirana_varijabla>
  </DomainObject.Predmet.PredmetRijesio.Ime>
  <DomainObject.Predmet.PredmetRijesio.Oib>
    <izvorni_sadrzaj>93649847963</izvorni_sadrzaj>
    <derivirana_varijabla naziv="DomainObject.Predmet.PredmetRijesio.Oib_1">93649847963</derivirana_varijabla>
  </DomainObject.Predmet.PredmetRijesio.Oib>
  <DomainObject.Predmet.PredmetRijesio.Prezime>
    <izvorni_sadrzaj>Marunica</izvorni_sadrzaj>
    <derivirana_varijabla naziv="DomainObject.Predmet.PredmetRijesio.Prezime_1">Marunica</derivirana_varijabla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Atletski klub "Sinj" Sinj</izvorni_sadrzaj>
    <derivirana_varijabla naziv="DomainObject.Predmet.ProtustrankaFormated_1">  Atletski klub "Sinj" Sinj</derivirana_varijabla>
  </DomainObject.Predmet.ProtustrankaFormated>
  <DomainObject.Predmet.ProtustrankaFormatedOIB>
    <izvorni_sadrzaj>  Atletski klub "Sinj" Sinj, OIB 25615233606</izvorni_sadrzaj>
    <derivirana_varijabla naziv="DomainObject.Predmet.ProtustrankaFormatedOIB_1">  Atletski klub "Sinj" Sinj, OIB 25615233606</derivirana_varijabla>
  </DomainObject.Predmet.ProtustrankaFormatedOIB>
  <DomainObject.Predmet.ProtustrankaFormatedWithAdress>
    <izvorni_sadrzaj> Atletski klub "Sinj" Sinj, Trg Gojka Šuška 13, 21230 Sinj</izvorni_sadrzaj>
    <derivirana_varijabla naziv="DomainObject.Predmet.ProtustrankaFormatedWithAdress_1"> Atletski klub "Sinj" Sinj, Trg Gojka Šuška 13, 21230 Sinj</derivirana_varijabla>
  </DomainObject.Predmet.ProtustrankaFormatedWithAdress>
  <DomainObject.Predmet.ProtustrankaFormatedWithAdressOIB>
    <izvorni_sadrzaj> Atletski klub "Sinj" Sinj, OIB 25615233606, Trg Gojka Šuška 13, 21230 Sinj</izvorni_sadrzaj>
    <derivirana_varijabla naziv="DomainObject.Predmet.ProtustrankaFormatedWithAdressOIB_1"> Atletski klub "Sinj" Sinj, OIB 25615233606, Trg Gojka Šuška 13, 21230 Sinj</derivirana_varijabla>
  </DomainObject.Predmet.ProtustrankaFormatedWithAdressOIB>
  <DomainObject.Predmet.ProtustrankaWithAdress>
    <izvorni_sadrzaj>Atletski klub "Sinj" Sinj Trg Gojka Šuška 13, 21230 Sinj</izvorni_sadrzaj>
    <derivirana_varijabla naziv="DomainObject.Predmet.ProtustrankaWithAdress_1">Atletski klub "Sinj" Sinj Trg Gojka Šuška 13, 21230 Sinj</derivirana_varijabla>
  </DomainObject.Predmet.ProtustrankaWithAdress>
  <DomainObject.Predmet.ProtustrankaWithAdressOIB>
    <izvorni_sadrzaj>Atletski klub "Sinj" Sinj, OIB 25615233606, Trg Gojka Šuška 13, 21230 Sinj</izvorni_sadrzaj>
    <derivirana_varijabla naziv="DomainObject.Predmet.ProtustrankaWithAdressOIB_1">Atletski klub "Sinj" Sinj, OIB 25615233606, Trg Gojka Šuška 13, 21230 Sinj</derivirana_varijabla>
  </DomainObject.Predmet.ProtustrankaWithAdressOIB>
  <DomainObject.Predmet.ProtustrankaNazivFormated>
    <izvorni_sadrzaj>Atletski klub "Sinj" Sinj</izvorni_sadrzaj>
    <derivirana_varijabla naziv="DomainObject.Predmet.ProtustrankaNazivFormated_1">Atletski klub "Sinj" Sinj</derivirana_varijabla>
  </DomainObject.Predmet.ProtustrankaNazivFormated>
  <DomainObject.Predmet.ProtustrankaNazivFormatedOIB>
    <izvorni_sadrzaj>Atletski klub "Sinj" Sinj, OIB 25615233606</izvorni_sadrzaj>
    <derivirana_varijabla naziv="DomainObject.Predmet.ProtustrankaNazivFormatedOIB_1">Atletski klub "Sinj" Sinj, OIB 25615233606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</izvorni_sadrzaj>
    <derivirana_varijabla naziv="DomainObject.Predmet.Referada.Naziv_1">Referada 6</derivirana_varijabla>
  </DomainObject.Predmet.Referada.Naziv>
  <DomainObject.Predmet.Referada.Oznaka>
    <izvorni_sadrzaj>Ref 6</izvorni_sadrzaj>
    <derivirana_varijabla naziv="DomainObject.Predmet.Referada.Oznaka_1">Ref 6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206</izvorni_sadrzaj>
    <derivirana_varijabla naziv="DomainObject.Predmet.Referada.Prostorija.Oznaka_1">206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Nevenka Marunica</izvorni_sadrzaj>
    <derivirana_varijabla naziv="DomainObject.Predmet.Referada.Sudac_1">Nevenka Marunica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6</izvorni_sadrzaj>
    <derivirana_varijabla naziv="DomainObject.Predmet.TrenutnaLokacijaSpisa.Naziv_1">Referada 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163099.68</izvorni_sadrzaj>
    <derivirana_varijabla naziv="DomainObject.Predmet.TrenutnaVrijednost_1">163099.68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Peričić</izvorni_sadrzaj>
    <derivirana_varijabla naziv="DomainObject.Predmet.Zapisnicar_1">Kristina Peričić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Atletski klub "Sinj" Sinj</item>
    </izvorni_sadrzaj>
    <derivirana_varijabla naziv="DomainObject.Predmet.ProtuStrankaListFormated_1">
      <item>Atletski klub "Sinj" Sinj</item>
    </derivirana_varijabla>
  </DomainObject.Predmet.ProtuStrankaListFormated>
  <DomainObject.Predmet.ProtuStrankaListFormatedOIB>
    <izvorni_sadrzaj>
      <item>Atletski klub "Sinj" Sinj, OIB 25615233606</item>
    </izvorni_sadrzaj>
    <derivirana_varijabla naziv="DomainObject.Predmet.ProtuStrankaListFormatedOIB_1">
      <item>Atletski klub "Sinj" Sinj, OIB 25615233606</item>
    </derivirana_varijabla>
  </DomainObject.Predmet.ProtuStrankaListFormatedOIB>
  <DomainObject.Predmet.ProtuStrankaListFormatedWithAdress>
    <izvorni_sadrzaj>
      <item>Atletski klub "Sinj" Sinj, Trg Gojka Šuška 13, 21230 Sinj</item>
    </izvorni_sadrzaj>
    <derivirana_varijabla naziv="DomainObject.Predmet.ProtuStrankaListFormatedWithAdress_1">
      <item>Atletski klub "Sinj" Sinj, Trg Gojka Šuška 13, 21230 Sinj</item>
    </derivirana_varijabla>
  </DomainObject.Predmet.ProtuStrankaListFormatedWithAdress>
  <DomainObject.Predmet.ProtuStrankaListFormatedWithAdressOIB>
    <izvorni_sadrzaj>
      <item>Atletski klub "Sinj" Sinj, OIB 25615233606, Trg Gojka Šuška 13, 21230 Sinj</item>
    </izvorni_sadrzaj>
    <derivirana_varijabla naziv="DomainObject.Predmet.ProtuStrankaListFormatedWithAdressOIB_1">
      <item>Atletski klub "Sinj" Sinj, OIB 25615233606, Trg Gojka Šuška 13, 21230 Sinj</item>
    </derivirana_varijabla>
  </DomainObject.Predmet.ProtuStrankaListFormatedWithAdressOIB>
  <DomainObject.Predmet.ProtuStrankaListNazivFormated>
    <izvorni_sadrzaj>
      <item>Atletski klub "Sinj" Sinj</item>
    </izvorni_sadrzaj>
    <derivirana_varijabla naziv="DomainObject.Predmet.ProtuStrankaListNazivFormated_1">
      <item>Atletski klub "Sinj" Sinj</item>
    </derivirana_varijabla>
  </DomainObject.Predmet.ProtuStrankaListNazivFormated>
  <DomainObject.Predmet.ProtuStrankaListNazivFormatedOIB>
    <izvorni_sadrzaj>
      <item>Atletski klub "Sinj" Sinj, OIB 25615233606</item>
    </izvorni_sadrzaj>
    <derivirana_varijabla naziv="DomainObject.Predmet.ProtuStrankaListNazivFormatedOIB_1">
      <item>Atletski klub "Sinj" Sinj, OIB 25615233606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studenog 2017.</izvorni_sadrzaj>
    <derivirana_varijabla naziv="DomainObject.Datum_1">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Atletski klub "Sinj" Sinj</izvorni_sadrzaj>
    <derivirana_varijabla naziv="DomainObject.Predmet.ProtustrankaIDrugi_1">Atletski klub "Sinj" Sinj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Atletski klub "Sinj" Sinj, OIB 25615233606, Trg Gojka Šuška 13, 21230 Sinj</izvorni_sadrzaj>
    <derivirana_varijabla naziv="DomainObject.Predmet.ProtustrankaIDrugiAdressOIB_1">Atletski klub "Sinj" Sinj, OIB 25615233606, Trg Gojka Šuška 13, 21230 Sinj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25. listopada 2017.</izvorni_sadrzaj>
    <derivirana_varijabla naziv="DomainObject.Predmet.OdlukaRjesenje.DatumDonosenjaOdluke_1">25. listopada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St-148/2017-13</izvorni_sadrzaj>
    <derivirana_varijabla naziv="DomainObject.Predmet.OdlukaRjesenje.Oznaka_1">St-148/2017-13</derivirana_varijabla>
  </DomainObject.Predmet.OdlukaRjesenje.Oznaka>
  <DomainObject.Predmet.SudioniciListNaziv>
    <izvorni_sadrzaj>
      <item>Atletski klub "Sinj" Sinj</item>
      <item>FINANCIJSKA AGENCIJA, RC SPLIT</item>
    </izvorni_sadrzaj>
    <derivirana_varijabla naziv="DomainObject.Predmet.SudioniciListNaziv_1">
      <item>Atletski klub "Sinj" Sinj</item>
      <item>FINANCIJSKA AGENCIJA, RC SPLIT</item>
    </derivirana_varijabla>
  </DomainObject.Predmet.SudioniciListNaziv>
  <DomainObject.Predmet.SudioniciListAdressOIB>
    <izvorni_sadrzaj>
      <item>Atletski klub "Sinj" Sinj, OIB 25615233606, Trg Gojka Šuška 13,21230 Sinj</item>
      <item>FINANCIJSKA AGENCIJA, RC SPLIT, OIB 85821130368, Mažuranićevo šetalište 24 b,21000 Split</item>
    </izvorni_sadrzaj>
    <derivirana_varijabla naziv="DomainObject.Predmet.SudioniciListAdressOIB_1">
      <item>Atletski klub "Sinj" Sinj, OIB 25615233606, Trg Gojka Šuška 13,21230 Sinj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25615233606</item>
      <item>, OIB 85821130368</item>
    </izvorni_sadrzaj>
    <derivirana_varijabla naziv="DomainObject.Predmet.SudioniciListNazivOIB_1">
      <item>, OIB 25615233606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Dean Prelević, OIB 10098946497, Gundulićeva 22 Split</item>
    </izvorni_sadrzaj>
    <derivirana_varijabla naziv="DomainObject.Predmet.StecajniUpraviteljiListAddressOIB_1">
      <item>Dean Prelević, OIB 10098946497, Gundulićeva 22 Split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441</properties:Words>
  <properties:Characters>2525</properties:Characters>
  <properties:Lines>65</properties:Lines>
  <properties:Paragraphs>19</properties:Paragraphs>
  <properties:TotalTime>32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3065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2017-10-13T08:35:00Z</dcterms:created>
  <dc:creator>wsadmin</dc:creator>
  <cp:lastModifiedBy>Nevenka Marunica</cp:lastModifiedBy>
  <cp:lastPrinted>2017-11-07T12:45:00Z</cp:lastPrinted>
  <dcterms:modified xmlns:xsi="http://www.w3.org/2001/XMLSchema-instance" xsi:type="dcterms:W3CDTF">2017-11-07T12:45:00Z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