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b18b5d" w14:paraId="0b18b5d" w:rsidRDefault="00901FC3" w:rsidP="00635EC5" w:rsidR="0088719A" w:rsidRPr="00C7103C">
      <w:pPr>
        <w:keepNext/>
        <w:spacing w:lineRule="auto" w:line="240" w:after="0"/>
        <w:jc w:val="both"/>
        <w:outlineLvl w:val="0"/>
        <w15:collapsed w:val="false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Arial Unicode MS" w:hAnsi="Times New Roman" w:ascii="Times New Roman"/>
          <w:b/>
          <w:bCs/>
          <w:noProof/>
          <w:sz w:val="24"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35EC5" w:rsidP="00635EC5" w:rsidR="00635EC5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C7103C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635EC5" w:rsidP="00635EC5" w:rsidR="002509B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TRGOVAČKI SUD U SPLITU </w:t>
      </w:r>
    </w:p>
    <w:p w:rsidRDefault="00901FC3" w:rsidP="00B54F7A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 6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                 </w:t>
      </w:r>
    </w:p>
    <w:p w:rsidRDefault="00635EC5" w:rsidP="00635EC5" w:rsidR="00635EC5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N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</w:p>
    <w:p w:rsidRDefault="00635EC5" w:rsidP="00635EC5" w:rsidR="00635EC5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 w:val="de-DE"/>
        </w:rPr>
      </w:pPr>
    </w:p>
    <w:p w:rsidRDefault="00635EC5" w:rsidP="00A30068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Splitu, po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sucu ovog suda Katarini Mikulić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, kao stečajnom sucu, u stečajnom postupku povodom prijedloga predlagatelja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-dužnika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GABRIĆ TRANSPORT d.o.o.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Ramska ulica 16, Split, OIB: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08866700540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nagodbe, 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B54F7A">
        <w:rPr>
          <w:rFonts w:cs="Times New Roman" w:eastAsia="Times New Roman" w:hAnsi="Times New Roman" w:ascii="Times New Roman"/>
          <w:sz w:val="24"/>
          <w:szCs w:val="24"/>
          <w:lang w:eastAsia="hr-HR"/>
        </w:rPr>
        <w:t>30. kolovoza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BB45F4" w:rsidP="00635EC5" w:rsidR="00635EC5" w:rsidRPr="00C7103C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 </w:t>
      </w:r>
      <w:r w:rsidR="002616F1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</w:p>
    <w:p w:rsidRDefault="004A2F77" w:rsidP="00635EC5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B54F7A" w:rsidP="002509B7" w:rsidR="00347630" w:rsidRPr="00C7103C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Ponovno se o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dređuje ročište radi sklapanja predstečajne nagodbe između predlagatelja- 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GABRIĆ TRANSPORT d.o.o.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Ramska ulica 16, Split, OIB: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08866700540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vjerovnika predlagatelja-dužnika, za dan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03. listopada</w:t>
      </w:r>
      <w:r w:rsidR="0047270F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 xml:space="preserve"> </w:t>
      </w:r>
      <w:r w:rsidR="00901FC3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2016</w:t>
      </w:r>
      <w:r w:rsidR="008B5930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 xml:space="preserve">. godine </w:t>
      </w:r>
      <w:r w:rsidR="00BB45F4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u</w:t>
      </w:r>
      <w:r w:rsidR="002B1D90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 xml:space="preserve"> </w:t>
      </w:r>
      <w:r w:rsidR="0091047C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12.00</w:t>
      </w:r>
      <w:r w:rsidR="002B1D90" w:rsidRPr="00070134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 xml:space="preserve"> sati,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sudnica br. 203/II, Trgovačkog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suda u Splitu, Sukoišanska 6, a koje je odgođeno raspravnim rješenjem od 30. kolovoza 2016. godine po prijedlogu predlagatelja-dužnika.</w:t>
      </w:r>
    </w:p>
    <w:p w:rsidRDefault="002509B7" w:rsidP="002509B7" w:rsidR="002509B7" w:rsidRPr="00C7103C">
      <w:pPr>
        <w:pStyle w:val="Odlomakpopisa"/>
        <w:spacing w:lineRule="auto" w:line="240" w:after="0"/>
        <w:ind w:left="96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2509B7" w:rsidRPr="00AE1A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 w:rsidRPr="008C7E2B">
        <w:rPr>
          <w:rFonts w:cs="Times New Roman" w:hAnsi="Times New Roman" w:ascii="Times New Roman"/>
          <w:sz w:val="24"/>
          <w:szCs w:val="24"/>
          <w:lang w:val="fr-FR"/>
        </w:rPr>
        <w:t>Na ročište se pozivaju dužnik i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 xml:space="preserve"> </w:t>
      </w:r>
      <w:r w:rsidRPr="008C7E2B">
        <w:rPr>
          <w:rFonts w:cs="Times New Roman" w:hAnsi="Times New Roman" w:ascii="Times New Roman"/>
          <w:sz w:val="24"/>
          <w:szCs w:val="24"/>
          <w:lang w:val="fr-FR"/>
        </w:rPr>
        <w:t>vjerovnici dužnika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>.</w:t>
      </w:r>
    </w:p>
    <w:p w:rsidRDefault="008C7E2B" w:rsidP="008C7E2B" w:rsidR="008C7E2B" w:rsidRPr="008C7E2B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901FC3" w:rsidP="00A30068" w:rsidR="00BC0059" w:rsidRPr="00A30068">
      <w:pPr>
        <w:pStyle w:val="Odlomakpopisa"/>
        <w:numPr>
          <w:ilvl w:val="0"/>
          <w:numId w:val="1"/>
        </w:numPr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>
        <w:rPr>
          <w:rFonts w:cs="Times New Roman" w:hAnsi="Times New Roman" w:ascii="Times New Roman"/>
          <w:sz w:val="24"/>
          <w:szCs w:val="24"/>
          <w:lang w:val="fr-FR"/>
        </w:rPr>
        <w:t>Rješenje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o </w:t>
      </w:r>
      <w:r w:rsidR="00B54F7A">
        <w:rPr>
          <w:rFonts w:cs="Times New Roman" w:hAnsi="Times New Roman" w:ascii="Times New Roman"/>
          <w:sz w:val="24"/>
          <w:szCs w:val="24"/>
          <w:lang w:val="fr-FR"/>
        </w:rPr>
        <w:t xml:space="preserve">ponovnom 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>određivanju ročišta bit će istaknut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</w:t>
      </w:r>
      <w:r w:rsidR="0047270F">
        <w:rPr>
          <w:rFonts w:cs="Times New Roman" w:hAnsi="Times New Roman" w:ascii="Times New Roman"/>
          <w:sz w:val="24"/>
          <w:szCs w:val="24"/>
          <w:lang w:val="fr-FR"/>
        </w:rPr>
        <w:t>e-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>oglasnoj ploči Trgovačkog suda u Splitu i objavljen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web-stranici Financijske agencije. </w:t>
      </w:r>
    </w:p>
    <w:p w:rsidRDefault="007E1AE2" w:rsidP="00635EC5" w:rsidR="00635EC5">
      <w:pPr>
        <w:spacing w:lineRule="auto" w:line="240" w:after="0"/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                                   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  <w:t>Obrazloženje</w:t>
      </w:r>
    </w:p>
    <w:p w:rsidRDefault="004A2F77" w:rsidP="00635EC5" w:rsidR="004A2F77" w:rsidRPr="00C7103C">
      <w:pPr>
        <w:spacing w:lineRule="auto" w:line="240" w:after="0"/>
        <w:rPr>
          <w:rFonts w:cs="Times New Roman" w:eastAsia="Times New Roman" w:hAnsi="Times New Roman" w:ascii="Times New Roman"/>
          <w:b/>
          <w:bCs/>
          <w:sz w:val="24"/>
          <w:szCs w:val="24"/>
          <w:lang w:eastAsia="hr-HR" w:val="fr-FR"/>
        </w:rPr>
      </w:pPr>
    </w:p>
    <w:p w:rsidRDefault="00635EC5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>Kod ovog suda primljen je prijedlog predlagatelja-dužnika</w:t>
      </w:r>
      <w:r w:rsidR="00CB10D9" w:rsidRPr="00C7103C">
        <w:rPr>
          <w:rFonts w:cs="Times New Roman" w:hAnsi="Times New Roman" w:ascii="Times New Roman"/>
          <w:sz w:val="24"/>
          <w:szCs w:val="24"/>
        </w:rPr>
        <w:t xml:space="preserve">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GABRIĆ TRANSPORT d.o.o.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Ramska ulica 16, Split, OIB: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08866700540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nagodbe. </w:t>
      </w:r>
    </w:p>
    <w:p w:rsidRDefault="002B1D90" w:rsidP="000871B7" w:rsidR="002B1D9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B54F7A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Raspravnim rješenjem od 30. kolovoza 2016. godine sud je po prijedlogu predlagatelja-dužnika odgodio ročište za sklapanje predstečajne nagodbe određeno za dan 30. kolovoza 2016. godine, te odredio zakazivanje novog ročišta.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635EC5" w:rsidP="001C7560" w:rsidR="004A2F77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B54F7A">
        <w:rPr>
          <w:rFonts w:cs="Times New Roman" w:eastAsia="Times New Roman" w:hAnsi="Times New Roman" w:ascii="Times New Roman"/>
          <w:sz w:val="24"/>
          <w:szCs w:val="24"/>
          <w:lang w:eastAsia="hr-HR"/>
        </w:rPr>
        <w:t>30. kolovoza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C945E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635EC5" w:rsidP="00901FC3" w:rsidR="002509B7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</w:t>
      </w:r>
      <w:r w:rsidR="00566895" w:rsidRPr="00C7103C">
        <w:rPr>
          <w:rFonts w:cs="Times New Roman" w:hAnsi="Times New Roman" w:ascii="Times New Roman"/>
          <w:sz w:val="24"/>
          <w:szCs w:val="24"/>
        </w:rPr>
        <w:t>SUDAC</w:t>
      </w:r>
    </w:p>
    <w:p w:rsidRDefault="00901FC3" w:rsidP="00901FC3" w:rsidR="00901FC3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</w:p>
    <w:p w:rsidRDefault="004A2F77" w:rsidP="00901FC3" w:rsidR="004A2F77" w:rsidRPr="00C7103C">
      <w:pPr>
        <w:pStyle w:val="Bezproreda"/>
        <w:jc w:val="right"/>
        <w:rPr>
          <w:rFonts w:cs="Times New Roman" w:hAnsi="Times New Roman" w:ascii="Times New Roman"/>
          <w:b/>
          <w:i/>
          <w:sz w:val="24"/>
          <w:szCs w:val="24"/>
        </w:rPr>
      </w:pPr>
    </w:p>
    <w:p w:rsidRDefault="002509B7" w:rsidP="00901FC3" w:rsidR="002509B7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E0764D" w:rsidRPr="00C7103C">
        <w:rPr>
          <w:rFonts w:cs="Times New Roman" w:hAnsi="Times New Roman" w:ascii="Times New Roman"/>
          <w:sz w:val="24"/>
          <w:szCs w:val="24"/>
        </w:rPr>
        <w:t xml:space="preserve"> Mikulić</w:t>
      </w:r>
      <w:r w:rsidR="006D4FCE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635EC5" w:rsidP="00BB45F4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AB65DF" w:rsidR="00AB65DF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ouka o pravnom lijeku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žalba nije dopuštena.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Rješenje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istaknuti na </w:t>
      </w:r>
      <w:r w:rsidR="007A0537">
        <w:rPr>
          <w:rFonts w:cs="Times New Roman" w:eastAsia="Times New Roman" w:hAnsi="Times New Roman" w:ascii="Times New Roman"/>
          <w:sz w:val="24"/>
          <w:szCs w:val="24"/>
          <w:lang w:eastAsia="hr-HR"/>
        </w:rPr>
        <w:t>e-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oglasnu ploču ovog suda </w:t>
      </w:r>
    </w:p>
    <w:p w:rsidRDefault="00635EC5" w:rsidP="00B12662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Rješenje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 održavanju ročišta dostaviti Financijskoj agenciji radi objave na web-stranici</w:t>
      </w:r>
    </w:p>
    <w:p w:rsidRDefault="00893350" w:rsidP="00B12662" w:rsidR="00CB1B7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dužniku </w:t>
      </w:r>
    </w:p>
    <w:p w:rsidRDefault="00893350" w:rsidR="00CB10D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spis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sectPr w:rsidSect="00566895" w:rsidR="00CB10D9" w:rsidRPr="00C7103C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509B7" w:rsidP="002509B7" w:rsidR="002509B7">
      <w:pPr>
        <w:spacing w:lineRule="auto" w:line="240" w:after="0"/>
      </w:pPr>
      <w:r>
        <w:separator/>
      </w:r>
    </w:p>
  </w:endnote>
  <w:end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509B7" w:rsidP="002509B7" w:rsidR="002509B7">
      <w:pPr>
        <w:spacing w:lineRule="auto" w:line="240" w:after="0"/>
      </w:pPr>
      <w:r>
        <w:separator/>
      </w:r>
    </w:p>
  </w:footnote>
  <w:foot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1693387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2509B7" w:rsidR="002509B7" w:rsidRPr="002509B7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2509B7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2509B7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070134">
          <w:rPr>
            <w:rFonts w:cs="Times New Roman" w:hAnsi="Times New Roman" w:ascii="Times New Roman"/>
            <w:noProof/>
            <w:sz w:val="24"/>
            <w:szCs w:val="24"/>
          </w:rPr>
          <w:t>2</w: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2509B7" w:rsidR="002509B7" w:rsidRPr="002509B7">
    <w:pPr>
      <w:pStyle w:val="Zaglavlje"/>
      <w:rPr>
        <w:rFonts w:cs="Times New Roman" w:hAnsi="Times New Roman" w:ascii="Times New Roman"/>
        <w:sz w:val="24"/>
        <w:szCs w:val="24"/>
      </w:rPr>
    </w:pPr>
    <w:r w:rsidRPr="002509B7">
      <w:rPr>
        <w:rFonts w:cs="Times New Roman" w:hAnsi="Times New Roman" w:ascii="Times New Roman"/>
        <w:sz w:val="24"/>
        <w:szCs w:val="24"/>
      </w:rPr>
      <w:tab/>
    </w:r>
    <w:r w:rsidRPr="002509B7">
      <w:rPr>
        <w:rFonts w:cs="Times New Roman" w:hAnsi="Times New Roman" w:ascii="Times New Roman"/>
        <w:sz w:val="24"/>
        <w:szCs w:val="24"/>
      </w:rPr>
      <w:tab/>
      <w:t>4.St</w:t>
    </w:r>
    <w:r w:rsidR="00BC157D">
      <w:rPr>
        <w:rFonts w:cs="Times New Roman" w:hAnsi="Times New Roman" w:ascii="Times New Roman"/>
        <w:sz w:val="24"/>
        <w:szCs w:val="24"/>
      </w:rPr>
      <w:t>pn</w:t>
    </w:r>
    <w:r w:rsidRPr="002509B7">
      <w:rPr>
        <w:rFonts w:cs="Times New Roman" w:hAnsi="Times New Roman" w:ascii="Times New Roman"/>
        <w:sz w:val="24"/>
        <w:szCs w:val="24"/>
      </w:rPr>
      <w:t>-</w:t>
    </w:r>
    <w:r w:rsidR="00BC0059">
      <w:rPr>
        <w:rFonts w:cs="Times New Roman" w:hAnsi="Times New Roman" w:ascii="Times New Roman"/>
        <w:sz w:val="24"/>
        <w:szCs w:val="24"/>
      </w:rPr>
      <w:t>42</w:t>
    </w:r>
    <w:r w:rsidR="00FF74A1">
      <w:rPr>
        <w:rFonts w:cs="Times New Roman" w:hAnsi="Times New Roman" w:ascii="Times New Roman"/>
        <w:sz w:val="24"/>
        <w:szCs w:val="24"/>
      </w:rPr>
      <w:t>/2014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1FC3" w:rsidP="00901FC3" w:rsidR="00901FC3" w:rsidRPr="00901FC3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901FC3">
      <w:rPr>
        <w:rFonts w:cs="Times New Roman" w:hAnsi="Times New Roman" w:ascii="Times New Roman"/>
        <w:sz w:val="24"/>
        <w:szCs w:val="24"/>
      </w:rPr>
      <w:t>4.Stpn-</w:t>
    </w:r>
    <w:r w:rsidR="00A32656">
      <w:rPr>
        <w:rFonts w:cs="Times New Roman" w:hAnsi="Times New Roman" w:ascii="Times New Roman"/>
        <w:sz w:val="24"/>
        <w:szCs w:val="24"/>
      </w:rPr>
      <w:t>95/2015</w:t>
    </w:r>
  </w:p>
  <w:p w:rsidRDefault="00901FC3" w:rsidR="00901FC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35BD8"/>
    <w:rsid w:val="00060AA3"/>
    <w:rsid w:val="00070134"/>
    <w:rsid w:val="000871B7"/>
    <w:rsid w:val="000A77DE"/>
    <w:rsid w:val="000D1AA0"/>
    <w:rsid w:val="000D78A6"/>
    <w:rsid w:val="001213CF"/>
    <w:rsid w:val="001240B7"/>
    <w:rsid w:val="00153F52"/>
    <w:rsid w:val="001561B6"/>
    <w:rsid w:val="00160A5D"/>
    <w:rsid w:val="00171FD5"/>
    <w:rsid w:val="001740A9"/>
    <w:rsid w:val="001954A8"/>
    <w:rsid w:val="001A5713"/>
    <w:rsid w:val="001C7560"/>
    <w:rsid w:val="001D441C"/>
    <w:rsid w:val="001F0D34"/>
    <w:rsid w:val="001F0F1B"/>
    <w:rsid w:val="002509B7"/>
    <w:rsid w:val="002616F1"/>
    <w:rsid w:val="002B1D90"/>
    <w:rsid w:val="002C1C30"/>
    <w:rsid w:val="002C4D5C"/>
    <w:rsid w:val="00302093"/>
    <w:rsid w:val="003071D8"/>
    <w:rsid w:val="00347630"/>
    <w:rsid w:val="0036496B"/>
    <w:rsid w:val="003D511E"/>
    <w:rsid w:val="00427FD7"/>
    <w:rsid w:val="0047270F"/>
    <w:rsid w:val="004A2F77"/>
    <w:rsid w:val="004D7223"/>
    <w:rsid w:val="00501DFF"/>
    <w:rsid w:val="00533E6C"/>
    <w:rsid w:val="00566895"/>
    <w:rsid w:val="00581008"/>
    <w:rsid w:val="005C218B"/>
    <w:rsid w:val="005D7152"/>
    <w:rsid w:val="005E0FC1"/>
    <w:rsid w:val="005F2ABB"/>
    <w:rsid w:val="00603484"/>
    <w:rsid w:val="0063161D"/>
    <w:rsid w:val="00635EC5"/>
    <w:rsid w:val="00636E8C"/>
    <w:rsid w:val="00641E66"/>
    <w:rsid w:val="006523C4"/>
    <w:rsid w:val="006644AA"/>
    <w:rsid w:val="006D4FCE"/>
    <w:rsid w:val="006F2C67"/>
    <w:rsid w:val="007076C3"/>
    <w:rsid w:val="0071481E"/>
    <w:rsid w:val="0076112D"/>
    <w:rsid w:val="00785D2D"/>
    <w:rsid w:val="007A0537"/>
    <w:rsid w:val="007A60BF"/>
    <w:rsid w:val="007D28DB"/>
    <w:rsid w:val="007E1AE2"/>
    <w:rsid w:val="00886986"/>
    <w:rsid w:val="0088719A"/>
    <w:rsid w:val="00893350"/>
    <w:rsid w:val="008B5930"/>
    <w:rsid w:val="008C7E2B"/>
    <w:rsid w:val="008E1B30"/>
    <w:rsid w:val="00901FC3"/>
    <w:rsid w:val="0091047C"/>
    <w:rsid w:val="00933479"/>
    <w:rsid w:val="0096228A"/>
    <w:rsid w:val="00967DE0"/>
    <w:rsid w:val="00991484"/>
    <w:rsid w:val="00997463"/>
    <w:rsid w:val="009A3908"/>
    <w:rsid w:val="009F7097"/>
    <w:rsid w:val="00A30068"/>
    <w:rsid w:val="00A32656"/>
    <w:rsid w:val="00A35BD8"/>
    <w:rsid w:val="00A45B88"/>
    <w:rsid w:val="00A5544B"/>
    <w:rsid w:val="00A66224"/>
    <w:rsid w:val="00A86518"/>
    <w:rsid w:val="00AB65DF"/>
    <w:rsid w:val="00AC7F86"/>
    <w:rsid w:val="00AE1A3A"/>
    <w:rsid w:val="00AF576B"/>
    <w:rsid w:val="00B12662"/>
    <w:rsid w:val="00B1677A"/>
    <w:rsid w:val="00B52540"/>
    <w:rsid w:val="00B54F7A"/>
    <w:rsid w:val="00BA2825"/>
    <w:rsid w:val="00BB45F4"/>
    <w:rsid w:val="00BC0059"/>
    <w:rsid w:val="00BC157D"/>
    <w:rsid w:val="00C03D83"/>
    <w:rsid w:val="00C26FB3"/>
    <w:rsid w:val="00C7103C"/>
    <w:rsid w:val="00C945E9"/>
    <w:rsid w:val="00CB10D9"/>
    <w:rsid w:val="00CB1B79"/>
    <w:rsid w:val="00D251DB"/>
    <w:rsid w:val="00DA7922"/>
    <w:rsid w:val="00DD365F"/>
    <w:rsid w:val="00DD5D96"/>
    <w:rsid w:val="00E0764D"/>
    <w:rsid w:val="00E1781D"/>
    <w:rsid w:val="00E42E86"/>
    <w:rsid w:val="00E517EE"/>
    <w:rsid w:val="00E571F0"/>
    <w:rsid w:val="00E81DAA"/>
    <w:rsid w:val="00EE62AD"/>
    <w:rsid w:val="00F02F69"/>
    <w:rsid w:val="00F14868"/>
    <w:rsid w:val="00F34283"/>
    <w:rsid w:val="00F56371"/>
    <w:rsid w:val="00FB6CFE"/>
    <w:rsid w:val="00FD7D5C"/>
    <w:rsid w:val="00FE2A1E"/>
    <w:rsid w:val="00FF7090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641E6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41E66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641E66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641E66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641E66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641E6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41E66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641E66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641E66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641E66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0849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35507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kolovoza 2016.</izvorni_sadrzaj>
    <derivirana_varijabla naziv="DomainObject.DatumDonosenjaOdluke_1">30.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</izvorni_sadrzaj>
    <derivirana_varijabla naziv="DomainObject.Predmet.Broj_1">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studenog 2015.</izvorni_sadrzaj>
    <derivirana_varijabla naziv="DomainObject.Predmet.DatumOsnivanja_1">26.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Stpn-95/2015</izvorni_sadrzaj>
    <derivirana_varijabla naziv="DomainObject.Predmet.OznakaBroj_1">Stpn-95/2015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GABRIĆ TRANSPORT Društvo s ograničenom odgovornošću za prijevoz i trgovinu</izvorni_sadrzaj>
    <derivirana_varijabla naziv="DomainObject.Predmet.StrankaFormated_1">  GABRIĆ TRANSPORT Društvo s ograničenom odgovornošću za prijevoz i trgovinu</derivirana_varijabla>
  </DomainObject.Predmet.StrankaFormated>
  <DomainObject.Predmet.StrankaFormatedOIB>
    <izvorni_sadrzaj>  GABRIĆ TRANSPORT Društvo s ograničenom odgovornošću za prijevoz i trgovinu, OIB 08866700540</izvorni_sadrzaj>
    <derivirana_varijabla naziv="DomainObject.Predmet.StrankaFormatedOIB_1">  GABRIĆ TRANSPORT Društvo s ograničenom odgovornošću za prijevoz i trgovinu, OIB 08866700540</derivirana_varijabla>
  </DomainObject.Predmet.StrankaFormatedOIB>
  <DomainObject.Predmet.StrankaFormatedWithAdress>
    <izvorni_sadrzaj> GABRIĆ TRANSPORT Društvo s ograničenom odgovornošću za prijevoz i trgovinu, Ramska Ulica 16, 21000 Split</izvorni_sadrzaj>
    <derivirana_varijabla naziv="DomainObject.Predmet.StrankaFormatedWithAdress_1"> GABRIĆ TRANSPORT Društvo s ograničenom odgovornošću za prijevoz i trgovinu, Ramska Ulica 16, 21000 Split</derivirana_varijabla>
  </DomainObject.Predmet.StrankaFormatedWithAdress>
  <DomainObject.Predmet.StrankaFormatedWithAdressOIB>
    <izvorni_sadrzaj> GABRIĆ TRANSPORT Društvo s ograničenom odgovornošću za prijevoz i trgovinu, OIB 08866700540, Ramska Ulica 16, 21000 Split</izvorni_sadrzaj>
    <derivirana_varijabla naziv="DomainObject.Predmet.StrankaFormatedWithAdressOIB_1"> GABRIĆ TRANSPORT Društvo s ograničenom odgovornošću za prijevoz i trgovinu, OIB 08866700540, Ramska Ulica 16, 21000 Split</derivirana_varijabla>
  </DomainObject.Predmet.StrankaFormatedWithAdressOIB>
  <DomainObject.Predmet.StrankaWithAdress>
    <izvorni_sadrzaj>GABRIĆ TRANSPORT Društvo s ograničenom odgovornošću za prijevoz i trgovinu Ramska Ulica 16,21000 Split</izvorni_sadrzaj>
    <derivirana_varijabla naziv="DomainObject.Predmet.StrankaWithAdress_1">GABRIĆ TRANSPORT Društvo s ograničenom odgovornošću za prijevoz i trgovinu Ramska Ulica 16,21000 Split</derivirana_varijabla>
  </DomainObject.Predmet.StrankaWithAdress>
  <DomainObject.Predmet.StrankaWithAdressOIB>
    <izvorni_sadrzaj>GABRIĆ TRANSPORT Društvo s ograničenom odgovornošću za prijevoz i trgovinu, OIB 08866700540, Ramska Ulica 16,21000 Split</izvorni_sadrzaj>
    <derivirana_varijabla naziv="DomainObject.Predmet.StrankaWithAdressOIB_1">GABRIĆ TRANSPORT Društvo s ograničenom odgovornošću za prijevoz i trgovinu, OIB 08866700540, Ramska Ulica 16,21000 Split</derivirana_varijabla>
  </DomainObject.Predmet.StrankaWithAdressOIB>
  <DomainObject.Predmet.StrankaNazivFormated>
    <izvorni_sadrzaj>GABRIĆ TRANSPORT Društvo s ograničenom odgovornošću za prijevoz i trgovinu</izvorni_sadrzaj>
    <derivirana_varijabla naziv="DomainObject.Predmet.StrankaNazivFormated_1">GABRIĆ TRANSPORT Društvo s ograničenom odgovornošću za prijevoz i trgovinu</derivirana_varijabla>
  </DomainObject.Predmet.StrankaNazivFormated>
  <DomainObject.Predmet.StrankaNazivFormatedOIB>
    <izvorni_sadrzaj>GABRIĆ TRANSPORT Društvo s ograničenom odgovornošću za prijevoz i trgovinu, OIB 08866700540</izvorni_sadrzaj>
    <derivirana_varijabla naziv="DomainObject.Predmet.StrankaNazivFormatedOIB_1">GABRIĆ TRANSPORT Društvo s ograničenom odgovornošću za prijevoz i trgovinu, OIB 08866700540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GABRIĆ TRANSPORT Društvo s ograničenom odgovornošću za prijevoz i trgovinu</item>
    </izvorni_sadrzaj>
    <derivirana_varijabla naziv="DomainObject.Predmet.StrankaListFormated_1">
      <item>GABRIĆ TRANSPORT Društvo s ograničenom odgovornošću za prijevoz i trgovinu</item>
    </derivirana_varijabla>
  </DomainObject.Predmet.StrankaListFormated>
  <DomainObject.Predmet.StrankaListFormatedOIB>
    <izvorni_sadrzaj>
      <item>GABRIĆ TRANSPORT Društvo s ograničenom odgovornošću za prijevoz i trgovinu, OIB 08866700540</item>
    </izvorni_sadrzaj>
    <derivirana_varijabla naziv="DomainObject.Predmet.StrankaListFormatedOIB_1">
      <item>GABRIĆ TRANSPORT Društvo s ograničenom odgovornošću za prijevoz i trgovinu, OIB 08866700540</item>
    </derivirana_varijabla>
  </DomainObject.Predmet.StrankaListFormatedOIB>
  <DomainObject.Predmet.StrankaListFormatedWithAdress>
    <izvorni_sadrzaj>
      <item>GABRIĆ TRANSPORT Društvo s ograničenom odgovornošću za prijevoz i trgovinu, Ramska Ulica 16, 21000 Split</item>
    </izvorni_sadrzaj>
    <derivirana_varijabla naziv="DomainObject.Predmet.StrankaListFormatedWithAdress_1">
      <item>GABRIĆ TRANSPORT Društvo s ograničenom odgovornošću za prijevoz i trgovinu, Ramska Ulica 16, 21000 Split</item>
    </derivirana_varijabla>
  </DomainObject.Predmet.StrankaListFormatedWithAdress>
  <DomainObject.Predmet.StrankaListFormatedWithAdressOIB>
    <izvorni_sadrzaj>
      <item>GABRIĆ TRANSPORT Društvo s ograničenom odgovornošću za prijevoz i trgovinu, OIB 08866700540, Ramska Ulica 16, 21000 Split</item>
    </izvorni_sadrzaj>
    <derivirana_varijabla naziv="DomainObject.Predmet.StrankaListFormatedWithAdressOIB_1">
      <item>GABRIĆ TRANSPORT Društvo s ograničenom odgovornošću za prijevoz i trgovinu, OIB 08866700540, Ramska Ulica 16, 21000 Split</item>
    </derivirana_varijabla>
  </DomainObject.Predmet.StrankaListFormatedWithAdressOIB>
  <DomainObject.Predmet.StrankaListNazivFormated>
    <izvorni_sadrzaj>
      <item>GABRIĆ TRANSPORT Društvo s ograničenom odgovornošću za prijevoz i trgovinu</item>
    </izvorni_sadrzaj>
    <derivirana_varijabla naziv="DomainObject.Predmet.StrankaListNazivFormated_1">
      <item>GABRIĆ TRANSPORT Društvo s ograničenom odgovornošću za prijevoz i trgovinu</item>
    </derivirana_varijabla>
  </DomainObject.Predmet.StrankaListNazivFormated>
  <DomainObject.Predmet.StrankaListNazivFormatedOIB>
    <izvorni_sadrzaj>
      <item>GABRIĆ TRANSPORT Društvo s ograničenom odgovornošću za prijevoz i trgovinu, OIB 08866700540</item>
    </izvorni_sadrzaj>
    <derivirana_varijabla naziv="DomainObject.Predmet.StrankaListNazivFormatedOIB_1">
      <item>GABRIĆ TRANSPORT Društvo s ograničenom odgovornošću za prijevoz i trgovinu, OIB 08866700540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kolovoza 2016.</izvorni_sadrzaj>
    <derivirana_varijabla naziv="DomainObject.Datum_1">30.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GABRIĆ TRANSPORT Društvo s ograničenom odgovornošću za prijevoz i trgovinu</izvorni_sadrzaj>
    <derivirana_varijabla naziv="DomainObject.Predmet.StrankaIDrugi_1">GABRIĆ TRANSPORT Društvo s ograničenom odgovornošću za prijevoz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GABRIĆ TRANSPORT Društvo s ograničenom odgovornošću za prijevoz i trgovinu, OIB 08866700540, Ramska Ulica 16, 21000 Split</izvorni_sadrzaj>
    <derivirana_varijabla naziv="DomainObject.Predmet.StrankaIDrugiAdressOIB_1">GABRIĆ TRANSPORT Društvo s ograničenom odgovornošću za prijevoz i trgovinu, OIB 08866700540, Ramska Ulica 16,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GABRIĆ TRANSPORT Društvo s ograničenom odgovornošću za prijevoz i trgovinu</item>
    </izvorni_sadrzaj>
    <derivirana_varijabla naziv="DomainObject.Predmet.SudioniciListNaziv_1">
      <item>GABRIĆ TRANSPORT Društvo s ograničenom odgovornošću za prijevoz i trgovinu</item>
    </derivirana_varijabla>
  </DomainObject.Predmet.SudioniciListNaziv>
  <DomainObject.Predmet.SudioniciListAdressOIB>
    <izvorni_sadrzaj>
      <item>GABRIĆ TRANSPORT Društvo s ograničenom odgovornošću za prijevoz i trgovinu, OIB 08866700540, Ramska Ulica 16,21000 Split</item>
    </izvorni_sadrzaj>
    <derivirana_varijabla naziv="DomainObject.Predmet.SudioniciListAdressOIB_1">
      <item>GABRIĆ TRANSPORT Društvo s ograničenom odgovornošću za prijevoz i trgovinu, OIB 08866700540, Ramska Ulica 16,21000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08866700540</item>
    </izvorni_sadrzaj>
    <derivirana_varijabla naziv="DomainObject.Predmet.SudioniciListNazivOIB_1">
      <item>, OIB 08866700540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9391B8F-4152-41F7-BB87-6D5DA973B3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246</properties:Words>
  <properties:Characters>1454</properties:Characters>
  <properties:Lines>45</properties:Lines>
  <properties:Paragraphs>21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2016-08-30T11:04:00Z</dcterms:created>
  <dc:creator>wsadmin</dc:creator>
  <cp:lastModifiedBy>Katarina Mikulić</cp:lastModifiedBy>
  <cp:lastPrinted>2016-08-30T12:09:00Z</cp:lastPrinted>
  <dcterms:modified xmlns:xsi="http://www.w3.org/2001/XMLSchema-instance" xsi:type="dcterms:W3CDTF">2016-08-30T12:12:00Z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