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A86EEB" w:rsidR="001A12B4" w:rsidP="001A12B4" w:rsidRDefault="001A12B4" w14:paraId="7081D6AA" w14:textId="77777777">
      <w:pPr>
        <w:pStyle w:val="FiksniRH"/>
        <w:spacing w:before="0" w:after="0"/>
        <w15:collapsed w:val="false"/>
        <w:rPr>
          <w:rStyle w:val="PozadinaSvijetloZuta"/>
          <w:b w:val="false"/>
          <w:bCs/>
        </w:rPr>
      </w:pPr>
    </w:p>
    <w:p w:rsidRPr="00A86EEB" w:rsidR="001A12B4" w:rsidP="001A12B4" w:rsidRDefault="001A12B4" w14:paraId="40152621" w14:textId="77777777">
      <w:pPr>
        <w:pStyle w:val="FiksniRH"/>
        <w:spacing w:before="0" w:after="0"/>
        <w:rPr>
          <w:rStyle w:val="PozadinaSvijetloZuta"/>
          <w:b w:val="false"/>
          <w:bCs/>
        </w:rPr>
      </w:pPr>
    </w:p>
    <w:p w:rsidRPr="00A86EEB" w:rsidR="001A12B4" w:rsidP="001A12B4" w:rsidRDefault="001A12B4" w14:paraId="06649470" w14:textId="77777777">
      <w:pPr>
        <w:pStyle w:val="FiksniRH"/>
        <w:spacing w:before="0" w:after="0"/>
        <w:rPr>
          <w:rStyle w:val="PozadinaSvijetloZuta"/>
          <w:b w:val="false"/>
          <w:bCs/>
        </w:rPr>
      </w:pPr>
    </w:p>
    <w:p w:rsidRPr="00A86EEB" w:rsidR="001A12B4" w:rsidP="001A12B4" w:rsidRDefault="001A12B4" w14:paraId="5B9F34FF" w14:textId="77777777">
      <w:pPr>
        <w:pStyle w:val="FiksniRH"/>
        <w:spacing w:before="0" w:after="0"/>
        <w:rPr>
          <w:rStyle w:val="PozadinaSvijetloZuta"/>
          <w:b w:val="false"/>
          <w:bCs/>
        </w:rPr>
      </w:pPr>
    </w:p>
    <w:p w:rsidRPr="00A86EEB" w:rsidR="00AE649C" w:rsidP="001A12B4" w:rsidRDefault="0078098D" w14:paraId="05C11034" w14:textId="77777777">
      <w:pPr>
        <w:pStyle w:val="FiksniRH"/>
        <w:spacing w:before="0" w:after="0"/>
        <w:rPr>
          <w:b w:val="false"/>
          <w:bCs/>
        </w:rPr>
      </w:pPr>
      <w:sdt>
        <w:sdtPr>
          <w:rPr>
            <w:rStyle w:val="eSPISCCParagraphDefaultFont"/>
            <w:rFonts w:eastAsiaTheme="minorHAnsi"/>
            <w:b w:val="false"/>
            <w:bCs/>
          </w:rPr>
          <w:alias w:val="Republika Hrvatska"/>
          <w:tag w:val="Republika Hrvatska"/>
          <w:id w:val="-40675261"/>
          <w:lock w:val="sdtLocked"/>
          <w:placeholder>
            <w:docPart w:val="3D5B789049F94F5FB44DFDE65EFF848D"/>
          </w:placeholder>
          <w:text/>
        </w:sdtPr>
        <w:sdtEndPr>
          <w:rPr>
            <w:rStyle w:val="eSPISCCParagraphDefaultFont"/>
          </w:rPr>
        </w:sdtEndPr>
        <w:sdtContent>
          <w:r w:rsidRPr="00A86EEB" w:rsidR="00AE649C">
            <w:rPr>
              <w:rStyle w:val="eSPISCCParagraphDefaultFont"/>
              <w:rFonts w:eastAsiaTheme="minorHAnsi"/>
              <w:b w:val="false"/>
              <w:bCs/>
            </w:rPr>
            <w:t>REPUBLIKA HRVATSKA</w:t>
          </w:r>
        </w:sdtContent>
      </w:sdt>
    </w:p>
    <w:p w:rsidRPr="00A86EEB" w:rsidR="00AE649C" w:rsidP="001A12B4" w:rsidRDefault="0078098D" w14:paraId="5A974E24" w14:textId="77777777">
      <w:pPr>
        <w:pStyle w:val="SudNaziv"/>
        <w:rPr>
          <w:b w:val="false"/>
          <w:bCs/>
        </w:rPr>
      </w:pPr>
      <w:sdt>
        <w:sdtPr>
          <w:rPr>
            <w:rStyle w:val="eSPISCCParagraphDefaultFont"/>
            <w:rFonts w:eastAsiaTheme="minorHAnsi"/>
            <w:b w:val="false"/>
            <w:bCs/>
          </w:rPr>
          <w:alias w:val="Naziv suda (po potrebi naziv Stalne službe)"/>
          <w:tag w:val="DomainObject.Predmet.Sud.Naziv_1"/>
          <w:id w:val="-1602014739"/>
          <w:lock w:val="sdtLocked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A86EEB" w:rsidR="00A86EEB">
            <w:rPr>
              <w:rStyle w:val="eSPISCCParagraphDefaultFont"/>
              <w:rFonts w:eastAsiaTheme="minorHAnsi"/>
              <w:b w:val="false"/>
              <w:bCs/>
            </w:rPr>
            <w:t>Općinski sud u Kutini - Stalna služba u Novskoj</w:t>
          </w:r>
        </w:sdtContent>
      </w:sdt>
      <w:r w:rsidRPr="00A86EEB" w:rsidR="00AE649C">
        <w:rPr>
          <w:b w:val="false"/>
          <w:bCs/>
        </w:rPr>
        <w:t xml:space="preserve"> </w:t>
      </w:r>
      <w:r w:rsidRPr="00A86EEB" w:rsidR="00AE649C">
        <w:rPr>
          <w:b w:val="false"/>
          <w:bCs/>
          <w:lang w:eastAsia="hr-HR"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x="720000" cy="961200"/>
            <wp:effectExtent l="0" t="0" r="4445" b="0"/>
            <wp:wrapNone/>
            <wp:docPr id="1" name="eSPIS_Grb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image1.png"/>
                    <pic:cNvPicPr/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96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Pr="00A86EEB" w:rsidR="00AE649C" w:rsidP="001A12B4" w:rsidRDefault="0078098D" w14:paraId="799D9E34" w14:textId="77777777">
      <w:pPr>
        <w:pStyle w:val="SudSjedite"/>
        <w:rPr>
          <w:bCs/>
        </w:rPr>
      </w:pPr>
      <w:sdt>
        <w:sdtPr>
          <w:rPr>
            <w:rStyle w:val="eSPISCCParagraphDefaultFont"/>
            <w:bCs/>
          </w:rPr>
          <w:alias w:val="Adresa suda (ulica i kbr) - po potrebi adresa Stalne službe"/>
          <w:tag w:val="DomainObject.Predmet.Sud.Adresa.UlicaIKBR_1"/>
          <w:id w:val="769206768"/>
          <w:lock w:val="sdtLocked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86EEB" w:rsidR="00A86EEB">
            <w:rPr>
              <w:rStyle w:val="eSPISCCParagraphDefaultFont"/>
              <w:bCs/>
            </w:rPr>
            <w:t>Staroselska 1</w:t>
          </w:r>
        </w:sdtContent>
      </w:sdt>
      <w:r w:rsidRPr="00A86EEB" w:rsidR="00AE649C">
        <w:rPr>
          <w:bCs/>
        </w:rPr>
        <w:t xml:space="preserve"> </w:t>
      </w:r>
    </w:p>
    <w:p w:rsidRPr="00A86EEB" w:rsidR="001A12B4" w:rsidP="001A12B4" w:rsidRDefault="0078098D" w14:paraId="2ECB3D02" w14:textId="77777777">
      <w:pPr>
        <w:pStyle w:val="SudSjedite"/>
        <w:rPr>
          <w:bCs/>
        </w:rPr>
      </w:pPr>
      <w:sdt>
        <w:sdtPr>
          <w:rPr>
            <w:rStyle w:val="eSPISCCParagraphDefaultFont"/>
            <w:bCs/>
          </w:rPr>
          <w:alias w:val="Sud adresa (poštanski broj) po porebi za Stalnu službu"/>
          <w:tag w:val="DomainObject.Predmet.Sud.Adresa.PostBroj_1"/>
          <w:id w:val="-629702957"/>
          <w:lock w:val="sdtLocked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86EEB" w:rsidR="00A86EEB">
            <w:rPr>
              <w:rStyle w:val="eSPISCCParagraphDefaultFont"/>
              <w:bCs/>
            </w:rPr>
            <w:t>44330</w:t>
          </w:r>
        </w:sdtContent>
      </w:sdt>
      <w:r w:rsidRPr="00A86EEB" w:rsidR="00AE649C">
        <w:rPr>
          <w:bCs/>
        </w:rPr>
        <w:t xml:space="preserve"> </w:t>
      </w:r>
      <w:sdt>
        <w:sdtPr>
          <w:rPr>
            <w:rStyle w:val="eSPISCCParagraphDefaultFont"/>
            <w:bCs/>
          </w:rPr>
          <w:alias w:val="Adresa suda (naselje) po potrebi za Stalnu službu"/>
          <w:tag w:val="DomainObject.Predmet.Sud.Adresa.Naselje_1"/>
          <w:id w:val="-1706158786"/>
          <w:lock w:val="sdtLocked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86EEB" w:rsidR="00A86EEB">
            <w:rPr>
              <w:rStyle w:val="eSPISCCParagraphDefaultFont"/>
              <w:bCs/>
            </w:rPr>
            <w:t>Novska</w:t>
          </w:r>
        </w:sdtContent>
      </w:sdt>
      <w:r w:rsidRPr="00A86EEB" w:rsidR="00AE649C">
        <w:rPr>
          <w:bCs/>
        </w:rPr>
        <w:t xml:space="preserve"> </w:t>
      </w:r>
    </w:p>
    <w:p w:rsidRPr="00A86EEB" w:rsidR="001A12B4" w:rsidP="001A12B4" w:rsidRDefault="00EA1C6D" w14:paraId="2D465513" w14:textId="77777777">
      <w:pPr>
        <w:pStyle w:val="SudSjedite"/>
        <w:rPr>
          <w:bCs/>
        </w:rPr>
      </w:pPr>
      <w:r w:rsidRPr="00A86EEB">
        <w:rPr>
          <w:bCs/>
        </w:rPr>
        <w:tab/>
      </w:r>
    </w:p>
    <w:p w:rsidRPr="00A86EEB" w:rsidR="001A12B4" w:rsidP="001A12B4" w:rsidRDefault="001A12B4" w14:paraId="7E3A9516" w14:textId="77777777">
      <w:pPr>
        <w:spacing w:after="480"/>
        <w:ind w:firstLine="567"/>
        <w:jc w:val="right"/>
        <w:rPr>
          <w:rFonts w:eastAsia="Times New Roman"/>
          <w:bCs/>
          <w:lang w:eastAsia="hr-HR"/>
        </w:rPr>
      </w:pPr>
      <w:r w:rsidRPr="00A86EEB">
        <w:rPr>
          <w:rFonts w:eastAsia="Times New Roman"/>
          <w:bCs/>
          <w:lang w:eastAsia="hr-HR"/>
        </w:rPr>
        <w:t>Poslovni</w:t>
      </w:r>
      <w:r w:rsidRPr="00A86EEB">
        <w:rPr>
          <w:rFonts w:eastAsia="Times New Roman"/>
          <w:bCs/>
          <w:noProof/>
          <w:lang w:eastAsia="hr-HR"/>
        </w:rPr>
        <w:t xml:space="preserve"> broj: </w:t>
      </w:r>
      <w:sdt>
        <w:sdtPr>
          <w:rPr>
            <w:rStyle w:val="eSPISCCParagraphDefaultFont"/>
            <w:rFonts w:eastAsiaTheme="minorHAnsi"/>
            <w:bCs/>
          </w:rPr>
          <w:alias w:val="Poslovni broj dokumenta"/>
          <w:tag w:val="DomainObject.PoslovniBrojDokumenta"/>
          <w:id w:val="276840520"/>
          <w:placeholder>
            <w:docPart w:val="8702CBDB49EA4E8AB0AF8803357CA0DE"/>
          </w:placeholder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A86EEB" w:rsidR="00A86EEB">
            <w:rPr>
              <w:rStyle w:val="eSPISCCParagraphDefaultFont"/>
              <w:rFonts w:eastAsiaTheme="minorHAnsi"/>
              <w:bCs/>
            </w:rPr>
            <w:t>Pp Ikp-208/2024-7</w:t>
          </w:r>
        </w:sdtContent>
      </w:sdt>
      <w:sdt>
        <w:sdtPr>
          <w:rPr>
            <w:rStyle w:val="eSPISCCParagraphDefaultFont"/>
            <w:rFonts w:eastAsiaTheme="minorHAnsi"/>
            <w:bCs/>
          </w:rPr>
          <w:alias w:val="Izvornik/Otpravak"/>
          <w:tag w:val="Izvornik/Otpravak"/>
          <w:id w:val="608321681"/>
          <w:placeholder>
            <w:docPart w:val="E61ACC48729F478D9B7BA74374473D8D"/>
          </w:placeholder>
          <w:comboBox>
            <w:listItem w:value="Choose an item."/>
            <w:listItem w:displayText="IZVORNIK" w:value="IZVORNIK"/>
            <w:listItem w:displayText="  " w:value="  "/>
          </w:comboBox>
        </w:sdtPr>
        <w:sdtEndPr>
          <w:rPr>
            <w:rStyle w:val="eSPISCCParagraphDefaultFont"/>
          </w:rPr>
        </w:sdtEndPr>
        <w:sdtContent>
          <w:r w:rsidRPr="00A86EEB">
            <w:rPr>
              <w:rStyle w:val="eSPISCCParagraphDefaultFont"/>
              <w:rFonts w:eastAsiaTheme="minorHAnsi"/>
              <w:bCs/>
            </w:rPr>
            <w:t xml:space="preserve">  </w:t>
          </w:r>
        </w:sdtContent>
      </w:sdt>
    </w:p>
    <w:p w:rsidRPr="00A86EEB" w:rsidR="001A12B4" w:rsidP="001A12B4" w:rsidRDefault="001A12B4" w14:paraId="28766F5F" w14:textId="77777777">
      <w:pPr>
        <w:tabs>
          <w:tab w:val="left" w:pos="7088"/>
        </w:tabs>
        <w:spacing w:after="0"/>
        <w:contextualSpacing/>
        <w:rPr>
          <w:rFonts w:eastAsia="Times New Roman" w:cs="Times New Roman"/>
          <w:bCs/>
          <w:noProof/>
          <w:shd w:val="clear" w:color="auto" w:fill="FFFFCC"/>
          <w:lang w:eastAsia="hr-HR"/>
        </w:rPr>
      </w:pPr>
    </w:p>
    <w:p w:rsidRPr="00A86EEB" w:rsidR="001A12B4" w:rsidP="001A12B4" w:rsidRDefault="001A12B4" w14:paraId="629B4515" w14:textId="77777777">
      <w:pPr>
        <w:keepNext/>
        <w:spacing w:after="0"/>
        <w:jc w:val="center"/>
        <w:rPr>
          <w:bCs/>
        </w:rPr>
      </w:pPr>
      <w:r w:rsidRPr="00A86EEB">
        <w:rPr>
          <w:bCs/>
        </w:rPr>
        <w:t xml:space="preserve">R E P U B L I K </w:t>
      </w:r>
      <w:r w:rsidRPr="00A86EEB" w:rsidR="00CE79FB">
        <w:rPr>
          <w:bCs/>
        </w:rPr>
        <w:t>A</w:t>
      </w:r>
      <w:r w:rsidRPr="00A86EEB">
        <w:rPr>
          <w:bCs/>
        </w:rPr>
        <w:t xml:space="preserve">   H R V A T S K </w:t>
      </w:r>
      <w:r w:rsidRPr="00A86EEB" w:rsidR="00CE79FB">
        <w:rPr>
          <w:bCs/>
        </w:rPr>
        <w:t>A</w:t>
      </w:r>
    </w:p>
    <w:p w:rsidRPr="00A86EEB" w:rsidR="001A12B4" w:rsidP="001A12B4" w:rsidRDefault="001A12B4" w14:paraId="79B631F5" w14:textId="77777777">
      <w:pPr>
        <w:keepNext/>
        <w:spacing w:after="0"/>
        <w:jc w:val="center"/>
        <w:rPr>
          <w:bCs/>
        </w:rPr>
      </w:pPr>
    </w:p>
    <w:p w:rsidRPr="00A86EEB" w:rsidR="00CE79FB" w:rsidP="00CE79FB" w:rsidRDefault="00CE79FB" w14:paraId="5DA78375" w14:textId="77777777">
      <w:pPr>
        <w:spacing w:after="0"/>
        <w:jc w:val="center"/>
        <w:rPr>
          <w:rFonts w:eastAsia="Calibri" w:cs="Times New Roman"/>
          <w:bCs/>
          <w:spacing w:val="60"/>
        </w:rPr>
      </w:pPr>
      <w:r w:rsidRPr="00A86EEB">
        <w:rPr>
          <w:rFonts w:eastAsia="Calibri" w:cs="Times New Roman"/>
          <w:bCs/>
          <w:spacing w:val="60"/>
        </w:rPr>
        <w:t>RJEŠENJE</w:t>
      </w:r>
    </w:p>
    <w:p w:rsidRPr="00A86EEB" w:rsidR="001A12B4" w:rsidP="001A12B4" w:rsidRDefault="001A12B4" w14:paraId="7E6AF84A" w14:textId="77777777">
      <w:pPr>
        <w:keepNext/>
        <w:spacing w:after="0"/>
        <w:jc w:val="center"/>
        <w:rPr>
          <w:bCs/>
        </w:rPr>
      </w:pPr>
    </w:p>
    <w:p w:rsidRPr="00A86EEB" w:rsidR="001A12B4" w:rsidP="001A12B4" w:rsidRDefault="0078098D" w14:paraId="68C43873" w14:textId="50CFEEEA">
      <w:pPr>
        <w:ind w:firstLine="567"/>
        <w:jc w:val="both"/>
        <w:rPr>
          <w:bCs/>
          <w:noProof/>
          <w:shd w:val="clear" w:color="auto" w:fill="CCFFCC"/>
        </w:rPr>
      </w:pPr>
      <w:sdt>
        <w:sdtPr>
          <w:rPr>
            <w:rStyle w:val="eSPISCCParagraphDefaultFont"/>
            <w:rFonts w:eastAsiaTheme="minorHAnsi"/>
            <w:bCs/>
          </w:rPr>
          <w:alias w:val="naziv suda"/>
          <w:tag w:val="DomainObject.Predmet.Referada.Sud.Naziv"/>
          <w:id w:val="794493998"/>
          <w:lock w:val="sdtLocked"/>
          <w:placeholder>
            <w:docPart w:val="F76D3A869B5741C0857D07882E902437"/>
          </w:placeholder>
          <w:dataBinding w:xpath="/icms/DomainObject.Predmet.Referada.Sud.Naziv/derivirana_varijabla[@naziv='DomainObject.Predmet.Referada.Sud.Naz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86EEB" w:rsidR="00A86EEB">
            <w:rPr>
              <w:rStyle w:val="eSPISCCParagraphDefaultFont"/>
              <w:rFonts w:eastAsiaTheme="minorHAnsi"/>
              <w:bCs/>
            </w:rPr>
            <w:t>Općinski sud u Kutini</w:t>
          </w:r>
        </w:sdtContent>
      </w:sdt>
      <w:r w:rsidRPr="00A86EEB" w:rsidR="006C352F">
        <w:rPr>
          <w:bCs/>
        </w:rPr>
        <w:t xml:space="preserve"> </w:t>
      </w:r>
      <w:r w:rsidRPr="00A86EEB" w:rsidR="001A12B4">
        <w:rPr>
          <w:bCs/>
        </w:rPr>
        <w:t xml:space="preserve">po </w:t>
      </w:r>
      <w:r w:rsidRPr="00A86EEB" w:rsidR="00A86EEB">
        <w:rPr>
          <w:bCs/>
        </w:rPr>
        <w:t>sutkinji</w:t>
      </w:r>
      <w:r w:rsidRPr="00A86EEB" w:rsidR="001A12B4">
        <w:rPr>
          <w:bCs/>
        </w:rPr>
        <w:t xml:space="preserve"> </w:t>
      </w:r>
      <w:sdt>
        <w:sdtPr>
          <w:rPr>
            <w:rStyle w:val="eSPISCCParagraphDefaultFont"/>
            <w:rFonts w:eastAsiaTheme="minorHAnsi"/>
            <w:bCs/>
          </w:rPr>
          <w:alias w:val="Dativ"/>
          <w:tag w:val="Dativ"/>
          <w:id w:val="-640353376"/>
          <w:placeholder>
            <w:docPart w:val="3C2010EB2BF147D19DF5574F1EB58977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86EEB" w:rsidR="00A86EEB">
            <w:rPr>
              <w:rStyle w:val="eSPISCCParagraphDefaultFont"/>
              <w:rFonts w:eastAsiaTheme="minorHAnsi"/>
              <w:bCs/>
            </w:rPr>
            <w:t>Ankici Matejaš</w:t>
          </w:r>
        </w:sdtContent>
      </w:sdt>
      <w:r w:rsidRPr="00A86EEB" w:rsidR="001A12B4">
        <w:rPr>
          <w:bCs/>
        </w:rPr>
        <w:t xml:space="preserve"> </w:t>
      </w:r>
      <w:sdt>
        <w:sdtPr>
          <w:rPr>
            <w:rStyle w:val="eSPISCCParagraphDefaultFont"/>
            <w:rFonts w:eastAsiaTheme="minorHAnsi"/>
            <w:bCs/>
          </w:rPr>
          <w:alias w:val="Zapisničar"/>
          <w:tag w:val="Padez"/>
          <w:id w:val="570853984"/>
          <w:placeholder>
            <w:docPart w:val="A96A2664DC754F46B58B3C149BA940AA"/>
          </w:placeholder>
          <w:dataBinding w:xpath="/icms/DomainObject.Predmet.Zapisnicar/derivirana_varijabla[@naziv='Padez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A86EEB" w:rsidR="00A86EEB">
            <w:rPr>
              <w:rStyle w:val="eSPISCCParagraphDefaultFont"/>
              <w:rFonts w:eastAsiaTheme="minorHAnsi"/>
              <w:bCs/>
            </w:rPr>
            <w:t>u</w:t>
          </w:r>
        </w:sdtContent>
      </w:sdt>
      <w:r w:rsidRPr="00A86EEB" w:rsidR="001A12B4">
        <w:rPr>
          <w:rFonts w:eastAsia="Calibri" w:cs="Times New Roman"/>
          <w:bCs/>
        </w:rPr>
        <w:t xml:space="preserve"> </w:t>
      </w:r>
      <w:r w:rsidRPr="00A86EEB" w:rsidR="00BB30F6">
        <w:rPr>
          <w:rFonts w:eastAsia="Times New Roman" w:cs="Times New Roman"/>
          <w:bCs/>
        </w:rPr>
        <w:t xml:space="preserve">postupku </w:t>
      </w:r>
      <w:r w:rsidRPr="00A86EEB" w:rsidR="00AE7B84">
        <w:rPr>
          <w:rFonts w:cs="Times New Roman"/>
          <w:bCs/>
        </w:rPr>
        <w:t>izvršavanja novčane kazne</w:t>
      </w:r>
      <w:r w:rsidRPr="00A86EEB" w:rsidR="00AE7B84">
        <w:rPr>
          <w:rFonts w:eastAsia="Times New Roman" w:cs="Times New Roman"/>
          <w:bCs/>
        </w:rPr>
        <w:t xml:space="preserve"> </w:t>
      </w:r>
      <w:r w:rsidRPr="00A86EEB" w:rsidR="00BB30F6">
        <w:rPr>
          <w:rFonts w:eastAsia="Times New Roman" w:cs="Times New Roman"/>
          <w:bCs/>
        </w:rPr>
        <w:t xml:space="preserve">izrečene osuđeniku </w:t>
      </w:r>
      <w:sdt>
        <w:sdtPr>
          <w:rPr>
            <w:rStyle w:val="eSPISCCParagraphDefaultFont"/>
            <w:rFonts w:eastAsiaTheme="minorHAnsi"/>
            <w:bCs/>
          </w:rPr>
          <w:alias w:val="Ime i prezime, OIB"/>
          <w:tag w:val="DomainObject.Predmet.ProtustrankaFormatedOIB_1"/>
          <w:id w:val="-787201465"/>
          <w:placeholder>
            <w:docPart w:val="0CC95F33D8424D9D8CC9283CA2E94DAF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A86EEB" w:rsidR="00A86EEB">
            <w:rPr>
              <w:rStyle w:val="eSPISCCParagraphDefaultFont"/>
              <w:rFonts w:eastAsiaTheme="minorHAnsi"/>
              <w:bCs/>
            </w:rPr>
            <w:t xml:space="preserve">Ivanu Radočaj, </w:t>
          </w:r>
        </w:sdtContent>
      </w:sdt>
      <w:r w:rsidRPr="00A86EEB" w:rsidR="001A12B4">
        <w:rPr>
          <w:rFonts w:eastAsia="Calibri" w:cs="Times New Roman"/>
          <w:bCs/>
        </w:rPr>
        <w:t xml:space="preserve">zbog prekršaja iz </w:t>
      </w:r>
      <w:sdt>
        <w:sdtPr>
          <w:rPr>
            <w:rStyle w:val="eSPISCCParagraphDefaultFont"/>
            <w:rFonts w:eastAsiaTheme="minorHAnsi"/>
            <w:bCs/>
          </w:rPr>
          <w:alias w:val="članak zakona"/>
          <w:tag w:val="DomainObject.Predmet.ClanakZakonaFull_1"/>
          <w:id w:val="-1006057359"/>
          <w:placeholder>
            <w:docPart w:val="4F9D705C1ED84B5F8B02606DC68858F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A86EEB" w:rsidR="00A86EEB">
            <w:rPr>
              <w:rStyle w:val="eSPISCCParagraphDefaultFont"/>
              <w:rFonts w:eastAsiaTheme="minorHAnsi"/>
              <w:bCs/>
            </w:rPr>
            <w:t xml:space="preserve">članka 282. stavka 9 i dr., </w:t>
          </w:r>
        </w:sdtContent>
      </w:sdt>
      <w:r w:rsidRPr="00A86EEB" w:rsidR="00A17491">
        <w:rPr>
          <w:rFonts w:eastAsia="Calibri" w:cs="Times New Roman"/>
          <w:bCs/>
        </w:rPr>
        <w:t xml:space="preserve"> </w:t>
      </w:r>
      <w:sdt>
        <w:sdtPr>
          <w:rPr>
            <w:rStyle w:val="eSPISCCParagraphDefaultFont"/>
            <w:rFonts w:eastAsiaTheme="minorHAnsi"/>
            <w:bCs/>
          </w:rPr>
          <w:alias w:val="Zakon"/>
          <w:tag w:val="DomainObject.ZakonPravilnikList_1"/>
          <w:id w:val="1507703791"/>
          <w:lock w:val="sdtLocked"/>
          <w:placeholder>
            <w:docPart w:val="211A7EB7E6344D99BE37E96766D5D451"/>
          </w:placeholder>
          <w:dataBinding w:xpath="/icms/DomainObject.ZakonPravilnikList/derivirana_varijabla[@naziv='DomainObject.ZakonPravilnikList_1']/item" w:storeItemID="{100293BC-3C9C-4740-99C7-73F5E9006100}"/>
          <w:comboBox w:lastValue="Zakon o sigurnosti prometa na cestama">
            <w:listItem w:displayText="Zakon o sigurnosti prometa na cestama" w:value="Zakon o sigurnosti prometa na cestama"/>
            <w:listItem w:displayText="Zakon o osobnoj iskaznici" w:value="Zakon o osobnoj iskaznici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A86EEB" w:rsidR="00A86EEB">
            <w:rPr>
              <w:rStyle w:val="eSPISCCParagraphDefaultFont"/>
              <w:rFonts w:eastAsiaTheme="minorHAnsi"/>
              <w:bCs/>
            </w:rPr>
            <w:t>Zakon o sigurnosti prometa na cestama</w:t>
          </w:r>
        </w:sdtContent>
      </w:sdt>
      <w:r w:rsidRPr="00A86EEB" w:rsidR="00A17491">
        <w:rPr>
          <w:rFonts w:eastAsia="Calibri" w:cs="Times New Roman"/>
          <w:bCs/>
        </w:rPr>
        <w:t xml:space="preserve"> </w:t>
      </w:r>
      <w:r w:rsidRPr="00A86EEB" w:rsidR="001C3C78">
        <w:rPr>
          <w:rFonts w:eastAsia="Times New Roman" w:cs="Times New Roman"/>
          <w:bCs/>
          <w:lang w:eastAsia="hr-HR"/>
        </w:rPr>
        <w:t xml:space="preserve">dana </w:t>
      </w:r>
      <w:sdt>
        <w:sdtPr>
          <w:rPr>
            <w:rStyle w:val="eSPISCCParagraphDefaultFont"/>
            <w:rFonts w:eastAsiaTheme="minorHAnsi"/>
            <w:bCs/>
          </w:rPr>
          <w:alias w:val="datum pisanja"/>
          <w:tag w:val="DomainObject.Datum_1"/>
          <w:id w:val="414600987"/>
          <w:lock w:val="sdtLocked"/>
          <w:placeholder>
            <w:docPart w:val="FAEC4AAA19764A43A03D17787D75B24D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A86EEB" w:rsidR="00A86EEB">
            <w:rPr>
              <w:rStyle w:val="eSPISCCParagraphDefaultFont"/>
              <w:rFonts w:eastAsiaTheme="minorHAnsi"/>
              <w:bCs/>
            </w:rPr>
            <w:t>3. rujna 2026.</w:t>
          </w:r>
        </w:sdtContent>
      </w:sdt>
      <w:r w:rsidRPr="00A86EEB" w:rsidR="00A86EEB">
        <w:rPr>
          <w:rFonts w:eastAsia="Calibri" w:cs="Times New Roman"/>
          <w:bCs/>
        </w:rPr>
        <w:t>.</w:t>
      </w:r>
    </w:p>
    <w:p w:rsidRPr="00A86EEB" w:rsidR="00CE79FB" w:rsidP="00CE79FB" w:rsidRDefault="00CE79FB" w14:paraId="4AB6807F" w14:textId="77777777">
      <w:pPr>
        <w:spacing w:after="0"/>
        <w:jc w:val="center"/>
        <w:rPr>
          <w:rFonts w:eastAsia="Calibri" w:cs="Times New Roman"/>
          <w:bCs/>
          <w:spacing w:val="60"/>
        </w:rPr>
      </w:pPr>
      <w:r w:rsidRPr="00A86EEB">
        <w:rPr>
          <w:rFonts w:eastAsia="Calibri" w:cs="Times New Roman"/>
          <w:bCs/>
          <w:spacing w:val="60"/>
        </w:rPr>
        <w:t>riješio je</w:t>
      </w:r>
    </w:p>
    <w:p w:rsidRPr="00A86EEB" w:rsidR="00197C02" w:rsidP="00CE79FB" w:rsidRDefault="00197C02" w14:paraId="566C777B" w14:textId="77777777">
      <w:pPr>
        <w:spacing w:after="0"/>
        <w:jc w:val="center"/>
        <w:rPr>
          <w:rFonts w:eastAsia="Calibri" w:cs="Times New Roman"/>
          <w:bCs/>
          <w:spacing w:val="60"/>
        </w:rPr>
      </w:pPr>
    </w:p>
    <w:p w:rsidRPr="00A86EEB" w:rsidR="00C41616" w:rsidP="00A86EEB" w:rsidRDefault="00790006" w14:paraId="51B9C2C8" w14:textId="436E3D7D">
      <w:pPr>
        <w:ind w:firstLine="708"/>
        <w:jc w:val="both"/>
        <w:rPr>
          <w:rFonts w:eastAsia="Times New Roman" w:cs="Times New Roman"/>
          <w:bCs/>
        </w:rPr>
      </w:pPr>
      <w:r w:rsidRPr="00A86EEB">
        <w:rPr>
          <w:rFonts w:eastAsia="Calibri" w:cs="Times New Roman"/>
          <w:bCs/>
        </w:rPr>
        <w:t>I</w:t>
      </w:r>
      <w:r w:rsidRPr="00A86EEB" w:rsidR="00AB0BBB">
        <w:rPr>
          <w:rFonts w:eastAsia="Calibri" w:cs="Times New Roman"/>
          <w:bCs/>
        </w:rPr>
        <w:t>.</w:t>
      </w:r>
      <w:r w:rsidRPr="00A86EEB">
        <w:rPr>
          <w:rFonts w:eastAsia="Calibri" w:cs="Times New Roman"/>
          <w:bCs/>
        </w:rPr>
        <w:t xml:space="preserve"> </w:t>
      </w:r>
      <w:r w:rsidRPr="00A86EEB" w:rsidR="00A76642">
        <w:rPr>
          <w:rFonts w:eastAsia="Calibri" w:cs="Times New Roman"/>
          <w:bCs/>
        </w:rPr>
        <w:t xml:space="preserve">Na temelju članka </w:t>
      </w:r>
      <w:r w:rsidRPr="00A86EEB">
        <w:rPr>
          <w:rFonts w:eastAsia="Calibri" w:cs="Times New Roman"/>
          <w:bCs/>
        </w:rPr>
        <w:t>152</w:t>
      </w:r>
      <w:r w:rsidRPr="00A86EEB" w:rsidR="00A76642">
        <w:rPr>
          <w:rFonts w:eastAsia="Calibri" w:cs="Times New Roman"/>
          <w:bCs/>
        </w:rPr>
        <w:t>.</w:t>
      </w:r>
      <w:r w:rsidRPr="00A86EEB" w:rsidR="00AE7B84">
        <w:rPr>
          <w:rFonts w:eastAsia="Calibri" w:cs="Times New Roman"/>
          <w:bCs/>
        </w:rPr>
        <w:t xml:space="preserve"> stavka 6. </w:t>
      </w:r>
      <w:r w:rsidRPr="00A86EEB" w:rsidR="00A76642">
        <w:rPr>
          <w:rFonts w:eastAsia="Calibri" w:cs="Times New Roman"/>
          <w:bCs/>
        </w:rPr>
        <w:t xml:space="preserve"> Prekršajnog zakona</w:t>
      </w:r>
      <w:r w:rsidRPr="00A86EEB" w:rsidR="00CE79FB">
        <w:rPr>
          <w:rFonts w:eastAsia="Calibri" w:cs="Times New Roman"/>
          <w:bCs/>
        </w:rPr>
        <w:t xml:space="preserve"> ("Narodne novine" broj </w:t>
      </w:r>
      <w:sdt>
        <w:sdtPr>
          <w:rPr>
            <w:rStyle w:val="eSPISCCParagraphDefaultFont"/>
            <w:rFonts w:eastAsiaTheme="minorHAnsi"/>
            <w:bCs/>
          </w:rPr>
          <w:alias w:val="NN broj"/>
          <w:tag w:val="DomainObject.NarodneNovineList_1"/>
          <w:id w:val="-304855619"/>
          <w:lock w:val="sdtLocked"/>
          <w:placeholder>
            <w:docPart w:val="58E533CF021B42EFA51FF1C3B2BEF0B3"/>
          </w:placeholder>
          <w:dataBinding w:xpath="/icms/DomainObject.NarodneNovineList/derivirana_varijabla[@naziv='DomainObject.NarodneNovineList_1']/item" w:storeItemID="{100293BC-3C9C-4740-99C7-73F5E9006100}"/>
          <w:comboBox w:lastValue="107/07, 39/13, 157/13, 110/15, 70/17, 118/18 i 114/22, 86/26)">
            <w:listItem w:displayText="107/07, 39/13, 157/13, 110/15, 70/17, 118/18 i 114/22, 86/26)" w:value="107/07, 39/13, 157/13, 110/15, 70/17, 118/18 i 114/22, 86/26)"/>
            <w:listItem w:displayText="39/13" w:value="39/13"/>
            <w:listItem w:displayText="157/13" w:value="157/13"/>
            <w:listItem w:displayText="110/15" w:value="110/15"/>
            <w:listItem w:displayText="70/17" w:value="70/17"/>
            <w:listItem w:displayText="118/18" w:value="118/18"/>
            <w:listItem w:displayText="114/22" w:value="114/22"/>
            <w:listItem w:displayText="107/07" w:value="107/07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A86EEB" w:rsidR="00A86EEB">
            <w:rPr>
              <w:rStyle w:val="eSPISCCParagraphDefaultFont"/>
              <w:rFonts w:eastAsiaTheme="minorHAnsi"/>
              <w:bCs/>
            </w:rPr>
            <w:t>107/07, 39/13, 157/13, 110/15, 70/17, 118/18 i 114/22, 86/26)</w:t>
          </w:r>
        </w:sdtContent>
      </w:sdt>
      <w:r w:rsidRPr="00A86EEB" w:rsidR="00A17491">
        <w:rPr>
          <w:rFonts w:eastAsia="Calibri" w:cs="Times New Roman"/>
          <w:bCs/>
        </w:rPr>
        <w:t xml:space="preserve"> </w:t>
      </w:r>
      <w:r w:rsidRPr="00A86EEB" w:rsidR="00AE4BC5">
        <w:rPr>
          <w:rFonts w:eastAsia="Calibri" w:cs="Times New Roman"/>
          <w:bCs/>
        </w:rPr>
        <w:t xml:space="preserve"> </w:t>
      </w:r>
      <w:r w:rsidRPr="00A86EEB" w:rsidR="00AE7B84">
        <w:rPr>
          <w:rFonts w:eastAsia="Times New Roman" w:cs="Times New Roman"/>
          <w:bCs/>
        </w:rPr>
        <w:t xml:space="preserve"> neplaćena novčana kazna </w:t>
      </w:r>
      <w:r w:rsidRPr="00A86EEB" w:rsidR="00AE7B84">
        <w:rPr>
          <w:rFonts w:cs="Times New Roman"/>
          <w:bCs/>
        </w:rPr>
        <w:t>osuđeniku</w:t>
      </w:r>
      <w:r w:rsidRPr="00A86EEB" w:rsidR="007E6541">
        <w:rPr>
          <w:rFonts w:cs="Times New Roman"/>
          <w:bCs/>
        </w:rPr>
        <w:t xml:space="preserve"> </w:t>
      </w:r>
      <w:sdt>
        <w:sdtPr>
          <w:rPr>
            <w:rStyle w:val="eSPISCCParagraphDefaultFont"/>
            <w:rFonts w:eastAsiaTheme="minorHAnsi"/>
            <w:bCs/>
          </w:rPr>
          <w:alias w:val="ime przime OIB dat rođ"/>
          <w:tag w:val="DomainObject.Predmet.OsudenikImePrezimeOIBDatRodenja_1"/>
          <w:id w:val="1650091509"/>
          <w:lock w:val="sdtLocked"/>
          <w:placeholder>
            <w:docPart w:val="38390F5DFE42436A9BEC0C53186C2E80"/>
          </w:placeholder>
          <w:dataBinding w:xpath="/icms/DomainObject.Predmet.OsudenikImePrezimeOIBDatRodenja/derivirana_varijabla[@naziv='DomainObject.Predmet.OsudenikImePrezimeOIBDatRodenj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86EEB" w:rsidR="00A86EEB">
            <w:rPr>
              <w:rStyle w:val="eSPISCCParagraphDefaultFont"/>
              <w:rFonts w:eastAsiaTheme="minorHAnsi"/>
              <w:bCs/>
            </w:rPr>
            <w:t>-Ivan Radočaj, OIB 67535876546, rođen 21.06.1990.</w:t>
          </w:r>
        </w:sdtContent>
      </w:sdt>
      <w:r w:rsidRPr="00A86EEB" w:rsidR="001B4EE1">
        <w:rPr>
          <w:rFonts w:cs="Times New Roman"/>
          <w:bCs/>
        </w:rPr>
        <w:t xml:space="preserve"> </w:t>
      </w:r>
      <w:r w:rsidRPr="00A86EEB" w:rsidR="00CE79FB">
        <w:rPr>
          <w:rFonts w:eastAsia="Calibri" w:cs="Times New Roman"/>
          <w:bCs/>
        </w:rPr>
        <w:t xml:space="preserve"> , s prebivalištem u </w:t>
      </w:r>
      <w:sdt>
        <w:sdtPr>
          <w:rPr>
            <w:rStyle w:val="eSPISCCParagraphDefaultFont"/>
            <w:rFonts w:eastAsiaTheme="minorHAnsi"/>
            <w:bCs/>
          </w:rPr>
          <w:alias w:val="adresa "/>
          <w:tag w:val="DomainObject.Predmet.ProtuStrankaListFormatedWithAdress_1"/>
          <w:id w:val="-1824187138"/>
          <w:lock w:val="sdtLocked"/>
          <w:placeholder>
            <w:docPart w:val="768F1A9520854225BC05A9FF1F6A501E"/>
          </w:placeholder>
          <w:dataBinding w:xpath="/icms/DomainObject.Predmet.ProtuStrankaListFormatedWithAdress/derivirana_varijabla[@naziv='DomainObject.Predmet.ProtuStrankaListFormatedWithAdress_1']/item" w:storeItemID="{100293BC-3C9C-4740-99C7-73F5E9006100}"/>
          <w:comboBox w:lastValue="Kralja Zvonimira 18, 44330 Novska,">
            <w:listItem w:displayText="Kralja Zvonimira 18, 44330 Novska," w:value="Kralja Zvonimira 18, 44330 Novska,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A86EEB" w:rsidR="00A86EEB">
            <w:rPr>
              <w:rStyle w:val="eSPISCCParagraphDefaultFont"/>
              <w:rFonts w:eastAsiaTheme="minorHAnsi"/>
              <w:bCs/>
            </w:rPr>
            <w:t>Kralja Zvonimira 18, 44330 Novska,</w:t>
          </w:r>
        </w:sdtContent>
      </w:sdt>
      <w:r w:rsidRPr="00A86EEB" w:rsidR="001B4EE1">
        <w:rPr>
          <w:rFonts w:eastAsia="Calibri" w:cs="Times New Roman"/>
          <w:bCs/>
        </w:rPr>
        <w:t xml:space="preserve"> </w:t>
      </w:r>
      <w:r w:rsidRPr="00A86EEB" w:rsidR="00AE7B84">
        <w:rPr>
          <w:rFonts w:eastAsia="Times New Roman" w:cs="Times New Roman"/>
          <w:bCs/>
        </w:rPr>
        <w:t xml:space="preserve"> u iznosu od </w:t>
      </w:r>
      <w:sdt>
        <w:sdtPr>
          <w:rPr>
            <w:rStyle w:val="eSPISCCParagraphDefaultFont"/>
            <w:rFonts w:eastAsiaTheme="minorHAnsi"/>
            <w:bCs/>
          </w:rPr>
          <w:alias w:val="Iznos preostale kazne"/>
          <w:tag w:val="UserObject.IznosKazne_1"/>
          <w:id w:val="243927503"/>
          <w:lock w:val="sdtLocked"/>
          <w:placeholder>
            <w:docPart w:val="00224B2178A9425AA57B996FFE683A71"/>
          </w:placeholder>
          <w:dataBinding w:xpath="/icms/UserObject.IznosKazne/derivirana_varijabla[@naziv='UserObject.IznosKazn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86EEB" w:rsidR="00A86EEB">
            <w:rPr>
              <w:rStyle w:val="eSPISCCParagraphDefaultFont"/>
              <w:rFonts w:eastAsiaTheme="minorHAnsi"/>
              <w:bCs/>
            </w:rPr>
            <w:t>1.030,00</w:t>
          </w:r>
        </w:sdtContent>
      </w:sdt>
      <w:r w:rsidRPr="00A86EEB" w:rsidR="00AE7B84">
        <w:rPr>
          <w:bCs/>
        </w:rPr>
        <w:t xml:space="preserve">  </w:t>
      </w:r>
      <w:sdt>
        <w:sdtPr>
          <w:rPr>
            <w:rStyle w:val="eSPISCCParagraphDefaultFont"/>
            <w:rFonts w:eastAsiaTheme="minorHAnsi"/>
            <w:bCs/>
          </w:rPr>
          <w:alias w:val="Iznos preostale NK slovima"/>
          <w:tag w:val="UserObject.Tekst138_1"/>
          <w:id w:val="1754778534"/>
          <w:lock w:val="sdtLocked"/>
          <w:placeholder>
            <w:docPart w:val="205C462086DF49EAA70D6B8EDF05433B"/>
          </w:placeholder>
          <w:dataBinding w:xpath="/icms/UserObject.Tekst138/derivirana_varijabla[@naziv='UserObject.Tekst138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86EEB" w:rsidR="00A86EEB">
            <w:rPr>
              <w:rStyle w:val="eSPISCCParagraphDefaultFont"/>
              <w:rFonts w:eastAsiaTheme="minorHAnsi"/>
              <w:bCs/>
            </w:rPr>
            <w:t>(tisućutrideset</w:t>
          </w:r>
        </w:sdtContent>
      </w:sdt>
      <w:r w:rsidRPr="00A86EEB" w:rsidR="00AE7B84">
        <w:rPr>
          <w:bCs/>
        </w:rPr>
        <w:t xml:space="preserve"> ) </w:t>
      </w:r>
      <w:r w:rsidRPr="00A86EEB" w:rsidR="00FA78D3">
        <w:rPr>
          <w:rFonts w:eastAsia="Times New Roman" w:cs="Times New Roman"/>
          <w:bCs/>
        </w:rPr>
        <w:t>eura</w:t>
      </w:r>
      <w:r w:rsidRPr="00A86EEB" w:rsidR="00AE7B84">
        <w:rPr>
          <w:rFonts w:eastAsia="Times New Roman" w:cs="Times New Roman"/>
          <w:bCs/>
        </w:rPr>
        <w:t>, izrečen</w:t>
      </w:r>
      <w:r w:rsidRPr="00A86EEB" w:rsidR="00DF7F8B">
        <w:rPr>
          <w:rFonts w:eastAsia="Times New Roman" w:cs="Times New Roman"/>
          <w:bCs/>
        </w:rPr>
        <w:t xml:space="preserve">a presudom </w:t>
      </w:r>
      <w:r w:rsidRPr="00A86EEB" w:rsidR="00AE7B84">
        <w:rPr>
          <w:rFonts w:eastAsia="Times New Roman" w:cs="Times New Roman"/>
          <w:bCs/>
        </w:rPr>
        <w:t xml:space="preserve"> </w:t>
      </w:r>
      <w:sdt>
        <w:sdtPr>
          <w:rPr>
            <w:rStyle w:val="eSPISCCParagraphDefaultFont"/>
            <w:rFonts w:eastAsiaTheme="minorHAnsi"/>
            <w:bCs/>
          </w:rPr>
          <w:alias w:val="naziv suda"/>
          <w:tag w:val="DomainObject.Predmet.Referada.Sud.Naziv_1"/>
          <w:id w:val="-1970505874"/>
          <w:lock w:val="sdtLocked"/>
          <w:placeholder>
            <w:docPart w:val="C31B31D2C2C94BB9B7128EF52B5F5D95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A86EEB" w:rsidR="00A86EEB">
            <w:rPr>
              <w:rStyle w:val="eSPISCCParagraphDefaultFont"/>
              <w:rFonts w:eastAsiaTheme="minorHAnsi"/>
              <w:bCs/>
            </w:rPr>
            <w:t>Općinskog suda u Kutini, Stalna služba u Novskoj</w:t>
          </w:r>
        </w:sdtContent>
      </w:sdt>
      <w:r w:rsidRPr="00A86EEB" w:rsidR="00AE7B84">
        <w:rPr>
          <w:rFonts w:eastAsia="Times New Roman" w:cs="Times New Roman"/>
          <w:bCs/>
        </w:rPr>
        <w:t xml:space="preserve">, poslovni broj </w:t>
      </w:r>
      <w:sdt>
        <w:sdtPr>
          <w:rPr>
            <w:rStyle w:val="eSPISCCParagraphDefaultFont"/>
            <w:rFonts w:eastAsiaTheme="minorHAnsi"/>
            <w:bCs/>
          </w:rPr>
          <w:alias w:val="Broj odluke"/>
          <w:tag w:val="DomainObject.IkpPredmet.OdlukaRjesenjeIshodisni_1"/>
          <w:id w:val="1645548716"/>
          <w:lock w:val="sdtLocked"/>
          <w:placeholder>
            <w:docPart w:val="C4B2CC363450441C9760D5A5740D2C3E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A86EEB" w:rsidR="00A86EEB">
            <w:rPr>
              <w:rStyle w:val="eSPISCCParagraphDefaultFont"/>
              <w:rFonts w:eastAsiaTheme="minorHAnsi"/>
              <w:bCs/>
            </w:rPr>
            <w:t>Pp-90/2022 donesena 05.01.2024.,</w:t>
          </w:r>
        </w:sdtContent>
      </w:sdt>
      <w:r w:rsidRPr="00A86EEB" w:rsidR="00AE7B84">
        <w:rPr>
          <w:rFonts w:eastAsia="Times New Roman" w:cs="Times New Roman"/>
          <w:bCs/>
        </w:rPr>
        <w:t>,</w:t>
      </w:r>
      <w:r w:rsidRPr="00A86EEB" w:rsidR="00DF7F8B">
        <w:rPr>
          <w:rFonts w:eastAsia="Times New Roman" w:cs="Times New Roman"/>
          <w:bCs/>
        </w:rPr>
        <w:t xml:space="preserve"> pravomoćna dana </w:t>
      </w:r>
      <w:sdt>
        <w:sdtPr>
          <w:rPr>
            <w:rStyle w:val="eSPISCCParagraphDefaultFont"/>
            <w:rFonts w:eastAsiaTheme="minorHAnsi"/>
            <w:bCs/>
          </w:rPr>
          <w:alias w:val="DomainObject.IkpPredmet.IshodisnaOdlukaDatumPravomocnosti_1"/>
          <w:tag w:val="DomainObject.IkpPredmet.IshodisnaOdlukaDatumPravomocnosti_1"/>
          <w:id w:val="-732227948"/>
          <w:lock w:val="sdtLocked"/>
          <w:placeholder>
            <w:docPart w:val="AA4F6BDAABD14F60A88DB155C96BC4A0"/>
          </w:placeholder>
          <w:dataBinding w:xpath="/icms/DomainObject.IkpPredmet.IshodisnaOdlukaDatumPravomocnosti/derivirana_varijabla[@naziv='DomainObject.IkpPredmet.IshodisnaOdlukaDatumPravomocnosti_1']" w:storeItemID="{100293BC-3C9C-4740-99C7-73F5E9006100}"/>
          <w:date w:fullDate="2024-02-26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A86EEB" w:rsidR="00A86EEB">
            <w:rPr>
              <w:rStyle w:val="eSPISCCParagraphDefaultFont"/>
              <w:rFonts w:eastAsiaTheme="minorHAnsi"/>
              <w:bCs/>
            </w:rPr>
            <w:t>26.02.2024.</w:t>
          </w:r>
        </w:sdtContent>
      </w:sdt>
      <w:r w:rsidRPr="00A86EEB" w:rsidR="00DF7F8B">
        <w:rPr>
          <w:rFonts w:eastAsia="Times New Roman" w:cs="Times New Roman"/>
          <w:bCs/>
        </w:rPr>
        <w:t xml:space="preserve"> </w:t>
      </w:r>
      <w:r w:rsidRPr="00A86EEB" w:rsidR="00AE7B84">
        <w:rPr>
          <w:rFonts w:eastAsia="Times New Roman" w:cs="Times New Roman"/>
          <w:bCs/>
        </w:rPr>
        <w:t xml:space="preserve"> </w:t>
      </w:r>
      <w:r w:rsidRPr="00A86EEB" w:rsidR="00DF7F8B">
        <w:rPr>
          <w:rFonts w:eastAsia="Times New Roman" w:cs="Times New Roman"/>
          <w:bCs/>
        </w:rPr>
        <w:t xml:space="preserve">i izvršna dana </w:t>
      </w:r>
      <w:sdt>
        <w:sdtPr>
          <w:rPr>
            <w:rStyle w:val="eSPISCCParagraphDefaultFont"/>
            <w:rFonts w:eastAsiaTheme="minorHAnsi"/>
            <w:bCs/>
          </w:rPr>
          <w:alias w:val="DomainObject.IkpPredmet.IshodisnaOdlukaDatumIzvrsnosti_1"/>
          <w:tag w:val="DomainObject.IkpPredmet.IshodisnaOdlukaDatumIzvrsnosti_1"/>
          <w:id w:val="-1287574911"/>
          <w:lock w:val="sdtLocked"/>
          <w:placeholder>
            <w:docPart w:val="3508757996EE4DF8ABB061A57A3AD653"/>
          </w:placeholder>
          <w:dataBinding w:xpath="/icms/DomainObject.IkpPredmet.IshodisnaOdlukaDatumIzvrsnosti/derivirana_varijabla[@naziv='DomainObject.IkpPredmet.IshodisnaOdlukaDatumIzvrsnosti_1']" w:storeItemID="{100293BC-3C9C-4740-99C7-73F5E9006100}"/>
          <w:date w:fullDate="2024-05-31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A86EEB" w:rsidR="00A86EEB">
            <w:rPr>
              <w:rStyle w:val="eSPISCCParagraphDefaultFont"/>
              <w:rFonts w:eastAsiaTheme="minorHAnsi"/>
              <w:bCs/>
            </w:rPr>
            <w:t>31.05.2024.</w:t>
          </w:r>
        </w:sdtContent>
      </w:sdt>
      <w:r w:rsidRPr="00A86EEB" w:rsidR="00DF7F8B">
        <w:rPr>
          <w:rFonts w:eastAsia="Times New Roman" w:cs="Times New Roman"/>
          <w:bCs/>
        </w:rPr>
        <w:t xml:space="preserve"> </w:t>
      </w:r>
      <w:r w:rsidRPr="00A86EEB" w:rsidR="00AE7B84">
        <w:rPr>
          <w:rFonts w:eastAsia="Times New Roman" w:cs="Times New Roman"/>
          <w:bCs/>
        </w:rPr>
        <w:t>zamjenjuje se radom za opće dobro u trajanju od</w:t>
      </w:r>
      <w:r w:rsidRPr="00A86EEB" w:rsidR="009F3EF9">
        <w:rPr>
          <w:rFonts w:eastAsia="Times New Roman" w:cs="Times New Roman"/>
          <w:bCs/>
        </w:rPr>
        <w:t xml:space="preserve"> </w:t>
      </w:r>
      <w:r w:rsidRPr="00A86EEB" w:rsidR="00AE7B84">
        <w:rPr>
          <w:rFonts w:eastAsia="Times New Roman" w:cs="Times New Roman"/>
          <w:bCs/>
        </w:rPr>
        <w:t xml:space="preserve"> </w:t>
      </w:r>
      <w:sdt>
        <w:sdtPr>
          <w:rPr>
            <w:rStyle w:val="eSPISCCParagraphDefaultFont"/>
            <w:rFonts w:eastAsiaTheme="minorHAnsi"/>
            <w:bCs/>
          </w:rPr>
          <w:alias w:val="Trajanje ROD"/>
          <w:tag w:val="UserObject.TrajanjeROD_1"/>
          <w:id w:val="-450939455"/>
          <w:lock w:val="sdtLocked"/>
          <w:placeholder>
            <w:docPart w:val="4C63ACB2C61842B3A7C404265749508F"/>
          </w:placeholder>
          <w:dataBinding w:xpath="/icms/UserObject.TrajanjeROD/derivirana_varijabla[@naziv='UserObject.TrajanjeROD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86EEB" w:rsidR="00A86EEB">
            <w:rPr>
              <w:rStyle w:val="eSPISCCParagraphDefaultFont"/>
              <w:rFonts w:eastAsiaTheme="minorHAnsi"/>
              <w:bCs/>
            </w:rPr>
            <w:t>52</w:t>
          </w:r>
        </w:sdtContent>
      </w:sdt>
      <w:r w:rsidRPr="00A86EEB" w:rsidR="00AE7B84">
        <w:rPr>
          <w:rFonts w:cs="Times New Roman"/>
          <w:bCs/>
        </w:rPr>
        <w:t xml:space="preserve"> </w:t>
      </w:r>
      <w:r w:rsidRPr="00A86EEB" w:rsidR="0032701A">
        <w:rPr>
          <w:rFonts w:cs="Times New Roman"/>
          <w:bCs/>
        </w:rPr>
        <w:t>(</w:t>
      </w:r>
      <w:r w:rsidRPr="00A86EEB" w:rsidR="00AE7B84">
        <w:rPr>
          <w:rFonts w:cs="Times New Roman"/>
          <w:bCs/>
        </w:rPr>
        <w:t xml:space="preserve"> </w:t>
      </w:r>
      <w:sdt>
        <w:sdtPr>
          <w:rPr>
            <w:rStyle w:val="eSPISCCParagraphDefaultFont"/>
            <w:rFonts w:eastAsiaTheme="minorHAnsi"/>
            <w:bCs/>
          </w:rPr>
          <w:alias w:val="trajanje ROD slovima"/>
          <w:tag w:val="UserObject.Tekst139_1"/>
          <w:id w:val="343222006"/>
          <w:lock w:val="sdtLocked"/>
          <w:placeholder>
            <w:docPart w:val="D66C4C7E62754AAF902B5BDE00DDBC5C"/>
          </w:placeholder>
          <w:dataBinding w:xpath="/icms/UserObject.Tekst139/derivirana_varijabla[@naziv='UserObject.Tekst139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86EEB" w:rsidR="00A86EEB">
            <w:rPr>
              <w:rStyle w:val="eSPISCCParagraphDefaultFont"/>
              <w:rFonts w:eastAsiaTheme="minorHAnsi"/>
              <w:bCs/>
            </w:rPr>
            <w:t>pedesetdva</w:t>
          </w:r>
        </w:sdtContent>
      </w:sdt>
      <w:r w:rsidRPr="00A86EEB" w:rsidR="00AE7B84">
        <w:rPr>
          <w:rFonts w:cs="Times New Roman"/>
          <w:bCs/>
        </w:rPr>
        <w:t xml:space="preserve"> ) </w:t>
      </w:r>
      <w:r w:rsidRPr="00A86EEB" w:rsidR="00AE7B84">
        <w:rPr>
          <w:rFonts w:eastAsia="Times New Roman" w:cs="Times New Roman"/>
          <w:bCs/>
        </w:rPr>
        <w:t>sat</w:t>
      </w:r>
      <w:r w:rsidRPr="00A86EEB" w:rsidR="00A86EEB">
        <w:rPr>
          <w:rFonts w:eastAsia="Times New Roman" w:cs="Times New Roman"/>
          <w:bCs/>
        </w:rPr>
        <w:t>a.</w:t>
      </w:r>
    </w:p>
    <w:p w:rsidRPr="00A86EEB" w:rsidR="00275E81" w:rsidP="00A86EEB" w:rsidRDefault="00AE7B84" w14:paraId="64CD54B3" w14:textId="7A3F8145">
      <w:pPr>
        <w:ind w:firstLine="708"/>
        <w:jc w:val="both"/>
        <w:rPr>
          <w:rFonts w:eastAsia="Times New Roman" w:cs="Times New Roman"/>
          <w:bCs/>
        </w:rPr>
      </w:pPr>
      <w:r w:rsidRPr="00A86EEB">
        <w:rPr>
          <w:rFonts w:eastAsia="Times New Roman" w:cs="Times New Roman"/>
          <w:bCs/>
        </w:rPr>
        <w:t xml:space="preserve">II. Osuđenik se upućuje na izvršavanje rada za opće dobro iz </w:t>
      </w:r>
      <w:r w:rsidRPr="00A86EEB">
        <w:rPr>
          <w:rFonts w:eastAsia="Times New Roman" w:cs="Times New Roman"/>
          <w:bCs/>
          <w:lang w:eastAsia="hr-HR"/>
        </w:rPr>
        <w:t>točke</w:t>
      </w:r>
      <w:r w:rsidRPr="00A86EEB">
        <w:rPr>
          <w:rFonts w:eastAsia="Times New Roman" w:cs="Times New Roman"/>
          <w:bCs/>
        </w:rPr>
        <w:t xml:space="preserve"> I. ovog rješenja u ustanovu i drugu pravnu osobu s kojima je ministarstvo nadležno za poslove pravosuđa sklopilo ugovore o postojanju zajedničkog interesa za izvršavanje rada za opće dobro u prekršajnom postupku i o tome vodi evidenciju.</w:t>
      </w:r>
    </w:p>
    <w:p w:rsidRPr="00A86EEB" w:rsidR="00A76642" w:rsidP="00A86EEB" w:rsidRDefault="00AE7B84" w14:paraId="60EEF2A0" w14:textId="714F402E">
      <w:pPr>
        <w:ind w:firstLine="708"/>
        <w:jc w:val="both"/>
        <w:rPr>
          <w:rFonts w:eastAsia="Times New Roman" w:cs="Times New Roman"/>
          <w:bCs/>
        </w:rPr>
      </w:pPr>
      <w:r w:rsidRPr="00A86EEB">
        <w:rPr>
          <w:rFonts w:eastAsia="Times New Roman" w:cs="Times New Roman"/>
          <w:bCs/>
        </w:rPr>
        <w:t xml:space="preserve">III. Ukoliko osuđenik ne prihvati rad za opće dobro ili se na uredan poziv suda izvršenja ne odazove radi primitka naredbe o upućivanju na izvršavanje rada sukladno </w:t>
      </w:r>
      <w:r w:rsidRPr="00A86EEB">
        <w:rPr>
          <w:rFonts w:cs="Times New Roman"/>
          <w:bCs/>
        </w:rPr>
        <w:t>članku</w:t>
      </w:r>
      <w:r w:rsidRPr="00A86EEB">
        <w:rPr>
          <w:rFonts w:eastAsia="Times New Roman" w:cs="Times New Roman"/>
          <w:bCs/>
        </w:rPr>
        <w:t xml:space="preserve"> 152.c stavku 6. Prekršajnog zakona ili ga ne izvrši svojom krivnjom u roku koji je za to određen sukladno </w:t>
      </w:r>
      <w:r w:rsidRPr="00A86EEB">
        <w:rPr>
          <w:rFonts w:cs="Times New Roman"/>
          <w:bCs/>
        </w:rPr>
        <w:t>članku</w:t>
      </w:r>
      <w:r w:rsidRPr="00A86EEB">
        <w:rPr>
          <w:rFonts w:eastAsia="Times New Roman" w:cs="Times New Roman"/>
          <w:bCs/>
        </w:rPr>
        <w:t xml:space="preserve"> 34. stavku 3. Prekršajnog zakona, osuđeniku se neplaćena novčana kazna iz točke I. izreke ovog rješenja zamjenjuje kaznom zatvora u trajanju od </w:t>
      </w:r>
      <w:sdt>
        <w:sdtPr>
          <w:rPr>
            <w:rStyle w:val="eSPISCCParagraphDefaultFont"/>
            <w:rFonts w:eastAsiaTheme="minorHAnsi"/>
            <w:bCs/>
          </w:rPr>
          <w:alias w:val="Trajanje supletornog zatvora"/>
          <w:tag w:val="UserObject.TrajanjeSupletornogZat_1"/>
          <w:id w:val="2115009336"/>
          <w:lock w:val="sdtLocked"/>
          <w:placeholder>
            <w:docPart w:val="67B5279A23E6432C92B44256BB5EB37C"/>
          </w:placeholder>
          <w:dataBinding w:xpath="/icms/UserObject.TrajanjeSupletornogZat/derivirana_varijabla[@naziv='UserObject.TrajanjeSupletornogZat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86EEB" w:rsidR="00A86EEB">
            <w:rPr>
              <w:rStyle w:val="eSPISCCParagraphDefaultFont"/>
              <w:rFonts w:eastAsiaTheme="minorHAnsi"/>
              <w:bCs/>
            </w:rPr>
            <w:t>26</w:t>
          </w:r>
        </w:sdtContent>
      </w:sdt>
      <w:r w:rsidRPr="00A86EEB">
        <w:rPr>
          <w:bCs/>
        </w:rPr>
        <w:t xml:space="preserve"> </w:t>
      </w:r>
      <w:r w:rsidRPr="00A86EEB" w:rsidR="00387DFA">
        <w:rPr>
          <w:bCs/>
        </w:rPr>
        <w:t>(</w:t>
      </w:r>
      <w:r w:rsidRPr="00A86EEB">
        <w:rPr>
          <w:bCs/>
        </w:rPr>
        <w:t xml:space="preserve"> </w:t>
      </w:r>
      <w:sdt>
        <w:sdtPr>
          <w:rPr>
            <w:rStyle w:val="eSPISCCParagraphDefaultFont"/>
            <w:rFonts w:eastAsiaTheme="minorHAnsi"/>
            <w:bCs/>
          </w:rPr>
          <w:alias w:val="Trajanje supl. zat. slovima"/>
          <w:tag w:val="UserObject.Tekst140_1"/>
          <w:id w:val="1820379912"/>
          <w:lock w:val="sdtLocked"/>
          <w:placeholder>
            <w:docPart w:val="29E7872019A540F1827A7015694159D8"/>
          </w:placeholder>
          <w:dataBinding w:xpath="/icms/UserObject.Tekst140/derivirana_varijabla[@naziv='UserObject.Tekst140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86EEB" w:rsidR="00A86EEB">
            <w:rPr>
              <w:rStyle w:val="eSPISCCParagraphDefaultFont"/>
              <w:rFonts w:eastAsiaTheme="minorHAnsi"/>
              <w:bCs/>
            </w:rPr>
            <w:t>dvadesetšest</w:t>
          </w:r>
        </w:sdtContent>
      </w:sdt>
      <w:r w:rsidRPr="00A86EEB">
        <w:rPr>
          <w:bCs/>
        </w:rPr>
        <w:t xml:space="preserve"> </w:t>
      </w:r>
      <w:r w:rsidRPr="00A86EEB" w:rsidR="00387DFA">
        <w:rPr>
          <w:bCs/>
        </w:rPr>
        <w:t xml:space="preserve">) </w:t>
      </w:r>
      <w:r w:rsidRPr="00A86EEB">
        <w:rPr>
          <w:rFonts w:eastAsia="Times New Roman" w:cs="Times New Roman"/>
          <w:bCs/>
        </w:rPr>
        <w:t>dana.</w:t>
      </w:r>
    </w:p>
    <w:p w:rsidRPr="00A86EEB" w:rsidR="00561534" w:rsidP="00561534" w:rsidRDefault="00561534" w14:paraId="49DED830" w14:textId="77777777">
      <w:pPr>
        <w:spacing w:after="0" w:line="276" w:lineRule="auto"/>
        <w:jc w:val="center"/>
        <w:rPr>
          <w:rFonts w:eastAsia="Calibri" w:cs="Times New Roman"/>
          <w:bCs/>
        </w:rPr>
      </w:pPr>
      <w:r w:rsidRPr="00A86EEB">
        <w:rPr>
          <w:rFonts w:eastAsia="Calibri" w:cs="Times New Roman"/>
          <w:bCs/>
        </w:rPr>
        <w:t>Obrazloženje</w:t>
      </w:r>
    </w:p>
    <w:p w:rsidRPr="00A86EEB" w:rsidR="00BB30F6" w:rsidP="00561534" w:rsidRDefault="00BB30F6" w14:paraId="05189124" w14:textId="77777777">
      <w:pPr>
        <w:spacing w:after="0" w:line="276" w:lineRule="auto"/>
        <w:jc w:val="center"/>
        <w:rPr>
          <w:rFonts w:eastAsia="Calibri" w:cs="Times New Roman"/>
          <w:bCs/>
        </w:rPr>
      </w:pPr>
    </w:p>
    <w:p w:rsidRPr="00A86EEB" w:rsidR="00275E81" w:rsidP="00275E81" w:rsidRDefault="00AB0BBB" w14:paraId="1A84D48B" w14:textId="6FAF794B">
      <w:pPr>
        <w:ind w:firstLine="708"/>
        <w:jc w:val="both"/>
        <w:rPr>
          <w:rFonts w:eastAsia="Times New Roman" w:cs="Times New Roman"/>
          <w:bCs/>
        </w:rPr>
      </w:pPr>
      <w:r w:rsidRPr="00A86EEB">
        <w:rPr>
          <w:rFonts w:eastAsia="Times New Roman" w:cs="Times New Roman"/>
          <w:bCs/>
        </w:rPr>
        <w:t xml:space="preserve">1. </w:t>
      </w:r>
      <w:r w:rsidRPr="00A86EEB" w:rsidR="00275E81">
        <w:rPr>
          <w:rFonts w:eastAsia="Times New Roman" w:cs="Times New Roman"/>
          <w:bCs/>
        </w:rPr>
        <w:t>Odlukom o prekršaju</w:t>
      </w:r>
      <w:r w:rsidRPr="00A86EEB" w:rsidR="00790006">
        <w:rPr>
          <w:rFonts w:eastAsia="Times New Roman" w:cs="Times New Roman"/>
          <w:bCs/>
        </w:rPr>
        <w:t xml:space="preserve"> </w:t>
      </w:r>
      <w:sdt>
        <w:sdtPr>
          <w:rPr>
            <w:rStyle w:val="eSPISCCParagraphDefaultFont"/>
            <w:rFonts w:eastAsiaTheme="minorHAnsi"/>
            <w:bCs/>
          </w:rPr>
          <w:alias w:val="Naziv suda"/>
          <w:tag w:val="DomainObject.Predmet.Referada.Sud.Naziv_1"/>
          <w:id w:val="-1749038943"/>
          <w:lock w:val="sdtLocked"/>
          <w:placeholder>
            <w:docPart w:val="5A15D04EDE5D4043B1F58A2966BC0D0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A86EEB" w:rsidR="00A86EEB">
            <w:rPr>
              <w:rStyle w:val="eSPISCCParagraphDefaultFont"/>
              <w:rFonts w:eastAsiaTheme="minorHAnsi"/>
              <w:bCs/>
            </w:rPr>
            <w:t>Općinskog suda u Kutini, Stalna služba u Novskoj</w:t>
          </w:r>
        </w:sdtContent>
      </w:sdt>
      <w:r w:rsidRPr="00A86EEB" w:rsidR="00BB30F6">
        <w:rPr>
          <w:rFonts w:eastAsia="Times New Roman" w:cs="Times New Roman"/>
          <w:bCs/>
        </w:rPr>
        <w:t xml:space="preserve">, poslovni broj </w:t>
      </w:r>
      <w:sdt>
        <w:sdtPr>
          <w:rPr>
            <w:rStyle w:val="eSPISCCParagraphDefaultFont"/>
            <w:rFonts w:eastAsiaTheme="minorHAnsi"/>
            <w:bCs/>
          </w:rPr>
          <w:alias w:val="Broj odluke"/>
          <w:tag w:val="DomainObject.IkpPredmet.OdlukaRjesenjeIshodisni_1"/>
          <w:id w:val="-1852643413"/>
          <w:lock w:val="sdtLocked"/>
          <w:placeholder>
            <w:docPart w:val="BB1891D03BB04A1680286C15828893C0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A86EEB" w:rsidR="00A86EEB">
            <w:rPr>
              <w:rStyle w:val="eSPISCCParagraphDefaultFont"/>
              <w:rFonts w:eastAsiaTheme="minorHAnsi"/>
              <w:bCs/>
            </w:rPr>
            <w:t>Pp-90/2022 donesena 05.01.2024.,</w:t>
          </w:r>
        </w:sdtContent>
      </w:sdt>
      <w:r w:rsidRPr="00A86EEB" w:rsidR="002A2A5B">
        <w:rPr>
          <w:rFonts w:eastAsia="Times New Roman" w:cs="Times New Roman"/>
          <w:bCs/>
        </w:rPr>
        <w:t xml:space="preserve"> </w:t>
      </w:r>
      <w:r w:rsidRPr="00A86EEB" w:rsidR="009F3EF9">
        <w:rPr>
          <w:rFonts w:eastAsia="Times New Roman" w:cs="Times New Roman"/>
          <w:bCs/>
        </w:rPr>
        <w:t xml:space="preserve"> </w:t>
      </w:r>
      <w:r w:rsidRPr="00A86EEB" w:rsidR="00BB30F6">
        <w:rPr>
          <w:rFonts w:eastAsia="Times New Roman" w:cs="Times New Roman"/>
          <w:bCs/>
        </w:rPr>
        <w:t xml:space="preserve">osuđeniku </w:t>
      </w:r>
      <w:sdt>
        <w:sdtPr>
          <w:rPr>
            <w:rStyle w:val="eSPISCCParagraphDefaultFont"/>
            <w:rFonts w:eastAsiaTheme="minorHAnsi"/>
            <w:bCs/>
          </w:rPr>
          <w:alias w:val="Ime, prezime"/>
          <w:tag w:val="DomainObject.Predmet.ProtustrankaNazivFormated_1"/>
          <w:id w:val="-833679248"/>
          <w:lock w:val="sdtLocked"/>
          <w:placeholder>
            <w:docPart w:val="546BFC4818B042709CFBC79E2D1A59AA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A86EEB" w:rsidR="00A86EEB">
            <w:rPr>
              <w:rStyle w:val="eSPISCCParagraphDefaultFont"/>
              <w:rFonts w:eastAsiaTheme="minorHAnsi"/>
              <w:bCs/>
            </w:rPr>
            <w:t>Ivanu Radočaj</w:t>
          </w:r>
        </w:sdtContent>
      </w:sdt>
      <w:r w:rsidRPr="00A86EEB" w:rsidR="00BB30F6">
        <w:rPr>
          <w:rFonts w:eastAsia="Times New Roman" w:cs="Times New Roman"/>
          <w:bCs/>
        </w:rPr>
        <w:t xml:space="preserve">  </w:t>
      </w:r>
      <w:r w:rsidRPr="00A86EEB" w:rsidR="00275E81">
        <w:rPr>
          <w:rFonts w:cs="Times New Roman"/>
          <w:bCs/>
        </w:rPr>
        <w:t>izrečena je novčana</w:t>
      </w:r>
      <w:r w:rsidRPr="00A86EEB" w:rsidR="00790006">
        <w:rPr>
          <w:rFonts w:cs="Times New Roman"/>
          <w:bCs/>
        </w:rPr>
        <w:t xml:space="preserve"> kazna u iznosu</w:t>
      </w:r>
      <w:r w:rsidRPr="00A86EEB" w:rsidR="00BB30F6">
        <w:rPr>
          <w:rFonts w:eastAsia="Times New Roman" w:cs="Times New Roman"/>
          <w:bCs/>
        </w:rPr>
        <w:t xml:space="preserve"> </w:t>
      </w:r>
      <w:sdt>
        <w:sdtPr>
          <w:rPr>
            <w:rStyle w:val="eSPISCCParagraphDefaultFont"/>
            <w:rFonts w:eastAsiaTheme="minorHAnsi"/>
            <w:bCs/>
          </w:rPr>
          <w:alias w:val="izrecenakazna"/>
          <w:tag w:val="UserObject.izrecenakazna_1"/>
          <w:id w:val="1785308709"/>
          <w:lock w:val="sdtLocked"/>
          <w:placeholder>
            <w:docPart w:val="301CC356E6ED44D1B018C5AAFE3A9C0E"/>
          </w:placeholder>
          <w:dataBinding w:xpath="/icms/UserObject.izrecenakazna/derivirana_varijabla[@naziv='UserObject.izrecenakazna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A86EEB" w:rsidR="00A86EEB">
            <w:rPr>
              <w:rStyle w:val="eSPISCCParagraphDefaultFont"/>
              <w:rFonts w:eastAsiaTheme="minorHAnsi"/>
              <w:bCs/>
            </w:rPr>
            <w:t>1.030,00</w:t>
          </w:r>
        </w:sdtContent>
      </w:sdt>
      <w:r w:rsidRPr="00A86EEB" w:rsidR="00C31FA8">
        <w:rPr>
          <w:rFonts w:eastAsia="Times New Roman" w:cs="Times New Roman"/>
          <w:bCs/>
        </w:rPr>
        <w:t xml:space="preserve"> </w:t>
      </w:r>
      <w:r w:rsidRPr="00A86EEB" w:rsidR="002A2A5B">
        <w:rPr>
          <w:rFonts w:cs="Times New Roman"/>
          <w:bCs/>
        </w:rPr>
        <w:t>(</w:t>
      </w:r>
      <w:proofErr w:type="spellStart"/>
      <w:sdt>
        <w:sdtPr>
          <w:rPr>
            <w:rStyle w:val="eSPISCCParagraphDefaultFont"/>
            <w:rFonts w:eastAsiaTheme="minorHAnsi"/>
            <w:bCs/>
          </w:rPr>
          <w:alias w:val="Iznos kazne slovima"/>
          <w:tag w:val="UserObject.Tekst75_1"/>
          <w:id w:val="2112242729"/>
          <w:lock w:val="sdtLocked"/>
          <w:placeholder>
            <w:docPart w:val="0E23C069D0F040ECA7DD5C20EDA27865"/>
          </w:placeholder>
          <w:dataBinding w:xpath="/icms/UserObject.Tekst75/derivirana_varijabla[@naziv='UserObject.Tekst75_1']" w:storeItemID="{100293BC-3C9C-4740-99C7-73F5E9006100}"/>
          <w:text/>
        </w:sdtPr>
        <w:sdtContent>
          <w:r w:rsidRPr="00A86EEB" w:rsidR="00A86EEB">
            <w:rPr>
              <w:rStyle w:val="eSPISCCParagraphDefaultFont"/>
              <w:rFonts w:eastAsiaTheme="minorHAnsi"/>
              <w:bCs/>
            </w:rPr>
            <w:t>tisućutrideset</w:t>
          </w:r>
          <w:proofErr w:type="spellEnd"/>
        </w:sdtContent>
      </w:sdt>
      <w:r w:rsidRPr="00A86EEB" w:rsidR="002A2A5B">
        <w:rPr>
          <w:rFonts w:cs="Times New Roman"/>
          <w:bCs/>
        </w:rPr>
        <w:t>)</w:t>
      </w:r>
      <w:r w:rsidRPr="00A86EEB" w:rsidR="00BB30F6">
        <w:rPr>
          <w:rFonts w:cs="Times New Roman"/>
          <w:bCs/>
        </w:rPr>
        <w:t xml:space="preserve"> </w:t>
      </w:r>
      <w:r w:rsidRPr="00A86EEB" w:rsidR="00FA78D3">
        <w:rPr>
          <w:rFonts w:cs="Times New Roman"/>
          <w:bCs/>
        </w:rPr>
        <w:t>eura</w:t>
      </w:r>
      <w:r w:rsidRPr="00A86EEB" w:rsidR="00275E81">
        <w:rPr>
          <w:rFonts w:eastAsia="Times New Roman" w:cs="Times New Roman"/>
          <w:bCs/>
        </w:rPr>
        <w:t xml:space="preserve">. Odluka o prekršaju postala je pravomoćna dana </w:t>
      </w:r>
      <w:sdt>
        <w:sdtPr>
          <w:rPr>
            <w:rStyle w:val="eSPISCCParagraphDefaultFont"/>
            <w:rFonts w:eastAsiaTheme="minorHAnsi"/>
            <w:bCs/>
          </w:rPr>
          <w:alias w:val="datum pravomoćnosti"/>
          <w:tag w:val="DomainObject.IkpPredmet.IshodisnaOdlukaDatumPravomocnosti_1"/>
          <w:id w:val="-1551295824"/>
          <w:lock w:val="sdtLocked"/>
          <w:placeholder>
            <w:docPart w:val="C9B6A8A7995A4001A0A6DC1FE49234AE"/>
          </w:placeholder>
          <w:dataBinding w:xpath="/icms/DomainObject.IkpPredmet.IshodisnaOdlukaDatumPravomocnosti/derivirana_varijabla[@naziv='DomainObject.IkpPredmet.IshodisnaOdlukaDatumPravomocnosti_1']" w:storeItemID="{100293BC-3C9C-4740-99C7-73F5E9006100}"/>
          <w:date w:fullDate="2024-02-26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A86EEB" w:rsidR="00A86EEB">
            <w:rPr>
              <w:rStyle w:val="eSPISCCParagraphDefaultFont"/>
              <w:rFonts w:eastAsiaTheme="minorHAnsi"/>
              <w:bCs/>
            </w:rPr>
            <w:t>26.02.2024.</w:t>
          </w:r>
        </w:sdtContent>
      </w:sdt>
      <w:r w:rsidRPr="00A86EEB" w:rsidR="00275E81">
        <w:rPr>
          <w:rFonts w:eastAsia="Times New Roman" w:cs="Times New Roman"/>
          <w:bCs/>
        </w:rPr>
        <w:t xml:space="preserve">, a izvršna dana </w:t>
      </w:r>
      <w:sdt>
        <w:sdtPr>
          <w:rPr>
            <w:rStyle w:val="eSPISCCParagraphDefaultFont"/>
            <w:rFonts w:eastAsiaTheme="minorHAnsi"/>
            <w:bCs/>
          </w:rPr>
          <w:alias w:val="datum izvršnosti"/>
          <w:tag w:val="DomainObject.IkpPredmet.IshodisnaOdlukaDatumOvrsnosti_1"/>
          <w:id w:val="1547642945"/>
          <w:lock w:val="sdtLocked"/>
          <w:placeholder>
            <w:docPart w:val="F10D9FCD52604318882E4C47CE5183BF"/>
          </w:placeholder>
          <w:dataBinding w:xpath="/icms/DomainObject.IkpPredmet.IshodisnaOdlukaDatumOvrsnosti/derivirana_varijabla[@naziv='DomainObject.IkpPredmet.IshodisnaOdlukaDatumOvrsnosti_1']" w:storeItemID="{100293BC-3C9C-4740-99C7-73F5E9006100}"/>
          <w:date w:fullDate="2024-05-31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A86EEB" w:rsidR="00A86EEB">
            <w:rPr>
              <w:rStyle w:val="eSPISCCParagraphDefaultFont"/>
              <w:rFonts w:eastAsiaTheme="minorHAnsi"/>
              <w:bCs/>
            </w:rPr>
            <w:t>31.05.2024.</w:t>
          </w:r>
        </w:sdtContent>
      </w:sdt>
      <w:r w:rsidRPr="00A86EEB" w:rsidR="00275E81">
        <w:rPr>
          <w:rFonts w:eastAsia="Times New Roman" w:cs="Times New Roman"/>
          <w:bCs/>
        </w:rPr>
        <w:t xml:space="preserve">. Budući osuđenik u roku određenom u odluci o prekršaju nije platio novčanu kaznu, niti je naplaćena </w:t>
      </w:r>
      <w:r w:rsidRPr="00A86EEB" w:rsidR="00275E81">
        <w:rPr>
          <w:rFonts w:eastAsia="Times New Roman" w:cs="Times New Roman"/>
          <w:bCs/>
        </w:rPr>
        <w:lastRenderedPageBreak/>
        <w:t xml:space="preserve">prisilno, odlučeno je kao pod točkom I. izreke rješenja, kako je to propisano odredbom članka 34. stavka 6. Prekršajnog zakona računajući da se svakih započetih </w:t>
      </w:r>
      <w:r w:rsidRPr="00A86EEB" w:rsidR="00FA78D3">
        <w:rPr>
          <w:rFonts w:eastAsia="Times New Roman" w:cs="Arial"/>
          <w:bCs/>
        </w:rPr>
        <w:t>39,82 eura</w:t>
      </w:r>
      <w:r w:rsidRPr="00A86EEB" w:rsidR="00FA78D3">
        <w:rPr>
          <w:rFonts w:cs="Arial"/>
          <w:bCs/>
        </w:rPr>
        <w:t xml:space="preserve"> </w:t>
      </w:r>
      <w:r w:rsidRPr="00A86EEB" w:rsidR="00275E81">
        <w:rPr>
          <w:rFonts w:eastAsia="Times New Roman" w:cs="Times New Roman"/>
          <w:bCs/>
        </w:rPr>
        <w:t xml:space="preserve">novčane kazne zamijeni s dva sata rada za opće dobro odnosno jednim danom zatvora, pri čemu rad za opće dobro ne smije biti kraći od šest sati niti dulji od </w:t>
      </w:r>
      <w:proofErr w:type="spellStart"/>
      <w:r w:rsidRPr="00A86EEB" w:rsidR="00275E81">
        <w:rPr>
          <w:rFonts w:eastAsia="Times New Roman" w:cs="Times New Roman"/>
          <w:bCs/>
        </w:rPr>
        <w:t>dvjestočetrdeset</w:t>
      </w:r>
      <w:proofErr w:type="spellEnd"/>
      <w:r w:rsidRPr="00A86EEB" w:rsidR="00275E81">
        <w:rPr>
          <w:rFonts w:eastAsia="Times New Roman" w:cs="Times New Roman"/>
          <w:bCs/>
        </w:rPr>
        <w:t xml:space="preserve"> sati, a zatvor ne smije biti kraći od tri dana ni dulji od šezdeset dana.</w:t>
      </w:r>
    </w:p>
    <w:p w:rsidRPr="00A86EEB" w:rsidR="00275E81" w:rsidP="00275E81" w:rsidRDefault="00AB0BBB" w14:paraId="74DA9064" w14:textId="77777777">
      <w:pPr>
        <w:ind w:firstLine="708"/>
        <w:jc w:val="both"/>
        <w:rPr>
          <w:rFonts w:eastAsia="Times New Roman" w:cs="Times New Roman"/>
          <w:bCs/>
        </w:rPr>
      </w:pPr>
      <w:r w:rsidRPr="00A86EEB">
        <w:rPr>
          <w:rFonts w:eastAsia="Times New Roman" w:cs="Times New Roman"/>
          <w:bCs/>
        </w:rPr>
        <w:t xml:space="preserve">2. </w:t>
      </w:r>
      <w:r w:rsidRPr="00A86EEB" w:rsidR="00275E81">
        <w:rPr>
          <w:rFonts w:eastAsia="Times New Roman" w:cs="Times New Roman"/>
          <w:bCs/>
        </w:rPr>
        <w:t>Prema odredbi članka 151. stavka 2. Prekršajnog zakona pravomoćna odluka izvršava se kad je uredno dostavljena osuđeniku i kad za njeno izvršenje ne postoje zakonske smetnje.</w:t>
      </w:r>
      <w:r w:rsidRPr="00A86EEB" w:rsidR="003908E8">
        <w:rPr>
          <w:rFonts w:eastAsia="Times New Roman" w:cs="Times New Roman"/>
          <w:bCs/>
        </w:rPr>
        <w:t xml:space="preserve"> </w:t>
      </w:r>
      <w:r w:rsidRPr="00A86EEB" w:rsidR="00275E81">
        <w:rPr>
          <w:rFonts w:eastAsia="Times New Roman" w:cs="Times New Roman"/>
          <w:bCs/>
        </w:rPr>
        <w:t>Kako su ostvareni uvjeti za izvršavanje rada za opće dobro, odlučeno je kao pod točkom II. izreke rješenja, te će sud nakon pravomoćnosti i izvršnosti ovog rješenja pozvati osuđenika radi dostave naredbe o upućivanju na izvršenje rada u jednu od ustanova i pravnih osoba iz evidencije iz članka 152.a stavka 2. Zakona, s područja svoje nadležnosti.</w:t>
      </w:r>
    </w:p>
    <w:p w:rsidRPr="00A86EEB" w:rsidR="00275E81" w:rsidP="00275E81" w:rsidRDefault="00AB0BBB" w14:paraId="7FE2397F" w14:textId="77777777">
      <w:pPr>
        <w:ind w:firstLine="708"/>
        <w:jc w:val="both"/>
        <w:rPr>
          <w:rFonts w:eastAsia="Times New Roman" w:cs="Times New Roman"/>
          <w:bCs/>
        </w:rPr>
      </w:pPr>
      <w:r w:rsidRPr="00A86EEB">
        <w:rPr>
          <w:rFonts w:eastAsia="Times New Roman" w:cs="Times New Roman"/>
          <w:bCs/>
        </w:rPr>
        <w:t xml:space="preserve">3. </w:t>
      </w:r>
      <w:r w:rsidRPr="00A86EEB" w:rsidR="00275E81">
        <w:rPr>
          <w:rFonts w:eastAsia="Times New Roman" w:cs="Times New Roman"/>
          <w:bCs/>
        </w:rPr>
        <w:t xml:space="preserve">Rješenjem je određena i zamjena neplaćene novčane kazne kaznom zatvora za slučaj da osuđenik ne prihvati rad za opće dobro sukladno </w:t>
      </w:r>
      <w:r w:rsidRPr="00A86EEB" w:rsidR="00275E81">
        <w:rPr>
          <w:rFonts w:cs="Times New Roman"/>
          <w:bCs/>
        </w:rPr>
        <w:t xml:space="preserve">članku </w:t>
      </w:r>
      <w:r w:rsidRPr="00A86EEB" w:rsidR="00275E81">
        <w:rPr>
          <w:rFonts w:eastAsia="Times New Roman" w:cs="Times New Roman"/>
          <w:bCs/>
        </w:rPr>
        <w:t xml:space="preserve">152.c stavku 6. Prekršajnog zakona ili ga ne izvrši svojom krivnjom u roku koji je za to određen sukladno </w:t>
      </w:r>
      <w:r w:rsidRPr="00A86EEB" w:rsidR="00275E81">
        <w:rPr>
          <w:rFonts w:cs="Times New Roman"/>
          <w:bCs/>
        </w:rPr>
        <w:t>članku</w:t>
      </w:r>
      <w:r w:rsidRPr="00A86EEB" w:rsidR="00275E81">
        <w:rPr>
          <w:rFonts w:eastAsia="Times New Roman" w:cs="Times New Roman"/>
          <w:bCs/>
        </w:rPr>
        <w:t xml:space="preserve"> 34. stavku 3. Prekršajnog zakona.</w:t>
      </w:r>
    </w:p>
    <w:p w:rsidRPr="00A86EEB" w:rsidR="00275E81" w:rsidP="00275E81" w:rsidRDefault="00AB0BBB" w14:paraId="24C4B001" w14:textId="77777777">
      <w:pPr>
        <w:ind w:firstLine="708"/>
        <w:jc w:val="both"/>
        <w:rPr>
          <w:rFonts w:eastAsia="Times New Roman" w:cs="Times New Roman"/>
          <w:bCs/>
        </w:rPr>
      </w:pPr>
      <w:r w:rsidRPr="00A86EEB">
        <w:rPr>
          <w:rFonts w:eastAsia="Times New Roman" w:cs="Times New Roman"/>
          <w:bCs/>
        </w:rPr>
        <w:t xml:space="preserve">4. </w:t>
      </w:r>
      <w:r w:rsidRPr="00A86EEB" w:rsidR="00275E81">
        <w:rPr>
          <w:rFonts w:eastAsia="Times New Roman" w:cs="Times New Roman"/>
          <w:bCs/>
        </w:rPr>
        <w:t>Ukoliko osuđenik plati novčanu kaznu nakon pravomoćnosti odluke o zamjeni, izvršenje rada za opće dobro ili kazna zatvora će se obustaviti. U slučaju djelomičnog plaćanja, izvršit će se samo preostali dio rada za opće dobro odnosno kazne zatvora, sukladno odredbi članka 34. stavka 7. Prekršajnog zakona.</w:t>
      </w:r>
    </w:p>
    <w:p w:rsidRPr="00A86EEB" w:rsidR="00F76251" w:rsidP="00A86EEB" w:rsidRDefault="00AB0BBB" w14:paraId="5A337492" w14:textId="085E1854">
      <w:pPr>
        <w:ind w:firstLine="708"/>
        <w:jc w:val="both"/>
        <w:rPr>
          <w:rFonts w:eastAsia="Times New Roman" w:cs="Times New Roman"/>
          <w:bCs/>
        </w:rPr>
      </w:pPr>
      <w:r w:rsidRPr="00A86EEB">
        <w:rPr>
          <w:rFonts w:eastAsia="Times New Roman" w:cs="Times New Roman"/>
          <w:bCs/>
        </w:rPr>
        <w:t xml:space="preserve">5. </w:t>
      </w:r>
      <w:r w:rsidRPr="00A86EEB" w:rsidR="00275E81">
        <w:rPr>
          <w:rFonts w:eastAsia="Times New Roman" w:cs="Times New Roman"/>
          <w:bCs/>
        </w:rPr>
        <w:t>Osuđenik je obavezan nakon pravomoćnosti i izvršnosti ovog rješenja odazvati se pozivu ovog suda radi dostave naredbe o upućivanju na izvršenje rada i davanja pisane izjave o prihvaćanju rada za opće dobro sukladno članku 152.c stavku 1. i stavku 2. Prekršajnog zakona, jer će u suprotnome sud odmah izdati naredbu o upućivanju osuđenika na izdržavanje kazne zatvora iz točke III. izreke ovog rješenja u nadležnu ustanovu za izvršavanje zatvora.</w:t>
      </w:r>
    </w:p>
    <w:p w:rsidRPr="00A86EEB" w:rsidR="00561534" w:rsidP="00561534" w:rsidRDefault="00561534" w14:paraId="030BDD29" w14:textId="77777777">
      <w:pPr>
        <w:spacing w:after="0" w:line="276" w:lineRule="auto"/>
        <w:ind w:firstLine="708"/>
        <w:jc w:val="both"/>
        <w:rPr>
          <w:rFonts w:eastAsia="Calibri" w:cs="Times New Roman"/>
          <w:bCs/>
        </w:rPr>
      </w:pPr>
    </w:p>
    <w:p w:rsidRPr="00A86EEB" w:rsidR="001A12B4" w:rsidP="001A12B4" w:rsidRDefault="001A12B4" w14:paraId="79301262" w14:textId="382F8C54">
      <w:pPr>
        <w:ind w:firstLine="567"/>
        <w:jc w:val="center"/>
        <w:rPr>
          <w:rFonts w:eastAsia="Times New Roman"/>
          <w:bCs/>
          <w:lang w:eastAsia="hr-HR"/>
        </w:rPr>
      </w:pPr>
      <w:r w:rsidRPr="00A86EEB">
        <w:rPr>
          <w:rFonts w:eastAsia="Times New Roman"/>
          <w:bCs/>
          <w:lang w:eastAsia="hr-HR"/>
        </w:rPr>
        <w:t xml:space="preserve">U </w:t>
      </w:r>
      <w:sdt>
        <w:sdtPr>
          <w:rPr>
            <w:rStyle w:val="eSPISCCParagraphDefaultFont"/>
            <w:rFonts w:eastAsiaTheme="minorHAnsi"/>
            <w:bCs/>
          </w:rPr>
          <w:alias w:val="Naselje suda"/>
          <w:tag w:val="DomainObject.Predmet.Sud.Adresa.NaseljeLokativ_1"/>
          <w:id w:val="34015056"/>
          <w:placeholder>
            <w:docPart w:val="51418BFF373141D1A5331C14FE75A524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A86EEB" w:rsidR="00A86EEB">
            <w:rPr>
              <w:rStyle w:val="eSPISCCParagraphDefaultFont"/>
              <w:rFonts w:eastAsiaTheme="minorHAnsi"/>
              <w:bCs/>
            </w:rPr>
            <w:t>Novskoj</w:t>
          </w:r>
        </w:sdtContent>
      </w:sdt>
      <w:r w:rsidRPr="00A86EEB">
        <w:rPr>
          <w:rFonts w:eastAsia="Times New Roman"/>
          <w:bCs/>
          <w:lang w:eastAsia="hr-HR"/>
        </w:rPr>
        <w:t xml:space="preserve"> </w:t>
      </w:r>
      <w:sdt>
        <w:sdtPr>
          <w:rPr>
            <w:rStyle w:val="eSPISCCParagraphDefaultFont"/>
            <w:rFonts w:eastAsiaTheme="minorHAnsi"/>
            <w:bCs/>
          </w:rPr>
          <w:alias w:val="Datum pisanja (datum)"/>
          <w:tag w:val="DomainObject.Datum_1"/>
          <w:id w:val="1153949857"/>
          <w:lock w:val="sdtLocked"/>
          <w:placeholder>
            <w:docPart w:val="1FFE23D79BB54411955EC87968288750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A86EEB" w:rsidR="00A86EEB">
            <w:rPr>
              <w:rStyle w:val="eSPISCCParagraphDefaultFont"/>
              <w:rFonts w:eastAsiaTheme="minorHAnsi"/>
              <w:bCs/>
            </w:rPr>
            <w:t>3. rujna 2026.</w:t>
          </w:r>
        </w:sdtContent>
      </w:sdt>
    </w:p>
    <w:tbl>
      <w:tblPr>
        <w:tblStyle w:val="Reetkatablice1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076"/>
        <w:gridCol w:w="3077"/>
        <w:gridCol w:w="3134"/>
      </w:tblGrid>
      <w:tr w:rsidRPr="00A86EEB" w:rsidR="00B40829" w:rsidTr="00876430" w14:paraId="307BEAC8" w14:textId="77777777">
        <w:tc>
          <w:tcPr>
            <w:tcW w:w="3284" w:type="dxa"/>
          </w:tcPr>
          <w:p w:rsidRPr="00A86EEB" w:rsidR="00B40829" w:rsidP="00B40829" w:rsidRDefault="00B40829" w14:paraId="443E250D" w14:textId="1CD80C7C">
            <w:pPr>
              <w:spacing w:after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</w:p>
        </w:tc>
        <w:tc>
          <w:tcPr>
            <w:tcW w:w="3285" w:type="dxa"/>
          </w:tcPr>
          <w:p w:rsidRPr="00A86EEB" w:rsidR="00B40829" w:rsidP="00B40829" w:rsidRDefault="00B40829" w14:paraId="1F204069" w14:textId="77777777">
            <w:pPr>
              <w:spacing w:after="0"/>
              <w:rPr>
                <w:rFonts w:eastAsia="Calibri" w:cs="Times New Roman"/>
                <w:bCs/>
                <w:sz w:val="24"/>
                <w:szCs w:val="24"/>
              </w:rPr>
            </w:pPr>
          </w:p>
        </w:tc>
        <w:tc>
          <w:tcPr>
            <w:tcW w:w="3285" w:type="dxa"/>
          </w:tcPr>
          <w:p w:rsidRPr="00A86EEB" w:rsidR="00B40829" w:rsidP="00B40829" w:rsidRDefault="00A86EEB" w14:paraId="3353CA12" w14:textId="00D7343F">
            <w:pPr>
              <w:spacing w:after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 w:rsidRPr="00A86EEB">
              <w:rPr>
                <w:rFonts w:eastAsia="Calibri" w:cs="Times New Roman"/>
                <w:bCs/>
                <w:sz w:val="24"/>
                <w:szCs w:val="24"/>
              </w:rPr>
              <w:t>Sutkinja</w:t>
            </w:r>
          </w:p>
        </w:tc>
      </w:tr>
      <w:tr w:rsidRPr="00A86EEB" w:rsidR="00B40829" w:rsidTr="00876430" w14:paraId="68E2912D" w14:textId="77777777">
        <w:tc>
          <w:tcPr>
            <w:tcW w:w="3284" w:type="dxa"/>
          </w:tcPr>
          <w:p w:rsidRPr="00A86EEB" w:rsidR="00B40829" w:rsidP="00B40829" w:rsidRDefault="00B40829" w14:paraId="1CEAD71F" w14:textId="020991F4">
            <w:pPr>
              <w:spacing w:after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</w:p>
        </w:tc>
        <w:tc>
          <w:tcPr>
            <w:tcW w:w="3285" w:type="dxa"/>
          </w:tcPr>
          <w:p w:rsidRPr="00A86EEB" w:rsidR="00B40829" w:rsidP="00B40829" w:rsidRDefault="00B40829" w14:paraId="784B7947" w14:textId="77777777">
            <w:pPr>
              <w:spacing w:after="0"/>
              <w:rPr>
                <w:rFonts w:eastAsia="Calibri" w:cs="Times New Roman"/>
                <w:bCs/>
                <w:sz w:val="24"/>
                <w:szCs w:val="24"/>
              </w:rPr>
            </w:pPr>
          </w:p>
        </w:tc>
        <w:tc>
          <w:tcPr>
            <w:tcW w:w="3285" w:type="dxa"/>
          </w:tcPr>
          <w:p w:rsidRPr="00A86EEB" w:rsidR="00B40829" w:rsidP="00B40829" w:rsidRDefault="0078098D" w14:paraId="0278A1C4" w14:textId="77777777">
            <w:pPr>
              <w:spacing w:after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sdt>
              <w:sdtPr>
                <w:rPr>
                  <w:rStyle w:val="eSPISCCParagraphDefaultFont"/>
                  <w:rFonts w:eastAsiaTheme="minorHAnsi"/>
                  <w:bCs/>
                </w:rPr>
                <w:alias w:val="Sudac (ime i prezime)"/>
                <w:tag w:val="DomainObject.Predmet.Referada.Sudac_1"/>
                <w:id w:val="-855492179"/>
                <w:placeholder>
                  <w:docPart w:val="35895203FABE44FC923B16748D9AF390"/>
                </w:placeholder>
                <w:dataBinding w:xpath="/icms/DomainObject.Predmet.Referada.Sudac/derivirana_varijabla[@naziv='DomainObject.Predmet.Referada.Sudac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A86EEB" w:rsidR="00A86EEB">
                  <w:rPr>
                    <w:rStyle w:val="eSPISCCParagraphDefaultFont"/>
                    <w:rFonts w:eastAsiaTheme="minorHAnsi"/>
                    <w:bCs/>
                  </w:rPr>
                  <w:t>Ankica Matejaš</w:t>
                </w:r>
              </w:sdtContent>
            </w:sdt>
          </w:p>
        </w:tc>
      </w:tr>
    </w:tbl>
    <w:p w:rsidRPr="00A86EEB" w:rsidR="00275E81" w:rsidP="00A86EEB" w:rsidRDefault="00275E81" w14:paraId="48DC6D91" w14:textId="77777777">
      <w:pPr>
        <w:spacing w:after="0" w:line="276" w:lineRule="auto"/>
        <w:jc w:val="both"/>
        <w:rPr>
          <w:rFonts w:eastAsia="Calibri" w:cs="Times New Roman"/>
          <w:bCs/>
        </w:rPr>
      </w:pPr>
    </w:p>
    <w:p w:rsidRPr="00A86EEB" w:rsidR="00B40829" w:rsidP="00B40829" w:rsidRDefault="00B40829" w14:paraId="4B642978" w14:textId="77777777">
      <w:pPr>
        <w:spacing w:after="0" w:line="276" w:lineRule="auto"/>
        <w:ind w:firstLine="709"/>
        <w:jc w:val="both"/>
        <w:rPr>
          <w:rFonts w:eastAsia="Calibri" w:cs="Times New Roman"/>
          <w:bCs/>
        </w:rPr>
      </w:pPr>
      <w:r w:rsidRPr="00A86EEB">
        <w:rPr>
          <w:rFonts w:eastAsia="Calibri" w:cs="Times New Roman"/>
          <w:bCs/>
        </w:rPr>
        <w:t>Uputa o pravnom lijeku:</w:t>
      </w:r>
    </w:p>
    <w:p w:rsidRPr="00A86EEB" w:rsidR="00B40829" w:rsidP="00A86EEB" w:rsidRDefault="00275E81" w14:paraId="1464543B" w14:textId="1A6F3514">
      <w:pPr>
        <w:ind w:firstLine="709"/>
        <w:rPr>
          <w:rFonts w:eastAsia="Times New Roman" w:cs="Times New Roman"/>
          <w:bCs/>
        </w:rPr>
      </w:pPr>
      <w:r w:rsidRPr="00A86EEB">
        <w:rPr>
          <w:rFonts w:eastAsia="Times New Roman" w:cs="Times New Roman"/>
          <w:bCs/>
        </w:rPr>
        <w:t xml:space="preserve">Protiv ovog rješenja dopuštena je žalba u roku od 3 (tri) dana od dana dostave. Žalba se podnosi, </w:t>
      </w:r>
      <w:sdt>
        <w:sdtPr>
          <w:rPr>
            <w:rStyle w:val="eSPISCCParagraphDefaultFont"/>
            <w:rFonts w:eastAsiaTheme="minorHAnsi"/>
            <w:bCs/>
          </w:rPr>
          <w:alias w:val="Naziv adresa suda"/>
          <w:tag w:val="Nazivadresasuda"/>
          <w:id w:val="684947850"/>
          <w:lock w:val="sdtLocked"/>
          <w:placeholder>
            <w:docPart w:val="62A58BA3CE1C4F51A3F1E00832D3140F"/>
          </w:placeholder>
          <w:dataBinding w:xpath="/icms/DomainObject.Predmet.Referada.Sud.Naziv/derivirana_varijabla[@naziv='Nazivadresasuda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A86EEB" w:rsidR="00A86EEB">
            <w:rPr>
              <w:rStyle w:val="eSPISCCParagraphDefaultFont"/>
              <w:rFonts w:eastAsiaTheme="minorHAnsi"/>
              <w:bCs/>
            </w:rPr>
            <w:t>Općinski sud u Kutini</w:t>
          </w:r>
        </w:sdtContent>
      </w:sdt>
      <w:r w:rsidRPr="00A86EEB" w:rsidR="00A86EEB">
        <w:rPr>
          <w:rFonts w:eastAsia="Times New Roman" w:cs="Times New Roman"/>
          <w:bCs/>
        </w:rPr>
        <w:t xml:space="preserve">, Stalna služba u </w:t>
      </w:r>
      <w:proofErr w:type="spellStart"/>
      <w:r w:rsidRPr="00A86EEB" w:rsidR="00A86EEB">
        <w:rPr>
          <w:rFonts w:eastAsia="Times New Roman" w:cs="Times New Roman"/>
          <w:bCs/>
        </w:rPr>
        <w:t>Novskoj</w:t>
      </w:r>
      <w:proofErr w:type="spellEnd"/>
      <w:r w:rsidRPr="00A86EEB">
        <w:rPr>
          <w:rFonts w:eastAsia="Times New Roman" w:cs="Times New Roman"/>
          <w:bCs/>
        </w:rPr>
        <w:t>, u dva primjerka, a o žalbi odlučuje Visoki prekršajni sud Republike Hrvatske.</w:t>
      </w:r>
    </w:p>
    <w:p w:rsidRPr="00A86EEB" w:rsidR="00B40829" w:rsidP="00B40829" w:rsidRDefault="00B40829" w14:paraId="68002589" w14:textId="77777777">
      <w:pPr>
        <w:spacing w:after="0" w:line="276" w:lineRule="auto"/>
        <w:ind w:firstLine="644"/>
        <w:jc w:val="both"/>
        <w:rPr>
          <w:rFonts w:eastAsia="Calibri" w:cs="Times New Roman"/>
          <w:bCs/>
        </w:rPr>
      </w:pPr>
      <w:r w:rsidRPr="00A86EEB">
        <w:rPr>
          <w:rFonts w:eastAsia="Calibri" w:cs="Times New Roman"/>
          <w:bCs/>
        </w:rPr>
        <w:t>Dostaviti:</w:t>
      </w:r>
    </w:p>
    <w:p w:rsidRPr="00A86EEB" w:rsidR="00B37A7D" w:rsidP="00B37A7D" w:rsidRDefault="00CE0983" w14:paraId="68ACEB42" w14:textId="77777777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  <w:bCs/>
        </w:rPr>
      </w:pPr>
      <w:r w:rsidRPr="00A86EEB">
        <w:rPr>
          <w:rFonts w:eastAsia="Calibri" w:cs="Times New Roman"/>
          <w:bCs/>
        </w:rPr>
        <w:t xml:space="preserve">osuđenik </w:t>
      </w:r>
      <w:r w:rsidRPr="00A86EEB" w:rsidR="00B37A7D">
        <w:rPr>
          <w:rFonts w:eastAsia="Calibri" w:cs="Times New Roman"/>
          <w:bCs/>
        </w:rPr>
        <w:t xml:space="preserve"> </w:t>
      </w:r>
      <w:sdt>
        <w:sdtPr>
          <w:rPr>
            <w:rStyle w:val="eSPISCCParagraphDefaultFont"/>
            <w:rFonts w:eastAsiaTheme="minorHAnsi"/>
            <w:bCs/>
          </w:rPr>
          <w:alias w:val="adresa"/>
          <w:tag w:val="DomainObject.Predmet.OsudenikImePrezimeAdresa_1"/>
          <w:id w:val="564525873"/>
          <w:lock w:val="sdtLocked"/>
          <w:placeholder>
            <w:docPart w:val="D86D06E45E1746E2877C37551EADE601"/>
          </w:placeholder>
          <w:dataBinding w:xpath="/icms/DomainObject.Predmet.OsudenikImePrezimeAdresa/derivirana_varijabla[@naziv='DomainObject.Predmet.OsudenikImePrezimeAdresa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A86EEB" w:rsidR="00A86EEB">
            <w:rPr>
              <w:rStyle w:val="eSPISCCParagraphDefaultFont"/>
              <w:rFonts w:eastAsiaTheme="minorHAnsi"/>
              <w:bCs/>
            </w:rPr>
            <w:t>Ivan Radočaj, Kralja Zvonimira 18, 44330 Novska</w:t>
          </w:r>
        </w:sdtContent>
      </w:sdt>
      <w:r w:rsidRPr="00A86EEB" w:rsidR="009F3EF9">
        <w:rPr>
          <w:rFonts w:eastAsia="Calibri" w:cs="Times New Roman"/>
          <w:bCs/>
        </w:rPr>
        <w:t xml:space="preserve"> </w:t>
      </w:r>
      <w:r w:rsidRPr="00A86EEB">
        <w:rPr>
          <w:rFonts w:eastAsia="Calibri" w:cs="Times New Roman"/>
          <w:bCs/>
        </w:rPr>
        <w:t xml:space="preserve"> </w:t>
      </w:r>
    </w:p>
    <w:p w:rsidRPr="00A86EEB" w:rsidR="002D7FEE" w:rsidP="002D7FEE" w:rsidRDefault="00275E81" w14:paraId="4CCA31CC" w14:textId="5A36334E">
      <w:pPr>
        <w:pStyle w:val="Zaglavlje"/>
        <w:numPr>
          <w:ilvl w:val="0"/>
          <w:numId w:val="48"/>
        </w:numPr>
        <w:tabs>
          <w:tab w:val="clear" w:pos="9072"/>
        </w:tabs>
        <w:spacing w:after="0"/>
        <w:jc w:val="left"/>
        <w:rPr>
          <w:rFonts w:cs="Times New Roman"/>
          <w:bCs/>
        </w:rPr>
      </w:pPr>
      <w:r w:rsidRPr="00A86EEB">
        <w:rPr>
          <w:rFonts w:cs="Times New Roman"/>
          <w:bCs/>
        </w:rPr>
        <w:t>zatvoru</w:t>
      </w:r>
      <w:r w:rsidRPr="00A86EEB" w:rsidR="00433E5A">
        <w:rPr>
          <w:rFonts w:cs="Times New Roman"/>
          <w:bCs/>
        </w:rPr>
        <w:t xml:space="preserve"> </w:t>
      </w:r>
      <w:r w:rsidRPr="00A86EEB">
        <w:rPr>
          <w:rFonts w:cs="Times New Roman"/>
          <w:bCs/>
        </w:rPr>
        <w:t xml:space="preserve"> </w:t>
      </w:r>
      <w:sdt>
        <w:sdtPr>
          <w:rPr>
            <w:rStyle w:val="eSPISCCParagraphDefaultFont"/>
            <w:rFonts w:eastAsiaTheme="minorHAnsi"/>
            <w:bCs/>
          </w:rPr>
          <w:alias w:val="sudionici"/>
          <w:tag w:val="DomainObject.Predmet.SudioniciListAdressOIB_1"/>
          <w:id w:val="1856534477"/>
          <w:lock w:val="sdtLocked"/>
          <w:placeholder>
            <w:docPart w:val="4D772232E4174DF3BE645650C0840964"/>
          </w:placeholder>
          <w:dataBinding w:xpath="/icms/DomainObject.Predmet.SudioniciListAdressOIB/derivirana_varijabla[@naziv='DomainObject.Predmet.SudioniciListAdressOIB_1']/item" w:storeItemID="{100293BC-3C9C-4740-99C7-73F5E9006100}"/>
          <w:comboBox w:lastValue=" ">
            <w:listItem w:displayText=" " w:value=" "/>
            <w:listItem w:displayText="Financijska agencija (FINA), OIB 85821130368, Hrvatskih branitelja 4,44320 Kutina" w:value="Financijska agencija (FINA), OIB 85821130368, Hrvatskih branitelja 4,44320 Kutina"/>
            <w:listItem w:displayText="Ministarstvo financija, Porezna uprava, Područni ured Sisak, Ispostava Novska, Trg dr. Franje Tuđmana 2,44330 Novska" w:value="Ministarstvo financija, Porezna uprava, Područni ured Sisak, Ispostava Novska, Trg dr. Franje Tuđmana 2,44330 Novska"/>
          </w:comboBox>
        </w:sdtPr>
        <w:sdtEndPr>
          <w:rPr>
            <w:rStyle w:val="eSPISCCParagraphDefaultFont"/>
          </w:rPr>
        </w:sdtEndPr>
        <w:sdtContent>
          <w:r w:rsidRPr="00A86EEB" w:rsidR="00A86EEB">
            <w:rPr>
              <w:rStyle w:val="eSPISCCParagraphDefaultFont"/>
              <w:rFonts w:eastAsiaTheme="minorHAnsi"/>
              <w:bCs/>
            </w:rPr>
            <w:t xml:space="preserve"> </w:t>
          </w:r>
        </w:sdtContent>
      </w:sdt>
      <w:r w:rsidRPr="00A86EEB" w:rsidR="009F3EF9">
        <w:rPr>
          <w:rFonts w:cs="Times New Roman"/>
          <w:bCs/>
        </w:rPr>
        <w:t xml:space="preserve"> </w:t>
      </w:r>
      <w:r w:rsidRPr="00A86EEB">
        <w:rPr>
          <w:rFonts w:cs="Times New Roman"/>
          <w:bCs/>
        </w:rPr>
        <w:t xml:space="preserve"> </w:t>
      </w:r>
    </w:p>
    <w:p w:rsidRPr="00A86EEB" w:rsidR="00B37A7D" w:rsidP="002D7FEE" w:rsidRDefault="00B37A7D" w14:paraId="03E52B64" w14:textId="77777777">
      <w:pPr>
        <w:pStyle w:val="Odlomakpopisa"/>
        <w:numPr>
          <w:ilvl w:val="0"/>
          <w:numId w:val="48"/>
        </w:numPr>
        <w:spacing w:after="0" w:line="276" w:lineRule="auto"/>
        <w:contextualSpacing/>
        <w:rPr>
          <w:rFonts w:eastAsia="Calibri" w:cs="Times New Roman"/>
          <w:bCs/>
        </w:rPr>
      </w:pPr>
      <w:r w:rsidRPr="00A86EEB">
        <w:rPr>
          <w:rFonts w:eastAsia="Calibri" w:cs="Times New Roman"/>
          <w:bCs/>
        </w:rPr>
        <w:t>spis</w:t>
      </w:r>
    </w:p>
    <w:p w:rsidRPr="00A86EEB" w:rsidR="00B37A7D" w:rsidP="00B37A7D" w:rsidRDefault="00B37A7D" w14:paraId="09BE4B5C" w14:textId="77777777">
      <w:pPr>
        <w:spacing w:after="0" w:line="276" w:lineRule="auto"/>
        <w:contextualSpacing/>
        <w:jc w:val="both"/>
        <w:rPr>
          <w:rFonts w:eastAsia="Calibri" w:cs="Times New Roman"/>
          <w:bCs/>
        </w:rPr>
      </w:pPr>
    </w:p>
    <w:p w:rsidRPr="00A86EEB" w:rsidR="001A12B4" w:rsidP="001A12B4" w:rsidRDefault="001A12B4" w14:paraId="645DCC74" w14:textId="77777777">
      <w:pPr>
        <w:rPr>
          <w:bCs/>
        </w:rPr>
      </w:pPr>
    </w:p>
    <w:sectPr w:rsidRPr="00A86EEB" w:rsidR="001A12B4" w:rsidSect="001A12B4">
      <w:footerReference w:type="default" r:id="rId10"/>
      <w:pgSz w:w="11907" w:h="16839" w:code="9"/>
      <w:pgMar w:top="1418" w:right="1418" w:bottom="1418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1501F6" w:rsidP="00537B78" w:rsidRDefault="001501F6" w14:paraId="175AEB13" w14:textId="77777777">
      <w:r>
        <w:separator/>
      </w:r>
    </w:p>
  </w:endnote>
  <w:endnote w:type="continuationSeparator" w:id="0">
    <w:p w:rsidR="001501F6" w:rsidP="00537B78" w:rsidRDefault="001501F6" w14:paraId="08C6E149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B40829" w:rsidRDefault="00B40829" w14:paraId="7FD23422" w14:textId="7B52B629">
    <w:pPr>
      <w:pStyle w:val="Podnoje"/>
      <w:jc w:val="center"/>
    </w:pPr>
  </w:p>
  <w:p w:rsidR="006C43C5" w:rsidP="00C5238E" w:rsidRDefault="006C43C5" w14:paraId="3E270BFD" w14:textId="77777777">
    <w:pPr>
      <w:pStyle w:val="Stranica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1501F6" w:rsidP="00537B78" w:rsidRDefault="001501F6" w14:paraId="256695AD" w14:textId="77777777">
      <w:r>
        <w:separator/>
      </w:r>
    </w:p>
  </w:footnote>
  <w:footnote w:type="continuationSeparator" w:id="0">
    <w:p w:rsidR="001501F6" w:rsidP="00537B78" w:rsidRDefault="001501F6" w14:paraId="795ED3F5" w14:textId="77777777">
      <w:r>
        <w:continuationSeparator/>
      </w:r>
    </w:p>
  </w:footnote>
</w:footnotes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0635CA3"/>
    <w:multiLevelType w:val="hybridMultilevel"/>
    <w:tmpl w:val="64D6EC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7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8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7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8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9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0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1">
    <w:nsid w:val="734A235C"/>
    <w:multiLevelType w:val="multilevel"/>
    <w:tmpl w:val="233E50AC"/>
    <w:numStyleLink w:val="NumList1"/>
  </w:abstractNum>
  <w:abstractNum w:abstractNumId="42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6670CAA"/>
    <w:multiLevelType w:val="multilevel"/>
    <w:tmpl w:val="DF20873A"/>
    <w:numStyleLink w:val="NumListOI"/>
  </w:abstractNum>
  <w:abstractNum w:abstractNumId="44">
    <w:nsid w:val="78761938"/>
    <w:multiLevelType w:val="hybridMultilevel"/>
    <w:tmpl w:val="54CA35C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6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8"/>
  </w:num>
  <w:num w:numId="4">
    <w:abstractNumId w:val="42"/>
  </w:num>
  <w:num w:numId="5">
    <w:abstractNumId w:val="45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7"/>
  </w:num>
  <w:num w:numId="11">
    <w:abstractNumId w:val="14"/>
  </w:num>
  <w:num w:numId="12">
    <w:abstractNumId w:val="13"/>
  </w:num>
  <w:num w:numId="13">
    <w:abstractNumId w:val="40"/>
  </w:num>
  <w:num w:numId="14">
    <w:abstractNumId w:val="28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39"/>
  </w:num>
  <w:num w:numId="19">
    <w:abstractNumId w:val="17"/>
  </w:num>
  <w:num w:numId="20">
    <w:abstractNumId w:val="22"/>
  </w:num>
  <w:num w:numId="21">
    <w:abstractNumId w:val="23"/>
  </w:num>
  <w:num w:numId="22">
    <w:abstractNumId w:val="18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8"/>
  </w:num>
  <w:num w:numId="34">
    <w:abstractNumId w:val="29"/>
  </w:num>
  <w:num w:numId="35">
    <w:abstractNumId w:val="27"/>
  </w:num>
  <w:num w:numId="36">
    <w:abstractNumId w:val="11"/>
  </w:num>
  <w:num w:numId="37">
    <w:abstractNumId w:val="36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1"/>
  </w:num>
  <w:num w:numId="42">
    <w:abstractNumId w:val="46"/>
  </w:num>
  <w:num w:numId="43">
    <w:abstractNumId w:val="12"/>
  </w:num>
  <w:num w:numId="44">
    <w:abstractNumId w:val="43"/>
  </w:num>
  <w:num w:numId="45">
    <w:abstractNumId w:val="17"/>
  </w:num>
  <w:num w:numId="46">
    <w:abstractNumId w:val="17"/>
    <w:lvlOverride w:ilvl="0">
      <w:startOverride w:val="1"/>
    </w:lvlOverride>
  </w:num>
  <w:num w:numId="47">
    <w:abstractNumId w:val="34"/>
  </w:num>
  <w:num w:numId="48">
    <w:abstractNumId w:val="26"/>
  </w:num>
  <w:num w:numId="49">
    <w:abstractNumId w:val="16"/>
  </w:num>
  <w:num w:numId="50">
    <w:abstractNumId w:val="44"/>
  </w:num>
  <w:numIdMacAtCleanup w:val="44"/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4097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C64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333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01F6"/>
    <w:rsid w:val="00154097"/>
    <w:rsid w:val="001544CE"/>
    <w:rsid w:val="0015471C"/>
    <w:rsid w:val="00154E3B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2554"/>
    <w:rsid w:val="00194145"/>
    <w:rsid w:val="00195336"/>
    <w:rsid w:val="00196299"/>
    <w:rsid w:val="001967A6"/>
    <w:rsid w:val="00197C02"/>
    <w:rsid w:val="001A032E"/>
    <w:rsid w:val="001A05A4"/>
    <w:rsid w:val="001A07FB"/>
    <w:rsid w:val="001A12B4"/>
    <w:rsid w:val="001A14B2"/>
    <w:rsid w:val="001A1B80"/>
    <w:rsid w:val="001A3705"/>
    <w:rsid w:val="001A5294"/>
    <w:rsid w:val="001A5967"/>
    <w:rsid w:val="001A59C8"/>
    <w:rsid w:val="001A6B64"/>
    <w:rsid w:val="001B2974"/>
    <w:rsid w:val="001B3421"/>
    <w:rsid w:val="001B4EE1"/>
    <w:rsid w:val="001B6650"/>
    <w:rsid w:val="001B66AB"/>
    <w:rsid w:val="001B672C"/>
    <w:rsid w:val="001C1E72"/>
    <w:rsid w:val="001C2A1A"/>
    <w:rsid w:val="001C2B24"/>
    <w:rsid w:val="001C36D5"/>
    <w:rsid w:val="001C3B87"/>
    <w:rsid w:val="001C3C78"/>
    <w:rsid w:val="001C4583"/>
    <w:rsid w:val="001C554E"/>
    <w:rsid w:val="001C57F0"/>
    <w:rsid w:val="001C6A3E"/>
    <w:rsid w:val="001C7214"/>
    <w:rsid w:val="001C739E"/>
    <w:rsid w:val="001C76E4"/>
    <w:rsid w:val="001D0687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671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250E"/>
    <w:rsid w:val="00243937"/>
    <w:rsid w:val="00244135"/>
    <w:rsid w:val="002445A7"/>
    <w:rsid w:val="0024503A"/>
    <w:rsid w:val="00245741"/>
    <w:rsid w:val="00245946"/>
    <w:rsid w:val="00245A2B"/>
    <w:rsid w:val="00245C56"/>
    <w:rsid w:val="00246057"/>
    <w:rsid w:val="0025157A"/>
    <w:rsid w:val="0025192A"/>
    <w:rsid w:val="00251B9D"/>
    <w:rsid w:val="002537D5"/>
    <w:rsid w:val="00253DB4"/>
    <w:rsid w:val="00254219"/>
    <w:rsid w:val="0025496F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81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2A5B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57A2"/>
    <w:rsid w:val="002D62A8"/>
    <w:rsid w:val="002D6E5F"/>
    <w:rsid w:val="002D72FC"/>
    <w:rsid w:val="002D7FEE"/>
    <w:rsid w:val="002E1B60"/>
    <w:rsid w:val="002E261A"/>
    <w:rsid w:val="002E2C7B"/>
    <w:rsid w:val="002E3EA6"/>
    <w:rsid w:val="002E4672"/>
    <w:rsid w:val="002E4D89"/>
    <w:rsid w:val="002E4F54"/>
    <w:rsid w:val="002E7504"/>
    <w:rsid w:val="002F0AF9"/>
    <w:rsid w:val="002F138D"/>
    <w:rsid w:val="002F1D95"/>
    <w:rsid w:val="002F52D1"/>
    <w:rsid w:val="002F6F70"/>
    <w:rsid w:val="002F781C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1CAA"/>
    <w:rsid w:val="0032286D"/>
    <w:rsid w:val="00323719"/>
    <w:rsid w:val="00323744"/>
    <w:rsid w:val="00323B80"/>
    <w:rsid w:val="0032597D"/>
    <w:rsid w:val="00325B98"/>
    <w:rsid w:val="0032695A"/>
    <w:rsid w:val="00326D26"/>
    <w:rsid w:val="0032701A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87DFA"/>
    <w:rsid w:val="003908E8"/>
    <w:rsid w:val="00390B1F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2127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3E5A"/>
    <w:rsid w:val="00437222"/>
    <w:rsid w:val="0044391A"/>
    <w:rsid w:val="004456AF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A0C9D"/>
    <w:rsid w:val="004A0F85"/>
    <w:rsid w:val="004A11AA"/>
    <w:rsid w:val="004A2928"/>
    <w:rsid w:val="004A428F"/>
    <w:rsid w:val="004A4768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5F38B5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4EF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52F"/>
    <w:rsid w:val="006C3F0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1974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631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98D"/>
    <w:rsid w:val="00780A8D"/>
    <w:rsid w:val="00781DDC"/>
    <w:rsid w:val="0078271E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006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184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541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4A4B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31B"/>
    <w:rsid w:val="008B4FE9"/>
    <w:rsid w:val="008B50C4"/>
    <w:rsid w:val="008B5BAD"/>
    <w:rsid w:val="008B727B"/>
    <w:rsid w:val="008B7E45"/>
    <w:rsid w:val="008C0526"/>
    <w:rsid w:val="008C0AF2"/>
    <w:rsid w:val="008C195A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4B98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5D3D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0030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96C4B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22AE"/>
    <w:rsid w:val="009C3970"/>
    <w:rsid w:val="009C3D49"/>
    <w:rsid w:val="009C53DB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E68"/>
    <w:rsid w:val="009F013A"/>
    <w:rsid w:val="009F0D2D"/>
    <w:rsid w:val="009F1128"/>
    <w:rsid w:val="009F1334"/>
    <w:rsid w:val="009F208E"/>
    <w:rsid w:val="009F3EF9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491"/>
    <w:rsid w:val="00A17E28"/>
    <w:rsid w:val="00A24083"/>
    <w:rsid w:val="00A25584"/>
    <w:rsid w:val="00A26C97"/>
    <w:rsid w:val="00A27A61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036"/>
    <w:rsid w:val="00A52318"/>
    <w:rsid w:val="00A5321C"/>
    <w:rsid w:val="00A5378F"/>
    <w:rsid w:val="00A53DE2"/>
    <w:rsid w:val="00A54DC8"/>
    <w:rsid w:val="00A54E0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2E70"/>
    <w:rsid w:val="00A83231"/>
    <w:rsid w:val="00A83B94"/>
    <w:rsid w:val="00A84F81"/>
    <w:rsid w:val="00A86020"/>
    <w:rsid w:val="00A86EEB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0BBB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CE6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0375"/>
    <w:rsid w:val="00AE136E"/>
    <w:rsid w:val="00AE24BC"/>
    <w:rsid w:val="00AE3A6A"/>
    <w:rsid w:val="00AE4AC8"/>
    <w:rsid w:val="00AE4BC5"/>
    <w:rsid w:val="00AE4E2E"/>
    <w:rsid w:val="00AE5171"/>
    <w:rsid w:val="00AE619E"/>
    <w:rsid w:val="00AE649C"/>
    <w:rsid w:val="00AE6DBC"/>
    <w:rsid w:val="00AE7566"/>
    <w:rsid w:val="00AE7B80"/>
    <w:rsid w:val="00AE7B84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42F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1479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548F"/>
    <w:rsid w:val="00BA6D8C"/>
    <w:rsid w:val="00BB00B4"/>
    <w:rsid w:val="00BB30F6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5CCD"/>
    <w:rsid w:val="00BD69CB"/>
    <w:rsid w:val="00BE0630"/>
    <w:rsid w:val="00BE209A"/>
    <w:rsid w:val="00BE4087"/>
    <w:rsid w:val="00BE4590"/>
    <w:rsid w:val="00BE4C68"/>
    <w:rsid w:val="00BE60D4"/>
    <w:rsid w:val="00BE73D0"/>
    <w:rsid w:val="00BE73DE"/>
    <w:rsid w:val="00BE7F83"/>
    <w:rsid w:val="00BF0C99"/>
    <w:rsid w:val="00BF3ADD"/>
    <w:rsid w:val="00BF445B"/>
    <w:rsid w:val="00BF5049"/>
    <w:rsid w:val="00BF6F89"/>
    <w:rsid w:val="00BF7DE0"/>
    <w:rsid w:val="00C00EBD"/>
    <w:rsid w:val="00C025FC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1FA8"/>
    <w:rsid w:val="00C32080"/>
    <w:rsid w:val="00C32EFA"/>
    <w:rsid w:val="00C3573B"/>
    <w:rsid w:val="00C3713F"/>
    <w:rsid w:val="00C40103"/>
    <w:rsid w:val="00C41616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5AF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0983"/>
    <w:rsid w:val="00CE399B"/>
    <w:rsid w:val="00CE4AE3"/>
    <w:rsid w:val="00CE7801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2D71"/>
    <w:rsid w:val="00D23706"/>
    <w:rsid w:val="00D27872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1F7D"/>
    <w:rsid w:val="00D62161"/>
    <w:rsid w:val="00D64A24"/>
    <w:rsid w:val="00D64D99"/>
    <w:rsid w:val="00D65BCE"/>
    <w:rsid w:val="00D70964"/>
    <w:rsid w:val="00D72E39"/>
    <w:rsid w:val="00D73058"/>
    <w:rsid w:val="00D73BDF"/>
    <w:rsid w:val="00D741D0"/>
    <w:rsid w:val="00D74232"/>
    <w:rsid w:val="00D74B0F"/>
    <w:rsid w:val="00D75FA5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07F2"/>
    <w:rsid w:val="00DF16A9"/>
    <w:rsid w:val="00DF2A24"/>
    <w:rsid w:val="00DF34D6"/>
    <w:rsid w:val="00DF35EC"/>
    <w:rsid w:val="00DF4545"/>
    <w:rsid w:val="00DF637F"/>
    <w:rsid w:val="00DF6891"/>
    <w:rsid w:val="00DF6F7A"/>
    <w:rsid w:val="00DF75FC"/>
    <w:rsid w:val="00DF7F8B"/>
    <w:rsid w:val="00E0087B"/>
    <w:rsid w:val="00E02847"/>
    <w:rsid w:val="00E04F96"/>
    <w:rsid w:val="00E06628"/>
    <w:rsid w:val="00E07F5C"/>
    <w:rsid w:val="00E10B53"/>
    <w:rsid w:val="00E12DED"/>
    <w:rsid w:val="00E131A9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55ED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5AC3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7A3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E1A"/>
    <w:rsid w:val="00FA6041"/>
    <w:rsid w:val="00FA72D0"/>
    <w:rsid w:val="00FA7599"/>
    <w:rsid w:val="00FA78D3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4097" v:ext="edit"/>
    <o:shapelayout v:ext="edit">
      <o:idmap data="1" v:ext="edit"/>
    </o:shapelayout>
  </w:shapeDefaults>
  <w:decimalSymbol w:val=","/>
  <w:listSeparator w:val=";"/>
  <w14:docId w14:val="085ABA91"/>
  <w15:docId w15:val="{35AD1BCD-9BD9-4A74-BFD4-F6170097F502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4456AF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4456AF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4456AF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A86EEB"/>
    <w:pPr>
      <w:spacing w:after="480"/>
      <w:jc w:val="center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glossary/document.xml" Type="http://schemas.openxmlformats.org/officeDocument/2006/relationships/glossaryDocument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ntTable.xml" Type="http://schemas.openxmlformats.org/officeDocument/2006/relationships/fontTable" Id="rId11"/><Relationship Target="settings.xml" Type="http://schemas.openxmlformats.org/officeDocument/2006/relationships/settings" Id="rId5"/><Relationship Target="footer1.xml" Type="http://schemas.openxmlformats.org/officeDocument/2006/relationships/footer" Id="rId10"/><Relationship Target="styles.xml" Type="http://schemas.openxmlformats.org/officeDocument/2006/relationships/styles" Id="rId4"/><Relationship Target="media/image1.png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702CBDB49EA4E8AB0AF8803357CA0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8DA729-9B0D-4F05-8293-2A52FD102434}"/>
      </w:docPartPr>
      <w:docPartBody>
        <w:p w:rsidR="001B0766" w:rsidP="00B715E5" w:rsidRDefault="00B715E5">
          <w:pPr>
            <w:pStyle w:val="8702CBDB49EA4E8AB0AF8803357CA0DE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61ACC48729F478D9B7BA74374473D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C6AC65-BF15-4299-8C04-57E06AF46DA3}"/>
      </w:docPartPr>
      <w:docPartBody>
        <w:p w:rsidR="001B0766" w:rsidP="00B715E5" w:rsidRDefault="00B715E5">
          <w:pPr>
            <w:pStyle w:val="E61ACC48729F478D9B7BA74374473D8D"/>
          </w:pPr>
          <w:r w:rsidRPr="006F39FF">
            <w:rPr>
              <w:rStyle w:val="Tekstrezerviranogmjesta"/>
            </w:rPr>
            <w:t>Izvornik ili blank.</w:t>
          </w:r>
        </w:p>
      </w:docPartBody>
    </w:docPart>
    <w:docPart>
      <w:docPartPr>
        <w:name w:val="3C2010EB2BF147D19DF5574F1EB589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0C2516-6BB1-4663-9BA9-E01531AFDB85}"/>
      </w:docPartPr>
      <w:docPartBody>
        <w:p w:rsidR="001B0766" w:rsidP="00B715E5" w:rsidRDefault="00B715E5">
          <w:pPr>
            <w:pStyle w:val="3C2010EB2BF147D19DF5574F1EB5897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A96A2664DC754F46B58B3C149BA940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EA4DCEF-12DC-449D-ABD4-AD30A1BAF101}"/>
      </w:docPartPr>
      <w:docPartBody>
        <w:p w:rsidR="001B0766" w:rsidP="00B715E5" w:rsidRDefault="00B715E5">
          <w:pPr>
            <w:pStyle w:val="A96A2664DC754F46B58B3C149BA940AA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CC95F33D8424D9D8CC9283CA2E94D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89ADC-890D-4501-9839-83204B61E415}"/>
      </w:docPartPr>
      <w:docPartBody>
        <w:p w:rsidR="001B0766" w:rsidP="00B715E5" w:rsidRDefault="00B715E5">
          <w:pPr>
            <w:pStyle w:val="0CC95F33D8424D9D8CC9283CA2E94DAF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9D705C1ED84B5F8B02606DC68858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9E9E5E-DCC5-4FE5-A95F-768774345124}"/>
      </w:docPartPr>
      <w:docPartBody>
        <w:p w:rsidR="001B0766" w:rsidP="00B715E5" w:rsidRDefault="00B715E5">
          <w:pPr>
            <w:pStyle w:val="4F9D705C1ED84B5F8B02606DC68858F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51418BFF373141D1A5331C14FE75A5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A714C6-0F1E-4DCA-AF18-64E7EFE6631C}"/>
      </w:docPartPr>
      <w:docPartBody>
        <w:p w:rsidR="001B0766" w:rsidP="00B715E5" w:rsidRDefault="00B715E5">
          <w:pPr>
            <w:pStyle w:val="51418BFF373141D1A5331C14FE75A524"/>
          </w:pPr>
          <w:r w:rsidRPr="002355E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FE23D79BB54411955EC879682887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454EB2-C82A-4FAC-9888-3E92A3E3E8C2}"/>
      </w:docPartPr>
      <w:docPartBody>
        <w:p w:rsidR="001B0766" w:rsidP="00B715E5" w:rsidRDefault="00B715E5">
          <w:pPr>
            <w:pStyle w:val="1FFE23D79BB54411955EC87968288750"/>
          </w:pPr>
          <w:r w:rsidRPr="00326BB1">
            <w:rPr>
              <w:rStyle w:val="Tekstrezerviranogmjesta"/>
            </w:rPr>
            <w:t>__________</w:t>
          </w:r>
        </w:p>
      </w:docPartBody>
    </w:docPart>
    <w:docPart>
      <w:docPartPr>
        <w:name w:val="35895203FABE44FC923B16748D9AF39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E9C5BBA-F561-4A25-8744-EFA8B770DCEF}"/>
      </w:docPartPr>
      <w:docPartBody>
        <w:p w:rsidR="001B0766" w:rsidP="00B715E5" w:rsidRDefault="00B715E5">
          <w:pPr>
            <w:pStyle w:val="35895203FABE44FC923B16748D9AF390"/>
          </w:pPr>
          <w:r w:rsidRPr="00D84CF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AEC4AAA19764A43A03D17787D75B2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943CFA-A50B-44A3-9705-BE7FB3E51767}"/>
      </w:docPartPr>
      <w:docPartBody>
        <w:p w:rsidR="00D94CFA" w:rsidRDefault="00CB4658">
          <w:r w:rsidRPr="00425AE7">
            <w:rPr>
              <w:rStyle w:val="Tekstrezerviranogmjesta"/>
            </w:rPr>
            <w:t>__________</w:t>
          </w:r>
        </w:p>
      </w:docPartBody>
    </w:docPart>
    <w:docPart>
      <w:docPartPr>
        <w:name w:val="5A15D04EDE5D4043B1F58A2966BC0D0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AA3FDCA-0079-4F3D-A50F-763C9986D15C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46BFC4818B042709CFBC79E2D1A59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1A56EDE-72D2-44CA-916C-CF075127AC1A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E23C069D0F040ECA7DD5C20EDA2786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EC77E2-DA62-4FC7-A2C1-F4205E143757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0224B2178A9425AA57B996FFE683A7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7A2999E-B432-4DC6-B291-88394284C67F}"/>
      </w:docPartPr>
      <w:docPartBody>
        <w:p w:rsidR="009735D0" w:rsidRDefault="00610173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05C462086DF49EAA70D6B8EDF05433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CA14318-5498-411F-A84A-140A8079C8F9}"/>
      </w:docPartPr>
      <w:docPartBody>
        <w:p w:rsidR="009735D0" w:rsidRDefault="00610173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C63ACB2C61842B3A7C404265749508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6ED887-D1FA-419A-8B3C-1C29D0EC0673}"/>
      </w:docPartPr>
      <w:docPartBody>
        <w:p w:rsidR="009735D0" w:rsidRDefault="00610173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66C4C7E62754AAF902B5BDE00DDBC5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C94E2FE-AB6D-41CE-8671-DF983A7B71F7}"/>
      </w:docPartPr>
      <w:docPartBody>
        <w:p w:rsidR="009735D0" w:rsidRDefault="00610173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7B5279A23E6432C92B44256BB5EB37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37FAC66-CD6A-4B0C-BD3D-A723DE2112ED}"/>
      </w:docPartPr>
      <w:docPartBody>
        <w:p w:rsidR="009735D0" w:rsidRDefault="00610173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9E7872019A540F1827A7015694159D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5ECEE7E-032D-4612-BDA0-BD25112C538A}"/>
      </w:docPartPr>
      <w:docPartBody>
        <w:p w:rsidR="009735D0" w:rsidRDefault="00610173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76D3A869B5741C0857D07882E90243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31D214-2EE3-497A-8A50-91BECC1C5F4E}"/>
      </w:docPartPr>
      <w:docPartBody>
        <w:p w:rsidR="009C289F" w:rsidRDefault="00191BCD">
          <w:r w:rsidRPr="00A27D3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C31B31D2C2C94BB9B7128EF52B5F5D9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E787D21-87E2-4207-A7AC-5AD9CBD56C15}"/>
      </w:docPartPr>
      <w:docPartBody>
        <w:p w:rsidR="002A001D" w:rsidRDefault="009C289F">
          <w:r w:rsidRPr="00A27D3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8390F5DFE42436A9BEC0C53186C2E8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A7A7D34-B2B0-4BE1-A4F8-A097E6AEF15B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768F1A9520854225BC05A9FF1F6A501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75E2ACA-442E-4DA3-A737-9547AA47119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86D06E45E1746E2877C37551EADE60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F2CB7AE-654C-4595-831D-C4B66134FAFC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D772232E4174DF3BE645650C08409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9566729-8EF4-44E2-A303-E0E3C97AD62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2A58BA3CE1C4F51A3F1E00832D3140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433E54F-3202-4A74-9DBF-9F28C1B6A49F}"/>
      </w:docPartPr>
      <w:docPartBody>
        <w:p w:rsidR="003F7804" w:rsidRDefault="00D6351C">
          <w:r w:rsidRPr="00AC165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11A7EB7E6344D99BE37E96766D5D45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580467D-DC61-41F6-8BDC-043F635833F6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8E533CF021B42EFA51FF1C3B2BEF0B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09C3FDD-2A56-4590-BF3B-480D79A7BD6E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C4B2CC363450441C9760D5A5740D2C3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E862FF1-769E-43AF-A280-872134050B3E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BB1891D03BB04A1680286C15828893C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A29746B-69A0-4451-8129-36DDAFFBAB1C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C9B6A8A7995A4001A0A6DC1FE49234A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5A79962-212C-4878-8C87-054759157C1F}"/>
      </w:docPartPr>
      <w:docPartBody>
        <w:p w:rsidR="000540D7" w:rsidRDefault="00746914">
          <w:r w:rsidRPr="00E30626">
            <w:rPr>
              <w:rStyle w:val="Tekstrezerviranogmjesta"/>
            </w:rPr>
            <w:t>__________</w:t>
          </w:r>
        </w:p>
      </w:docPartBody>
    </w:docPart>
    <w:docPart>
      <w:docPartPr>
        <w:name w:val="F10D9FCD52604318882E4C47CE5183B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F21B03C-BF03-4136-B9A3-4DFEB9CD20A5}"/>
      </w:docPartPr>
      <w:docPartBody>
        <w:p w:rsidR="000540D7" w:rsidRDefault="00746914">
          <w:r w:rsidRPr="00E30626">
            <w:rPr>
              <w:rStyle w:val="Tekstrezerviranogmjesta"/>
            </w:rPr>
            <w:t>__________</w:t>
          </w:r>
        </w:p>
      </w:docPartBody>
    </w:docPart>
    <w:docPart>
      <w:docPartPr>
        <w:name w:val="301CC356E6ED44D1B018C5AAFE3A9C0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8DB796B-D4FE-4D40-8532-63CD24075E58}"/>
      </w:docPartPr>
      <w:docPartBody>
        <w:p w:rsidR="00CF7F38" w:rsidRDefault="0074359C">
          <w:r w:rsidRPr="004D174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A4F6BDAABD14F60A88DB155C96BC4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43B4F04-19CA-4E69-8AE5-C65FFD05FCB6}"/>
      </w:docPartPr>
      <w:docPartBody>
        <w:p w:rsidR="00271141" w:rsidRDefault="00245E52">
          <w:r w:rsidRPr="00CF7858">
            <w:rPr>
              <w:rStyle w:val="Tekstrezerviranogmjesta"/>
            </w:rPr>
            <w:t>__________</w:t>
          </w:r>
        </w:p>
      </w:docPartBody>
    </w:docPart>
    <w:docPart>
      <w:docPartPr>
        <w:name w:val="3508757996EE4DF8ABB061A57A3AD65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BE1AB25-91C1-42D6-BF21-0CD9449A06D5}"/>
      </w:docPartPr>
      <w:docPartBody>
        <w:p w:rsidR="00271141" w:rsidRDefault="00245E52">
          <w:r w:rsidRPr="00CF7858">
            <w:rPr>
              <w:rStyle w:val="Tekstrezerviranogmjesta"/>
            </w:rPr>
            <w:t>__________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15E5"/>
    <w:rsid w:val="000123E4"/>
    <w:rsid w:val="000540D7"/>
    <w:rsid w:val="00191BCD"/>
    <w:rsid w:val="001B0766"/>
    <w:rsid w:val="00245E52"/>
    <w:rsid w:val="00271141"/>
    <w:rsid w:val="002A001D"/>
    <w:rsid w:val="002A4089"/>
    <w:rsid w:val="002A65B4"/>
    <w:rsid w:val="002B7767"/>
    <w:rsid w:val="003140FE"/>
    <w:rsid w:val="003870BE"/>
    <w:rsid w:val="003A62A8"/>
    <w:rsid w:val="003F7804"/>
    <w:rsid w:val="00445DEE"/>
    <w:rsid w:val="005C5899"/>
    <w:rsid w:val="00610173"/>
    <w:rsid w:val="00627279"/>
    <w:rsid w:val="0067123B"/>
    <w:rsid w:val="00700A35"/>
    <w:rsid w:val="0074359C"/>
    <w:rsid w:val="00746914"/>
    <w:rsid w:val="008653FE"/>
    <w:rsid w:val="0087691E"/>
    <w:rsid w:val="00937323"/>
    <w:rsid w:val="009735D0"/>
    <w:rsid w:val="009C289F"/>
    <w:rsid w:val="009E647F"/>
    <w:rsid w:val="00A01DC1"/>
    <w:rsid w:val="00A52036"/>
    <w:rsid w:val="00AD483C"/>
    <w:rsid w:val="00B55BCF"/>
    <w:rsid w:val="00B715E5"/>
    <w:rsid w:val="00BB7F99"/>
    <w:rsid w:val="00BD7339"/>
    <w:rsid w:val="00C1407C"/>
    <w:rsid w:val="00C63CA9"/>
    <w:rsid w:val="00CB4658"/>
    <w:rsid w:val="00CF7F38"/>
    <w:rsid w:val="00D5459C"/>
    <w:rsid w:val="00D6351C"/>
    <w:rsid w:val="00D94CFA"/>
    <w:rsid w:val="00DA00D4"/>
    <w:rsid w:val="00F922BF"/>
    <w:rsid w:val="00FB61FB"/>
    <w:rsid w:val="00FF7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271141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397B0A6E98CA496AAAB5FAE9360D8AF8" w:customStyle="true">
    <w:name w:val="397B0A6E98CA496AAAB5FAE9360D8AF8"/>
  </w:style>
  <w:style w:type="paragraph" w:styleId="8702CBDB49EA4E8AB0AF8803357CA0DE" w:customStyle="true">
    <w:name w:val="8702CBDB49EA4E8AB0AF8803357CA0DE"/>
    <w:rsid w:val="00B715E5"/>
  </w:style>
  <w:style w:type="paragraph" w:styleId="E61ACC48729F478D9B7BA74374473D8D" w:customStyle="true">
    <w:name w:val="E61ACC48729F478D9B7BA74374473D8D"/>
    <w:rsid w:val="00B715E5"/>
  </w:style>
  <w:style w:type="paragraph" w:styleId="3C2010EB2BF147D19DF5574F1EB58977" w:customStyle="true">
    <w:name w:val="3C2010EB2BF147D19DF5574F1EB58977"/>
    <w:rsid w:val="00B715E5"/>
  </w:style>
  <w:style w:type="paragraph" w:styleId="A96A2664DC754F46B58B3C149BA940AA" w:customStyle="true">
    <w:name w:val="A96A2664DC754F46B58B3C149BA940AA"/>
    <w:rsid w:val="00B715E5"/>
  </w:style>
  <w:style w:type="paragraph" w:styleId="0CC95F33D8424D9D8CC9283CA2E94DAF" w:customStyle="true">
    <w:name w:val="0CC95F33D8424D9D8CC9283CA2E94DAF"/>
    <w:rsid w:val="00B715E5"/>
  </w:style>
  <w:style w:type="paragraph" w:styleId="4F9D705C1ED84B5F8B02606DC68858F7" w:customStyle="true">
    <w:name w:val="4F9D705C1ED84B5F8B02606DC68858F7"/>
    <w:rsid w:val="00B715E5"/>
  </w:style>
  <w:style w:type="paragraph" w:styleId="51418BFF373141D1A5331C14FE75A524" w:customStyle="true">
    <w:name w:val="51418BFF373141D1A5331C14FE75A524"/>
    <w:rsid w:val="00B715E5"/>
  </w:style>
  <w:style w:type="paragraph" w:styleId="1FFE23D79BB54411955EC87968288750" w:customStyle="true">
    <w:name w:val="1FFE23D79BB54411955EC87968288750"/>
    <w:rsid w:val="00B715E5"/>
  </w:style>
  <w:style w:type="paragraph" w:styleId="35895203FABE44FC923B16748D9AF390" w:customStyle="true">
    <w:name w:val="35895203FABE44FC923B16748D9AF390"/>
    <w:rsid w:val="00B715E5"/>
  </w:style>
  <w:style w:type="paragraph" w:styleId="2B72787837124BEC8ADD9333218A8A72" w:customStyle="true">
    <w:name w:val="2B72787837124BEC8ADD9333218A8A72"/>
    <w:rsid w:val="00B715E5"/>
  </w:style>
</w:styles>
</file>

<file path=word/glossary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>3. rujna 2026.</izvorni_sadrzaj>
    <derivirana_varijabla naziv="DomainObject.DatumDonosenjaOdluke_1">3.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Ikp-208/2024-7</izvorni_sadrzaj>
    <derivirana_varijabla naziv="DomainObject.Oznaka_1">Pp Ikp-208/2024-7</derivirana_varijabla>
  </DomainObject.Oznaka>
  <DomainObject.DonositeljOdluke.Ime>
    <izvorni_sadrzaj>Ankica</izvorni_sadrzaj>
    <derivirana_varijabla naziv="DomainObject.DonositeljOdluke.Ime_1">Ankica</derivirana_varijabla>
  </DomainObject.DonositeljOdluke.Ime>
  <DomainObject.DonositeljOdluke.Prezime>
    <izvorni_sadrzaj>Matejaš</izvorni_sadrzaj>
    <derivirana_varijabla naziv="DomainObject.DonositeljOdluke.Prezime_1">Matejaš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208</izvorni_sadrzaj>
    <derivirana_varijabla naziv="DomainObject.Predmet.Broj_1">208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4. srpnja 2024.</izvorni_sadrzaj>
    <derivirana_varijabla naziv="DomainObject.Predmet.DatumOsnivanja_1">4. srpnja 2024.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Ikp-208/2024</izvorni_sadrzaj>
    <derivirana_varijabla naziv="DomainObject.Predmet.OznakaBroj_1">Pp Ikp-208/2024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Ivan Radočaj</izvorni_sadrzaj>
    <derivirana_varijabla naziv="DomainObject.Predmet.ProtustrankaFormated_1">  Ivan Radočaj</derivirana_varijabla>
  </DomainObject.Predmet.ProtustrankaFormated>
  <DomainObject.Predmet.ProtustrankaFormatedOIB>
    <izvorni_sadrzaj>  Ivan Radočaj, OIB 67535876546</izvorni_sadrzaj>
    <derivirana_varijabla naziv="DomainObject.Predmet.ProtustrankaFormatedOIB_1">Ivanu Radočaj, </derivirana_varijabla>
  </DomainObject.Predmet.ProtustrankaFormatedOIB>
  <DomainObject.Predmet.ProtustrankaFormatedWithAdress>
    <izvorni_sadrzaj> Ivan Radočaj, Kralja Zvonimira 18, 44330 Novska</izvorni_sadrzaj>
    <derivirana_varijabla naziv="DomainObject.Predmet.ProtustrankaFormatedWithAdress_1"> Ivan Radočaj, Kralja Zvonimira 18, 44330 Novska</derivirana_varijabla>
  </DomainObject.Predmet.ProtustrankaFormatedWithAdress>
  <DomainObject.Predmet.ProtustrankaFormatedWithAdressOIB>
    <izvorni_sadrzaj> Ivan Radočaj, OIB 67535876546, Kralja Zvonimira 18, 44330 Novska</izvorni_sadrzaj>
    <derivirana_varijabla naziv="DomainObject.Predmet.ProtustrankaFormatedWithAdressOIB_1"> Ivan Radočaj, OIB 67535876546, Kralja Zvonimira 18, 44330 Novska</derivirana_varijabla>
  </DomainObject.Predmet.ProtustrankaFormatedWithAdressOIB>
  <DomainObject.Predmet.ProtustrankaWithAdress>
    <izvorni_sadrzaj>Ivan Radočaj Kralja Zvonimira 18, 44330 Novska</izvorni_sadrzaj>
    <derivirana_varijabla naziv="DomainObject.Predmet.ProtustrankaWithAdress_1">Ivan Radočaj Kralja Zvonimira 18, 44330 Novska</derivirana_varijabla>
  </DomainObject.Predmet.ProtustrankaWithAdress>
  <DomainObject.Predmet.ProtustrankaWithAdressOIB>
    <izvorni_sadrzaj>Ivan Radočaj, OIB 67535876546, Kralja Zvonimira 18, 44330 Novska</izvorni_sadrzaj>
    <derivirana_varijabla naziv="DomainObject.Predmet.ProtustrankaWithAdressOIB_1">Ivan Radočaj, OIB 67535876546, Kralja Zvonimira 18, 44330 Novska</derivirana_varijabla>
  </DomainObject.Predmet.ProtustrankaWithAdressOIB>
  <DomainObject.Predmet.ProtustrankaNazivFormated>
    <izvorni_sadrzaj>Ivan Radočaj</izvorni_sadrzaj>
    <derivirana_varijabla naziv="DomainObject.Predmet.ProtustrankaNazivFormated_1">Ivanu Radočaj</derivirana_varijabla>
    <derivirana_varijabla naziv="Padez">Ivan Radočaj</derivirana_varijabla>
  </DomainObject.Predmet.ProtustrankaNazivFormated>
  <DomainObject.Predmet.ProtustrankaNazivFormatedOIB>
    <izvorni_sadrzaj>Ivan Radočaj, OIB 67535876546</izvorni_sadrzaj>
    <derivirana_varijabla naziv="DomainObject.Predmet.ProtustrankaNazivFormatedOIB_1">Ivan Radočaj, OIB 67535876546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13 SSN Ankica Matejaš</izvorni_sadrzaj>
    <derivirana_varijabla naziv="DomainObject.Predmet.Referada.Naziv_1">referada 13 SSN Ankica Matejaš</derivirana_varijabla>
  </DomainObject.Predmet.Referada.Naziv>
  <DomainObject.Predmet.Referada.Oznaka>
    <izvorni_sadrzaj>Referada 13 SSN</izvorni_sadrzaj>
    <derivirana_varijabla naziv="DomainObject.Predmet.Referada.Oznaka_1">Referada 13 SSN</derivirana_varijabla>
  </DomainObject.Predmet.Referada.Oznaka>
  <DomainObject.Predmet.Referada.Prostorija.Naziv>
    <izvorni_sadrzaj>referada 13 SSN</izvorni_sadrzaj>
    <derivirana_varijabla naziv="DomainObject.Predmet.Referada.Prostorija.Naziv_1">referada 13 SSN</derivirana_varijabla>
  </DomainObject.Predmet.Referada.Prostorija.Naziv>
  <DomainObject.Predmet.Referada.Prostorija.Oznaka>
    <izvorni_sadrzaj>2</izvorni_sadrzaj>
    <derivirana_varijabla naziv="DomainObject.Predmet.Referada.Prostorija.Oznaka_1">2</derivirana_varijabla>
  </DomainObject.Predmet.Referada.Prostorija.Oznaka>
  <DomainObject.Predmet.Referada.Sud.Naziv>
    <izvorni_sadrzaj>Općinski sud u Kutini</izvorni_sadrzaj>
    <derivirana_varijabla naziv="DomainObject.Predmet.Referada.Sud.Naziv_1">Općinskog suda u Kutini, Stalna služba u Novskoj</derivirana_varijabla>
    <derivirana_varijabla naziv="DomainObject.Predmet.Referada.Sud.Naziv">Općinski sud u Kutini</derivirana_varijabla>
    <derivirana_varijabla naziv="Nazivadresasuda">Općinski sud u Kutini</derivirana_varijabla>
  </DomainObject.Predmet.Referada.Sud.Naziv>
  <DomainObject.Predmet.Referada.Sudac>
    <izvorni_sadrzaj>Ankica Matejaš</izvorni_sadrzaj>
    <derivirana_varijabla naziv="DomainObject.Predmet.Referada.Sudac_1">Ankica Matejaš</derivirana_varijabla>
    <derivirana_varijabla naziv="Dativ">Ankici Matejaš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</izvorni_sadrzaj>
    <derivirana_varijabla naziv="DomainObject.Predmet.StrankaFormated_1">  </derivirana_varijabla>
  </DomainObject.Predmet.StrankaFormated>
  <DomainObject.Predmet.StrankaFormatedOIB>
    <izvorni_sadrzaj>  </izvorni_sadrzaj>
    <derivirana_varijabla naziv="DomainObject.Predmet.StrankaFormatedOIB_1">  </derivirana_varijabla>
  </DomainObject.Predmet.StrankaFormatedOIB>
  <DomainObject.Predmet.StrankaFormatedWithAdress>
    <izvorni_sadrzaj> </izvorni_sadrzaj>
    <derivirana_varijabla naziv="DomainObject.Predmet.StrankaFormatedWithAdress_1"> </derivirana_varijabla>
  </DomainObject.Predmet.StrankaFormatedWithAdress>
  <DomainObject.Predmet.StrankaFormatedWithAdressOIB>
    <izvorni_sadrzaj> </izvorni_sadrzaj>
    <derivirana_varijabla naziv="DomainObject.Predmet.StrankaFormatedWithAdressOIB_1"> </derivirana_varijabla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  <derivirana_varijabla naziv="Padez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>Novska</izvorni_sadrzaj>
    <derivirana_varijabla naziv="DomainObject.Predmet.Sud.Adresa.Naselje_1">Novska</derivirana_varijabla>
  </DomainObject.Predmet.Sud.Adresa.Naselje>
  <DomainObject.Predmet.Sud.Adresa.NaseljeLokativ>
    <izvorni_sadrzaj/>
    <derivirana_varijabla naziv="DomainObject.Predmet.Sud.Adresa.NaseljeLokativ_1">Novskoj</derivirana_varijabla>
  </DomainObject.Predmet.Sud.Adresa.NaseljeLokativ>
  <DomainObject.Predmet.Sud.Adresa.PostBroj>
    <izvorni_sadrzaj>44330</izvorni_sadrzaj>
    <derivirana_varijabla naziv="DomainObject.Predmet.Sud.Adresa.PostBroj_1">44330</derivirana_varijabla>
  </DomainObject.Predmet.Sud.Adresa.PostBroj>
  <DomainObject.Predmet.Sud.Adresa.UlicaIKBR>
    <izvorni_sadrzaj>Staroselska 1</izvorni_sadrzaj>
    <derivirana_varijabla naziv="DomainObject.Predmet.Sud.Adresa.UlicaIKBR_1">Staroselska 1</derivirana_varijabla>
  </DomainObject.Predmet.Sud.Adresa.UlicaIKBR>
  <DomainObject.Predmet.Sud.Naziv>
    <izvorni_sadrzaj>Općinski sud u Kutini - Stalna služba u Novskoj</izvorni_sadrzaj>
    <derivirana_varijabla naziv="DomainObject.Predmet.Sud.Naziv_1">Općinski sud u Kutini - Stalna služba u Novskoj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Izvršenje Novska</izvorni_sadrzaj>
    <derivirana_varijabla naziv="DomainObject.Predmet.TrenutnaLokacijaSpisa.Naziv_1">Izvršenje Novska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Kutini</izvorni_sadrzaj>
    <derivirana_varijabla naziv="DomainObject.Predmet.TrenutnaLokacijaSpisa.Sud.Naziv_1">Općinski sud u Kutini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 Stalne službe u Novskoj</izvorni_sadrzaj>
    <derivirana_varijabla naziv="DomainObject.Predmet.UstrojstvenaJedinicaVodi.Naziv_1">sudska pisarnica Stalne službe u Novskoj</derivirana_varijabla>
  </DomainObject.Predmet.UstrojstvenaJedinicaVodi.Naziv>
  <DomainObject.Predmet.UstrojstvenaJedinicaVodi.Oznaka>
    <izvorni_sadrzaj>Pisarnica SS Novska</izvorni_sadrzaj>
    <derivirana_varijabla naziv="DomainObject.Predmet.UstrojstvenaJedinicaVodi.Oznaka_1">Pisarnica SS Novska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Kutini</izvorni_sadrzaj>
    <derivirana_varijabla naziv="DomainObject.Predmet.UstrojstvenaJedinicaVodi.Sud.Naziv_1">Općinski sud u Kutini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Veronika Spahić</izvorni_sadrzaj>
    <derivirana_varijabla naziv="DomainObject.Predmet.Zapisnicar_1">Veronika Spahić</derivirana_varijabla>
    <derivirana_varijabla naziv="Padez">u</derivirana_varijabla>
  </DomainObject.Predmet.Zapisnicar>
  <DomainObject.Predmet.StrankaListFormated>
    <izvorni_sadrzaj>
      <item/>
    </izvorni_sadrzaj>
    <derivirana_varijabla naziv="DomainObject.Predmet.StrankaListFormated_1">
      <item/>
    </derivirana_varijabla>
  </DomainObject.Predmet.StrankaListFormated>
  <DomainObject.Predmet.StrankaListFormatedOIB>
    <izvorni_sadrzaj>
      <item/>
    </izvorni_sadrzaj>
    <derivirana_varijabla naziv="DomainObject.Predmet.StrankaListFormatedOIB_1">
      <item/>
    </derivirana_varijabla>
  </DomainObject.Predmet.StrankaListFormatedOIB>
  <DomainObject.Predmet.StrankaListFormatedWithAdress>
    <izvorni_sadrzaj>
      <item/>
    </izvorni_sadrzaj>
    <derivirana_varijabla naziv="DomainObject.Predmet.StrankaListFormatedWithAdress_1">
      <item/>
    </derivirana_varijabla>
  </DomainObject.Predmet.StrankaListFormatedWithAdress>
  <DomainObject.Predmet.StrankaListFormatedWithAdressOIB>
    <izvorni_sadrzaj>
      <item/>
    </izvorni_sadrzaj>
    <derivirana_varijabla naziv="DomainObject.Predmet.StrankaListFormatedWithAdressOIB_1">
      <item/>
    </derivirana_varijabla>
  </DomainObject.Predmet.StrankaListFormatedWithAdressOIB>
  <DomainObject.Predmet.StrankaListNazivFormated>
    <izvorni_sadrzaj>
      <item/>
    </izvorni_sadrzaj>
    <derivirana_varijabla naziv="DomainObject.Predmet.StrankaListNazivFormated_1">
      <item/>
    </derivirana_varijabla>
  </DomainObject.Predmet.StrankaListNazivFormated>
  <DomainObject.Predmet.StrankaListNazivFormatedOIB>
    <izvorni_sadrzaj>
      <item/>
    </izvorni_sadrzaj>
    <derivirana_varijabla naziv="DomainObject.Predmet.StrankaListNazivFormatedOIB_1">
      <item/>
    </derivirana_varijabla>
  </DomainObject.Predmet.StrankaListNazivFormatedOIB>
  <DomainObject.Predmet.ProtuStrankaListFormated>
    <izvorni_sadrzaj>
      <item>Ivan Radočaj</item>
    </izvorni_sadrzaj>
    <derivirana_varijabla naziv="DomainObject.Predmet.ProtuStrankaListFormated_1">
      <item>Ivan Radočaj</item>
    </derivirana_varijabla>
  </DomainObject.Predmet.ProtuStrankaListFormated>
  <DomainObject.Predmet.ProtuStrankaListFormatedOIB>
    <izvorni_sadrzaj>
      <item>Ivan Radočaj, OIB 67535876546</item>
    </izvorni_sadrzaj>
    <derivirana_varijabla naziv="DomainObject.Predmet.ProtuStrankaListFormatedOIB_1">
      <item>Ivan Radočaj, OIB 67535876546</item>
    </derivirana_varijabla>
  </DomainObject.Predmet.ProtuStrankaListFormatedOIB>
  <DomainObject.Predmet.ProtuStrankaListFormatedWithAdress>
    <izvorni_sadrzaj>
      <item>Ivan Radočaj, Kralja Zvonimira 18, 44330 Novska</item>
    </izvorni_sadrzaj>
    <derivirana_varijabla naziv="DomainObject.Predmet.ProtuStrankaListFormatedWithAdress_1">
      <item>Kralja Zvonimira 18, 44330 Novska,</item>
    </derivirana_varijabla>
  </DomainObject.Predmet.ProtuStrankaListFormatedWithAdress>
  <DomainObject.Predmet.ProtuStrankaListFormatedWithAdressOIB>
    <izvorni_sadrzaj>
      <item>Ivan Radočaj, OIB 67535876546, Kralja Zvonimira 18, 44330 Novska</item>
    </izvorni_sadrzaj>
    <derivirana_varijabla naziv="DomainObject.Predmet.ProtuStrankaListFormatedWithAdressOIB_1">
      <item>Ivan Radočaj, OIB 67535876546, Kralja Zvonimira 18, 44330 Novska</item>
    </derivirana_varijabla>
  </DomainObject.Predmet.ProtuStrankaListFormatedWithAdressOIB>
  <DomainObject.Predmet.ProtuStrankaListNazivFormated>
    <izvorni_sadrzaj>
      <item>Ivan Radočaj</item>
    </izvorni_sadrzaj>
    <derivirana_varijabla naziv="DomainObject.Predmet.ProtuStrankaListNazivFormated_1">
      <item>Ivan Radočaj</item>
    </derivirana_varijabla>
  </DomainObject.Predmet.ProtuStrankaListNazivFormated>
  <DomainObject.Predmet.ProtuStrankaListNazivFormatedOIB>
    <izvorni_sadrzaj>
      <item>Ivan Radočaj, OIB 67535876546</item>
    </izvorni_sadrzaj>
    <derivirana_varijabla naziv="DomainObject.Predmet.ProtuStrankaListNazivFormatedOIB_1">
      <item>Ivan Radočaj, OIB 67535876546</item>
    </derivirana_varijabla>
  </DomainObject.Predmet.ProtuStrankaListNazivFormatedOIB>
  <DomainObject.Predmet.OstaliListFormated>
    <izvorni_sadrzaj>
      <item>Financijska agencija (FINA)</item>
      <item>Ministarstvo financija, Porezna uprava, Područni ured Sisak, Ispostava Novska</item>
    </izvorni_sadrzaj>
    <derivirana_varijabla naziv="DomainObject.Predmet.OstaliListFormated_1">
      <item>Financijska agencija (FINA)</item>
      <item>Ministarstvo financija, Porezna uprava, Područni ured Sisak, Ispostava Novska</item>
    </derivirana_varijabla>
    <derivirana_varijabla naziv="DrugaOsoba">
      <item>Financijska agencija (FINA)</item>
      <item>Ministarstvo financija, Porezna uprava, Područni ured Sisak, Ispostava Novska</item>
    </derivirana_varijabla>
  </DomainObject.Predmet.OstaliListFormated>
  <DomainObject.Predmet.OstaliListFormatedOIB>
    <izvorni_sadrzaj>
      <item>Financijska agencija (FINA), OIB 85821130368</item>
      <item>Ministarstvo financija, Porezna uprava, Područni ured Sisak, Ispostava Novska</item>
    </izvorni_sadrzaj>
    <derivirana_varijabla naziv="DomainObject.Predmet.OstaliListFormatedOIB_1">
      <item>Financijska agencija (FINA), OIB 85821130368</item>
      <item>Ministarstvo financija, Porezna uprava, Područni ured Sisak, Ispostava Novska</item>
    </derivirana_varijabla>
  </DomainObject.Predmet.OstaliListFormatedOIB>
  <DomainObject.Predmet.OstaliListFormatedWithAdress>
    <izvorni_sadrzaj>
      <item>Financijska agencija (FINA), Hrvatskih branitelja 4, 44320 Kutina</item>
      <item>Ministarstvo financija, Porezna uprava, Područni ured Sisak, Ispostava Novska, Trg dr. Franje Tuđmana 2, 44330 Novska</item>
    </izvorni_sadrzaj>
    <derivirana_varijabla naziv="DomainObject.Predmet.OstaliListFormatedWithAdress_1">
      <item>Financijska agencija (FINA), Hrvatskih branitelja 4, 44320 Kutina</item>
      <item>Ministarstvo financija, Porezna uprava, Područni ured Sisak, Ispostava Novska, Trg dr. Franje Tuđmana 2, 44330 Novska</item>
    </derivirana_varijabla>
  </DomainObject.Predmet.OstaliListFormatedWithAdress>
  <DomainObject.Predmet.OstaliListFormatedWithAdressOIB>
    <izvorni_sadrzaj>
      <item>Financijska agencija (FINA), OIB 85821130368, Hrvatskih branitelja 4, 44320 Kutina</item>
      <item>Ministarstvo financija, Porezna uprava, Područni ured Sisak, Ispostava Novska, Trg dr. Franje Tuđmana 2, 44330 Novska</item>
    </izvorni_sadrzaj>
    <derivirana_varijabla naziv="DomainObject.Predmet.OstaliListFormatedWithAdressOIB_1">
      <item>Financijska agencija (FINA), OIB 85821130368, Hrvatskih branitelja 4, 44320 Kutina</item>
      <item>Ministarstvo financija, Porezna uprava, Područni ured Sisak, Ispostava Novska, Trg dr. Franje Tuđmana 2, 44330 Novska</item>
    </derivirana_varijabla>
  </DomainObject.Predmet.OstaliListFormatedWithAdressOIB>
  <DomainObject.Predmet.OstaliListNazivFormated>
    <izvorni_sadrzaj>
      <item>Financijska agencija (FINA)</item>
      <item>Ministarstvo financija, Porezna uprava, Područni ured Sisak, Ispostava Novska</item>
    </izvorni_sadrzaj>
    <derivirana_varijabla naziv="DomainObject.Predmet.OstaliListNazivFormated_1">
      <item>Financijska agencija (FINA)</item>
      <item>Ministarstvo financija, Porezna uprava, Područni ured Sisak, Ispostava Novska</item>
    </derivirana_varijabla>
  </DomainObject.Predmet.OstaliListNazivFormated>
  <DomainObject.Predmet.OstaliListNazivFormatedOIB>
    <izvorni_sadrzaj>
      <item>Financijska agencija (FINA), OIB 85821130368</item>
      <item>Ministarstvo financija, Porezna uprava, Područni ured Sisak, Ispostava Novska</item>
    </izvorni_sadrzaj>
    <derivirana_varijabla naziv="DomainObject.Predmet.OstaliListNazivFormatedOIB_1">
      <item>Financijska agencija (FINA), OIB 85821130368</item>
      <item>Ministarstvo financija, Porezna uprava, Područni ured Sisak, Ispostava Novska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282, 229, 16</izvorni_sadrzaj>
    <derivirana_varijabla naziv="DomainObject.Predmet.ClanakZakona_1">282, 229, 16</derivirana_varijabla>
  </DomainObject.Predmet.ClanakZakona>
  <DomainObject.Predmet.ClanakZakonaFull>
    <izvorni_sadrzaj>članka 282. stavka 1., članka 229. stavka 1., članka 16. stavka 1.</izvorni_sadrzaj>
    <derivirana_varijabla naziv="DomainObject.Predmet.ClanakZakonaFull_1">članka 282. stavka 9 i dr., </derivirana_varijabla>
  </DomainObject.Predmet.ClanakZakonaFull>
  <DomainObject.Predmet.Sud.Parent.Naziv>
    <izvorni_sadrzaj>Županijski sud u Sisku</izvorni_sadrzaj>
    <derivirana_varijabla naziv="DomainObject.Predmet.Sud.Parent.Naziv_1">Županijski sud u Sisku</derivirana_varijabla>
  </DomainObject.Predmet.Sud.Parent.Naziv>
  <DomainObject.Datum>
    <izvorni_sadrzaj>3. rujna 2026.</izvorni_sadrzaj>
    <derivirana_varijabla naziv="DomainObject.Datum_1">3. rujna 2026.</derivirana_varijabla>
    <derivirana_varijabla naziv="datum">3. rujna 2026.</derivirana_varijabla>
    <derivirana_varijabla naziv="datumpravomocnosti">3. rujna 2026.</derivirana_varijabla>
    <derivirana_varijabla naziv="datumizvrsnosti">3. rujna 2026.</derivirana_varijabla>
  </DomainObject.Datum>
  <DomainObject.PoslovniBrojDokumenta>
    <izvorni_sadrzaj>Pp Ikp-208/2024-7</izvorni_sadrzaj>
    <derivirana_varijabla naziv="DomainObject.PoslovniBrojDokumenta_1">Pp Ikp-208/2024-7</derivirana_varijabla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>Ivan Radočaj</izvorni_sadrzaj>
    <derivirana_varijabla naziv="DomainObject.Predmet.ProtustrankaIDrugi_1">Ivan Radočaj</derivirana_varijabla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>Ivan Radočaj, OIB 67535876546, Kralja Zvonimira 18, 44330 Novska</izvorni_sadrzaj>
    <derivirana_varijabla naziv="DomainObject.Predmet.ProtustrankaIDrugiAdressOIB_1">Ivan Radočaj, OIB 67535876546, Kralja Zvonimira 18, 44330 Novska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Ivan Radočaj</item>
      <item>Financijska agencija (FINA)</item>
      <item>Ministarstvo financija, Porezna uprava, Područni ured Sisak, Ispostava Novska</item>
    </izvorni_sadrzaj>
    <derivirana_varijabla naziv="DomainObject.Predmet.SudioniciListNaziv_1">
      <item>Ivan Radočaj</item>
      <item>Financijska agencija (FINA)</item>
      <item>Ministarstvo financija, Porezna uprava, Područni ured Sisak, Ispostava Novska</item>
    </derivirana_varijabla>
    <derivirana_varijabla naziv="OstaliSudionici">
      <item>Ivan Radočaj</item>
      <item>Financijska agencija (FINA)</item>
      <item>Ministarstvo financija, Porezna uprava, Područni ured Sisak, Ispostava Novska</item>
    </derivirana_varijabla>
  </DomainObject.Predmet.SudioniciListNaziv>
  <DomainObject.Predmet.SudioniciListAdressOIB>
    <izvorni_sadrzaj>
      <item>Ivan Radočaj, OIB 67535876546, Kralja Zvonimira 18,44330 Novska</item>
      <item>Financijska agencija (FINA), OIB 85821130368, Hrvatskih branitelja 4,44320 Kutina</item>
      <item>Ministarstvo financija, Porezna uprava, Područni ured Sisak, Ispostava Novska, Trg dr. Franje Tuđmana 2,44330 Novska</item>
    </izvorni_sadrzaj>
    <derivirana_varijabla naziv="DomainObject.Predmet.SudioniciListAdressOIB_1">
      <item> </item>
      <item>Financijska agencija (FINA), OIB 85821130368, Hrvatskih branitelja 4,44320 Kutina</item>
      <item>Ministarstvo financija, Porezna uprava, Područni ured Sisak, Ispostava Novska, Trg dr. Franje Tuđmana 2,44330 Novska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trošak u iznosu od 30,00 EUR, novčana kazna u iznosu od 1.030,00 EUR, u ukupnom iznosu od 1.060,00 EUR</izvorni_sadrzaj>
    <derivirana_varijabla naziv="DomainObject.Predmet.Pristojbe_1">troškove za trošak u iznosu od 30,00 EUR, novčana kazna u iznosu od 1.030,00 EUR, u ukupnom iznosu od 1.060,00 EUR</derivirana_varijabla>
  </DomainObject.Predmet.Pristojbe>
  <DomainObject.Predmet.PristojbeSudionikNazivOIB>
    <izvorni_sadrzaj>Ivan Radočaj, OIB 67535876546</izvorni_sadrzaj>
    <derivirana_varijabla naziv="DomainObject.Predmet.PristojbeSudionikNazivOIB_1">Ivan Radočaj, OIB 67535876546</derivirana_varijabla>
  </DomainObject.Predmet.PristojbeSudionikNazivOIB>
  <DomainObject.Predmet.PristojbePNB>
    <izvorni_sadrzaj>HR63 6068-50539-1066222606</izvorni_sadrzaj>
    <derivirana_varijabla naziv="DomainObject.Predmet.PristojbePNB_1">HR63 6068-50539-1066222606</derivirana_varijabla>
  </DomainObject.Predmet.PristojbePNB>
  <DomainObject.Predmet.PristojbeIznos>
    <izvorni_sadrzaj>1.060,00 EUR</izvorni_sadrzaj>
    <derivirana_varijabla naziv="DomainObject.Predmet.PristojbeIznos_1">1.060,00 EUR</derivirana_varijabla>
  </DomainObject.Predmet.PristojbeIznos>
  <DomainObject.Predmet.PristojbeOpisPlacanja>
    <izvorni_sadrzaj>Troškovi iz predmeta Pp Ikp-208/2024, OS KT</izvorni_sadrzaj>
    <derivirana_varijabla naziv="DomainObject.Predmet.PristojbeOpisPlacanja_1">Troškovi iz predmeta Pp Ikp-208/2024, OS KT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67535876546</item>
      <item>, OIB 85821130368</item>
      <item>, OIB null</item>
    </izvorni_sadrzaj>
    <derivirana_varijabla naziv="DomainObject.Predmet.SudioniciListNazivOIB_1">
      <item>, OIB 67535876546</item>
      <item>, OIB 85821130368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DatumRokPlacanja>
    <izvorni_sadrzaj/>
    <derivirana_varijabla naziv="DomainObject.Predmet.PristojbeDatumRokPlacanja_1"/>
  </DomainObject.Predmet.PristojbeDatumRokPlacanja>
  <DomainObject.Predmet.PristojbeNazivVrste>
    <izvorni_sadrzaj>Troškovi iz predmeta Pp Ikp-208/2024, OS KT</izvorni_sadrzaj>
    <derivirana_varijabla naziv="DomainObject.Predmet.PristojbeNazivVrste_1">Troškovi iz predmeta Pp Ikp-208/2024, OS KT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3. rujna 2026.</izvorni_sadrzaj>
    <derivirana_varijabla naziv="DomainObject.PredzadnjaOdlukaIzPredmeta.DatumDonosenjaOdluke_1">3. rujna 2026.</derivirana_varijabla>
  </DomainObject.PredzadnjaOdlukaIzPredmeta.DatumDonosenjaOdluke>
  <DomainObject.PredzadnjaOdlukaIzPredmeta.Oznaka>
    <izvorni_sadrzaj>Pp Ikp-208/2024-6</izvorni_sadrzaj>
    <derivirana_varijabla naziv="DomainObject.PredzadnjaOdlukaIzPredmeta.Oznaka_1">Pp Ikp-208/2024-6</derivirana_varijabla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/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>1.030,00</derivirana_varijabla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/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datumpisanja>
    <izvorni_sadrzaj/>
    <derivirana_varijabla naziv="UserObject.datumpisanja_1"/>
  </UserObject.datumpisanja>
  <UserObject.datummjeraopreza>
    <izvorni_sadrzaj/>
    <derivirana_varijabla naziv="UserObject.datummjeraopreza_1"/>
  </UserObject.datummjeraopreza>
  <UserObject.nadleznotijelo>
    <izvorni_sadrzaj/>
    <derivirana_varijabla naziv="UserObject.nadleznotijelo_1"/>
  </UserObject.nadleznotijelo>
  <UserObject.Tekat74>
    <izvorni_sadrzaj/>
    <derivirana_varijabla naziv="UserObject.Tekat74_1"/>
  </UserObject.Tekat74>
  <UserObject.Tekst75>
    <izvorni_sadrzaj/>
    <derivirana_varijabla naziv="UserObject.Tekst75_1">tisućutrideset</derivirana_varijabla>
  </UserObject.Tekst75>
  <UserObject.Tekst76>
    <izvorni_sadrzaj/>
    <derivirana_varijabla naziv="UserObject.Tekst76_1"/>
  </UserObject.Tekst76>
  <UserObject.Tekst77>
    <izvorni_sadrzaj/>
    <derivirana_varijabla naziv="UserObject.Tekst77_1"/>
  </UserObject.Tekst77>
  <UserObject.Tekst78>
    <izvorni_sadrzaj/>
    <derivirana_varijabla naziv="UserObject.Tekst78_1"/>
  </UserObject.Tekst78>
  <UserObject.tekst79>
    <izvorni_sadrzaj/>
    <derivirana_varijabla naziv="UserObject.tekst79_1"/>
  </UserObject.tekst79>
  <UserObject.tekst80>
    <izvorni_sadrzaj/>
    <derivirana_varijabla naziv="UserObject.tekst80_1"/>
  </UserObject.tekst80>
  <UserObject.Tekst123>
    <izvorni_sadrzaj/>
    <derivirana_varijabla naziv="UserObject.Tekst123_1"/>
  </UserObject.Tekst123>
  <UserObject.Tekst124>
    <izvorni_sadrzaj/>
    <derivirana_varijabla naziv="UserObject.Tekst124_1"/>
  </UserObject.Tekst124>
  <UserObject.tekst125>
    <izvorni_sadrzaj/>
    <derivirana_varijabla naziv="UserObject.tekst125_1"/>
  </UserObject.tekst125>
  <UserObject.Tekst125>
    <izvorni_sadrzaj/>
    <derivirana_varijabla naziv="UserObject.Tekst125_1"/>
  </UserObject.Tekst125>
  <UserObject.Tekst126>
    <izvorni_sadrzaj/>
    <derivirana_varijabla naziv="UserObject.Tekst126_1"/>
  </UserObject.Tekst126>
  <UserObject.Tekst127>
    <izvorni_sadrzaj/>
    <derivirana_varijabla naziv="UserObject.Tekst127_1"/>
  </UserObject.Tekst127>
  <UserObject.Tekst128>
    <izvorni_sadrzaj/>
    <derivirana_varijabla naziv="UserObject.Tekst128_1"/>
  </UserObject.Tekst128>
  <UserObject.Tekst129>
    <izvorni_sadrzaj/>
    <derivirana_varijabla naziv="UserObject.Tekst129_1"/>
  </UserObject.Tekst129>
  <UserObject.Tekst130>
    <izvorni_sadrzaj/>
    <derivirana_varijabla naziv="UserObject.Tekst130_1"/>
  </UserObject.Tekst130>
  <UserObject.Tekst131>
    <izvorni_sadrzaj/>
    <derivirana_varijabla naziv="UserObject.Tekst131_1"/>
  </UserObject.Tekst131>
  <UserObject.Tekst132>
    <izvorni_sadrzaj/>
    <derivirana_varijabla naziv="UserObject.Tekst132_1"/>
  </UserObject.Tekst132>
  <UserObject.Tekst133>
    <izvorni_sadrzaj/>
    <derivirana_varijabla naziv="UserObject.Tekst133_1"/>
  </UserObject.Tekst133>
  <UserObject.Tekst134>
    <izvorni_sadrzaj/>
    <derivirana_varijabla naziv="UserObject.Tekst134_1"/>
  </UserObject.Tekst134>
  <UserObject.Tekst135>
    <izvorni_sadrzaj/>
    <derivirana_varijabla naziv="UserObject.Tekst135_1"/>
  </UserObject.Tekst135>
  <UserObject.Tekst136>
    <izvorni_sadrzaj/>
    <derivirana_varijabla naziv="UserObject.Tekst136_1"/>
  </UserObject.Tekst136>
  <UserObject.Tekst138>
    <izvorni_sadrzaj/>
    <derivirana_varijabla naziv="UserObject.Tekst138_1">(tisućutrideset</derivirana_varijabla>
  </UserObject.Tekst138>
  <UserObject.BrojOdluke>
    <izvorni_sadrzaj/>
    <derivirana_varijabla naziv="UserObject.BrojOdluke_1"/>
  </UserObject.BrojOdluke>
  <UserObject.TrajanjeROD>
    <izvorni_sadrzaj/>
    <derivirana_varijabla naziv="UserObject.TrajanjeROD_1">52</derivirana_varijabla>
  </UserObject.TrajanjeROD>
  <UserObject.Tekst139>
    <izvorni_sadrzaj/>
    <derivirana_varijabla naziv="UserObject.Tekst139_1">pedesetdva</derivirana_varijabla>
  </UserObject.Tekst139>
  <UserObject.TrajanjeSupletornogZat>
    <izvorni_sadrzaj/>
    <derivirana_varijabla naziv="UserObject.TrajanjeSupletornogZat_1">26</derivirana_varijabla>
  </UserObject.TrajanjeSupletornogZat>
  <UserObject.Tekst140>
    <izvorni_sadrzaj/>
    <derivirana_varijabla naziv="UserObject.Tekst140_1">dvadesetšest</derivirana_varijabla>
  </UserObject.Tekst140>
  <UserObject.NazivZatvora>
    <izvorni_sadrzaj/>
    <derivirana_varijabla naziv="UserObject.NazivZatvora_1"/>
  </UserObject.NazivZatvora>
  <UserObject.NN1>
    <izvorni_sadrzaj/>
    <derivirana_varijabla naziv="UserObject.NN1_1"/>
  </UserObject.NN1>
  <UserObject.datum1>
    <izvorni_sadrzaj/>
    <derivirana_varijabla naziv="UserObject.datum1_1"/>
  </UserObject.datum1>
  <UserObject.datum2>
    <izvorni_sadrzaj/>
    <derivirana_varijabla naziv="UserObject.datum2_1"/>
  </UserObject.datum2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25. siječnja 2022.</izvorni_sadrzaj>
    <derivirana_varijabla naziv="DomainObject.Predmet.DatumPocetkaProcesa_1">25. siječnja 2022.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  <item>Zakon o osobnoj iskaznici</item>
    </izvorni_sadrzaj>
    <derivirana_varijabla naziv="DomainObject.ZakonPravilnikList_1">
      <item>Zakon o sigurnosti prometa na cestama</item>
      <item>Zakon o osobnoj iskaznici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107/07, 39/13, 157/13, 110/15, 70/17, 118/18 i 114/22, 86/26)</item>
      <item>39/13</item>
      <item>157/13</item>
      <item>110/15</item>
      <item>70/17</item>
      <item>118/18</item>
      <item>114/22</item>
      <item>107/07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Ivan Radočaj, Kralja Zvonimira 18, 44330 Novska</izvorni_sadrzaj>
    <derivirana_varijabla naziv="DomainObject.Predmet.OsudenikImePrezimeAdresa_1">Ivan Radočaj, Kralja Zvonimira 18, 44330 Novska</derivirana_varijabla>
  </DomainObject.Predmet.OsudenikImePrezimeAdresa>
  <DomainObject.Predmet.OsudenikImePrezimeOIBDatRodenja>
    <izvorni_sadrzaj>Ivan Radočaj, OIB 67535876546, rođen-a 21.06.1990.</izvorni_sadrzaj>
    <derivirana_varijabla naziv="DomainObject.Predmet.OsudenikImePrezimeOIBDatRodenja_1">-Ivan Radočaj, OIB 67535876546, rođen 21.06.1990.</derivirana_varijabla>
  </DomainObject.Predmet.OsudenikImePrezimeOIBDatRodenja>
  <DomainObject.IkpPredmet.OdlukaRjesenjeIshodisni>
    <izvorni_sadrzaj>Pp-90/2022-13 donesena 05.01.2024.</izvorni_sadrzaj>
    <derivirana_varijabla naziv="DomainObject.IkpPredmet.OdlukaRjesenjeIshodisni_1">Pp-90/2022 donesena 05.01.2024.,</derivirana_varijabla>
  </DomainObject.IkpPredmet.OdlukaRjesenjeIshodisni>
  <DomainObject.IkpPredmet.NovcanaObaveza.PreostaliIznos>
    <izvorni_sadrzaj>1.030,00 EUR</izvorni_sadrzaj>
    <derivirana_varijabla naziv="DomainObject.IkpPredmet.NovcanaObaveza.PreostaliIznos_1">1.030,00 EUR</derivirana_varijabla>
  </DomainObject.IkpPredmet.NovcanaObaveza.PreostaliIznos>
  <DomainObject.IkpPredmet.NovcanaObaveza.PNB>
    <izvorni_sadrzaj>HR63 6050-50539-1066222568</izvorni_sadrzaj>
    <derivirana_varijabla naziv="DomainObject.IkpPredmet.NovcanaObaveza.PNB_1">HR63 6050-50539-1066222568</derivirana_varijabla>
  </DomainObject.IkpPredmet.NovcanaObaveza.PNB>
  <DomainObject.IkpPredmet.Trosak.PreostaliIznos>
    <izvorni_sadrzaj>30,00 EUR</izvorni_sadrzaj>
    <derivirana_varijabla naziv="DomainObject.IkpPredmet.Trosak.PreostaliIznos_1">30,00 EUR</derivirana_varijabla>
  </DomainObject.IkpPredmet.Trosak.PreostaliIznos>
  <DomainObject.IkpPredmet.Trosak.PNB>
    <izvorni_sadrzaj>HR63 6068-50539-1066222606</izvorni_sadrzaj>
    <derivirana_varijabla naziv="DomainObject.IkpPredmet.Trosak.PNB_1">HR63 6068-50539-1066222606</derivirana_varijabla>
  </DomainObject.IkpPredmet.Trosak.PNB>
  <DomainObject.IkpPredmet.IshodisnaOdlukaDatumPravomocnosti>
    <izvorni_sadrzaj>26.02.2024.</izvorni_sadrzaj>
    <derivirana_varijabla naziv="DomainObject.IkpPredmet.IshodisnaOdlukaDatumPravomocnosti_1">26.02.2024.</derivirana_varijabla>
  </DomainObject.IkpPredmet.IshodisnaOdlukaDatumPravomocnosti>
  <DomainObject.IkpPredmet.IshodisnaOdlukaDatumOvrsnosti>
    <izvorni_sadrzaj>31.05.2024.</izvorni_sadrzaj>
    <derivirana_varijabla naziv="DomainObject.IkpPredmet.IshodisnaOdlukaDatumOvrsnosti_1">31.05.2024.</derivirana_varijabla>
  </DomainObject.IkpPredmet.IshodisnaOdlukaDatumOvrsnosti>
  <UserObject.izrecenakazna>
    <izvorni_sadrzaj/>
    <derivirana_varijabla naziv="UserObject.izrecenakazna_1">1.030,00</derivirana_varijabla>
  </UserObject.izrecenakazna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IkpPredmet.IshodisnaOdlukaDatumIzvrsnosti>
    <izvorni_sadrzaj/>
    <derivirana_varijabla naziv="DomainObject.IkpPredmet.IshodisnaOdlukaDatumIzvrsnosti_1">31.05.2024.</derivirana_varijabla>
  </DomainObject.IkpPredmet.IshodisnaOdlukaDatumIzvrsnosti>
</icms>
</file>

<file path=customXml/itemProps1.xml><?xml version="1.0" encoding="utf-8"?>
<ds:datastoreItem xmlns:ds="http://schemas.openxmlformats.org/officeDocument/2006/customXml" ds:itemID="{8719045C-B530-4F03-A2B6-70060FCFF7A5}">
  <ds:schemaRefs>
    <ds:schemaRef ds:uri="http://schemas.openxmlformats.org/wordprocessingml/2006/main"/>
    <ds:schemaRef ds:uri="http://schemas.openxmlformats.org/officeDocument/2006/relationships"/>
    <ds:schemaRef ds:uri="http://schemas.microsoft.com/office/word/2012/wordml"/>
    <ds:schemaRef ds:uri="http://schemas.openxmlformats.org/officeDocument/2006/math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2</properties:Pages>
  <properties:Words>725</properties:Words>
  <properties:Characters>3798</properties:Characters>
  <properties:Lines>90</properties:Lines>
  <properties:Paragraphs>27</properties:Paragraphs>
  <properties:TotalTime>206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4524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2020-06-17T11:07:00Z</dcterms:created>
  <dc:creator>Kristina Pavlović</dc:creator>
  <dc:description>Ovaj predložak služi kao osnova za kreiranje novih eSPIS predložaka te za upravljanje eSPIS funkcijama tijekom obrade sudskih dokumenata.</dc:description>
  <cp:lastModifiedBy>Mario Čarapar</cp:lastModifiedBy>
  <cp:lastPrinted>2026-09-03T10:26:00Z</cp:lastPrinted>
  <dcterms:modified xmlns:xsi="http://www.w3.org/2001/XMLSchema-instance" xsi:type="dcterms:W3CDTF">2026-09-03T10:26:00Z</dcterms:modified>
  <cp:revision>39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Naslov">
    <vt:lpwstr>Pp Ikp-208/2024-7 / Odluka - Rješenje o zamjeni novčane kazne radom za opće dobro</vt:lpwstr>
  </prop:property>
  <prop:property fmtid="{D5CDD505-2E9C-101B-9397-08002B2CF9AE}" pid="6" name="Predlozak_id">
    <vt:lpwstr>1000000929</vt:lpwstr>
  </prop:property>
  <prop:property fmtid="{D5CDD505-2E9C-101B-9397-08002B2CF9AE}" pid="7" name="Predlozak_oznaka">
    <vt:lpwstr>OS_Pp-151</vt:lpwstr>
  </prop:property>
  <prop:property fmtid="{D5CDD505-2E9C-101B-9397-08002B2CF9AE}" pid="8" name="Predlozak_naziv">
    <vt:lpwstr>Rješenje o zamjeni novčane kazne radom za opće dobro</vt:lpwstr>
  </prop:property>
</prop:Properties>
</file>