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7403D0" w:rsidR="00DE5343" w:rsidP="00146E5F" w:rsidRDefault="00DE5343" w14:paraId="2138b18" w14:textId="2138b18">
      <w:pPr>
        <w:jc w:val="right"/>
        <w15:collapsed w:val="false"/>
        <w:rPr>
          <w:lang w:val="hr-HR"/>
        </w:rPr>
      </w:pPr>
      <w:bookmarkStart w:name="_GoBack" w:id="0"/>
      <w:bookmarkEnd w:id="0"/>
      <w:r w:rsidRPr="007403D0">
        <w:rPr>
          <w:i/>
          <w:sz w:val="24"/>
          <w:lang w:val="hr-HR"/>
        </w:rPr>
        <w:tab/>
      </w:r>
      <w:r w:rsidRPr="007403D0">
        <w:rPr>
          <w:i/>
          <w:sz w:val="24"/>
          <w:lang w:val="hr-HR"/>
        </w:rPr>
        <w:tab/>
      </w:r>
      <w:r w:rsidRPr="007403D0" w:rsidR="00427E82">
        <w:rPr>
          <w:lang w:val="hr-HR"/>
        </w:rPr>
        <w:tab/>
      </w:r>
      <w:r w:rsidRPr="007403D0" w:rsidR="00427E82">
        <w:rPr>
          <w:lang w:val="hr-HR"/>
        </w:rPr>
        <w:tab/>
      </w:r>
      <w:r w:rsidRPr="007403D0" w:rsidR="00427E82">
        <w:rPr>
          <w:lang w:val="hr-HR"/>
        </w:rPr>
        <w:tab/>
      </w:r>
      <w:r w:rsidRPr="00373C52" w:rsidR="00373C52">
        <w:rPr>
          <w:sz w:val="24"/>
          <w:szCs w:val="24"/>
          <w:lang w:val="hr-HR"/>
        </w:rPr>
        <w:t>Poslovni broj 7</w:t>
      </w:r>
      <w:r w:rsidR="00373C52">
        <w:rPr>
          <w:lang w:val="hr-HR"/>
        </w:rPr>
        <w:t xml:space="preserve"> </w:t>
      </w:r>
      <w:r w:rsidRPr="00373C52" w:rsidR="00427E82">
        <w:rPr>
          <w:sz w:val="24"/>
          <w:lang w:val="hr-HR"/>
        </w:rPr>
        <w:t>K</w:t>
      </w:r>
      <w:r w:rsidRPr="00373C52" w:rsidR="005F4267">
        <w:rPr>
          <w:sz w:val="24"/>
          <w:lang w:val="hr-HR"/>
        </w:rPr>
        <w:t>-</w:t>
      </w:r>
      <w:r w:rsidR="003F2F32">
        <w:rPr>
          <w:sz w:val="24"/>
          <w:lang w:val="hr-HR"/>
        </w:rPr>
        <w:t>103</w:t>
      </w:r>
      <w:r w:rsidRPr="00373C52" w:rsidR="00EC6463">
        <w:rPr>
          <w:sz w:val="24"/>
          <w:lang w:val="hr-HR"/>
        </w:rPr>
        <w:t>/</w:t>
      </w:r>
      <w:r w:rsidR="00676888">
        <w:rPr>
          <w:sz w:val="24"/>
          <w:lang w:val="hr-HR"/>
        </w:rPr>
        <w:t>20</w:t>
      </w:r>
      <w:r w:rsidRPr="00373C52" w:rsidR="00EC6463">
        <w:rPr>
          <w:sz w:val="24"/>
          <w:lang w:val="hr-HR"/>
        </w:rPr>
        <w:t>.</w:t>
      </w:r>
    </w:p>
    <w:p w:rsidRPr="007403D0" w:rsidR="00DE5343" w:rsidRDefault="002245FF">
      <w:pPr>
        <w:rPr>
          <w:lang w:val="hr-HR"/>
        </w:rPr>
      </w:pPr>
      <w:r>
        <w:rPr>
          <w:lang w:val="hr-HR"/>
        </w:rPr>
        <w:tab/>
        <w:t xml:space="preserve">         </w:t>
      </w:r>
      <w:r w:rsidRPr="005B679C">
        <w:rPr>
          <w:noProof/>
          <w:sz w:val="24"/>
          <w:szCs w:val="24"/>
          <w:lang w:val="hr-HR"/>
        </w:rPr>
        <w:drawing>
          <wp:inline distT="0" distB="0" distL="0" distR="0">
            <wp:extent cx="486039" cy="612000"/>
            <wp:effectExtent l="0" t="0" r="0" b="0"/>
            <wp:docPr id="2" name="Slika 2" descr="C:\Users\mdogancic\AppData\Local\Microsoft\Windows\Temporary Internet Files\Content.Outlook\KE66QOHD\grb.jpg"/>
            <wp:cNvGraphicFramePr>
              <a:graphicFrameLocks noChangeAspect="true"/>
            </wp:cNvGraphicFramePr>
            <a:graphic>
              <a:graphicData uri="http://schemas.openxmlformats.org/drawingml/2006/picture">
                <pic:pic>
                  <pic:nvPicPr>
                    <pic:cNvPr id="0" name="Picture 1" descr="C:\Users\mdogancic\AppData\Local\Microsoft\Windows\Temporary Internet Files\Content.Outlook\KE66QOHD\grb.jpg"/>
                    <pic:cNvPicPr>
                      <a:picLocks noChangeAspect="true" noChangeArrowheads="true"/>
                    </pic:cNvPicPr>
                  </pic:nvPicPr>
                  <pic:blipFill>
                    <a:blip cstate="print" r:embed="rId9">
                      <a:extLst>
                        <a:ext uri="{28A0092B-C50C-407E-A947-70E740481C1C}">
                          <a14:useLocalDpi xmlns:a14="http://schemas.microsoft.com/office/drawing/2010/main" xmlns:cx="http://schemas.microsoft.com/office/drawing/2014/chartex" xmlns:cx1="http://schemas.microsoft.com/office/drawing/2015/9/8/chartex" xmlns:w16se="http://schemas.microsoft.com/office/word/2015/wordml/symex"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x="0" y="0"/>
                      <a:ext cx="486039" cy="612000"/>
                    </a:xfrm>
                    <a:prstGeom prst="rect">
                      <a:avLst/>
                    </a:prstGeom>
                    <a:noFill/>
                    <a:ln>
                      <a:noFill/>
                    </a:ln>
                  </pic:spPr>
                </pic:pic>
              </a:graphicData>
            </a:graphic>
          </wp:inline>
        </w:drawing>
      </w:r>
    </w:p>
    <w:p w:rsidRPr="00373C52" w:rsidR="00DE5343" w:rsidP="00186F2B" w:rsidRDefault="00186F2B">
      <w:pPr>
        <w:jc w:val="both"/>
        <w:rPr>
          <w:sz w:val="24"/>
          <w:lang w:val="hr-HR"/>
        </w:rPr>
      </w:pPr>
      <w:r w:rsidRPr="007403D0">
        <w:rPr>
          <w:b/>
          <w:sz w:val="24"/>
          <w:lang w:val="hr-HR"/>
        </w:rPr>
        <w:t xml:space="preserve">   </w:t>
      </w:r>
      <w:r w:rsidRPr="00373C52">
        <w:rPr>
          <w:sz w:val="24"/>
          <w:lang w:val="hr-HR"/>
        </w:rPr>
        <w:t>REPUBLIKA HRVATSKA</w:t>
      </w:r>
    </w:p>
    <w:p w:rsidRPr="00373C52" w:rsidR="00EC6463" w:rsidP="00186F2B" w:rsidRDefault="00186F2B">
      <w:pPr>
        <w:jc w:val="both"/>
        <w:rPr>
          <w:sz w:val="24"/>
          <w:lang w:val="hr-HR"/>
        </w:rPr>
      </w:pPr>
      <w:r w:rsidRPr="00373C52">
        <w:rPr>
          <w:sz w:val="24"/>
          <w:lang w:val="hr-HR"/>
        </w:rPr>
        <w:t>OPĆINSKI SUD U V</w:t>
      </w:r>
      <w:r w:rsidR="00373C52">
        <w:rPr>
          <w:sz w:val="24"/>
          <w:lang w:val="hr-HR"/>
        </w:rPr>
        <w:t>INKOVCIMA</w:t>
      </w:r>
    </w:p>
    <w:p w:rsidRPr="00373C52" w:rsidR="00186F2B" w:rsidP="00186F2B" w:rsidRDefault="00EC6463">
      <w:pPr>
        <w:jc w:val="both"/>
        <w:rPr>
          <w:sz w:val="24"/>
          <w:lang w:val="hr-HR"/>
        </w:rPr>
      </w:pPr>
      <w:r w:rsidRPr="00373C52">
        <w:rPr>
          <w:sz w:val="24"/>
          <w:lang w:val="hr-HR"/>
        </w:rPr>
        <w:t xml:space="preserve">       </w:t>
      </w:r>
      <w:r w:rsidR="00373C52">
        <w:rPr>
          <w:sz w:val="24"/>
          <w:lang w:val="hr-HR"/>
        </w:rPr>
        <w:t xml:space="preserve">   Trg bana J.Šokčevića 17</w:t>
      </w:r>
    </w:p>
    <w:p w:rsidRPr="007403D0" w:rsidR="00186F2B" w:rsidP="00186F2B" w:rsidRDefault="00186F2B">
      <w:pPr>
        <w:jc w:val="both"/>
        <w:rPr>
          <w:b/>
          <w:sz w:val="24"/>
          <w:lang w:val="hr-HR"/>
        </w:rPr>
      </w:pPr>
    </w:p>
    <w:p w:rsidRPr="00373C52" w:rsidR="00186F2B" w:rsidP="00EC6463" w:rsidRDefault="00EC6463">
      <w:pPr>
        <w:jc w:val="center"/>
        <w:rPr>
          <w:sz w:val="24"/>
          <w:szCs w:val="24"/>
          <w:lang w:val="hr-HR"/>
        </w:rPr>
      </w:pPr>
      <w:r w:rsidRPr="00373C52">
        <w:rPr>
          <w:sz w:val="24"/>
          <w:szCs w:val="24"/>
          <w:lang w:val="hr-HR"/>
        </w:rPr>
        <w:t xml:space="preserve">U </w:t>
      </w:r>
      <w:r w:rsidRPr="00373C52" w:rsidR="00A31E5D">
        <w:rPr>
          <w:sz w:val="24"/>
          <w:szCs w:val="24"/>
          <w:lang w:val="hr-HR"/>
        </w:rPr>
        <w:t xml:space="preserve"> I M </w:t>
      </w:r>
      <w:r w:rsidRPr="00373C52">
        <w:rPr>
          <w:sz w:val="24"/>
          <w:szCs w:val="24"/>
          <w:lang w:val="hr-HR"/>
        </w:rPr>
        <w:t>E</w:t>
      </w:r>
      <w:r w:rsidRPr="00373C52" w:rsidR="00A31E5D">
        <w:rPr>
          <w:sz w:val="24"/>
          <w:szCs w:val="24"/>
          <w:lang w:val="hr-HR"/>
        </w:rPr>
        <w:t xml:space="preserve">  </w:t>
      </w:r>
      <w:r w:rsidRPr="00373C52">
        <w:rPr>
          <w:sz w:val="24"/>
          <w:szCs w:val="24"/>
          <w:lang w:val="hr-HR"/>
        </w:rPr>
        <w:t xml:space="preserve"> R</w:t>
      </w:r>
      <w:r w:rsidRPr="00373C52" w:rsidR="00A31E5D">
        <w:rPr>
          <w:sz w:val="24"/>
          <w:szCs w:val="24"/>
          <w:lang w:val="hr-HR"/>
        </w:rPr>
        <w:t xml:space="preserve"> </w:t>
      </w:r>
      <w:r w:rsidRPr="00373C52">
        <w:rPr>
          <w:sz w:val="24"/>
          <w:szCs w:val="24"/>
          <w:lang w:val="hr-HR"/>
        </w:rPr>
        <w:t>E</w:t>
      </w:r>
      <w:r w:rsidRPr="00373C52" w:rsidR="00A31E5D">
        <w:rPr>
          <w:sz w:val="24"/>
          <w:szCs w:val="24"/>
          <w:lang w:val="hr-HR"/>
        </w:rPr>
        <w:t xml:space="preserve"> </w:t>
      </w:r>
      <w:r w:rsidRPr="00373C52">
        <w:rPr>
          <w:sz w:val="24"/>
          <w:szCs w:val="24"/>
          <w:lang w:val="hr-HR"/>
        </w:rPr>
        <w:t>P</w:t>
      </w:r>
      <w:r w:rsidRPr="00373C52" w:rsidR="00A31E5D">
        <w:rPr>
          <w:sz w:val="24"/>
          <w:szCs w:val="24"/>
          <w:lang w:val="hr-HR"/>
        </w:rPr>
        <w:t xml:space="preserve"> </w:t>
      </w:r>
      <w:r w:rsidRPr="00373C52">
        <w:rPr>
          <w:sz w:val="24"/>
          <w:szCs w:val="24"/>
          <w:lang w:val="hr-HR"/>
        </w:rPr>
        <w:t>U</w:t>
      </w:r>
      <w:r w:rsidRPr="00373C52" w:rsidR="00A31E5D">
        <w:rPr>
          <w:sz w:val="24"/>
          <w:szCs w:val="24"/>
          <w:lang w:val="hr-HR"/>
        </w:rPr>
        <w:t xml:space="preserve"> </w:t>
      </w:r>
      <w:r w:rsidRPr="00373C52">
        <w:rPr>
          <w:sz w:val="24"/>
          <w:szCs w:val="24"/>
          <w:lang w:val="hr-HR"/>
        </w:rPr>
        <w:t>B</w:t>
      </w:r>
      <w:r w:rsidRPr="00373C52" w:rsidR="00A31E5D">
        <w:rPr>
          <w:sz w:val="24"/>
          <w:szCs w:val="24"/>
          <w:lang w:val="hr-HR"/>
        </w:rPr>
        <w:t xml:space="preserve"> </w:t>
      </w:r>
      <w:r w:rsidRPr="00373C52">
        <w:rPr>
          <w:sz w:val="24"/>
          <w:szCs w:val="24"/>
          <w:lang w:val="hr-HR"/>
        </w:rPr>
        <w:t>L</w:t>
      </w:r>
      <w:r w:rsidRPr="00373C52" w:rsidR="00A31E5D">
        <w:rPr>
          <w:sz w:val="24"/>
          <w:szCs w:val="24"/>
          <w:lang w:val="hr-HR"/>
        </w:rPr>
        <w:t xml:space="preserve"> </w:t>
      </w:r>
      <w:r w:rsidRPr="00373C52">
        <w:rPr>
          <w:sz w:val="24"/>
          <w:szCs w:val="24"/>
          <w:lang w:val="hr-HR"/>
        </w:rPr>
        <w:t>I</w:t>
      </w:r>
      <w:r w:rsidRPr="00373C52" w:rsidR="00A31E5D">
        <w:rPr>
          <w:sz w:val="24"/>
          <w:szCs w:val="24"/>
          <w:lang w:val="hr-HR"/>
        </w:rPr>
        <w:t xml:space="preserve"> </w:t>
      </w:r>
      <w:r w:rsidRPr="00373C52">
        <w:rPr>
          <w:sz w:val="24"/>
          <w:szCs w:val="24"/>
          <w:lang w:val="hr-HR"/>
        </w:rPr>
        <w:t>K</w:t>
      </w:r>
      <w:r w:rsidRPr="00373C52" w:rsidR="00A31E5D">
        <w:rPr>
          <w:sz w:val="24"/>
          <w:szCs w:val="24"/>
          <w:lang w:val="hr-HR"/>
        </w:rPr>
        <w:t xml:space="preserve"> </w:t>
      </w:r>
      <w:r w:rsidRPr="00373C52">
        <w:rPr>
          <w:sz w:val="24"/>
          <w:szCs w:val="24"/>
          <w:lang w:val="hr-HR"/>
        </w:rPr>
        <w:t xml:space="preserve">E </w:t>
      </w:r>
      <w:r w:rsidRPr="00373C52" w:rsidR="00A31E5D">
        <w:rPr>
          <w:sz w:val="24"/>
          <w:szCs w:val="24"/>
          <w:lang w:val="hr-HR"/>
        </w:rPr>
        <w:t xml:space="preserve">  </w:t>
      </w:r>
      <w:r w:rsidRPr="00373C52">
        <w:rPr>
          <w:sz w:val="24"/>
          <w:szCs w:val="24"/>
          <w:lang w:val="hr-HR"/>
        </w:rPr>
        <w:t>H</w:t>
      </w:r>
      <w:r w:rsidRPr="00373C52" w:rsidR="00A31E5D">
        <w:rPr>
          <w:sz w:val="24"/>
          <w:szCs w:val="24"/>
          <w:lang w:val="hr-HR"/>
        </w:rPr>
        <w:t xml:space="preserve"> </w:t>
      </w:r>
      <w:r w:rsidRPr="00373C52">
        <w:rPr>
          <w:sz w:val="24"/>
          <w:szCs w:val="24"/>
          <w:lang w:val="hr-HR"/>
        </w:rPr>
        <w:t>R</w:t>
      </w:r>
      <w:r w:rsidRPr="00373C52" w:rsidR="00A31E5D">
        <w:rPr>
          <w:sz w:val="24"/>
          <w:szCs w:val="24"/>
          <w:lang w:val="hr-HR"/>
        </w:rPr>
        <w:t xml:space="preserve"> </w:t>
      </w:r>
      <w:r w:rsidRPr="00373C52">
        <w:rPr>
          <w:sz w:val="24"/>
          <w:szCs w:val="24"/>
          <w:lang w:val="hr-HR"/>
        </w:rPr>
        <w:t>V</w:t>
      </w:r>
      <w:r w:rsidRPr="00373C52" w:rsidR="00A31E5D">
        <w:rPr>
          <w:sz w:val="24"/>
          <w:szCs w:val="24"/>
          <w:lang w:val="hr-HR"/>
        </w:rPr>
        <w:t xml:space="preserve"> </w:t>
      </w:r>
      <w:r w:rsidRPr="00373C52">
        <w:rPr>
          <w:sz w:val="24"/>
          <w:szCs w:val="24"/>
          <w:lang w:val="hr-HR"/>
        </w:rPr>
        <w:t>A</w:t>
      </w:r>
      <w:r w:rsidRPr="00373C52" w:rsidR="00A31E5D">
        <w:rPr>
          <w:sz w:val="24"/>
          <w:szCs w:val="24"/>
          <w:lang w:val="hr-HR"/>
        </w:rPr>
        <w:t xml:space="preserve"> </w:t>
      </w:r>
      <w:r w:rsidRPr="00373C52">
        <w:rPr>
          <w:sz w:val="24"/>
          <w:szCs w:val="24"/>
          <w:lang w:val="hr-HR"/>
        </w:rPr>
        <w:t>T</w:t>
      </w:r>
      <w:r w:rsidRPr="00373C52" w:rsidR="00A31E5D">
        <w:rPr>
          <w:sz w:val="24"/>
          <w:szCs w:val="24"/>
          <w:lang w:val="hr-HR"/>
        </w:rPr>
        <w:t xml:space="preserve"> </w:t>
      </w:r>
      <w:r w:rsidRPr="00373C52">
        <w:rPr>
          <w:sz w:val="24"/>
          <w:szCs w:val="24"/>
          <w:lang w:val="hr-HR"/>
        </w:rPr>
        <w:t>S</w:t>
      </w:r>
      <w:r w:rsidRPr="00373C52" w:rsidR="00A31E5D">
        <w:rPr>
          <w:sz w:val="24"/>
          <w:szCs w:val="24"/>
          <w:lang w:val="hr-HR"/>
        </w:rPr>
        <w:t xml:space="preserve"> </w:t>
      </w:r>
      <w:r w:rsidRPr="00373C52">
        <w:rPr>
          <w:sz w:val="24"/>
          <w:szCs w:val="24"/>
          <w:lang w:val="hr-HR"/>
        </w:rPr>
        <w:t>K</w:t>
      </w:r>
      <w:r w:rsidRPr="00373C52" w:rsidR="00A31E5D">
        <w:rPr>
          <w:sz w:val="24"/>
          <w:szCs w:val="24"/>
          <w:lang w:val="hr-HR"/>
        </w:rPr>
        <w:t xml:space="preserve"> </w:t>
      </w:r>
      <w:r w:rsidRPr="00373C52">
        <w:rPr>
          <w:sz w:val="24"/>
          <w:szCs w:val="24"/>
          <w:lang w:val="hr-HR"/>
        </w:rPr>
        <w:t>E</w:t>
      </w:r>
    </w:p>
    <w:p w:rsidRPr="00373C52" w:rsidR="00EC6463" w:rsidP="00EC6463" w:rsidRDefault="00EC6463">
      <w:pPr>
        <w:jc w:val="center"/>
        <w:rPr>
          <w:sz w:val="24"/>
          <w:lang w:val="hr-HR"/>
        </w:rPr>
      </w:pPr>
    </w:p>
    <w:p w:rsidRPr="00373C52" w:rsidR="00DE5343" w:rsidRDefault="00010834">
      <w:pPr>
        <w:pStyle w:val="Naslov1"/>
        <w:rPr>
          <w:b w:val="false"/>
        </w:rPr>
      </w:pPr>
      <w:r w:rsidRPr="00373C52">
        <w:rPr>
          <w:b w:val="false"/>
        </w:rPr>
        <w:t>P  R E S U D</w:t>
      </w:r>
      <w:r w:rsidRPr="00373C52" w:rsidR="00DE5343">
        <w:rPr>
          <w:b w:val="false"/>
        </w:rPr>
        <w:t xml:space="preserve"> A</w:t>
      </w:r>
    </w:p>
    <w:p w:rsidRPr="00373C52" w:rsidR="005F4267" w:rsidP="005F4267" w:rsidRDefault="005F4267">
      <w:pPr>
        <w:rPr>
          <w:lang w:val="hr-HR"/>
        </w:rPr>
      </w:pPr>
    </w:p>
    <w:p w:rsidRPr="00C871BD" w:rsidR="00DE5343" w:rsidRDefault="005F4267">
      <w:pPr>
        <w:jc w:val="center"/>
        <w:rPr>
          <w:sz w:val="24"/>
          <w:szCs w:val="24"/>
          <w:lang w:val="hr-HR"/>
        </w:rPr>
      </w:pPr>
      <w:r w:rsidRPr="00C871BD">
        <w:rPr>
          <w:sz w:val="24"/>
          <w:szCs w:val="24"/>
          <w:lang w:val="hr-HR"/>
        </w:rPr>
        <w:t>NA TEMELJU SPORAZUMA STRANAKA</w:t>
      </w:r>
    </w:p>
    <w:p w:rsidRPr="007403D0" w:rsidR="00DE5343" w:rsidRDefault="00DE5343">
      <w:pPr>
        <w:jc w:val="center"/>
        <w:rPr>
          <w:b/>
          <w:lang w:val="hr-HR"/>
        </w:rPr>
      </w:pPr>
    </w:p>
    <w:p w:rsidRPr="007403D0" w:rsidR="00DE5343" w:rsidP="00186F2B" w:rsidRDefault="0023296E">
      <w:pPr>
        <w:jc w:val="both"/>
        <w:rPr>
          <w:sz w:val="24"/>
          <w:szCs w:val="24"/>
          <w:lang w:val="hr-HR"/>
        </w:rPr>
      </w:pPr>
      <w:r w:rsidRPr="007403D0">
        <w:rPr>
          <w:lang w:val="hr-HR"/>
        </w:rPr>
        <w:tab/>
      </w:r>
      <w:r w:rsidRPr="007403D0" w:rsidR="00DE5343">
        <w:rPr>
          <w:sz w:val="24"/>
          <w:szCs w:val="24"/>
          <w:lang w:val="hr-HR"/>
        </w:rPr>
        <w:t xml:space="preserve">Općinski sud u </w:t>
      </w:r>
      <w:r w:rsidRPr="007403D0" w:rsidR="00010834">
        <w:rPr>
          <w:sz w:val="24"/>
          <w:szCs w:val="24"/>
          <w:lang w:val="hr-HR"/>
        </w:rPr>
        <w:t>V</w:t>
      </w:r>
      <w:r w:rsidR="00373C52">
        <w:rPr>
          <w:sz w:val="24"/>
          <w:szCs w:val="24"/>
          <w:lang w:val="hr-HR"/>
        </w:rPr>
        <w:t xml:space="preserve">inkovcima </w:t>
      </w:r>
      <w:r w:rsidR="00F56A8B">
        <w:rPr>
          <w:sz w:val="24"/>
          <w:szCs w:val="24"/>
          <w:lang w:val="hr-HR"/>
        </w:rPr>
        <w:t>po s</w:t>
      </w:r>
      <w:r w:rsidRPr="007403D0" w:rsidR="00010834">
        <w:rPr>
          <w:sz w:val="24"/>
          <w:szCs w:val="24"/>
          <w:lang w:val="hr-HR"/>
        </w:rPr>
        <w:t>uc</w:t>
      </w:r>
      <w:r w:rsidR="00F56A8B">
        <w:rPr>
          <w:sz w:val="24"/>
          <w:szCs w:val="24"/>
          <w:lang w:val="hr-HR"/>
        </w:rPr>
        <w:t>u</w:t>
      </w:r>
      <w:r w:rsidR="005F4267">
        <w:rPr>
          <w:sz w:val="24"/>
          <w:szCs w:val="24"/>
          <w:lang w:val="hr-HR"/>
        </w:rPr>
        <w:t xml:space="preserve"> Vesni Resli</w:t>
      </w:r>
      <w:r w:rsidRPr="007403D0" w:rsidR="00DE5343">
        <w:rPr>
          <w:sz w:val="24"/>
          <w:szCs w:val="24"/>
          <w:lang w:val="hr-HR"/>
        </w:rPr>
        <w:t xml:space="preserve"> kao </w:t>
      </w:r>
      <w:r w:rsidR="00F56A8B">
        <w:rPr>
          <w:sz w:val="24"/>
          <w:szCs w:val="24"/>
          <w:lang w:val="hr-HR"/>
        </w:rPr>
        <w:t>sucu pojedincu uz</w:t>
      </w:r>
      <w:r w:rsidRPr="007403D0" w:rsidR="00DE5343">
        <w:rPr>
          <w:sz w:val="24"/>
          <w:szCs w:val="24"/>
          <w:lang w:val="hr-HR"/>
        </w:rPr>
        <w:t xml:space="preserve"> sudjelovanje zapisničara M</w:t>
      </w:r>
      <w:r w:rsidRPr="007403D0" w:rsidR="00010834">
        <w:rPr>
          <w:sz w:val="24"/>
          <w:szCs w:val="24"/>
          <w:lang w:val="hr-HR"/>
        </w:rPr>
        <w:t>arije Dogančić</w:t>
      </w:r>
      <w:r w:rsidRPr="007403D0" w:rsidR="00DE5343">
        <w:rPr>
          <w:sz w:val="24"/>
          <w:szCs w:val="24"/>
          <w:lang w:val="hr-HR"/>
        </w:rPr>
        <w:t xml:space="preserve"> u kaznenom predmetu protiv optužen</w:t>
      </w:r>
      <w:r w:rsidR="00FE2CC3">
        <w:rPr>
          <w:sz w:val="24"/>
          <w:szCs w:val="24"/>
          <w:lang w:val="hr-HR"/>
        </w:rPr>
        <w:t xml:space="preserve">og </w:t>
      </w:r>
      <w:r w:rsidR="00F56A8B">
        <w:rPr>
          <w:sz w:val="24"/>
          <w:szCs w:val="24"/>
          <w:lang w:val="hr-HR"/>
        </w:rPr>
        <w:t>Miloša Pejčić i dr.</w:t>
      </w:r>
      <w:r w:rsidRPr="007403D0" w:rsidR="00DE5343">
        <w:rPr>
          <w:sz w:val="24"/>
          <w:szCs w:val="24"/>
          <w:lang w:val="hr-HR"/>
        </w:rPr>
        <w:t xml:space="preserve"> radi kaznen</w:t>
      </w:r>
      <w:r w:rsidR="00676888">
        <w:rPr>
          <w:sz w:val="24"/>
          <w:szCs w:val="24"/>
          <w:lang w:val="hr-HR"/>
        </w:rPr>
        <w:t>og</w:t>
      </w:r>
      <w:r w:rsidRPr="007403D0" w:rsidR="00DE5343">
        <w:rPr>
          <w:sz w:val="24"/>
          <w:szCs w:val="24"/>
          <w:lang w:val="hr-HR"/>
        </w:rPr>
        <w:t xml:space="preserve"> djela iz člana </w:t>
      </w:r>
      <w:r w:rsidR="00FC5701">
        <w:rPr>
          <w:sz w:val="24"/>
          <w:szCs w:val="24"/>
          <w:lang w:val="hr-HR"/>
        </w:rPr>
        <w:t>326</w:t>
      </w:r>
      <w:r w:rsidR="00C871BD">
        <w:rPr>
          <w:sz w:val="24"/>
          <w:szCs w:val="24"/>
          <w:lang w:val="hr-HR"/>
        </w:rPr>
        <w:t xml:space="preserve"> </w:t>
      </w:r>
      <w:r w:rsidRPr="007403D0" w:rsidR="00DE5343">
        <w:rPr>
          <w:sz w:val="24"/>
          <w:szCs w:val="24"/>
          <w:lang w:val="hr-HR"/>
        </w:rPr>
        <w:t xml:space="preserve">stav </w:t>
      </w:r>
      <w:r w:rsidR="00FC5701">
        <w:rPr>
          <w:sz w:val="24"/>
          <w:szCs w:val="24"/>
          <w:lang w:val="hr-HR"/>
        </w:rPr>
        <w:t>1</w:t>
      </w:r>
      <w:r w:rsidR="002A512F">
        <w:rPr>
          <w:sz w:val="24"/>
          <w:szCs w:val="24"/>
          <w:lang w:val="hr-HR"/>
        </w:rPr>
        <w:t>.</w:t>
      </w:r>
      <w:r w:rsidR="00FE2CC3">
        <w:rPr>
          <w:sz w:val="24"/>
          <w:szCs w:val="24"/>
          <w:lang w:val="hr-HR"/>
        </w:rPr>
        <w:t xml:space="preserve"> </w:t>
      </w:r>
      <w:r w:rsidR="00F56A8B">
        <w:rPr>
          <w:sz w:val="24"/>
          <w:szCs w:val="24"/>
          <w:lang w:val="hr-HR"/>
        </w:rPr>
        <w:t xml:space="preserve">i dr. </w:t>
      </w:r>
      <w:r w:rsidR="003C2A92">
        <w:rPr>
          <w:sz w:val="24"/>
          <w:szCs w:val="24"/>
          <w:lang w:val="hr-HR"/>
        </w:rPr>
        <w:t>Kaznenog zakona</w:t>
      </w:r>
      <w:r w:rsidR="005F4267">
        <w:rPr>
          <w:sz w:val="24"/>
          <w:szCs w:val="24"/>
          <w:lang w:val="hr-HR"/>
        </w:rPr>
        <w:t xml:space="preserve"> (</w:t>
      </w:r>
      <w:r w:rsidRPr="007403D0" w:rsidR="00567EB0">
        <w:rPr>
          <w:sz w:val="24"/>
          <w:szCs w:val="24"/>
          <w:lang w:val="hr-HR"/>
        </w:rPr>
        <w:t xml:space="preserve">Narodne novine broj </w:t>
      </w:r>
      <w:r w:rsidR="00EC6463">
        <w:rPr>
          <w:sz w:val="24"/>
          <w:szCs w:val="24"/>
          <w:lang w:val="hr-HR"/>
        </w:rPr>
        <w:t>125/11, 144/12, 56/15 i 61/15</w:t>
      </w:r>
      <w:r w:rsidR="00373C52">
        <w:rPr>
          <w:sz w:val="24"/>
          <w:szCs w:val="24"/>
          <w:lang w:val="hr-HR"/>
        </w:rPr>
        <w:t>, 101/17 i 118/18</w:t>
      </w:r>
      <w:r w:rsidR="00EC6463">
        <w:rPr>
          <w:sz w:val="24"/>
          <w:szCs w:val="24"/>
          <w:lang w:val="hr-HR"/>
        </w:rPr>
        <w:t xml:space="preserve">- </w:t>
      </w:r>
      <w:r w:rsidRPr="007403D0" w:rsidR="00186F2B">
        <w:rPr>
          <w:sz w:val="24"/>
          <w:szCs w:val="24"/>
          <w:lang w:val="hr-HR"/>
        </w:rPr>
        <w:t xml:space="preserve">nastavno KZ-a) </w:t>
      </w:r>
      <w:r w:rsidRPr="007403D0" w:rsidR="00DE5343">
        <w:rPr>
          <w:sz w:val="24"/>
          <w:szCs w:val="24"/>
          <w:lang w:val="hr-HR"/>
        </w:rPr>
        <w:t>a povodom optužn</w:t>
      </w:r>
      <w:r w:rsidRPr="007403D0" w:rsidR="009C7F86">
        <w:rPr>
          <w:sz w:val="24"/>
          <w:szCs w:val="24"/>
          <w:lang w:val="hr-HR"/>
        </w:rPr>
        <w:t xml:space="preserve">ice </w:t>
      </w:r>
      <w:r w:rsidRPr="007403D0" w:rsidR="00DE5343">
        <w:rPr>
          <w:sz w:val="24"/>
          <w:szCs w:val="24"/>
          <w:lang w:val="hr-HR"/>
        </w:rPr>
        <w:t>Općinskog državnog</w:t>
      </w:r>
      <w:r w:rsidRPr="007403D0" w:rsidR="00010834">
        <w:rPr>
          <w:sz w:val="24"/>
          <w:szCs w:val="24"/>
          <w:lang w:val="hr-HR"/>
        </w:rPr>
        <w:t xml:space="preserve"> odvjetniš</w:t>
      </w:r>
      <w:r w:rsidRPr="007403D0" w:rsidR="00E34923">
        <w:rPr>
          <w:sz w:val="24"/>
          <w:szCs w:val="24"/>
          <w:lang w:val="hr-HR"/>
        </w:rPr>
        <w:t>tva u V</w:t>
      </w:r>
      <w:r w:rsidR="00373C52">
        <w:rPr>
          <w:sz w:val="24"/>
          <w:szCs w:val="24"/>
          <w:lang w:val="hr-HR"/>
        </w:rPr>
        <w:t>inkovcima</w:t>
      </w:r>
      <w:r w:rsidR="00EC6463">
        <w:rPr>
          <w:sz w:val="24"/>
          <w:szCs w:val="24"/>
          <w:lang w:val="hr-HR"/>
        </w:rPr>
        <w:t xml:space="preserve"> </w:t>
      </w:r>
      <w:r w:rsidR="00805AD6">
        <w:rPr>
          <w:sz w:val="24"/>
          <w:szCs w:val="24"/>
          <w:lang w:val="hr-HR"/>
        </w:rPr>
        <w:t>broj K</w:t>
      </w:r>
      <w:r w:rsidR="00676888">
        <w:rPr>
          <w:sz w:val="24"/>
          <w:szCs w:val="24"/>
          <w:lang w:val="hr-HR"/>
        </w:rPr>
        <w:t>O-DO-</w:t>
      </w:r>
      <w:r w:rsidR="00805AD6">
        <w:rPr>
          <w:sz w:val="24"/>
          <w:szCs w:val="24"/>
          <w:lang w:val="hr-HR"/>
        </w:rPr>
        <w:t>5</w:t>
      </w:r>
      <w:r w:rsidR="00F56A8B">
        <w:rPr>
          <w:sz w:val="24"/>
          <w:szCs w:val="24"/>
          <w:lang w:val="hr-HR"/>
        </w:rPr>
        <w:t>69</w:t>
      </w:r>
      <w:r w:rsidRPr="007403D0" w:rsidR="00186F2B">
        <w:rPr>
          <w:sz w:val="24"/>
          <w:szCs w:val="24"/>
          <w:lang w:val="hr-HR"/>
        </w:rPr>
        <w:t>/</w:t>
      </w:r>
      <w:r w:rsidR="00676888">
        <w:rPr>
          <w:sz w:val="24"/>
          <w:szCs w:val="24"/>
          <w:lang w:val="hr-HR"/>
        </w:rPr>
        <w:t>20</w:t>
      </w:r>
      <w:r w:rsidRPr="007403D0" w:rsidR="00186F2B">
        <w:rPr>
          <w:sz w:val="24"/>
          <w:szCs w:val="24"/>
          <w:lang w:val="hr-HR"/>
        </w:rPr>
        <w:t xml:space="preserve"> od </w:t>
      </w:r>
      <w:r w:rsidR="00F56A8B">
        <w:rPr>
          <w:sz w:val="24"/>
          <w:szCs w:val="24"/>
          <w:lang w:val="hr-HR"/>
        </w:rPr>
        <w:t>31</w:t>
      </w:r>
      <w:r w:rsidR="00EC6463">
        <w:rPr>
          <w:sz w:val="24"/>
          <w:szCs w:val="24"/>
          <w:lang w:val="hr-HR"/>
        </w:rPr>
        <w:t>.</w:t>
      </w:r>
      <w:r w:rsidR="00805AD6">
        <w:rPr>
          <w:sz w:val="24"/>
          <w:szCs w:val="24"/>
          <w:lang w:val="hr-HR"/>
        </w:rPr>
        <w:t>ožujka</w:t>
      </w:r>
      <w:r w:rsidR="00FE2CC3">
        <w:rPr>
          <w:sz w:val="24"/>
          <w:szCs w:val="24"/>
          <w:lang w:val="hr-HR"/>
        </w:rPr>
        <w:t xml:space="preserve"> 2</w:t>
      </w:r>
      <w:r w:rsidRPr="007403D0" w:rsidR="00E34923">
        <w:rPr>
          <w:sz w:val="24"/>
          <w:szCs w:val="24"/>
          <w:lang w:val="hr-HR"/>
        </w:rPr>
        <w:t>0</w:t>
      </w:r>
      <w:r w:rsidR="00676888">
        <w:rPr>
          <w:sz w:val="24"/>
          <w:szCs w:val="24"/>
          <w:lang w:val="hr-HR"/>
        </w:rPr>
        <w:t>20</w:t>
      </w:r>
      <w:r w:rsidRPr="007403D0" w:rsidR="00010834">
        <w:rPr>
          <w:sz w:val="24"/>
          <w:szCs w:val="24"/>
          <w:lang w:val="hr-HR"/>
        </w:rPr>
        <w:t>.</w:t>
      </w:r>
      <w:r w:rsidRPr="007403D0" w:rsidR="00DE5343">
        <w:rPr>
          <w:sz w:val="24"/>
          <w:szCs w:val="24"/>
          <w:lang w:val="hr-HR"/>
        </w:rPr>
        <w:t xml:space="preserve"> </w:t>
      </w:r>
      <w:r w:rsidR="005F4267">
        <w:rPr>
          <w:sz w:val="24"/>
          <w:szCs w:val="24"/>
          <w:lang w:val="hr-HR"/>
        </w:rPr>
        <w:t>povodom zahtjeva ODO-V</w:t>
      </w:r>
      <w:r w:rsidR="00373C52">
        <w:rPr>
          <w:sz w:val="24"/>
          <w:szCs w:val="24"/>
          <w:lang w:val="hr-HR"/>
        </w:rPr>
        <w:t>inkovci</w:t>
      </w:r>
      <w:r w:rsidR="005F4267">
        <w:rPr>
          <w:sz w:val="24"/>
          <w:szCs w:val="24"/>
          <w:lang w:val="hr-HR"/>
        </w:rPr>
        <w:t xml:space="preserve"> za potvrđivanjem optužnice i Sporazuma </w:t>
      </w:r>
      <w:r w:rsidR="002A512F">
        <w:rPr>
          <w:sz w:val="24"/>
          <w:szCs w:val="24"/>
          <w:lang w:val="hr-HR"/>
        </w:rPr>
        <w:t>o uvjetima priznavanja krivnje i sporazumijevanja o sankciji</w:t>
      </w:r>
      <w:r w:rsidR="005F4267">
        <w:rPr>
          <w:sz w:val="24"/>
          <w:szCs w:val="24"/>
          <w:lang w:val="hr-HR"/>
        </w:rPr>
        <w:t xml:space="preserve"> i </w:t>
      </w:r>
      <w:r w:rsidR="00EC6463">
        <w:rPr>
          <w:sz w:val="24"/>
          <w:szCs w:val="24"/>
          <w:lang w:val="hr-HR"/>
        </w:rPr>
        <w:t>I</w:t>
      </w:r>
      <w:r w:rsidR="005F4267">
        <w:rPr>
          <w:sz w:val="24"/>
          <w:szCs w:val="24"/>
          <w:lang w:val="hr-HR"/>
        </w:rPr>
        <w:t>zjave za donošenje presude na temelju sporazuma stranaka na sjednici optužnog vijeća održano</w:t>
      </w:r>
      <w:r w:rsidR="00805AD6">
        <w:rPr>
          <w:sz w:val="24"/>
          <w:szCs w:val="24"/>
          <w:lang w:val="hr-HR"/>
        </w:rPr>
        <w:t>j</w:t>
      </w:r>
      <w:r w:rsidR="005F4267">
        <w:rPr>
          <w:sz w:val="24"/>
          <w:szCs w:val="24"/>
          <w:lang w:val="hr-HR"/>
        </w:rPr>
        <w:t xml:space="preserve"> u p</w:t>
      </w:r>
      <w:r w:rsidRPr="007403D0" w:rsidR="00DE5343">
        <w:rPr>
          <w:sz w:val="24"/>
          <w:szCs w:val="24"/>
          <w:lang w:val="hr-HR"/>
        </w:rPr>
        <w:t xml:space="preserve">risutnosti </w:t>
      </w:r>
      <w:r w:rsidRPr="007403D0" w:rsidR="00186F2B">
        <w:rPr>
          <w:sz w:val="24"/>
          <w:szCs w:val="24"/>
          <w:lang w:val="hr-HR"/>
        </w:rPr>
        <w:t>optužen</w:t>
      </w:r>
      <w:r w:rsidR="00676888">
        <w:rPr>
          <w:sz w:val="24"/>
          <w:szCs w:val="24"/>
          <w:lang w:val="hr-HR"/>
        </w:rPr>
        <w:t xml:space="preserve">og </w:t>
      </w:r>
      <w:r w:rsidR="00037DE1">
        <w:rPr>
          <w:sz w:val="24"/>
          <w:szCs w:val="24"/>
          <w:lang w:val="hr-HR"/>
        </w:rPr>
        <w:t>Miloša Jakovljević</w:t>
      </w:r>
      <w:r w:rsidR="002A512F">
        <w:rPr>
          <w:sz w:val="24"/>
          <w:szCs w:val="24"/>
          <w:lang w:val="hr-HR"/>
        </w:rPr>
        <w:t xml:space="preserve"> </w:t>
      </w:r>
      <w:r w:rsidR="005F4267">
        <w:rPr>
          <w:sz w:val="24"/>
          <w:szCs w:val="24"/>
          <w:lang w:val="hr-HR"/>
        </w:rPr>
        <w:t xml:space="preserve">uz branitelja </w:t>
      </w:r>
      <w:r w:rsidR="00805AD6">
        <w:rPr>
          <w:sz w:val="24"/>
          <w:szCs w:val="24"/>
          <w:lang w:val="hr-HR"/>
        </w:rPr>
        <w:t>Hrvoj</w:t>
      </w:r>
      <w:r w:rsidR="00840DD1">
        <w:rPr>
          <w:sz w:val="24"/>
          <w:szCs w:val="24"/>
          <w:lang w:val="hr-HR"/>
        </w:rPr>
        <w:t>a Šutalo</w:t>
      </w:r>
      <w:r w:rsidR="00C871BD">
        <w:rPr>
          <w:sz w:val="24"/>
          <w:szCs w:val="24"/>
          <w:lang w:val="hr-HR"/>
        </w:rPr>
        <w:t>,</w:t>
      </w:r>
      <w:r w:rsidR="00EC6463">
        <w:rPr>
          <w:sz w:val="24"/>
          <w:szCs w:val="24"/>
          <w:lang w:val="hr-HR"/>
        </w:rPr>
        <w:t xml:space="preserve"> odvj.iz </w:t>
      </w:r>
      <w:r w:rsidR="00FC5701">
        <w:rPr>
          <w:sz w:val="24"/>
          <w:szCs w:val="24"/>
          <w:lang w:val="hr-HR"/>
        </w:rPr>
        <w:t>V</w:t>
      </w:r>
      <w:r w:rsidR="00805AD6">
        <w:rPr>
          <w:sz w:val="24"/>
          <w:szCs w:val="24"/>
          <w:lang w:val="hr-HR"/>
        </w:rPr>
        <w:t>inkovcima</w:t>
      </w:r>
      <w:r w:rsidR="00FE2CC3">
        <w:rPr>
          <w:sz w:val="24"/>
          <w:szCs w:val="24"/>
          <w:lang w:val="hr-HR"/>
        </w:rPr>
        <w:t xml:space="preserve">, optuženog </w:t>
      </w:r>
      <w:r w:rsidR="00037DE1">
        <w:rPr>
          <w:sz w:val="24"/>
          <w:szCs w:val="24"/>
          <w:lang w:val="hr-HR"/>
        </w:rPr>
        <w:t>Novice Pavlović</w:t>
      </w:r>
      <w:r w:rsidR="00FE2CC3">
        <w:rPr>
          <w:sz w:val="24"/>
          <w:szCs w:val="24"/>
          <w:lang w:val="hr-HR"/>
        </w:rPr>
        <w:t xml:space="preserve"> uz branitelja </w:t>
      </w:r>
      <w:r w:rsidR="00840DD1">
        <w:rPr>
          <w:sz w:val="24"/>
          <w:szCs w:val="24"/>
          <w:lang w:val="hr-HR"/>
        </w:rPr>
        <w:t>Nedu Brčić</w:t>
      </w:r>
      <w:r w:rsidR="00676888">
        <w:rPr>
          <w:sz w:val="24"/>
          <w:szCs w:val="24"/>
          <w:lang w:val="hr-HR"/>
        </w:rPr>
        <w:t>,</w:t>
      </w:r>
      <w:r w:rsidR="00FE2CC3">
        <w:rPr>
          <w:sz w:val="24"/>
          <w:szCs w:val="24"/>
          <w:lang w:val="hr-HR"/>
        </w:rPr>
        <w:t>odvj.iz Vinkovaca</w:t>
      </w:r>
      <w:r w:rsidR="00037DE1">
        <w:rPr>
          <w:sz w:val="24"/>
          <w:szCs w:val="24"/>
          <w:lang w:val="hr-HR"/>
        </w:rPr>
        <w:t>, optuženog Miloša Pejčić uz branitelja</w:t>
      </w:r>
      <w:r w:rsidR="00840DD1">
        <w:rPr>
          <w:sz w:val="24"/>
          <w:szCs w:val="24"/>
          <w:lang w:val="hr-HR"/>
        </w:rPr>
        <w:t xml:space="preserve"> Mariju Šporčić, odvj. iz Vukovara</w:t>
      </w:r>
      <w:r w:rsidR="00037DE1">
        <w:rPr>
          <w:sz w:val="24"/>
          <w:szCs w:val="24"/>
          <w:lang w:val="hr-HR"/>
        </w:rPr>
        <w:t xml:space="preserve"> </w:t>
      </w:r>
      <w:r w:rsidR="00C871BD">
        <w:rPr>
          <w:sz w:val="24"/>
          <w:szCs w:val="24"/>
          <w:lang w:val="hr-HR"/>
        </w:rPr>
        <w:t>i</w:t>
      </w:r>
      <w:r w:rsidR="005F4267">
        <w:rPr>
          <w:sz w:val="24"/>
          <w:szCs w:val="24"/>
          <w:lang w:val="hr-HR"/>
        </w:rPr>
        <w:t xml:space="preserve"> </w:t>
      </w:r>
      <w:r w:rsidR="00037DE1">
        <w:rPr>
          <w:sz w:val="24"/>
          <w:szCs w:val="24"/>
          <w:lang w:val="hr-HR"/>
        </w:rPr>
        <w:t>zamjenice</w:t>
      </w:r>
      <w:r w:rsidR="00C871BD">
        <w:rPr>
          <w:sz w:val="24"/>
          <w:szCs w:val="24"/>
          <w:lang w:val="hr-HR"/>
        </w:rPr>
        <w:t xml:space="preserve"> </w:t>
      </w:r>
      <w:r w:rsidRPr="007403D0" w:rsidR="00DE5343">
        <w:rPr>
          <w:sz w:val="24"/>
          <w:szCs w:val="24"/>
          <w:lang w:val="hr-HR"/>
        </w:rPr>
        <w:t>Općinskog državnog odvjetnika u V</w:t>
      </w:r>
      <w:r w:rsidR="00AD3724">
        <w:rPr>
          <w:sz w:val="24"/>
          <w:szCs w:val="24"/>
          <w:lang w:val="hr-HR"/>
        </w:rPr>
        <w:t>inkovcima</w:t>
      </w:r>
      <w:r w:rsidRPr="007403D0" w:rsidR="00DE5343">
        <w:rPr>
          <w:sz w:val="24"/>
          <w:szCs w:val="24"/>
          <w:lang w:val="hr-HR"/>
        </w:rPr>
        <w:t xml:space="preserve"> </w:t>
      </w:r>
      <w:r w:rsidR="00037DE1">
        <w:rPr>
          <w:sz w:val="24"/>
          <w:szCs w:val="24"/>
          <w:lang w:val="hr-HR"/>
        </w:rPr>
        <w:t>Silve Rončević</w:t>
      </w:r>
      <w:r w:rsidR="00676888">
        <w:rPr>
          <w:sz w:val="24"/>
          <w:szCs w:val="24"/>
          <w:lang w:val="hr-HR"/>
        </w:rPr>
        <w:t>,</w:t>
      </w:r>
      <w:r w:rsidR="00EC6463">
        <w:rPr>
          <w:sz w:val="24"/>
          <w:szCs w:val="24"/>
          <w:lang w:val="hr-HR"/>
        </w:rPr>
        <w:t xml:space="preserve"> </w:t>
      </w:r>
      <w:r w:rsidRPr="007403D0" w:rsidR="00E34923">
        <w:rPr>
          <w:sz w:val="24"/>
          <w:szCs w:val="24"/>
          <w:lang w:val="hr-HR"/>
        </w:rPr>
        <w:t xml:space="preserve">dana </w:t>
      </w:r>
      <w:r w:rsidR="00805AD6">
        <w:rPr>
          <w:sz w:val="24"/>
          <w:szCs w:val="24"/>
          <w:lang w:val="hr-HR"/>
        </w:rPr>
        <w:t>2</w:t>
      </w:r>
      <w:r w:rsidR="00F56A8B">
        <w:rPr>
          <w:sz w:val="24"/>
          <w:szCs w:val="24"/>
          <w:lang w:val="hr-HR"/>
        </w:rPr>
        <w:t>5.svibnja</w:t>
      </w:r>
      <w:r w:rsidR="00676888">
        <w:rPr>
          <w:sz w:val="24"/>
          <w:szCs w:val="24"/>
          <w:lang w:val="hr-HR"/>
        </w:rPr>
        <w:t xml:space="preserve"> 2020.</w:t>
      </w:r>
      <w:r w:rsidR="00EC6463">
        <w:rPr>
          <w:sz w:val="24"/>
          <w:szCs w:val="24"/>
          <w:lang w:val="hr-HR"/>
        </w:rPr>
        <w:t xml:space="preserve">        </w:t>
      </w:r>
    </w:p>
    <w:p w:rsidRPr="007403D0" w:rsidR="00DE5343" w:rsidP="00186F2B" w:rsidRDefault="00DE5343">
      <w:pPr>
        <w:jc w:val="both"/>
        <w:rPr>
          <w:sz w:val="24"/>
          <w:szCs w:val="24"/>
          <w:lang w:val="hr-HR"/>
        </w:rPr>
      </w:pPr>
    </w:p>
    <w:p w:rsidRPr="00D37F7A" w:rsidR="00DE5343" w:rsidP="00D37F7A" w:rsidRDefault="00DE5343">
      <w:pPr>
        <w:jc w:val="center"/>
        <w:rPr>
          <w:sz w:val="24"/>
          <w:lang w:val="hr-HR"/>
        </w:rPr>
      </w:pPr>
      <w:r w:rsidRPr="00146E5F">
        <w:rPr>
          <w:sz w:val="24"/>
          <w:lang w:val="hr-HR"/>
        </w:rPr>
        <w:t>p r e s u d i o    j e</w:t>
      </w:r>
    </w:p>
    <w:p w:rsidRPr="003C2A92" w:rsidR="00DE5343" w:rsidRDefault="00DE5343">
      <w:pPr>
        <w:pStyle w:val="Tijeloteksta3"/>
        <w:rPr>
          <w:b/>
          <w:i w:val="false"/>
          <w:szCs w:val="24"/>
        </w:rPr>
      </w:pPr>
    </w:p>
    <w:p w:rsidRPr="00314370" w:rsidR="00805AD6" w:rsidP="00314370" w:rsidRDefault="00314370">
      <w:pPr>
        <w:ind w:firstLine="709"/>
        <w:jc w:val="both"/>
        <w:rPr>
          <w:sz w:val="24"/>
          <w:szCs w:val="24"/>
        </w:rPr>
      </w:pPr>
      <w:r>
        <w:rPr>
          <w:b/>
        </w:rPr>
        <w:t xml:space="preserve">  </w:t>
      </w:r>
      <w:r w:rsidRPr="00805AD6" w:rsidR="00805AD6">
        <w:rPr>
          <w:sz w:val="24"/>
          <w:szCs w:val="24"/>
        </w:rPr>
        <w:t xml:space="preserve">OPTUŽENI </w:t>
      </w:r>
      <w:r>
        <w:rPr>
          <w:sz w:val="24"/>
          <w:szCs w:val="24"/>
        </w:rPr>
        <w:t>MILOŠ JAKOVLJEVIĆ</w:t>
      </w:r>
      <w:r w:rsidRPr="00805AD6" w:rsidR="00205793">
        <w:rPr>
          <w:sz w:val="24"/>
          <w:szCs w:val="24"/>
        </w:rPr>
        <w:t>,</w:t>
      </w:r>
      <w:r w:rsidRPr="00805AD6" w:rsidR="00805AD6">
        <w:rPr>
          <w:sz w:val="24"/>
          <w:szCs w:val="24"/>
        </w:rPr>
        <w:t xml:space="preserve"> </w:t>
      </w:r>
      <w:r w:rsidRPr="00314370">
        <w:rPr>
          <w:sz w:val="24"/>
          <w:szCs w:val="24"/>
        </w:rPr>
        <w:t>sin Viktora i Ljiljane</w:t>
      </w:r>
      <w:r>
        <w:rPr>
          <w:sz w:val="24"/>
          <w:szCs w:val="24"/>
        </w:rPr>
        <w:t xml:space="preserve"> Nikitović rođene Tadić, rođ</w:t>
      </w:r>
      <w:r w:rsidRPr="00314370">
        <w:rPr>
          <w:sz w:val="24"/>
          <w:szCs w:val="24"/>
        </w:rPr>
        <w:t xml:space="preserve"> 4. lipnja 1981. u Novom Sadu,  sa prebivalištem u Novom Sadu, Varga Đule 1</w:t>
      </w:r>
      <w:r>
        <w:rPr>
          <w:sz w:val="24"/>
          <w:szCs w:val="24"/>
        </w:rPr>
        <w:t>, Republika Srbija, državljanin</w:t>
      </w:r>
      <w:r w:rsidRPr="00314370">
        <w:rPr>
          <w:sz w:val="24"/>
          <w:szCs w:val="24"/>
        </w:rPr>
        <w:t xml:space="preserve"> Republike Srbije, sa SSS, </w:t>
      </w:r>
      <w:r>
        <w:rPr>
          <w:sz w:val="24"/>
          <w:szCs w:val="24"/>
        </w:rPr>
        <w:t>elektrotehničar</w:t>
      </w:r>
      <w:r w:rsidRPr="00314370">
        <w:rPr>
          <w:sz w:val="24"/>
          <w:szCs w:val="24"/>
        </w:rPr>
        <w:t>,</w:t>
      </w:r>
      <w:r>
        <w:rPr>
          <w:sz w:val="24"/>
          <w:szCs w:val="24"/>
        </w:rPr>
        <w:t xml:space="preserve"> </w:t>
      </w:r>
      <w:r w:rsidRPr="00314370">
        <w:rPr>
          <w:sz w:val="24"/>
          <w:szCs w:val="24"/>
        </w:rPr>
        <w:t>nezaposlen,</w:t>
      </w:r>
      <w:r>
        <w:rPr>
          <w:sz w:val="24"/>
          <w:szCs w:val="24"/>
        </w:rPr>
        <w:t xml:space="preserve"> </w:t>
      </w:r>
      <w:r w:rsidRPr="00314370">
        <w:rPr>
          <w:sz w:val="24"/>
          <w:szCs w:val="24"/>
        </w:rPr>
        <w:t>elektrotehničar, razveden, o</w:t>
      </w:r>
      <w:r>
        <w:rPr>
          <w:sz w:val="24"/>
          <w:szCs w:val="24"/>
        </w:rPr>
        <w:t>ta</w:t>
      </w:r>
      <w:r w:rsidRPr="00314370">
        <w:rPr>
          <w:sz w:val="24"/>
          <w:szCs w:val="24"/>
        </w:rPr>
        <w:t>c</w:t>
      </w:r>
      <w:r>
        <w:rPr>
          <w:sz w:val="24"/>
          <w:szCs w:val="24"/>
        </w:rPr>
        <w:t xml:space="preserve"> jednog djeteta, bez imovine,</w:t>
      </w:r>
      <w:r w:rsidRPr="00314370">
        <w:rPr>
          <w:sz w:val="24"/>
          <w:szCs w:val="24"/>
        </w:rPr>
        <w:t xml:space="preserve"> nalazi se u istražnom zatvoru Zatvora u Osijeku od 31. siječnja 2020. </w:t>
      </w:r>
      <w:r w:rsidR="001C4EFE">
        <w:rPr>
          <w:sz w:val="24"/>
          <w:szCs w:val="24"/>
        </w:rPr>
        <w:t xml:space="preserve">neosuđivan, </w:t>
      </w:r>
      <w:r w:rsidRPr="00314370">
        <w:rPr>
          <w:sz w:val="24"/>
          <w:szCs w:val="24"/>
        </w:rPr>
        <w:t>drugi kazneni postupak se ne vodi</w:t>
      </w:r>
    </w:p>
    <w:p w:rsidRPr="00314370" w:rsidR="00805AD6" w:rsidP="00205793" w:rsidRDefault="00805AD6">
      <w:pPr>
        <w:tabs>
          <w:tab w:val="left" w:pos="360"/>
        </w:tabs>
        <w:jc w:val="both"/>
        <w:rPr>
          <w:sz w:val="24"/>
          <w:szCs w:val="24"/>
        </w:rPr>
      </w:pPr>
    </w:p>
    <w:p w:rsidRPr="00314370" w:rsidR="00314370" w:rsidP="00314370" w:rsidRDefault="00205793">
      <w:pPr>
        <w:ind w:hanging="1531"/>
        <w:jc w:val="both"/>
        <w:rPr>
          <w:sz w:val="24"/>
          <w:szCs w:val="24"/>
          <w:u w:val="single"/>
        </w:rPr>
      </w:pPr>
      <w:r w:rsidRPr="00205793">
        <w:rPr>
          <w:sz w:val="24"/>
          <w:szCs w:val="24"/>
        </w:rPr>
        <w:tab/>
      </w:r>
      <w:r w:rsidR="00314370">
        <w:rPr>
          <w:sz w:val="24"/>
          <w:szCs w:val="24"/>
        </w:rPr>
        <w:tab/>
      </w:r>
      <w:r w:rsidRPr="00314370">
        <w:rPr>
          <w:sz w:val="24"/>
          <w:szCs w:val="24"/>
        </w:rPr>
        <w:t xml:space="preserve">OPTUŽENI </w:t>
      </w:r>
      <w:r w:rsidRPr="00314370" w:rsidR="00314370">
        <w:rPr>
          <w:sz w:val="24"/>
          <w:szCs w:val="24"/>
        </w:rPr>
        <w:t>NOVICA PAVLOVIĆ</w:t>
      </w:r>
      <w:r w:rsidRPr="00314370" w:rsidR="00805AD6">
        <w:rPr>
          <w:sz w:val="24"/>
          <w:szCs w:val="24"/>
        </w:rPr>
        <w:t xml:space="preserve"> </w:t>
      </w:r>
      <w:r w:rsidRPr="00314370" w:rsidR="00314370">
        <w:rPr>
          <w:sz w:val="24"/>
          <w:szCs w:val="24"/>
        </w:rPr>
        <w:t>zvani "Novak", sin Slobodana i Bosiljke rođene Lazić, rođenog 05. studenoga 1972. u Zrenjaninu, Republika Srbija sa prebivalištem u Zrenjaninu, ul. 13. Vojvođanske brigade 80., Republika Srbija, državljanin Republike Srbije, SSS, bravara-montera, honorarno s mjesečnim primanjem do 500 eura, oženjen, otac troje djece, od toga jedno mlt. dijete bez imovine,</w:t>
      </w:r>
      <w:r w:rsidRPr="00314370" w:rsidR="00314370">
        <w:rPr>
          <w:sz w:val="24"/>
          <w:szCs w:val="24"/>
          <w:u w:val="single"/>
        </w:rPr>
        <w:t xml:space="preserve"> nalazi se u istražnom zatvoru Zatvora u Osijeku od 31. siječnja 2020. </w:t>
      </w:r>
      <w:r w:rsidR="001C4EFE">
        <w:rPr>
          <w:sz w:val="24"/>
          <w:szCs w:val="24"/>
          <w:u w:val="single"/>
        </w:rPr>
        <w:t xml:space="preserve"> neosuđivan, </w:t>
      </w:r>
      <w:r w:rsidRPr="00314370" w:rsidR="00314370">
        <w:rPr>
          <w:sz w:val="24"/>
          <w:szCs w:val="24"/>
          <w:u w:val="single"/>
        </w:rPr>
        <w:t>drugi kazneni postupak se ne vodi</w:t>
      </w:r>
    </w:p>
    <w:p w:rsidRPr="00314370" w:rsidR="00314370" w:rsidP="00314370" w:rsidRDefault="00314370">
      <w:pPr>
        <w:ind w:hanging="1531"/>
        <w:jc w:val="both"/>
        <w:rPr>
          <w:sz w:val="24"/>
          <w:szCs w:val="24"/>
          <w:u w:val="single"/>
        </w:rPr>
      </w:pPr>
    </w:p>
    <w:p w:rsidR="00314370" w:rsidP="00314370" w:rsidRDefault="00314370">
      <w:pPr>
        <w:ind w:hanging="1531"/>
        <w:jc w:val="both"/>
        <w:rPr>
          <w:sz w:val="24"/>
          <w:szCs w:val="24"/>
          <w:u w:val="single"/>
        </w:rPr>
      </w:pPr>
      <w:r w:rsidRPr="00314370">
        <w:rPr>
          <w:sz w:val="24"/>
          <w:szCs w:val="24"/>
        </w:rPr>
        <w:tab/>
      </w:r>
      <w:r w:rsidRPr="00314370">
        <w:rPr>
          <w:sz w:val="24"/>
          <w:szCs w:val="24"/>
        </w:rPr>
        <w:tab/>
        <w:t xml:space="preserve">OPTUŽENI MILOŠ PEJČIĆ, sin Ratomira i Zagorke rođene Stjepanović, rođenog 27. kolovoza 1964. u Ruišta, Republika Bosna i Hercegovina sa prebivalištem u Beogadu, opć. Zemun, ul. Partizanskih učitelja 5.,  Republika Srbija, državljanin Republike Srbije, SSS, vozač, sezonski radniK, s mjesečnim primanjima oko 300 eura,  oženjen, otac jednog djeteta, bez imovine, </w:t>
      </w:r>
      <w:r w:rsidRPr="00314370">
        <w:rPr>
          <w:sz w:val="24"/>
          <w:szCs w:val="24"/>
          <w:u w:val="single"/>
        </w:rPr>
        <w:t>nalazi se u istražnom zatvoru Zatvora u Osijeku od 31. siječnja 2020.</w:t>
      </w:r>
      <w:r w:rsidR="001C4EFE">
        <w:rPr>
          <w:sz w:val="24"/>
          <w:szCs w:val="24"/>
          <w:u w:val="single"/>
        </w:rPr>
        <w:t>, neosuđivan,</w:t>
      </w:r>
      <w:r w:rsidRPr="00314370">
        <w:rPr>
          <w:sz w:val="24"/>
          <w:szCs w:val="24"/>
          <w:u w:val="single"/>
        </w:rPr>
        <w:t xml:space="preserve"> drugi kazneni postupak se ne vodi</w:t>
      </w:r>
      <w:r w:rsidR="001C4EFE">
        <w:rPr>
          <w:sz w:val="24"/>
          <w:szCs w:val="24"/>
          <w:u w:val="single"/>
        </w:rPr>
        <w:t>.</w:t>
      </w:r>
    </w:p>
    <w:p w:rsidR="00314370" w:rsidP="00314370" w:rsidRDefault="00314370">
      <w:pPr>
        <w:ind w:hanging="1531"/>
        <w:jc w:val="both"/>
        <w:rPr>
          <w:rFonts w:ascii="Arial" w:hAnsi="Arial" w:cs="Arial"/>
          <w:u w:val="single"/>
          <w:lang w:val="hr-HR"/>
        </w:rPr>
      </w:pPr>
    </w:p>
    <w:p w:rsidRPr="001C4EFE" w:rsidR="00805AD6" w:rsidP="001C4EFE" w:rsidRDefault="001C4EFE">
      <w:pPr>
        <w:ind w:left="4678" w:hanging="3969"/>
        <w:jc w:val="right"/>
        <w:rPr>
          <w:sz w:val="24"/>
          <w:szCs w:val="24"/>
        </w:rPr>
      </w:pPr>
      <w:r w:rsidRPr="001C4EFE">
        <w:rPr>
          <w:sz w:val="24"/>
          <w:szCs w:val="24"/>
        </w:rPr>
        <w:lastRenderedPageBreak/>
        <w:t>Poslovni broj 7 K-103/20.</w:t>
      </w:r>
    </w:p>
    <w:p w:rsidRPr="00205793" w:rsidR="00205793" w:rsidP="00C70022" w:rsidRDefault="00205793">
      <w:pPr>
        <w:tabs>
          <w:tab w:val="left" w:pos="360"/>
        </w:tabs>
        <w:jc w:val="right"/>
        <w:rPr>
          <w:sz w:val="24"/>
          <w:szCs w:val="24"/>
        </w:rPr>
      </w:pPr>
    </w:p>
    <w:p w:rsidR="00C871BD" w:rsidP="00205793" w:rsidRDefault="00C871BD">
      <w:pPr>
        <w:tabs>
          <w:tab w:val="left" w:pos="360"/>
        </w:tabs>
        <w:jc w:val="center"/>
        <w:rPr>
          <w:sz w:val="24"/>
          <w:szCs w:val="24"/>
          <w:lang w:val="hr-HR"/>
        </w:rPr>
      </w:pPr>
      <w:r>
        <w:rPr>
          <w:sz w:val="24"/>
          <w:szCs w:val="24"/>
          <w:lang w:val="hr-HR"/>
        </w:rPr>
        <w:t xml:space="preserve">k   r   i  v   </w:t>
      </w:r>
      <w:r w:rsidR="009E6E54">
        <w:rPr>
          <w:sz w:val="24"/>
          <w:szCs w:val="24"/>
          <w:lang w:val="hr-HR"/>
        </w:rPr>
        <w:t xml:space="preserve">i </w:t>
      </w:r>
      <w:r>
        <w:rPr>
          <w:sz w:val="24"/>
          <w:szCs w:val="24"/>
          <w:lang w:val="hr-HR"/>
        </w:rPr>
        <w:t xml:space="preserve"> </w:t>
      </w:r>
      <w:r w:rsidR="009E6E54">
        <w:rPr>
          <w:sz w:val="24"/>
          <w:szCs w:val="24"/>
          <w:lang w:val="hr-HR"/>
        </w:rPr>
        <w:t xml:space="preserve">   s  u</w:t>
      </w:r>
    </w:p>
    <w:p w:rsidR="00C871BD" w:rsidP="00C871BD" w:rsidRDefault="009E6E54">
      <w:pPr>
        <w:tabs>
          <w:tab w:val="left" w:pos="360"/>
        </w:tabs>
        <w:jc w:val="both"/>
        <w:rPr>
          <w:sz w:val="24"/>
          <w:szCs w:val="24"/>
          <w:lang w:val="hr-HR"/>
        </w:rPr>
      </w:pPr>
      <w:r>
        <w:rPr>
          <w:sz w:val="24"/>
          <w:szCs w:val="24"/>
          <w:lang w:val="hr-HR"/>
        </w:rPr>
        <w:tab/>
        <w:t>što su</w:t>
      </w:r>
    </w:p>
    <w:p w:rsidRPr="00C871BD" w:rsidR="00C871BD" w:rsidP="00C871BD" w:rsidRDefault="00C871BD">
      <w:pPr>
        <w:tabs>
          <w:tab w:val="left" w:pos="360"/>
        </w:tabs>
        <w:jc w:val="both"/>
        <w:rPr>
          <w:sz w:val="24"/>
          <w:szCs w:val="24"/>
          <w:lang w:val="hr-HR"/>
        </w:rPr>
      </w:pPr>
    </w:p>
    <w:p w:rsidRPr="00314370" w:rsidR="00314370" w:rsidP="00314370" w:rsidRDefault="0076340C">
      <w:pPr>
        <w:ind w:firstLine="708"/>
        <w:jc w:val="both"/>
        <w:rPr>
          <w:bCs/>
          <w:snapToGrid w:val="false"/>
          <w:sz w:val="24"/>
          <w:szCs w:val="24"/>
          <w:lang w:val="hr-HR" w:eastAsia="en-US"/>
        </w:rPr>
      </w:pPr>
      <w:r>
        <w:rPr>
          <w:sz w:val="24"/>
          <w:szCs w:val="24"/>
          <w:lang w:val="hr-HR"/>
        </w:rPr>
        <w:tab/>
      </w:r>
      <w:r w:rsidRPr="00314370" w:rsidR="00314370">
        <w:rPr>
          <w:bCs/>
          <w:snapToGrid w:val="false"/>
          <w:sz w:val="24"/>
          <w:szCs w:val="24"/>
          <w:lang w:eastAsia="en-US"/>
        </w:rPr>
        <w:t xml:space="preserve">dana 31. siječnja 2020. oko 19,20 sati,  u mjestu Podgrađe, po prethodnom dogovoru i zajedno prvookrivljeni Miloš Jakovljević,  drugookrivljeni Novica Pavlović i trećeokrivljeni Miloš Pejčić sukladno prethodnom dogovoru s nepoznatom muškom osobom na području Republike Srbije o prihvatu i prijevozu stranih državljana do Rijeke, a potom i u druge države Europske unije u cilju pribavljanja koristi i za unaprijed obećani neutvrđeni novčani iznos koji bi dobili po njihovom dovoženju na odredište, od kojeg iznosa bi drugookrivljeni Novica Pavlović isplatio prvookrivljenom Milošu Jakovljeviću novčani iznos od 400 eura,  gdje je prvookrivljeni Miloš Jakovljević u osobni automobil marke "Suzuki SX4", bijele boje, hrvatskih registarskih oznaka: OS 329-MU kojim je upravljao, primio sedmoricu  državljana Afganistana i to: Valid Nuri, Delaur Širzaman, Han Jusufzei, Zamir Ahmad, Šeherijar Han, Sahil Uria i Šahildula Armani i nastavio vožnju u smjeru izlaska na autocestu A3 na ulazu Županja, dok su trećeokrivljeni Miloš Pejčić i drugookrivljeni Novica Pavlović, osobnim vozilom marke "Peugeot 5008", crne boje, srpskih registarskih oznaka BG 1123-CF kojim je upravljao trećeokrivljeni Miloš Pejčić vozili kao prethodnica ispred osobnog vozila kojim je upravljao prvookrivljeni Miloš Jakovljević kako bi mu dojavili o eventualnoj nazočnosti policije, iako su znali da su navedeni strani državljani nezakonito prešli državnu granicu izvan graničnog prijelaza, ali su u daljnjoj vožnji zaustavljeni od strane </w:t>
      </w:r>
      <w:r w:rsidRPr="00314370" w:rsidR="00314370">
        <w:rPr>
          <w:sz w:val="24"/>
          <w:szCs w:val="24"/>
        </w:rPr>
        <w:t xml:space="preserve">policijskih službenika Mobilne jedinice granične policije-Istok, istoga dana u 19,32 sati, dok je prvookrivljeni Miloš Jakovljević zaustavljen u 19,30 sati, </w:t>
      </w:r>
    </w:p>
    <w:p w:rsidRPr="00314370" w:rsidR="00314370" w:rsidP="00314370" w:rsidRDefault="00314370">
      <w:pPr>
        <w:pStyle w:val="Zaglavlje"/>
        <w:widowControl w:val="false"/>
        <w:tabs>
          <w:tab w:val="right" w:pos="0"/>
        </w:tabs>
        <w:ind w:firstLine="709"/>
        <w:jc w:val="both"/>
        <w:rPr>
          <w:bCs/>
          <w:snapToGrid w:val="false"/>
          <w:sz w:val="24"/>
          <w:szCs w:val="24"/>
          <w:lang w:eastAsia="en-US"/>
        </w:rPr>
      </w:pPr>
    </w:p>
    <w:p w:rsidRPr="00314370" w:rsidR="00314370" w:rsidP="00314370" w:rsidRDefault="00314370">
      <w:pPr>
        <w:pStyle w:val="Zaglavlje"/>
        <w:widowControl w:val="false"/>
        <w:tabs>
          <w:tab w:val="right" w:pos="0"/>
        </w:tabs>
        <w:ind w:firstLine="709"/>
        <w:jc w:val="both"/>
        <w:rPr>
          <w:bCs/>
          <w:snapToGrid w:val="false"/>
          <w:sz w:val="24"/>
          <w:szCs w:val="24"/>
          <w:lang w:val="x-none" w:eastAsia="en-US"/>
        </w:rPr>
      </w:pPr>
      <w:r w:rsidRPr="00314370">
        <w:rPr>
          <w:bCs/>
          <w:snapToGrid w:val="false"/>
          <w:sz w:val="24"/>
          <w:szCs w:val="24"/>
          <w:lang w:eastAsia="en-US"/>
        </w:rPr>
        <w:t>dakle, iz koristoljublja omogućili drugim osobama nedozvoljeno kretati se u Republici Hrvatskoj,</w:t>
      </w:r>
      <w:r w:rsidRPr="00314370">
        <w:rPr>
          <w:bCs/>
          <w:snapToGrid w:val="false"/>
          <w:sz w:val="24"/>
          <w:szCs w:val="24"/>
          <w:lang w:eastAsia="en-US"/>
        </w:rPr>
        <w:tab/>
      </w:r>
    </w:p>
    <w:p w:rsidRPr="00314370" w:rsidR="00314370" w:rsidP="00314370" w:rsidRDefault="00314370">
      <w:pPr>
        <w:pStyle w:val="Zaglavlje"/>
        <w:widowControl w:val="false"/>
        <w:tabs>
          <w:tab w:val="right" w:pos="0"/>
        </w:tabs>
        <w:ind w:firstLine="709"/>
        <w:jc w:val="both"/>
        <w:rPr>
          <w:bCs/>
          <w:snapToGrid w:val="false"/>
          <w:sz w:val="24"/>
          <w:szCs w:val="24"/>
          <w:lang w:val="hr-HR" w:eastAsia="en-US"/>
        </w:rPr>
      </w:pPr>
      <w:r w:rsidRPr="00314370">
        <w:rPr>
          <w:bCs/>
          <w:snapToGrid w:val="false"/>
          <w:sz w:val="24"/>
          <w:szCs w:val="24"/>
          <w:lang w:eastAsia="en-US"/>
        </w:rPr>
        <w:t xml:space="preserve">   </w:t>
      </w:r>
      <w:r w:rsidRPr="00314370">
        <w:rPr>
          <w:bCs/>
          <w:snapToGrid w:val="false"/>
          <w:sz w:val="24"/>
          <w:szCs w:val="24"/>
          <w:lang w:eastAsia="en-US"/>
        </w:rPr>
        <w:tab/>
      </w:r>
    </w:p>
    <w:p w:rsidRPr="00314370" w:rsidR="00314370" w:rsidP="00314370" w:rsidRDefault="005C2B3D">
      <w:pPr>
        <w:pStyle w:val="Zaglavlje"/>
        <w:widowControl w:val="false"/>
        <w:tabs>
          <w:tab w:val="right" w:pos="0"/>
        </w:tabs>
        <w:ind w:firstLine="709"/>
        <w:jc w:val="both"/>
        <w:rPr>
          <w:bCs/>
          <w:snapToGrid w:val="false"/>
          <w:sz w:val="24"/>
          <w:szCs w:val="24"/>
          <w:lang w:val="x-none" w:eastAsia="en-US"/>
        </w:rPr>
      </w:pPr>
      <w:r>
        <w:rPr>
          <w:bCs/>
          <w:snapToGrid w:val="false"/>
          <w:sz w:val="24"/>
          <w:szCs w:val="24"/>
          <w:lang w:eastAsia="en-US"/>
        </w:rPr>
        <w:t xml:space="preserve">čime </w:t>
      </w:r>
      <w:r w:rsidRPr="00314370" w:rsidR="00314370">
        <w:rPr>
          <w:bCs/>
          <w:snapToGrid w:val="false"/>
          <w:sz w:val="24"/>
          <w:szCs w:val="24"/>
          <w:lang w:eastAsia="en-US"/>
        </w:rPr>
        <w:t>su počinili kazneno djelo protiv javnog reda – protuzakonito ulaženje, kretanje i boravak u Republici Hrvatskoj, drugoj državi članice Europske unije ili potpisnici Šengenskog sporazuma, opisano i  kažnjivo po čl. 326. st. 1. Kaznenog zakona (Narodne novine, broj 125/11, 144/12, 56/15 i 61/15-ispravak, 101/17, 118/18 i 126/19),</w:t>
      </w:r>
    </w:p>
    <w:p w:rsidRPr="00676888" w:rsidR="00676888" w:rsidP="00314370" w:rsidRDefault="00676888">
      <w:pPr>
        <w:ind w:firstLine="567"/>
        <w:jc w:val="both"/>
        <w:rPr>
          <w:snapToGrid w:val="false"/>
          <w:sz w:val="24"/>
          <w:szCs w:val="24"/>
        </w:rPr>
      </w:pPr>
    </w:p>
    <w:p w:rsidRPr="00676888" w:rsidR="00676888" w:rsidP="00676888" w:rsidRDefault="00676888">
      <w:pPr>
        <w:ind w:firstLine="567"/>
        <w:jc w:val="both"/>
        <w:rPr>
          <w:snapToGrid w:val="false"/>
          <w:sz w:val="24"/>
          <w:szCs w:val="24"/>
        </w:rPr>
      </w:pPr>
      <w:r w:rsidRPr="00676888">
        <w:rPr>
          <w:snapToGrid w:val="false"/>
          <w:sz w:val="24"/>
          <w:szCs w:val="24"/>
        </w:rPr>
        <w:tab/>
        <w:t xml:space="preserve">pa se optuženi </w:t>
      </w:r>
      <w:r w:rsidR="00314370">
        <w:rPr>
          <w:snapToGrid w:val="false"/>
          <w:sz w:val="24"/>
          <w:szCs w:val="24"/>
        </w:rPr>
        <w:t>Miloš Jakovljević, Novica Pavlović i Miloš Pejčić</w:t>
      </w:r>
      <w:r w:rsidRPr="00676888">
        <w:rPr>
          <w:snapToGrid w:val="false"/>
          <w:sz w:val="24"/>
          <w:szCs w:val="24"/>
        </w:rPr>
        <w:t xml:space="preserve"> na temelju člana 326.stav 1 a uz primjenu člana 44. stav 1. i 2. člana 41. i člana 47. stav 1. i 2. Kaznenog zakona</w:t>
      </w:r>
    </w:p>
    <w:p w:rsidRPr="00676888" w:rsidR="00676888" w:rsidP="00676888" w:rsidRDefault="00676888">
      <w:pPr>
        <w:ind w:firstLine="567"/>
        <w:jc w:val="both"/>
        <w:rPr>
          <w:snapToGrid w:val="false"/>
          <w:sz w:val="24"/>
          <w:szCs w:val="24"/>
        </w:rPr>
      </w:pPr>
    </w:p>
    <w:p w:rsidRPr="00676888" w:rsidR="00676888" w:rsidP="00676888" w:rsidRDefault="00676888">
      <w:pPr>
        <w:ind w:firstLine="567"/>
        <w:jc w:val="both"/>
        <w:rPr>
          <w:snapToGrid w:val="false"/>
          <w:sz w:val="24"/>
          <w:szCs w:val="24"/>
        </w:rPr>
      </w:pPr>
    </w:p>
    <w:p w:rsidRPr="00676888" w:rsidR="00676888" w:rsidP="00676888" w:rsidRDefault="00676888">
      <w:pPr>
        <w:ind w:firstLine="567"/>
        <w:jc w:val="center"/>
        <w:rPr>
          <w:snapToGrid w:val="false"/>
          <w:sz w:val="24"/>
          <w:szCs w:val="24"/>
        </w:rPr>
      </w:pPr>
      <w:r w:rsidRPr="00676888">
        <w:rPr>
          <w:snapToGrid w:val="false"/>
          <w:sz w:val="24"/>
          <w:szCs w:val="24"/>
        </w:rPr>
        <w:t>o s u đ u j u</w:t>
      </w:r>
    </w:p>
    <w:p w:rsidRPr="00676888" w:rsidR="00676888" w:rsidP="00676888" w:rsidRDefault="00676888">
      <w:pPr>
        <w:ind w:firstLine="567"/>
        <w:jc w:val="both"/>
        <w:rPr>
          <w:snapToGrid w:val="false"/>
          <w:sz w:val="24"/>
          <w:szCs w:val="24"/>
        </w:rPr>
      </w:pPr>
    </w:p>
    <w:p w:rsidR="00676888" w:rsidP="00314370" w:rsidRDefault="00676888">
      <w:pPr>
        <w:ind w:firstLine="567"/>
        <w:jc w:val="center"/>
        <w:rPr>
          <w:snapToGrid w:val="false"/>
          <w:sz w:val="24"/>
          <w:szCs w:val="24"/>
        </w:rPr>
      </w:pPr>
      <w:r w:rsidRPr="00676888">
        <w:rPr>
          <w:snapToGrid w:val="false"/>
          <w:sz w:val="24"/>
          <w:szCs w:val="24"/>
        </w:rPr>
        <w:t>SVAKI NA KAZNU ZATVOR</w:t>
      </w:r>
      <w:r w:rsidR="007372A1">
        <w:rPr>
          <w:snapToGrid w:val="false"/>
          <w:sz w:val="24"/>
          <w:szCs w:val="24"/>
        </w:rPr>
        <w:t xml:space="preserve">A U TRAJANJU OD 1(JEDNE) GODINE </w:t>
      </w:r>
    </w:p>
    <w:p w:rsidRPr="00676888" w:rsidR="00314370" w:rsidP="00314370" w:rsidRDefault="00314370">
      <w:pPr>
        <w:ind w:firstLine="567"/>
        <w:jc w:val="center"/>
        <w:rPr>
          <w:snapToGrid w:val="false"/>
          <w:sz w:val="24"/>
          <w:szCs w:val="24"/>
        </w:rPr>
      </w:pPr>
    </w:p>
    <w:p w:rsidR="007372A1" w:rsidP="007372A1" w:rsidRDefault="007372A1">
      <w:pPr>
        <w:ind w:firstLine="567"/>
        <w:jc w:val="both"/>
        <w:rPr>
          <w:snapToGrid w:val="false"/>
          <w:sz w:val="24"/>
          <w:szCs w:val="24"/>
        </w:rPr>
      </w:pPr>
      <w:r w:rsidRPr="007372A1">
        <w:rPr>
          <w:snapToGrid w:val="false"/>
          <w:sz w:val="24"/>
          <w:szCs w:val="24"/>
        </w:rPr>
        <w:t xml:space="preserve">       Temeljem člana 57. stav 1. i 2.  Kaznenog zakona optuženi</w:t>
      </w:r>
      <w:r>
        <w:rPr>
          <w:snapToGrid w:val="false"/>
          <w:sz w:val="24"/>
          <w:szCs w:val="24"/>
        </w:rPr>
        <w:t xml:space="preserve">ma </w:t>
      </w:r>
      <w:r w:rsidRPr="007372A1">
        <w:rPr>
          <w:snapToGrid w:val="false"/>
          <w:sz w:val="24"/>
          <w:szCs w:val="24"/>
        </w:rPr>
        <w:t>se izriče</w:t>
      </w:r>
    </w:p>
    <w:p w:rsidR="007372A1" w:rsidP="007372A1" w:rsidRDefault="007372A1">
      <w:pPr>
        <w:jc w:val="both"/>
        <w:rPr>
          <w:snapToGrid w:val="false"/>
          <w:sz w:val="24"/>
          <w:szCs w:val="24"/>
        </w:rPr>
      </w:pPr>
    </w:p>
    <w:p w:rsidRPr="007372A1" w:rsidR="007372A1" w:rsidP="007372A1" w:rsidRDefault="007372A1">
      <w:pPr>
        <w:jc w:val="center"/>
        <w:rPr>
          <w:snapToGrid w:val="false"/>
          <w:sz w:val="24"/>
          <w:szCs w:val="24"/>
        </w:rPr>
      </w:pPr>
      <w:r w:rsidRPr="007372A1">
        <w:rPr>
          <w:snapToGrid w:val="false"/>
          <w:sz w:val="24"/>
          <w:szCs w:val="24"/>
        </w:rPr>
        <w:t xml:space="preserve"> UVJETNA OSUDA</w:t>
      </w:r>
    </w:p>
    <w:p w:rsidRPr="007372A1" w:rsidR="007372A1" w:rsidP="007372A1" w:rsidRDefault="007372A1">
      <w:pPr>
        <w:ind w:firstLine="567"/>
        <w:jc w:val="both"/>
        <w:rPr>
          <w:snapToGrid w:val="false"/>
          <w:sz w:val="24"/>
          <w:szCs w:val="24"/>
        </w:rPr>
      </w:pPr>
    </w:p>
    <w:p w:rsidR="007372A1" w:rsidP="007372A1" w:rsidRDefault="007372A1">
      <w:pPr>
        <w:ind w:firstLine="567"/>
        <w:jc w:val="both"/>
        <w:rPr>
          <w:snapToGrid w:val="false"/>
          <w:sz w:val="24"/>
          <w:szCs w:val="24"/>
        </w:rPr>
      </w:pPr>
      <w:r w:rsidRPr="007372A1">
        <w:rPr>
          <w:snapToGrid w:val="false"/>
          <w:sz w:val="24"/>
          <w:szCs w:val="24"/>
        </w:rPr>
        <w:t>tako da se</w:t>
      </w:r>
      <w:r w:rsidR="00314370">
        <w:rPr>
          <w:snapToGrid w:val="false"/>
          <w:sz w:val="24"/>
          <w:szCs w:val="24"/>
        </w:rPr>
        <w:t xml:space="preserve"> kazna</w:t>
      </w:r>
      <w:r w:rsidRPr="007372A1">
        <w:rPr>
          <w:snapToGrid w:val="false"/>
          <w:sz w:val="24"/>
          <w:szCs w:val="24"/>
        </w:rPr>
        <w:t xml:space="preserve"> zatvora </w:t>
      </w:r>
      <w:r>
        <w:rPr>
          <w:snapToGrid w:val="false"/>
          <w:sz w:val="24"/>
          <w:szCs w:val="24"/>
        </w:rPr>
        <w:t>ne</w:t>
      </w:r>
      <w:r w:rsidRPr="007372A1">
        <w:rPr>
          <w:snapToGrid w:val="false"/>
          <w:sz w:val="24"/>
          <w:szCs w:val="24"/>
        </w:rPr>
        <w:t xml:space="preserve">će izvršiti, ako </w:t>
      </w:r>
      <w:r>
        <w:rPr>
          <w:snapToGrid w:val="false"/>
          <w:sz w:val="24"/>
          <w:szCs w:val="24"/>
        </w:rPr>
        <w:t>svaki optuženi</w:t>
      </w:r>
      <w:r w:rsidRPr="007372A1">
        <w:rPr>
          <w:snapToGrid w:val="false"/>
          <w:sz w:val="24"/>
          <w:szCs w:val="24"/>
        </w:rPr>
        <w:t xml:space="preserve"> u roku od </w:t>
      </w:r>
      <w:r w:rsidR="00037DE1">
        <w:rPr>
          <w:snapToGrid w:val="false"/>
          <w:sz w:val="24"/>
          <w:szCs w:val="24"/>
        </w:rPr>
        <w:t>4</w:t>
      </w:r>
      <w:r w:rsidRPr="007372A1">
        <w:rPr>
          <w:snapToGrid w:val="false"/>
          <w:sz w:val="24"/>
          <w:szCs w:val="24"/>
        </w:rPr>
        <w:t xml:space="preserve"> /</w:t>
      </w:r>
      <w:r w:rsidR="00037DE1">
        <w:rPr>
          <w:snapToGrid w:val="false"/>
          <w:sz w:val="24"/>
          <w:szCs w:val="24"/>
        </w:rPr>
        <w:t>ČE</w:t>
      </w:r>
      <w:r w:rsidRPr="007372A1">
        <w:rPr>
          <w:snapToGrid w:val="false"/>
          <w:sz w:val="24"/>
          <w:szCs w:val="24"/>
        </w:rPr>
        <w:t>T</w:t>
      </w:r>
      <w:r w:rsidR="00037DE1">
        <w:rPr>
          <w:snapToGrid w:val="false"/>
          <w:sz w:val="24"/>
          <w:szCs w:val="24"/>
        </w:rPr>
        <w:t>I</w:t>
      </w:r>
      <w:r w:rsidRPr="007372A1">
        <w:rPr>
          <w:snapToGrid w:val="false"/>
          <w:sz w:val="24"/>
          <w:szCs w:val="24"/>
        </w:rPr>
        <w:t>RI/ GODINE  ne počini novo kazneno djelo.</w:t>
      </w:r>
    </w:p>
    <w:p w:rsidR="007372A1" w:rsidP="007372A1" w:rsidRDefault="007372A1">
      <w:pPr>
        <w:ind w:firstLine="567"/>
        <w:jc w:val="both"/>
        <w:rPr>
          <w:snapToGrid w:val="false"/>
          <w:sz w:val="24"/>
          <w:szCs w:val="24"/>
        </w:rPr>
      </w:pPr>
    </w:p>
    <w:p w:rsidR="001C4EFE" w:rsidP="001C4EFE" w:rsidRDefault="001C4EFE">
      <w:pPr>
        <w:ind w:firstLine="567"/>
        <w:jc w:val="right"/>
        <w:rPr>
          <w:snapToGrid w:val="false"/>
          <w:sz w:val="24"/>
          <w:szCs w:val="24"/>
        </w:rPr>
      </w:pPr>
      <w:r w:rsidRPr="001C4EFE">
        <w:rPr>
          <w:snapToGrid w:val="false"/>
          <w:sz w:val="24"/>
          <w:szCs w:val="24"/>
        </w:rPr>
        <w:lastRenderedPageBreak/>
        <w:t>Poslovni broj 7 K-103/20.</w:t>
      </w:r>
    </w:p>
    <w:p w:rsidR="001C4EFE" w:rsidP="001C4EFE" w:rsidRDefault="001C4EFE">
      <w:pPr>
        <w:ind w:firstLine="567"/>
        <w:jc w:val="right"/>
        <w:rPr>
          <w:snapToGrid w:val="false"/>
          <w:sz w:val="24"/>
          <w:szCs w:val="24"/>
        </w:rPr>
      </w:pPr>
    </w:p>
    <w:p w:rsidR="005C2B3D" w:rsidP="007372A1" w:rsidRDefault="00676888">
      <w:pPr>
        <w:ind w:firstLine="567"/>
        <w:jc w:val="both"/>
        <w:rPr>
          <w:snapToGrid w:val="false"/>
          <w:sz w:val="24"/>
          <w:szCs w:val="24"/>
        </w:rPr>
      </w:pPr>
      <w:r w:rsidRPr="00676888">
        <w:rPr>
          <w:snapToGrid w:val="false"/>
          <w:sz w:val="24"/>
          <w:szCs w:val="24"/>
        </w:rPr>
        <w:t xml:space="preserve">Na temelju člana 54. Kaznenog zakona optuženima se u izrečenu kaznu zatvora uračunava vrijeme od uhićenja </w:t>
      </w:r>
      <w:r w:rsidR="005C2B3D">
        <w:rPr>
          <w:snapToGrid w:val="false"/>
          <w:sz w:val="24"/>
          <w:szCs w:val="24"/>
        </w:rPr>
        <w:t>31</w:t>
      </w:r>
      <w:r w:rsidRPr="00676888">
        <w:rPr>
          <w:snapToGrid w:val="false"/>
          <w:sz w:val="24"/>
          <w:szCs w:val="24"/>
        </w:rPr>
        <w:t>.</w:t>
      </w:r>
      <w:r w:rsidR="007372A1">
        <w:rPr>
          <w:snapToGrid w:val="false"/>
          <w:sz w:val="24"/>
          <w:szCs w:val="24"/>
        </w:rPr>
        <w:t>siječnja</w:t>
      </w:r>
      <w:r w:rsidRPr="00676888">
        <w:rPr>
          <w:snapToGrid w:val="false"/>
          <w:sz w:val="24"/>
          <w:szCs w:val="24"/>
        </w:rPr>
        <w:t xml:space="preserve"> 20</w:t>
      </w:r>
      <w:r w:rsidR="007372A1">
        <w:rPr>
          <w:snapToGrid w:val="false"/>
          <w:sz w:val="24"/>
          <w:szCs w:val="24"/>
        </w:rPr>
        <w:t>20</w:t>
      </w:r>
      <w:r w:rsidRPr="00676888">
        <w:rPr>
          <w:snapToGrid w:val="false"/>
          <w:sz w:val="24"/>
          <w:szCs w:val="24"/>
        </w:rPr>
        <w:t xml:space="preserve">. u </w:t>
      </w:r>
      <w:r w:rsidR="005C2B3D">
        <w:rPr>
          <w:snapToGrid w:val="false"/>
          <w:sz w:val="24"/>
          <w:szCs w:val="24"/>
        </w:rPr>
        <w:t>22</w:t>
      </w:r>
      <w:r w:rsidRPr="00676888">
        <w:rPr>
          <w:snapToGrid w:val="false"/>
          <w:sz w:val="24"/>
          <w:szCs w:val="24"/>
        </w:rPr>
        <w:t>,00 sati i vrijeme provedeno u istražnom zatvoru po rješenju Županijskog suda u Vukovaru br. Kir-</w:t>
      </w:r>
      <w:r w:rsidR="005C2B3D">
        <w:rPr>
          <w:snapToGrid w:val="false"/>
          <w:sz w:val="24"/>
          <w:szCs w:val="24"/>
        </w:rPr>
        <w:t>65</w:t>
      </w:r>
      <w:r w:rsidRPr="00676888">
        <w:rPr>
          <w:snapToGrid w:val="false"/>
          <w:sz w:val="24"/>
          <w:szCs w:val="24"/>
        </w:rPr>
        <w:t>/</w:t>
      </w:r>
      <w:r w:rsidR="007372A1">
        <w:rPr>
          <w:snapToGrid w:val="false"/>
          <w:sz w:val="24"/>
          <w:szCs w:val="24"/>
        </w:rPr>
        <w:t>20</w:t>
      </w:r>
      <w:r w:rsidRPr="00676888">
        <w:rPr>
          <w:snapToGrid w:val="false"/>
          <w:sz w:val="24"/>
          <w:szCs w:val="24"/>
        </w:rPr>
        <w:t xml:space="preserve"> od </w:t>
      </w:r>
      <w:r w:rsidR="005C2B3D">
        <w:rPr>
          <w:snapToGrid w:val="false"/>
          <w:sz w:val="24"/>
          <w:szCs w:val="24"/>
        </w:rPr>
        <w:t>02</w:t>
      </w:r>
      <w:r w:rsidRPr="00676888">
        <w:rPr>
          <w:snapToGrid w:val="false"/>
          <w:sz w:val="24"/>
          <w:szCs w:val="24"/>
        </w:rPr>
        <w:t>.</w:t>
      </w:r>
      <w:r w:rsidR="005C2B3D">
        <w:rPr>
          <w:snapToGrid w:val="false"/>
          <w:sz w:val="24"/>
          <w:szCs w:val="24"/>
        </w:rPr>
        <w:t>veljače</w:t>
      </w:r>
      <w:r w:rsidRPr="00676888">
        <w:rPr>
          <w:snapToGrid w:val="false"/>
          <w:sz w:val="24"/>
          <w:szCs w:val="24"/>
        </w:rPr>
        <w:t xml:space="preserve"> 20</w:t>
      </w:r>
      <w:r w:rsidR="007372A1">
        <w:rPr>
          <w:snapToGrid w:val="false"/>
          <w:sz w:val="24"/>
          <w:szCs w:val="24"/>
        </w:rPr>
        <w:t>20</w:t>
      </w:r>
      <w:r w:rsidRPr="00676888">
        <w:rPr>
          <w:snapToGrid w:val="false"/>
          <w:sz w:val="24"/>
          <w:szCs w:val="24"/>
        </w:rPr>
        <w:t xml:space="preserve">. </w:t>
      </w:r>
      <w:r w:rsidRPr="007372A1" w:rsidR="007372A1">
        <w:rPr>
          <w:snapToGrid w:val="false"/>
          <w:sz w:val="24"/>
          <w:szCs w:val="24"/>
        </w:rPr>
        <w:t xml:space="preserve">do </w:t>
      </w:r>
      <w:r w:rsidR="005C2B3D">
        <w:rPr>
          <w:snapToGrid w:val="false"/>
          <w:sz w:val="24"/>
          <w:szCs w:val="24"/>
        </w:rPr>
        <w:t>25.svibnja 2020.</w:t>
      </w:r>
    </w:p>
    <w:p w:rsidRPr="000219BC" w:rsidR="00840DD1" w:rsidP="00840DD1" w:rsidRDefault="00840DD1">
      <w:pPr>
        <w:ind w:firstLine="567"/>
        <w:jc w:val="both"/>
        <w:rPr>
          <w:snapToGrid w:val="false"/>
          <w:sz w:val="24"/>
          <w:szCs w:val="24"/>
        </w:rPr>
      </w:pPr>
    </w:p>
    <w:p w:rsidRPr="00840DD1" w:rsidR="00840DD1" w:rsidP="00840DD1" w:rsidRDefault="00840DD1">
      <w:pPr>
        <w:ind w:firstLine="708"/>
        <w:jc w:val="both"/>
        <w:rPr>
          <w:sz w:val="24"/>
          <w:szCs w:val="24"/>
        </w:rPr>
      </w:pPr>
      <w:r w:rsidRPr="00840DD1">
        <w:rPr>
          <w:snapToGrid w:val="false"/>
          <w:sz w:val="24"/>
          <w:szCs w:val="24"/>
        </w:rPr>
        <w:t xml:space="preserve">Na temelju članka 79. stavka 2. </w:t>
      </w:r>
      <w:r w:rsidR="005C2B3D">
        <w:rPr>
          <w:snapToGrid w:val="false"/>
          <w:sz w:val="24"/>
          <w:szCs w:val="24"/>
        </w:rPr>
        <w:t>Kaznenog zakona</w:t>
      </w:r>
      <w:r w:rsidRPr="00840DD1">
        <w:rPr>
          <w:snapToGrid w:val="false"/>
          <w:sz w:val="24"/>
          <w:szCs w:val="24"/>
        </w:rPr>
        <w:t xml:space="preserve"> od opt.Miloša Jakovljević</w:t>
      </w:r>
      <w:r w:rsidRPr="00840DD1">
        <w:rPr>
          <w:bCs/>
          <w:snapToGrid w:val="false"/>
          <w:sz w:val="24"/>
          <w:szCs w:val="24"/>
          <w:lang w:val="hr-HR" w:eastAsia="en-US"/>
        </w:rPr>
        <w:t xml:space="preserve"> se oduzimaju </w:t>
      </w:r>
      <w:r w:rsidRPr="00840DD1">
        <w:rPr>
          <w:sz w:val="24"/>
          <w:szCs w:val="24"/>
        </w:rPr>
        <w:t>mobilni uređaj marke "Sony Ekspiria M4“, crne boje, IMEI broja: 356579073656467 sa umetnutom SIM karticom srpskog Tele-operatera, „Tele Nor“, pozivnog broja: +381621108933, mobilni uređaj marke „Samsung“, crne boje, IMEI broja: 35859003017711 sa umetnutom SIM karticom Hrvatskog Tele-operatera A1, ser. broja: 8938591419080194988.</w:t>
      </w:r>
      <w:r w:rsidR="005C2B3D">
        <w:rPr>
          <w:sz w:val="24"/>
          <w:szCs w:val="24"/>
        </w:rPr>
        <w:t xml:space="preserve">oduzeti </w:t>
      </w:r>
      <w:r w:rsidRPr="005C2B3D" w:rsidR="005C2B3D">
        <w:rPr>
          <w:sz w:val="24"/>
          <w:szCs w:val="24"/>
        </w:rPr>
        <w:t>uz potvrdu o privremenom oduzimanju predmeta, Službe kriminalističke policije, PU vukovarsko-srijemske, ser. broja: 00012</w:t>
      </w:r>
      <w:r w:rsidR="005C2B3D">
        <w:rPr>
          <w:sz w:val="24"/>
          <w:szCs w:val="24"/>
        </w:rPr>
        <w:t>480 od 31. siječnja  2020.</w:t>
      </w:r>
    </w:p>
    <w:p w:rsidRPr="00840DD1" w:rsidR="00840DD1" w:rsidP="00840DD1" w:rsidRDefault="00840DD1">
      <w:pPr>
        <w:ind w:firstLine="567"/>
        <w:jc w:val="both"/>
        <w:rPr>
          <w:snapToGrid w:val="false"/>
          <w:sz w:val="24"/>
          <w:szCs w:val="24"/>
        </w:rPr>
      </w:pPr>
    </w:p>
    <w:p w:rsidRPr="00840DD1" w:rsidR="00840DD1" w:rsidP="00840DD1" w:rsidRDefault="00840DD1">
      <w:pPr>
        <w:overflowPunct w:val="false"/>
        <w:autoSpaceDE w:val="false"/>
        <w:autoSpaceDN w:val="false"/>
        <w:adjustRightInd w:val="false"/>
        <w:ind w:firstLine="360"/>
        <w:jc w:val="both"/>
        <w:textAlignment w:val="baseline"/>
        <w:rPr>
          <w:bCs/>
          <w:snapToGrid w:val="false"/>
          <w:sz w:val="24"/>
          <w:szCs w:val="24"/>
          <w:lang w:val="hr-HR" w:eastAsia="en-US"/>
        </w:rPr>
      </w:pPr>
      <w:r w:rsidRPr="00840DD1">
        <w:rPr>
          <w:snapToGrid w:val="false"/>
          <w:sz w:val="24"/>
          <w:szCs w:val="24"/>
        </w:rPr>
        <w:t>Na te</w:t>
      </w:r>
      <w:r w:rsidR="005C2B3D">
        <w:rPr>
          <w:snapToGrid w:val="false"/>
          <w:sz w:val="24"/>
          <w:szCs w:val="24"/>
        </w:rPr>
        <w:t xml:space="preserve">melju članka 79. stavka 2. Kaznenog zakona </w:t>
      </w:r>
      <w:r w:rsidRPr="00840DD1">
        <w:rPr>
          <w:snapToGrid w:val="false"/>
          <w:sz w:val="24"/>
          <w:szCs w:val="24"/>
        </w:rPr>
        <w:t xml:space="preserve">od optuženog Novice Pavlović se oduzimaju predmeti  i to: </w:t>
      </w:r>
      <w:r w:rsidRPr="00840DD1">
        <w:rPr>
          <w:bCs/>
          <w:snapToGrid w:val="false"/>
          <w:sz w:val="24"/>
          <w:szCs w:val="24"/>
          <w:lang w:val="hr-HR" w:eastAsia="en-US"/>
        </w:rPr>
        <w:t xml:space="preserve">mobilni uređaj marke „Honor“, bijele boje, IMEI 1 broja: 864463035126296, IMEI 2 broja: 864463035147904, sa umetnutom SIM karticom srpskog Tele-operatera „VIP“, pozivnog broja: +381616578044,  mobilni uređaj marke „Alpha“, crne boje, IMEI broja: 3598260759674 sa umetnutom SIM karticom srpskog tele-operatera „MTS“, pozivnog broja: +381665781331. oduzeti </w:t>
      </w:r>
      <w:r w:rsidRPr="00840DD1">
        <w:rPr>
          <w:snapToGrid w:val="false"/>
          <w:sz w:val="24"/>
          <w:szCs w:val="24"/>
        </w:rPr>
        <w:t>uz potvrdu</w:t>
      </w:r>
      <w:r w:rsidRPr="00840DD1">
        <w:rPr>
          <w:bCs/>
          <w:snapToGrid w:val="false"/>
          <w:sz w:val="24"/>
          <w:szCs w:val="24"/>
          <w:lang w:val="hr-HR" w:eastAsia="en-US"/>
        </w:rPr>
        <w:t xml:space="preserve"> o privremenom oduzimanju predmeta,</w:t>
      </w:r>
      <w:r w:rsidRPr="00840DD1">
        <w:rPr>
          <w:sz w:val="24"/>
          <w:szCs w:val="24"/>
        </w:rPr>
        <w:t xml:space="preserve"> </w:t>
      </w:r>
      <w:r w:rsidRPr="00840DD1">
        <w:rPr>
          <w:bCs/>
          <w:snapToGrid w:val="false"/>
          <w:sz w:val="24"/>
          <w:szCs w:val="24"/>
          <w:lang w:val="hr-HR" w:eastAsia="en-US"/>
        </w:rPr>
        <w:t>PU vukovarsko-srijemske, Službe kriminalističke policije serijskog broja: 00012481 od 31. siječnja 2020.</w:t>
      </w:r>
    </w:p>
    <w:p w:rsidRPr="00840DD1" w:rsidR="00840DD1" w:rsidP="00840DD1" w:rsidRDefault="00840DD1">
      <w:pPr>
        <w:overflowPunct w:val="false"/>
        <w:autoSpaceDE w:val="false"/>
        <w:autoSpaceDN w:val="false"/>
        <w:adjustRightInd w:val="false"/>
        <w:ind w:firstLine="360"/>
        <w:jc w:val="both"/>
        <w:textAlignment w:val="baseline"/>
        <w:rPr>
          <w:bCs/>
          <w:snapToGrid w:val="false"/>
          <w:sz w:val="24"/>
          <w:szCs w:val="24"/>
          <w:lang w:val="hr-HR" w:eastAsia="en-US"/>
        </w:rPr>
      </w:pPr>
    </w:p>
    <w:p w:rsidR="00840DD1" w:rsidP="00840DD1" w:rsidRDefault="00840DD1">
      <w:pPr>
        <w:overflowPunct w:val="false"/>
        <w:autoSpaceDE w:val="false"/>
        <w:autoSpaceDN w:val="false"/>
        <w:adjustRightInd w:val="false"/>
        <w:ind w:firstLine="360"/>
        <w:jc w:val="both"/>
        <w:textAlignment w:val="baseline"/>
        <w:rPr>
          <w:sz w:val="24"/>
          <w:szCs w:val="24"/>
        </w:rPr>
      </w:pPr>
      <w:r w:rsidRPr="00840DD1">
        <w:rPr>
          <w:snapToGrid w:val="false"/>
          <w:sz w:val="24"/>
          <w:szCs w:val="24"/>
        </w:rPr>
        <w:t>Na temelju članka 79. stavka 2. K</w:t>
      </w:r>
      <w:r w:rsidR="005C2B3D">
        <w:rPr>
          <w:snapToGrid w:val="false"/>
          <w:sz w:val="24"/>
          <w:szCs w:val="24"/>
        </w:rPr>
        <w:t>aznenog zakona</w:t>
      </w:r>
      <w:r w:rsidRPr="00840DD1">
        <w:rPr>
          <w:snapToGrid w:val="false"/>
          <w:sz w:val="24"/>
          <w:szCs w:val="24"/>
        </w:rPr>
        <w:t xml:space="preserve"> od optuženog</w:t>
      </w:r>
      <w:r w:rsidR="005C2B3D">
        <w:rPr>
          <w:snapToGrid w:val="false"/>
          <w:sz w:val="24"/>
          <w:szCs w:val="24"/>
        </w:rPr>
        <w:t xml:space="preserve"> Miloša Pejčić se oduzima</w:t>
      </w:r>
      <w:r w:rsidRPr="00840DD1">
        <w:rPr>
          <w:snapToGrid w:val="false"/>
          <w:sz w:val="24"/>
          <w:szCs w:val="24"/>
        </w:rPr>
        <w:t xml:space="preserve"> </w:t>
      </w:r>
      <w:r w:rsidRPr="00840DD1">
        <w:rPr>
          <w:sz w:val="24"/>
          <w:szCs w:val="24"/>
        </w:rPr>
        <w:t xml:space="preserve">mobilni uređaj marke „Iphone 5S“, bijele boje, IMEI broja: 355668075380404 sa umetnutom SIM karticom srpskog Tele-operatera „Tele Nor“, pozivnog broja: +381693337478, automobil marke "Peugeot 5008", crne boje, broja šasije: VF30E9HR8CS012928, reg. oznake: BG 1123-CF s original ključem za startanje motornog vozila, prometnu dozvolu za navedeno vozilo ser. broja:4865273-81130000013FEE, </w:t>
      </w:r>
      <w:r w:rsidRPr="00840DD1">
        <w:rPr>
          <w:bCs/>
          <w:snapToGrid w:val="false"/>
          <w:sz w:val="24"/>
          <w:szCs w:val="24"/>
          <w:lang w:val="hr-HR" w:eastAsia="en-US"/>
        </w:rPr>
        <w:t>potvrdu o privremenom oduzimanju predmeta,</w:t>
      </w:r>
      <w:r w:rsidRPr="00840DD1">
        <w:rPr>
          <w:sz w:val="24"/>
          <w:szCs w:val="24"/>
        </w:rPr>
        <w:t xml:space="preserve"> PU vukovarsko-srijemske, Službe kriminalističke policije serijskog broja: 00012478 od 31. siječnja 2020. i serijskog broja: 00012477 od 31. siječnja 2020.</w:t>
      </w:r>
    </w:p>
    <w:p w:rsidR="005C2B3D" w:rsidP="00840DD1" w:rsidRDefault="005C2B3D">
      <w:pPr>
        <w:overflowPunct w:val="false"/>
        <w:autoSpaceDE w:val="false"/>
        <w:autoSpaceDN w:val="false"/>
        <w:adjustRightInd w:val="false"/>
        <w:ind w:firstLine="360"/>
        <w:jc w:val="both"/>
        <w:textAlignment w:val="baseline"/>
        <w:rPr>
          <w:sz w:val="24"/>
          <w:szCs w:val="24"/>
        </w:rPr>
      </w:pPr>
    </w:p>
    <w:p w:rsidRPr="00840DD1" w:rsidR="005C2B3D" w:rsidP="00840DD1" w:rsidRDefault="005C2B3D">
      <w:pPr>
        <w:overflowPunct w:val="false"/>
        <w:autoSpaceDE w:val="false"/>
        <w:autoSpaceDN w:val="false"/>
        <w:adjustRightInd w:val="false"/>
        <w:ind w:firstLine="360"/>
        <w:jc w:val="both"/>
        <w:textAlignment w:val="baseline"/>
        <w:rPr>
          <w:sz w:val="24"/>
          <w:szCs w:val="24"/>
        </w:rPr>
      </w:pPr>
      <w:r>
        <w:rPr>
          <w:sz w:val="24"/>
          <w:szCs w:val="24"/>
        </w:rPr>
        <w:tab/>
        <w:t xml:space="preserve">Na temelju člana 189.stav 1. Zakona o kaznenom postupku vraća se Renta car kući "Bel Drive" d.o.o. Starca Vujadina 12, Beograd, automobil </w:t>
      </w:r>
      <w:r w:rsidRPr="005C2B3D">
        <w:rPr>
          <w:sz w:val="24"/>
          <w:szCs w:val="24"/>
        </w:rPr>
        <w:t>marke "Peugeot 5008", crne boje, broja šasije: VF30E9HR8CS012928, reg. oznake: BG 1123-CF s original ključem za startanje motornog vozila, prometnu dozvolu za navedeno vozilo ser. broja:4865273-81130000013FEE,</w:t>
      </w:r>
      <w:r>
        <w:rPr>
          <w:sz w:val="24"/>
          <w:szCs w:val="24"/>
        </w:rPr>
        <w:t xml:space="preserve"> oduzetog uz </w:t>
      </w:r>
      <w:r w:rsidRPr="005C2B3D">
        <w:rPr>
          <w:sz w:val="24"/>
          <w:szCs w:val="24"/>
        </w:rPr>
        <w:t>potvrdu o privremenom oduzimanju predmeta, PU vukovarsko-srijemske, Službe kriminalističke policije serijskog broja: 00012478 od 31. siječnja 2020. i serijskog broja: 00012477 od 31. siječnja 2020.</w:t>
      </w:r>
    </w:p>
    <w:p w:rsidRPr="00840DD1" w:rsidR="00840DD1" w:rsidP="00840DD1" w:rsidRDefault="00840DD1">
      <w:pPr>
        <w:overflowPunct w:val="false"/>
        <w:autoSpaceDE w:val="false"/>
        <w:autoSpaceDN w:val="false"/>
        <w:adjustRightInd w:val="false"/>
        <w:ind w:firstLine="360"/>
        <w:jc w:val="both"/>
        <w:textAlignment w:val="baseline"/>
        <w:rPr>
          <w:snapToGrid w:val="false"/>
          <w:sz w:val="24"/>
          <w:szCs w:val="24"/>
        </w:rPr>
      </w:pPr>
    </w:p>
    <w:p w:rsidRPr="001C4EFE" w:rsidR="00C70022" w:rsidP="001C4EFE" w:rsidRDefault="00840DD1">
      <w:pPr>
        <w:ind w:firstLine="567"/>
        <w:jc w:val="both"/>
        <w:rPr>
          <w:snapToGrid w:val="false"/>
          <w:sz w:val="24"/>
          <w:szCs w:val="24"/>
        </w:rPr>
      </w:pPr>
      <w:r w:rsidRPr="00840DD1">
        <w:rPr>
          <w:snapToGrid w:val="false"/>
          <w:sz w:val="24"/>
          <w:szCs w:val="24"/>
        </w:rPr>
        <w:tab/>
        <w:t xml:space="preserve">Temeljem člana 148.stav 1.u svezi člana 145.stav 2.točka 1 i 6. Zakona o kaznenom postupku optuženi </w:t>
      </w:r>
      <w:r w:rsidR="005C2B3D">
        <w:rPr>
          <w:snapToGrid w:val="false"/>
          <w:sz w:val="24"/>
          <w:szCs w:val="24"/>
        </w:rPr>
        <w:t>Miloš Jakovljević je dužan platiti troškove kaznenog postupka u iznosu od 1.000,00 kuna te troškove branitelja po službenoj dužnosti iznos od 6.750,00 kuna, optuženi Novica P</w:t>
      </w:r>
      <w:r w:rsidRPr="00840DD1">
        <w:rPr>
          <w:snapToGrid w:val="false"/>
          <w:sz w:val="24"/>
          <w:szCs w:val="24"/>
        </w:rPr>
        <w:t xml:space="preserve">avlović </w:t>
      </w:r>
      <w:r w:rsidR="005C2B3D">
        <w:rPr>
          <w:snapToGrid w:val="false"/>
          <w:sz w:val="24"/>
          <w:szCs w:val="24"/>
        </w:rPr>
        <w:t xml:space="preserve">je dužan platiti troškove kanenog postupka iznos 1.000,00 kuna te troškove branitelja po sl.dužnosti u iznosu 7.393,75 kuna </w:t>
      </w:r>
      <w:r w:rsidRPr="00840DD1">
        <w:rPr>
          <w:snapToGrid w:val="false"/>
          <w:sz w:val="24"/>
          <w:szCs w:val="24"/>
        </w:rPr>
        <w:t xml:space="preserve">i </w:t>
      </w:r>
      <w:r w:rsidR="005C2B3D">
        <w:rPr>
          <w:snapToGrid w:val="false"/>
          <w:sz w:val="24"/>
          <w:szCs w:val="24"/>
        </w:rPr>
        <w:t xml:space="preserve">optuženi </w:t>
      </w:r>
      <w:r w:rsidRPr="00840DD1">
        <w:rPr>
          <w:snapToGrid w:val="false"/>
          <w:sz w:val="24"/>
          <w:szCs w:val="24"/>
        </w:rPr>
        <w:t xml:space="preserve">Miloš Pejčić </w:t>
      </w:r>
      <w:r w:rsidR="005C2B3D">
        <w:rPr>
          <w:snapToGrid w:val="false"/>
          <w:sz w:val="24"/>
          <w:szCs w:val="24"/>
        </w:rPr>
        <w:t>je</w:t>
      </w:r>
      <w:r w:rsidRPr="00840DD1">
        <w:rPr>
          <w:snapToGrid w:val="false"/>
          <w:sz w:val="24"/>
          <w:szCs w:val="24"/>
        </w:rPr>
        <w:t xml:space="preserve"> duž</w:t>
      </w:r>
      <w:r w:rsidR="005C2B3D">
        <w:rPr>
          <w:snapToGrid w:val="false"/>
          <w:sz w:val="24"/>
          <w:szCs w:val="24"/>
        </w:rPr>
        <w:t>an</w:t>
      </w:r>
      <w:r w:rsidRPr="00840DD1">
        <w:rPr>
          <w:snapToGrid w:val="false"/>
          <w:sz w:val="24"/>
          <w:szCs w:val="24"/>
        </w:rPr>
        <w:t xml:space="preserve"> platiti za troškove kaznenog postupka paušalni iznos od 1.000 kuna </w:t>
      </w:r>
      <w:r w:rsidR="001C4EFE">
        <w:rPr>
          <w:snapToGrid w:val="false"/>
          <w:sz w:val="24"/>
          <w:szCs w:val="24"/>
        </w:rPr>
        <w:t>te troškove branitelja po službenoj dužnosti u iznosu 7.930,63 kune.</w:t>
      </w:r>
    </w:p>
    <w:p w:rsidR="00C70022" w:rsidP="00C70022" w:rsidRDefault="00C70022">
      <w:pPr>
        <w:ind w:firstLine="567"/>
        <w:jc w:val="right"/>
        <w:rPr>
          <w:sz w:val="24"/>
          <w:szCs w:val="24"/>
        </w:rPr>
      </w:pPr>
      <w:r w:rsidRPr="00C70022">
        <w:rPr>
          <w:sz w:val="24"/>
          <w:szCs w:val="24"/>
        </w:rPr>
        <w:lastRenderedPageBreak/>
        <w:t>Poslovni broj 7 K-</w:t>
      </w:r>
      <w:r w:rsidR="001C4EFE">
        <w:rPr>
          <w:sz w:val="24"/>
          <w:szCs w:val="24"/>
        </w:rPr>
        <w:t>103</w:t>
      </w:r>
      <w:r w:rsidRPr="00C70022">
        <w:rPr>
          <w:sz w:val="24"/>
          <w:szCs w:val="24"/>
        </w:rPr>
        <w:t>/20.</w:t>
      </w:r>
    </w:p>
    <w:p w:rsidRPr="00C70022" w:rsidR="00B13B90" w:rsidP="00A15C6E" w:rsidRDefault="00DE5343">
      <w:pPr>
        <w:tabs>
          <w:tab w:val="left" w:pos="360"/>
        </w:tabs>
        <w:jc w:val="center"/>
        <w:rPr>
          <w:i/>
          <w:sz w:val="24"/>
          <w:szCs w:val="24"/>
        </w:rPr>
      </w:pPr>
      <w:r w:rsidRPr="00C70022">
        <w:rPr>
          <w:sz w:val="24"/>
          <w:szCs w:val="24"/>
        </w:rPr>
        <w:t>Obrazloženje</w:t>
      </w:r>
    </w:p>
    <w:p w:rsidRPr="007403D0" w:rsidR="00DE5343" w:rsidRDefault="00DE5343">
      <w:pPr>
        <w:pStyle w:val="Tijeloteksta3"/>
        <w:rPr>
          <w:b/>
          <w:i w:val="false"/>
        </w:rPr>
      </w:pPr>
    </w:p>
    <w:p w:rsidR="00E34923" w:rsidP="00B13B90" w:rsidRDefault="00DE5343">
      <w:pPr>
        <w:jc w:val="both"/>
        <w:rPr>
          <w:sz w:val="24"/>
          <w:szCs w:val="24"/>
          <w:lang w:val="hr-HR"/>
        </w:rPr>
      </w:pPr>
      <w:r w:rsidRPr="007403D0">
        <w:rPr>
          <w:b/>
          <w:i/>
          <w:lang w:val="hr-HR"/>
        </w:rPr>
        <w:tab/>
      </w:r>
      <w:r w:rsidRPr="007403D0">
        <w:rPr>
          <w:sz w:val="24"/>
          <w:szCs w:val="24"/>
          <w:lang w:val="hr-HR"/>
        </w:rPr>
        <w:t>O</w:t>
      </w:r>
      <w:r w:rsidR="005F4267">
        <w:rPr>
          <w:sz w:val="24"/>
          <w:szCs w:val="24"/>
          <w:lang w:val="hr-HR"/>
        </w:rPr>
        <w:t>ptužnom vijeću Općinskog suda u V</w:t>
      </w:r>
      <w:r w:rsidR="00373C52">
        <w:rPr>
          <w:sz w:val="24"/>
          <w:szCs w:val="24"/>
          <w:lang w:val="hr-HR"/>
        </w:rPr>
        <w:t>inkovcima dost</w:t>
      </w:r>
      <w:r w:rsidR="005F4267">
        <w:rPr>
          <w:sz w:val="24"/>
          <w:szCs w:val="24"/>
          <w:lang w:val="hr-HR"/>
        </w:rPr>
        <w:t>avljena je radi ocjene i potvrđivanja optužnica O</w:t>
      </w:r>
      <w:r w:rsidRPr="007403D0">
        <w:rPr>
          <w:sz w:val="24"/>
          <w:szCs w:val="24"/>
          <w:lang w:val="hr-HR"/>
        </w:rPr>
        <w:t>pćinsko</w:t>
      </w:r>
      <w:r w:rsidR="005F4267">
        <w:rPr>
          <w:sz w:val="24"/>
          <w:szCs w:val="24"/>
          <w:lang w:val="hr-HR"/>
        </w:rPr>
        <w:t>g</w:t>
      </w:r>
      <w:r w:rsidRPr="007403D0">
        <w:rPr>
          <w:sz w:val="24"/>
          <w:szCs w:val="24"/>
          <w:lang w:val="hr-HR"/>
        </w:rPr>
        <w:t xml:space="preserve"> državno</w:t>
      </w:r>
      <w:r w:rsidR="005F4267">
        <w:rPr>
          <w:sz w:val="24"/>
          <w:szCs w:val="24"/>
          <w:lang w:val="hr-HR"/>
        </w:rPr>
        <w:t>g</w:t>
      </w:r>
      <w:r w:rsidRPr="007403D0">
        <w:rPr>
          <w:sz w:val="24"/>
          <w:szCs w:val="24"/>
          <w:lang w:val="hr-HR"/>
        </w:rPr>
        <w:t xml:space="preserve"> odvjetništv</w:t>
      </w:r>
      <w:r w:rsidR="005F4267">
        <w:rPr>
          <w:sz w:val="24"/>
          <w:szCs w:val="24"/>
          <w:lang w:val="hr-HR"/>
        </w:rPr>
        <w:t>a</w:t>
      </w:r>
      <w:r w:rsidRPr="007403D0">
        <w:rPr>
          <w:sz w:val="24"/>
          <w:szCs w:val="24"/>
          <w:lang w:val="hr-HR"/>
        </w:rPr>
        <w:t xml:space="preserve"> u Vinkovci</w:t>
      </w:r>
      <w:r w:rsidRPr="007403D0" w:rsidR="00B13B90">
        <w:rPr>
          <w:sz w:val="24"/>
          <w:szCs w:val="24"/>
          <w:lang w:val="hr-HR"/>
        </w:rPr>
        <w:t xml:space="preserve">ma </w:t>
      </w:r>
      <w:r w:rsidR="00373C52">
        <w:rPr>
          <w:sz w:val="24"/>
          <w:szCs w:val="24"/>
          <w:lang w:val="hr-HR"/>
        </w:rPr>
        <w:t>br. K</w:t>
      </w:r>
      <w:r w:rsidR="00D67D84">
        <w:rPr>
          <w:sz w:val="24"/>
          <w:szCs w:val="24"/>
          <w:lang w:val="hr-HR"/>
        </w:rPr>
        <w:t>O</w:t>
      </w:r>
      <w:r w:rsidR="00373C52">
        <w:rPr>
          <w:sz w:val="24"/>
          <w:szCs w:val="24"/>
          <w:lang w:val="hr-HR"/>
        </w:rPr>
        <w:t>-DO-</w:t>
      </w:r>
      <w:r w:rsidR="005833F6">
        <w:rPr>
          <w:sz w:val="24"/>
          <w:szCs w:val="24"/>
          <w:lang w:val="hr-HR"/>
        </w:rPr>
        <w:t>5</w:t>
      </w:r>
      <w:r w:rsidR="00840DD1">
        <w:rPr>
          <w:sz w:val="24"/>
          <w:szCs w:val="24"/>
          <w:lang w:val="hr-HR"/>
        </w:rPr>
        <w:t>69</w:t>
      </w:r>
      <w:r w:rsidR="00373C52">
        <w:rPr>
          <w:sz w:val="24"/>
          <w:szCs w:val="24"/>
          <w:lang w:val="hr-HR"/>
        </w:rPr>
        <w:t>/</w:t>
      </w:r>
      <w:r w:rsidR="0072392D">
        <w:rPr>
          <w:sz w:val="24"/>
          <w:szCs w:val="24"/>
          <w:lang w:val="hr-HR"/>
        </w:rPr>
        <w:t>20</w:t>
      </w:r>
      <w:r w:rsidR="00373C52">
        <w:rPr>
          <w:sz w:val="24"/>
          <w:szCs w:val="24"/>
          <w:lang w:val="hr-HR"/>
        </w:rPr>
        <w:t xml:space="preserve"> od </w:t>
      </w:r>
      <w:r w:rsidR="00840DD1">
        <w:rPr>
          <w:sz w:val="24"/>
          <w:szCs w:val="24"/>
          <w:lang w:val="hr-HR"/>
        </w:rPr>
        <w:t>31</w:t>
      </w:r>
      <w:r w:rsidR="00373C52">
        <w:rPr>
          <w:sz w:val="24"/>
          <w:szCs w:val="24"/>
          <w:lang w:val="hr-HR"/>
        </w:rPr>
        <w:t>.</w:t>
      </w:r>
      <w:r w:rsidR="005833F6">
        <w:rPr>
          <w:sz w:val="24"/>
          <w:szCs w:val="24"/>
          <w:lang w:val="hr-HR"/>
        </w:rPr>
        <w:t>ožujka</w:t>
      </w:r>
      <w:r w:rsidR="00A15C6E">
        <w:rPr>
          <w:sz w:val="24"/>
          <w:szCs w:val="24"/>
          <w:lang w:val="hr-HR"/>
        </w:rPr>
        <w:t xml:space="preserve"> </w:t>
      </w:r>
      <w:r w:rsidR="00373C52">
        <w:rPr>
          <w:sz w:val="24"/>
          <w:szCs w:val="24"/>
          <w:lang w:val="hr-HR"/>
        </w:rPr>
        <w:t>20</w:t>
      </w:r>
      <w:r w:rsidR="0072392D">
        <w:rPr>
          <w:sz w:val="24"/>
          <w:szCs w:val="24"/>
          <w:lang w:val="hr-HR"/>
        </w:rPr>
        <w:t>20</w:t>
      </w:r>
      <w:r w:rsidR="00373C52">
        <w:rPr>
          <w:sz w:val="24"/>
          <w:szCs w:val="24"/>
          <w:lang w:val="hr-HR"/>
        </w:rPr>
        <w:t>.</w:t>
      </w:r>
      <w:r w:rsidRPr="007403D0" w:rsidR="00B13B90">
        <w:rPr>
          <w:sz w:val="24"/>
          <w:szCs w:val="24"/>
          <w:lang w:val="hr-HR"/>
        </w:rPr>
        <w:t xml:space="preserve"> </w:t>
      </w:r>
      <w:r w:rsidR="00FC5701">
        <w:rPr>
          <w:sz w:val="24"/>
          <w:szCs w:val="24"/>
          <w:lang w:val="hr-HR"/>
        </w:rPr>
        <w:t xml:space="preserve">protiv </w:t>
      </w:r>
      <w:r w:rsidR="00840DD1">
        <w:rPr>
          <w:sz w:val="24"/>
          <w:szCs w:val="24"/>
          <w:lang w:val="hr-HR"/>
        </w:rPr>
        <w:t>Miloša Jakovljević i dr.</w:t>
      </w:r>
      <w:r w:rsidR="005833F6">
        <w:rPr>
          <w:sz w:val="24"/>
          <w:szCs w:val="24"/>
          <w:lang w:val="hr-HR"/>
        </w:rPr>
        <w:t xml:space="preserve"> r</w:t>
      </w:r>
      <w:r w:rsidRPr="007403D0" w:rsidR="00DB68D9">
        <w:rPr>
          <w:sz w:val="24"/>
          <w:szCs w:val="24"/>
          <w:lang w:val="hr-HR"/>
        </w:rPr>
        <w:t>adi kaznen</w:t>
      </w:r>
      <w:r w:rsidR="002A512F">
        <w:rPr>
          <w:sz w:val="24"/>
          <w:szCs w:val="24"/>
          <w:lang w:val="hr-HR"/>
        </w:rPr>
        <w:t>og</w:t>
      </w:r>
      <w:r w:rsidRPr="007403D0" w:rsidR="00DB68D9">
        <w:rPr>
          <w:sz w:val="24"/>
          <w:szCs w:val="24"/>
          <w:lang w:val="hr-HR"/>
        </w:rPr>
        <w:t xml:space="preserve"> djela pob</w:t>
      </w:r>
      <w:r w:rsidRPr="007403D0">
        <w:rPr>
          <w:sz w:val="24"/>
          <w:szCs w:val="24"/>
          <w:lang w:val="hr-HR"/>
        </w:rPr>
        <w:t>liže činjenično i pravno opisano u dispozitivu</w:t>
      </w:r>
      <w:r w:rsidR="000058A9">
        <w:rPr>
          <w:sz w:val="24"/>
          <w:szCs w:val="24"/>
          <w:lang w:val="hr-HR"/>
        </w:rPr>
        <w:t xml:space="preserve"> presude, uz Sporazume o</w:t>
      </w:r>
      <w:r w:rsidR="002A512F">
        <w:rPr>
          <w:sz w:val="24"/>
          <w:szCs w:val="24"/>
          <w:lang w:val="hr-HR"/>
        </w:rPr>
        <w:t xml:space="preserve"> priznavanju krivnje i sporazumijevanja o sankciji i </w:t>
      </w:r>
      <w:r w:rsidR="00EC6463">
        <w:rPr>
          <w:sz w:val="24"/>
          <w:szCs w:val="24"/>
          <w:lang w:val="hr-HR"/>
        </w:rPr>
        <w:t>I</w:t>
      </w:r>
      <w:r w:rsidR="002A512F">
        <w:rPr>
          <w:sz w:val="24"/>
          <w:szCs w:val="24"/>
          <w:lang w:val="hr-HR"/>
        </w:rPr>
        <w:t>z</w:t>
      </w:r>
      <w:r w:rsidR="000058A9">
        <w:rPr>
          <w:sz w:val="24"/>
          <w:szCs w:val="24"/>
          <w:lang w:val="hr-HR"/>
        </w:rPr>
        <w:t>jav</w:t>
      </w:r>
      <w:r w:rsidR="002A512F">
        <w:rPr>
          <w:sz w:val="24"/>
          <w:szCs w:val="24"/>
          <w:lang w:val="hr-HR"/>
        </w:rPr>
        <w:t>e</w:t>
      </w:r>
      <w:r w:rsidR="000058A9">
        <w:rPr>
          <w:sz w:val="24"/>
          <w:szCs w:val="24"/>
          <w:lang w:val="hr-HR"/>
        </w:rPr>
        <w:t xml:space="preserve"> za donošenje presude na teme</w:t>
      </w:r>
      <w:r w:rsidR="002A512F">
        <w:rPr>
          <w:sz w:val="24"/>
          <w:szCs w:val="24"/>
          <w:lang w:val="hr-HR"/>
        </w:rPr>
        <w:t>lju sporazuma stranaka.</w:t>
      </w:r>
    </w:p>
    <w:p w:rsidR="000058A9" w:rsidP="00B13B90" w:rsidRDefault="000058A9">
      <w:pPr>
        <w:jc w:val="both"/>
        <w:rPr>
          <w:sz w:val="24"/>
          <w:szCs w:val="24"/>
          <w:lang w:val="hr-HR"/>
        </w:rPr>
      </w:pPr>
    </w:p>
    <w:p w:rsidR="00E83F53" w:rsidP="00EC6463" w:rsidRDefault="000058A9">
      <w:pPr>
        <w:jc w:val="both"/>
        <w:rPr>
          <w:sz w:val="24"/>
          <w:szCs w:val="24"/>
          <w:lang w:val="hr-HR"/>
        </w:rPr>
      </w:pPr>
      <w:r>
        <w:rPr>
          <w:sz w:val="24"/>
          <w:szCs w:val="24"/>
          <w:lang w:val="hr-HR"/>
        </w:rPr>
        <w:tab/>
        <w:t xml:space="preserve">Na </w:t>
      </w:r>
      <w:r w:rsidR="001C4EFE">
        <w:rPr>
          <w:sz w:val="24"/>
          <w:szCs w:val="24"/>
          <w:lang w:val="hr-HR"/>
        </w:rPr>
        <w:t>raspravu su pr</w:t>
      </w:r>
      <w:r>
        <w:rPr>
          <w:sz w:val="24"/>
          <w:szCs w:val="24"/>
          <w:lang w:val="hr-HR"/>
        </w:rPr>
        <w:t>is</w:t>
      </w:r>
      <w:r w:rsidR="002A512F">
        <w:rPr>
          <w:sz w:val="24"/>
          <w:szCs w:val="24"/>
          <w:lang w:val="hr-HR"/>
        </w:rPr>
        <w:t>tupili ODO-a V</w:t>
      </w:r>
      <w:r w:rsidR="00373C52">
        <w:rPr>
          <w:sz w:val="24"/>
          <w:szCs w:val="24"/>
          <w:lang w:val="hr-HR"/>
        </w:rPr>
        <w:t>inkovci</w:t>
      </w:r>
      <w:r w:rsidR="002A512F">
        <w:rPr>
          <w:sz w:val="24"/>
          <w:szCs w:val="24"/>
          <w:lang w:val="hr-HR"/>
        </w:rPr>
        <w:t>, koj</w:t>
      </w:r>
      <w:r w:rsidR="00EC6463">
        <w:rPr>
          <w:sz w:val="24"/>
          <w:szCs w:val="24"/>
          <w:lang w:val="hr-HR"/>
        </w:rPr>
        <w:t>i</w:t>
      </w:r>
      <w:r w:rsidR="002A512F">
        <w:rPr>
          <w:sz w:val="24"/>
          <w:szCs w:val="24"/>
          <w:lang w:val="hr-HR"/>
        </w:rPr>
        <w:t xml:space="preserve"> je na početku preda</w:t>
      </w:r>
      <w:r w:rsidR="00EC6463">
        <w:rPr>
          <w:sz w:val="24"/>
          <w:szCs w:val="24"/>
          <w:lang w:val="hr-HR"/>
        </w:rPr>
        <w:t xml:space="preserve">o </w:t>
      </w:r>
      <w:r w:rsidR="002A512F">
        <w:rPr>
          <w:sz w:val="24"/>
          <w:szCs w:val="24"/>
          <w:lang w:val="hr-HR"/>
        </w:rPr>
        <w:t xml:space="preserve">Sporazum i izjavu, </w:t>
      </w:r>
      <w:r>
        <w:rPr>
          <w:sz w:val="24"/>
          <w:szCs w:val="24"/>
          <w:lang w:val="hr-HR"/>
        </w:rPr>
        <w:t>optužen</w:t>
      </w:r>
      <w:r w:rsidR="00A15C6E">
        <w:rPr>
          <w:sz w:val="24"/>
          <w:szCs w:val="24"/>
          <w:lang w:val="hr-HR"/>
        </w:rPr>
        <w:t>i</w:t>
      </w:r>
      <w:r>
        <w:rPr>
          <w:sz w:val="24"/>
          <w:szCs w:val="24"/>
          <w:lang w:val="hr-HR"/>
        </w:rPr>
        <w:t xml:space="preserve"> uz branitelj</w:t>
      </w:r>
      <w:r w:rsidR="00A15C6E">
        <w:rPr>
          <w:sz w:val="24"/>
          <w:szCs w:val="24"/>
          <w:lang w:val="hr-HR"/>
        </w:rPr>
        <w:t>e</w:t>
      </w:r>
      <w:r>
        <w:rPr>
          <w:sz w:val="24"/>
          <w:szCs w:val="24"/>
          <w:lang w:val="hr-HR"/>
        </w:rPr>
        <w:t xml:space="preserve">, te su na početku svi suglasno izjavili da ostaju kod dostavljenih pismenih sporazuma </w:t>
      </w:r>
      <w:r w:rsidR="002A512F">
        <w:rPr>
          <w:sz w:val="24"/>
          <w:szCs w:val="24"/>
          <w:lang w:val="hr-HR"/>
        </w:rPr>
        <w:t>o uvjetima priznavanja krivnje i sporazumijevanju o sankciji</w:t>
      </w:r>
      <w:r>
        <w:rPr>
          <w:sz w:val="24"/>
          <w:szCs w:val="24"/>
          <w:lang w:val="hr-HR"/>
        </w:rPr>
        <w:t xml:space="preserve"> kao i izjav</w:t>
      </w:r>
      <w:r w:rsidR="002A512F">
        <w:rPr>
          <w:sz w:val="24"/>
          <w:szCs w:val="24"/>
          <w:lang w:val="hr-HR"/>
        </w:rPr>
        <w:t>e</w:t>
      </w:r>
      <w:r>
        <w:rPr>
          <w:sz w:val="24"/>
          <w:szCs w:val="24"/>
          <w:lang w:val="hr-HR"/>
        </w:rPr>
        <w:t xml:space="preserve"> za donošenje presude na temelju sporazuma stranaka.</w:t>
      </w:r>
    </w:p>
    <w:p w:rsidR="00EC6463" w:rsidP="00EC6463" w:rsidRDefault="00EC6463">
      <w:pPr>
        <w:jc w:val="both"/>
        <w:rPr>
          <w:sz w:val="24"/>
          <w:szCs w:val="24"/>
          <w:lang w:val="hr-HR"/>
        </w:rPr>
      </w:pPr>
    </w:p>
    <w:p w:rsidR="002A512F" w:rsidP="00B13B90" w:rsidRDefault="002A512F">
      <w:pPr>
        <w:jc w:val="both"/>
        <w:rPr>
          <w:sz w:val="24"/>
          <w:szCs w:val="24"/>
          <w:lang w:val="hr-HR"/>
        </w:rPr>
      </w:pPr>
      <w:r>
        <w:rPr>
          <w:sz w:val="24"/>
          <w:szCs w:val="24"/>
          <w:lang w:val="hr-HR"/>
        </w:rPr>
        <w:tab/>
      </w:r>
      <w:r w:rsidR="00037DE1">
        <w:rPr>
          <w:sz w:val="24"/>
          <w:szCs w:val="24"/>
          <w:lang w:val="hr-HR"/>
        </w:rPr>
        <w:t>O</w:t>
      </w:r>
      <w:r>
        <w:rPr>
          <w:sz w:val="24"/>
          <w:szCs w:val="24"/>
          <w:lang w:val="hr-HR"/>
        </w:rPr>
        <w:t>cijen</w:t>
      </w:r>
      <w:r w:rsidR="00037DE1">
        <w:rPr>
          <w:sz w:val="24"/>
          <w:szCs w:val="24"/>
          <w:lang w:val="hr-HR"/>
        </w:rPr>
        <w:t>jeno je</w:t>
      </w:r>
      <w:r>
        <w:rPr>
          <w:sz w:val="24"/>
          <w:szCs w:val="24"/>
          <w:lang w:val="hr-HR"/>
        </w:rPr>
        <w:t xml:space="preserve"> da je navedeni sporazum u skladu sa Kaznenim zakonom, zbog čega je </w:t>
      </w:r>
      <w:r w:rsidR="001C4EFE">
        <w:rPr>
          <w:sz w:val="24"/>
          <w:szCs w:val="24"/>
          <w:lang w:val="hr-HR"/>
        </w:rPr>
        <w:t>vijeće</w:t>
      </w:r>
      <w:r>
        <w:rPr>
          <w:sz w:val="24"/>
          <w:szCs w:val="24"/>
          <w:lang w:val="hr-HR"/>
        </w:rPr>
        <w:t xml:space="preserve"> prihvatilo predmetni sporazum stranaka, te je slijedom navedenog temeljem člana 36</w:t>
      </w:r>
      <w:r w:rsidR="00373C52">
        <w:rPr>
          <w:sz w:val="24"/>
          <w:szCs w:val="24"/>
          <w:lang w:val="hr-HR"/>
        </w:rPr>
        <w:t>0</w:t>
      </w:r>
      <w:r>
        <w:rPr>
          <w:sz w:val="24"/>
          <w:szCs w:val="24"/>
          <w:lang w:val="hr-HR"/>
        </w:rPr>
        <w:t xml:space="preserve">.stav </w:t>
      </w:r>
      <w:r w:rsidR="00373C52">
        <w:rPr>
          <w:sz w:val="24"/>
          <w:szCs w:val="24"/>
          <w:lang w:val="hr-HR"/>
        </w:rPr>
        <w:t>1</w:t>
      </w:r>
      <w:r>
        <w:rPr>
          <w:sz w:val="24"/>
          <w:szCs w:val="24"/>
          <w:lang w:val="hr-HR"/>
        </w:rPr>
        <w:t xml:space="preserve">. ZKP-a/08 odlučilo kao u izreci presude na temelju sporazuma stranaka. </w:t>
      </w:r>
    </w:p>
    <w:p w:rsidRPr="00C871BD" w:rsidR="00C871BD" w:rsidP="00C871BD" w:rsidRDefault="000058A9">
      <w:pPr>
        <w:ind w:firstLine="708"/>
        <w:jc w:val="both"/>
        <w:rPr>
          <w:sz w:val="24"/>
          <w:szCs w:val="24"/>
          <w:lang w:val="hr-HR"/>
        </w:rPr>
      </w:pPr>
      <w:r>
        <w:rPr>
          <w:sz w:val="24"/>
          <w:szCs w:val="24"/>
          <w:lang w:val="hr-HR"/>
        </w:rPr>
        <w:tab/>
      </w:r>
    </w:p>
    <w:p w:rsidRPr="001C4EFE" w:rsidR="001C4EFE" w:rsidP="001C4EFE" w:rsidRDefault="00C871BD">
      <w:pPr>
        <w:ind w:firstLine="567"/>
        <w:jc w:val="both"/>
        <w:rPr>
          <w:snapToGrid w:val="false"/>
          <w:sz w:val="24"/>
          <w:szCs w:val="24"/>
        </w:rPr>
      </w:pPr>
      <w:r>
        <w:rPr>
          <w:sz w:val="24"/>
          <w:szCs w:val="24"/>
          <w:lang w:val="hr-HR"/>
        </w:rPr>
        <w:tab/>
        <w:t xml:space="preserve"> </w:t>
      </w:r>
      <w:r w:rsidRPr="001C4EFE" w:rsidR="001C4EFE">
        <w:rPr>
          <w:snapToGrid w:val="false"/>
          <w:sz w:val="24"/>
          <w:szCs w:val="24"/>
        </w:rPr>
        <w:t>Na temelju člana 54. Kaznenog zakona optuženima se u izrečenu kaznu zatvora uračunava vrijeme od uhićenja 31.siječnja 2020. u 22,00 sati i vrijeme provedeno u istražnom zatvoru po rješenju Županijskog suda u Vukovaru br. Kir-65/20 od 02.veljače 2020. do 25.svibnja 2020.</w:t>
      </w:r>
    </w:p>
    <w:p w:rsidRPr="001C4EFE" w:rsidR="001C4EFE" w:rsidP="001C4EFE" w:rsidRDefault="001C4EFE">
      <w:pPr>
        <w:ind w:firstLine="567"/>
        <w:jc w:val="both"/>
        <w:rPr>
          <w:snapToGrid w:val="false"/>
          <w:sz w:val="24"/>
          <w:szCs w:val="24"/>
        </w:rPr>
      </w:pPr>
    </w:p>
    <w:p w:rsidRPr="001C4EFE" w:rsidR="001C4EFE" w:rsidP="001C4EFE" w:rsidRDefault="001C4EFE">
      <w:pPr>
        <w:ind w:firstLine="567"/>
        <w:jc w:val="both"/>
        <w:rPr>
          <w:snapToGrid w:val="false"/>
          <w:sz w:val="24"/>
          <w:szCs w:val="24"/>
        </w:rPr>
      </w:pPr>
      <w:r w:rsidRPr="001C4EFE">
        <w:rPr>
          <w:snapToGrid w:val="false"/>
          <w:sz w:val="24"/>
          <w:szCs w:val="24"/>
        </w:rPr>
        <w:t>Na temelju članka 79. stavka 2. Kaznenog zakona od opt.Miloša Jakovljević se oduzimaju mobilni uređaj marke "Sony Ekspiria M4“, crne boje, IMEI broja: 356579073656467 sa umetnutom SIM karticom srpskog Tele-operatera, „Tele Nor“, pozivnog broja: +381621108933, mobilni uređaj marke „Samsung“, crne boje, IMEI broja: 35859003017711 sa umetnutom SIM karticom Hrvatskog Tele-operatera A1, ser. broja: 8938591419080194988.oduzeti uz potvrdu o privremenom oduzimanju predmeta, Službe kriminalističke policije, PU vukovarsko-srijemske, ser. broja: 00012480 od 31. siječnja  2020.</w:t>
      </w:r>
    </w:p>
    <w:p w:rsidRPr="001C4EFE" w:rsidR="001C4EFE" w:rsidP="001C4EFE" w:rsidRDefault="001C4EFE">
      <w:pPr>
        <w:ind w:firstLine="567"/>
        <w:jc w:val="both"/>
        <w:rPr>
          <w:snapToGrid w:val="false"/>
          <w:sz w:val="24"/>
          <w:szCs w:val="24"/>
        </w:rPr>
      </w:pPr>
    </w:p>
    <w:p w:rsidRPr="001C4EFE" w:rsidR="001C4EFE" w:rsidP="001C4EFE" w:rsidRDefault="001C4EFE">
      <w:pPr>
        <w:ind w:firstLine="567"/>
        <w:jc w:val="both"/>
        <w:rPr>
          <w:snapToGrid w:val="false"/>
          <w:sz w:val="24"/>
          <w:szCs w:val="24"/>
        </w:rPr>
      </w:pPr>
      <w:r w:rsidRPr="001C4EFE">
        <w:rPr>
          <w:snapToGrid w:val="false"/>
          <w:sz w:val="24"/>
          <w:szCs w:val="24"/>
        </w:rPr>
        <w:t>Na temelju članka 79. stavka 2. Kaznenog zakona od optuženog Novice Pavlović se oduzimaju predmeti  i to: mobilni uređaj marke „Honor“, bijele boje, IMEI 1 broja: 864463035126296, IMEI 2 broja: 864463035147904, sa umetnutom SIM karticom srpskog Tele-operatera „VIP“, pozivnog broja: +381616578044,  mobilni uređaj marke „Alpha“, crne boje, IMEI broja: 3598260759674 sa umetnutom SIM karticom srpskog tele-operatera „MTS“, pozivnog broja: +381665781331. oduzeti uz potvrdu o privremenom oduzimanju predmeta, PU vukovarsko-srijemske, Službe kriminalističke policije serijskog broja: 00012481 od 31. siječnja 2020.</w:t>
      </w:r>
    </w:p>
    <w:p w:rsidRPr="001C4EFE" w:rsidR="001C4EFE" w:rsidP="001C4EFE" w:rsidRDefault="001C4EFE">
      <w:pPr>
        <w:ind w:firstLine="567"/>
        <w:jc w:val="both"/>
        <w:rPr>
          <w:snapToGrid w:val="false"/>
          <w:sz w:val="24"/>
          <w:szCs w:val="24"/>
        </w:rPr>
      </w:pPr>
    </w:p>
    <w:p w:rsidR="001C4EFE" w:rsidP="001C4EFE" w:rsidRDefault="001C4EFE">
      <w:pPr>
        <w:ind w:firstLine="567"/>
        <w:jc w:val="both"/>
        <w:rPr>
          <w:snapToGrid w:val="false"/>
          <w:sz w:val="24"/>
          <w:szCs w:val="24"/>
        </w:rPr>
      </w:pPr>
      <w:r w:rsidRPr="001C4EFE">
        <w:rPr>
          <w:snapToGrid w:val="false"/>
          <w:sz w:val="24"/>
          <w:szCs w:val="24"/>
        </w:rPr>
        <w:t>Na temelju članka 79. stavka 2. Kaznenog zakona od optuženog Miloša Pejčić se oduzima mobilni uređaj marke „Iphone 5S“, bijele boje, IMEI broja: 355668075380404 sa umetnutom SIM karticom srpskog Tele-operatera „Tele Nor“, pozivnog broja: +381693337478, automobil marke "Peugeot 5008", crne boje, broja šasije: VF30E9HR8CS012928, reg. oznake: BG 1123-CF s original ključem za startanje motornog vozila, prometnu dozvolu za navedeno vozilo ser. broja:4865273-81130000013FEE, potvrdu o privremenom oduzimanju predmeta, PU vukovarsko-srijemske, Službe kriminalističke policije serijskog broja: 00012478 od 31. siječnja 2020. i serijskog broja: 00012477 od 31. siječnja 2020.</w:t>
      </w:r>
    </w:p>
    <w:p w:rsidRPr="001C4EFE" w:rsidR="001C4EFE" w:rsidP="001C4EFE" w:rsidRDefault="001C4EFE">
      <w:pPr>
        <w:ind w:firstLine="567"/>
        <w:jc w:val="right"/>
        <w:rPr>
          <w:snapToGrid w:val="false"/>
          <w:sz w:val="24"/>
          <w:szCs w:val="24"/>
        </w:rPr>
      </w:pPr>
      <w:r w:rsidRPr="001C4EFE">
        <w:rPr>
          <w:snapToGrid w:val="false"/>
          <w:sz w:val="24"/>
          <w:szCs w:val="24"/>
        </w:rPr>
        <w:lastRenderedPageBreak/>
        <w:t>Poslovni broj 7 K-103/20.</w:t>
      </w:r>
    </w:p>
    <w:p w:rsidRPr="001C4EFE" w:rsidR="001C4EFE" w:rsidP="001C4EFE" w:rsidRDefault="001C4EFE">
      <w:pPr>
        <w:ind w:firstLine="567"/>
        <w:jc w:val="both"/>
        <w:rPr>
          <w:snapToGrid w:val="false"/>
          <w:sz w:val="24"/>
          <w:szCs w:val="24"/>
        </w:rPr>
      </w:pPr>
    </w:p>
    <w:p w:rsidRPr="001C4EFE" w:rsidR="001C4EFE" w:rsidP="001C4EFE" w:rsidRDefault="001C4EFE">
      <w:pPr>
        <w:ind w:firstLine="567"/>
        <w:jc w:val="both"/>
        <w:rPr>
          <w:snapToGrid w:val="false"/>
          <w:sz w:val="24"/>
          <w:szCs w:val="24"/>
        </w:rPr>
      </w:pPr>
      <w:r w:rsidRPr="001C4EFE">
        <w:rPr>
          <w:snapToGrid w:val="false"/>
          <w:sz w:val="24"/>
          <w:szCs w:val="24"/>
        </w:rPr>
        <w:tab/>
        <w:t>Na temelju člana 189.stav 1. Zakona o kaznenom postupku vraća se Renta car kući "Bel Drive" d.o.o. Starca Vujadina 12, Beograd, automobil marke "Peugeot 5008", crne boje, broja šasije: VF30E9HR8CS012928, reg. oznake: BG 1123-CF s original ključem za startanje motornog vozila, prometnu dozvolu za navedeno vozilo ser. broja:4865273-81130000013FEE, oduzetog uz potvrdu o privremenom oduzimanju predmeta, PU vukovarsko-srijemske, Službe kriminalističke policije serijskog broja: 00012478 od 31. siječnja 2020. i serijskog broja: 00012477 od 31. siječnja 2020.</w:t>
      </w:r>
    </w:p>
    <w:p w:rsidRPr="001C4EFE" w:rsidR="001C4EFE" w:rsidP="001C4EFE" w:rsidRDefault="001C4EFE">
      <w:pPr>
        <w:ind w:firstLine="567"/>
        <w:jc w:val="both"/>
        <w:rPr>
          <w:snapToGrid w:val="false"/>
          <w:sz w:val="24"/>
          <w:szCs w:val="24"/>
        </w:rPr>
      </w:pPr>
    </w:p>
    <w:p w:rsidRPr="001C4EFE" w:rsidR="001C4EFE" w:rsidP="001C4EFE" w:rsidRDefault="001C4EFE">
      <w:pPr>
        <w:ind w:firstLine="567"/>
        <w:jc w:val="both"/>
        <w:rPr>
          <w:snapToGrid w:val="false"/>
          <w:sz w:val="24"/>
          <w:szCs w:val="24"/>
        </w:rPr>
      </w:pPr>
      <w:r w:rsidRPr="001C4EFE">
        <w:rPr>
          <w:snapToGrid w:val="false"/>
          <w:sz w:val="24"/>
          <w:szCs w:val="24"/>
        </w:rPr>
        <w:tab/>
        <w:t>Temeljem člana 148.stav 1.u svezi člana 145.stav 2.točka 1 i 6. Zakona o kaznenom postupku optuženi Miloš Jakovljević je dužan platiti troškove kaznenog postupka u iznosu od 1.000,00 kuna te troškove branitelja po službenoj dužnosti iznos od 6.750,00 kuna, optuženi Novica Pavlović je dužan platiti troškove kanenog postupka iznos 1.000,00 kuna te troškove branitelja po sl.dužnosti u iznosu 7.393,75 kuna i optuženi Miloš Pejčić je dužan platiti za troškove kaznenog postupka paušalni iznos od 1.000 kuna te troškove branitelja po službenoj dužnosti u iznosu 7.930,63 kune.</w:t>
      </w:r>
    </w:p>
    <w:p w:rsidRPr="001C4EFE" w:rsidR="001C4EFE" w:rsidP="001C4EFE" w:rsidRDefault="001C4EFE">
      <w:pPr>
        <w:ind w:firstLine="567"/>
        <w:jc w:val="both"/>
        <w:rPr>
          <w:snapToGrid w:val="false"/>
          <w:sz w:val="24"/>
          <w:szCs w:val="24"/>
        </w:rPr>
      </w:pPr>
    </w:p>
    <w:p w:rsidR="00C70022" w:rsidP="001C4EFE" w:rsidRDefault="00C70022">
      <w:pPr>
        <w:ind w:firstLine="567"/>
        <w:jc w:val="both"/>
        <w:rPr>
          <w:sz w:val="24"/>
          <w:szCs w:val="24"/>
          <w:lang w:val="hr-HR"/>
        </w:rPr>
      </w:pPr>
    </w:p>
    <w:p w:rsidRPr="00C871BD" w:rsidR="00DE5343" w:rsidP="00C871BD" w:rsidRDefault="00EC6463">
      <w:pPr>
        <w:ind w:firstLine="708"/>
        <w:jc w:val="both"/>
        <w:rPr>
          <w:i/>
          <w:sz w:val="24"/>
          <w:szCs w:val="24"/>
        </w:rPr>
      </w:pPr>
      <w:r w:rsidRPr="00C871BD">
        <w:rPr>
          <w:sz w:val="24"/>
          <w:szCs w:val="24"/>
        </w:rPr>
        <w:t>V</w:t>
      </w:r>
      <w:r w:rsidRPr="00C871BD" w:rsidR="00373C52">
        <w:rPr>
          <w:sz w:val="24"/>
          <w:szCs w:val="24"/>
        </w:rPr>
        <w:t>inkovci</w:t>
      </w:r>
      <w:r w:rsidRPr="00C871BD">
        <w:rPr>
          <w:sz w:val="24"/>
          <w:szCs w:val="24"/>
        </w:rPr>
        <w:t xml:space="preserve">, </w:t>
      </w:r>
      <w:r w:rsidR="0072392D">
        <w:rPr>
          <w:sz w:val="24"/>
          <w:szCs w:val="24"/>
        </w:rPr>
        <w:t>2</w:t>
      </w:r>
      <w:r w:rsidR="00F56A8B">
        <w:rPr>
          <w:sz w:val="24"/>
          <w:szCs w:val="24"/>
        </w:rPr>
        <w:t>5</w:t>
      </w:r>
      <w:r w:rsidR="009E0462">
        <w:rPr>
          <w:sz w:val="24"/>
          <w:szCs w:val="24"/>
        </w:rPr>
        <w:t>.</w:t>
      </w:r>
      <w:r w:rsidR="00F56A8B">
        <w:rPr>
          <w:sz w:val="24"/>
          <w:szCs w:val="24"/>
        </w:rPr>
        <w:t>svibnja</w:t>
      </w:r>
      <w:r w:rsidRPr="00C871BD">
        <w:rPr>
          <w:sz w:val="24"/>
          <w:szCs w:val="24"/>
        </w:rPr>
        <w:t xml:space="preserve"> 20</w:t>
      </w:r>
      <w:r w:rsidR="0072392D">
        <w:rPr>
          <w:sz w:val="24"/>
          <w:szCs w:val="24"/>
        </w:rPr>
        <w:t>20</w:t>
      </w:r>
      <w:r w:rsidRPr="00C871BD">
        <w:rPr>
          <w:sz w:val="24"/>
          <w:szCs w:val="24"/>
        </w:rPr>
        <w:t xml:space="preserve">.            </w:t>
      </w:r>
    </w:p>
    <w:p w:rsidRPr="007403D0" w:rsidR="00DE5343" w:rsidP="005F17A9" w:rsidRDefault="00DE5343">
      <w:pPr>
        <w:pStyle w:val="Tijeloteksta3"/>
        <w:rPr>
          <w:i w:val="false"/>
        </w:rPr>
      </w:pPr>
    </w:p>
    <w:p w:rsidRPr="007403D0" w:rsidR="00DE5343" w:rsidRDefault="00DE5343">
      <w:pPr>
        <w:pStyle w:val="Tijeloteksta3"/>
        <w:ind w:firstLine="720"/>
        <w:rPr>
          <w:i w:val="false"/>
        </w:rPr>
      </w:pPr>
      <w:r w:rsidRPr="007403D0">
        <w:rPr>
          <w:i w:val="false"/>
        </w:rPr>
        <w:t xml:space="preserve">ZAPISNIČAR:                     </w:t>
      </w:r>
      <w:r w:rsidR="000058A9">
        <w:rPr>
          <w:i w:val="false"/>
        </w:rPr>
        <w:t xml:space="preserve">                            </w:t>
      </w:r>
      <w:r w:rsidR="00F56A8B">
        <w:rPr>
          <w:i w:val="false"/>
        </w:rPr>
        <w:t xml:space="preserve">            SUDAC:;</w:t>
      </w:r>
    </w:p>
    <w:p w:rsidR="000C71A7" w:rsidRDefault="006F5403">
      <w:pPr>
        <w:pStyle w:val="Tijeloteksta3"/>
        <w:ind w:firstLine="720"/>
        <w:rPr>
          <w:i w:val="false"/>
        </w:rPr>
      </w:pPr>
      <w:r w:rsidRPr="007403D0">
        <w:rPr>
          <w:i w:val="false"/>
        </w:rPr>
        <w:t>MARIJA DOGANČIĆ</w:t>
      </w:r>
      <w:r w:rsidR="00187D15">
        <w:rPr>
          <w:i w:val="false"/>
        </w:rPr>
        <w:t>,v.r.</w:t>
      </w:r>
      <w:r w:rsidR="00187D15">
        <w:rPr>
          <w:i w:val="false"/>
        </w:rPr>
        <w:tab/>
      </w:r>
      <w:r w:rsidR="00187D15">
        <w:rPr>
          <w:i w:val="false"/>
        </w:rPr>
        <w:tab/>
      </w:r>
      <w:r w:rsidRPr="007403D0" w:rsidR="00DE5343">
        <w:rPr>
          <w:i w:val="false"/>
        </w:rPr>
        <w:t xml:space="preserve">       </w:t>
      </w:r>
      <w:r w:rsidRPr="007403D0" w:rsidR="001825BB">
        <w:rPr>
          <w:i w:val="false"/>
        </w:rPr>
        <w:t xml:space="preserve">           </w:t>
      </w:r>
      <w:r w:rsidRPr="007403D0" w:rsidR="00234042">
        <w:rPr>
          <w:i w:val="false"/>
        </w:rPr>
        <w:t>VESNA RESLI</w:t>
      </w:r>
      <w:r w:rsidR="00187D15">
        <w:rPr>
          <w:i w:val="false"/>
        </w:rPr>
        <w:t>,v.r.</w:t>
      </w:r>
    </w:p>
    <w:p w:rsidR="000C71A7" w:rsidRDefault="000C71A7">
      <w:pPr>
        <w:pStyle w:val="Tijeloteksta3"/>
        <w:ind w:firstLine="720"/>
        <w:rPr>
          <w:i w:val="false"/>
        </w:rPr>
      </w:pPr>
    </w:p>
    <w:p w:rsidR="00D37F7A" w:rsidP="007F4A08" w:rsidRDefault="00D37F7A">
      <w:pPr>
        <w:pStyle w:val="Tijeloteksta3"/>
        <w:rPr>
          <w:i w:val="false"/>
        </w:rPr>
      </w:pPr>
    </w:p>
    <w:p w:rsidRPr="00373C52" w:rsidR="00DE5343" w:rsidP="007F4A08" w:rsidRDefault="00B724A9">
      <w:pPr>
        <w:pStyle w:val="Tijeloteksta3"/>
        <w:rPr>
          <w:i w:val="false"/>
        </w:rPr>
      </w:pPr>
      <w:r>
        <w:rPr>
          <w:i w:val="false"/>
        </w:rPr>
        <w:tab/>
      </w:r>
      <w:r w:rsidRPr="00373C52">
        <w:rPr>
          <w:i w:val="false"/>
        </w:rPr>
        <w:t>POUKA O PRAVNOM LIJEKU:</w:t>
      </w:r>
    </w:p>
    <w:p w:rsidR="00D37F7A" w:rsidP="0076340C" w:rsidRDefault="00D37F7A">
      <w:pPr>
        <w:pStyle w:val="Tijeloteksta3"/>
        <w:ind w:firstLine="720"/>
        <w:rPr>
          <w:i w:val="false"/>
        </w:rPr>
      </w:pPr>
      <w:r w:rsidRPr="00D37F7A">
        <w:rPr>
          <w:i w:val="false"/>
        </w:rPr>
        <w:t xml:space="preserve">Protiv ove presude </w:t>
      </w:r>
      <w:r w:rsidR="0076340C">
        <w:rPr>
          <w:i w:val="false"/>
        </w:rPr>
        <w:t>žalba nije dopuštena.</w:t>
      </w:r>
    </w:p>
    <w:p w:rsidRPr="00B724A9" w:rsidR="00D37F7A" w:rsidRDefault="00D37F7A">
      <w:pPr>
        <w:pStyle w:val="Tijeloteksta3"/>
        <w:ind w:firstLine="720"/>
        <w:rPr>
          <w:i w:val="false"/>
          <w:szCs w:val="24"/>
        </w:rPr>
      </w:pPr>
    </w:p>
    <w:p w:rsidRPr="00D37F7A" w:rsidR="00DE5343" w:rsidRDefault="00C415C5">
      <w:pPr>
        <w:pStyle w:val="Tijeloteksta3"/>
        <w:ind w:firstLine="720"/>
        <w:rPr>
          <w:i w:val="false"/>
        </w:rPr>
      </w:pPr>
      <w:r w:rsidRPr="00D37F7A">
        <w:rPr>
          <w:i w:val="false"/>
        </w:rPr>
        <w:t>DOSTAVITI:</w:t>
      </w:r>
    </w:p>
    <w:p w:rsidRPr="007403D0" w:rsidR="00DE5343" w:rsidRDefault="00DE5343">
      <w:pPr>
        <w:pStyle w:val="Tijeloteksta3"/>
        <w:ind w:firstLine="720"/>
        <w:rPr>
          <w:i w:val="false"/>
        </w:rPr>
      </w:pPr>
    </w:p>
    <w:p w:rsidRPr="007403D0" w:rsidR="00DE5343" w:rsidP="00F42785" w:rsidRDefault="00C415C5">
      <w:pPr>
        <w:pStyle w:val="Tijeloteksta3"/>
        <w:rPr>
          <w:i w:val="false"/>
        </w:rPr>
      </w:pPr>
      <w:r w:rsidRPr="007403D0">
        <w:rPr>
          <w:i w:val="false"/>
        </w:rPr>
        <w:t>1.</w:t>
      </w:r>
      <w:r w:rsidR="00F42785">
        <w:rPr>
          <w:i w:val="false"/>
        </w:rPr>
        <w:t xml:space="preserve">) </w:t>
      </w:r>
      <w:r w:rsidRPr="007403D0">
        <w:rPr>
          <w:i w:val="false"/>
        </w:rPr>
        <w:t>ODO V</w:t>
      </w:r>
      <w:r w:rsidR="00373C52">
        <w:rPr>
          <w:i w:val="false"/>
        </w:rPr>
        <w:t xml:space="preserve">INKOVCI </w:t>
      </w:r>
      <w:r w:rsidRPr="007403D0" w:rsidR="00DE5343">
        <w:rPr>
          <w:i w:val="false"/>
        </w:rPr>
        <w:t>na broj</w:t>
      </w:r>
      <w:r w:rsidRPr="007403D0">
        <w:rPr>
          <w:i w:val="false"/>
        </w:rPr>
        <w:t>:</w:t>
      </w:r>
      <w:r w:rsidRPr="007403D0" w:rsidR="00DE5343">
        <w:rPr>
          <w:i w:val="false"/>
        </w:rPr>
        <w:t xml:space="preserve"> K</w:t>
      </w:r>
      <w:r w:rsidR="0072392D">
        <w:rPr>
          <w:i w:val="false"/>
        </w:rPr>
        <w:t>O-DO-</w:t>
      </w:r>
      <w:r w:rsidR="005833F6">
        <w:rPr>
          <w:i w:val="false"/>
        </w:rPr>
        <w:t>5</w:t>
      </w:r>
      <w:r w:rsidR="00F56A8B">
        <w:rPr>
          <w:i w:val="false"/>
        </w:rPr>
        <w:t>69</w:t>
      </w:r>
      <w:r w:rsidRPr="007403D0" w:rsidR="00EC2BAF">
        <w:rPr>
          <w:i w:val="false"/>
        </w:rPr>
        <w:t>/</w:t>
      </w:r>
      <w:r w:rsidR="0072392D">
        <w:rPr>
          <w:i w:val="false"/>
        </w:rPr>
        <w:t>20</w:t>
      </w:r>
    </w:p>
    <w:p w:rsidR="0076340C" w:rsidP="00F42785" w:rsidRDefault="00DE5343">
      <w:pPr>
        <w:pStyle w:val="Tijeloteksta3"/>
        <w:rPr>
          <w:i w:val="false"/>
        </w:rPr>
      </w:pPr>
      <w:r w:rsidRPr="007403D0">
        <w:rPr>
          <w:i w:val="false"/>
        </w:rPr>
        <w:t>2.</w:t>
      </w:r>
      <w:r w:rsidR="00F42785">
        <w:rPr>
          <w:i w:val="false"/>
        </w:rPr>
        <w:t>)</w:t>
      </w:r>
      <w:r w:rsidRPr="007403D0" w:rsidR="007C3EBE">
        <w:rPr>
          <w:i w:val="false"/>
        </w:rPr>
        <w:t>o</w:t>
      </w:r>
      <w:r w:rsidRPr="007403D0">
        <w:rPr>
          <w:i w:val="false"/>
        </w:rPr>
        <w:t>pt.</w:t>
      </w:r>
      <w:r w:rsidR="00037DE1">
        <w:rPr>
          <w:i w:val="false"/>
        </w:rPr>
        <w:t>MILOŠ JAKOVLJEVIĆ</w:t>
      </w:r>
      <w:r w:rsidR="005833F6">
        <w:rPr>
          <w:i w:val="false"/>
        </w:rPr>
        <w:t>-</w:t>
      </w:r>
      <w:r w:rsidR="0076340C">
        <w:rPr>
          <w:i w:val="false"/>
        </w:rPr>
        <w:t>ovdje</w:t>
      </w:r>
    </w:p>
    <w:p w:rsidR="00037DE1" w:rsidP="00F42785" w:rsidRDefault="00037DE1">
      <w:pPr>
        <w:pStyle w:val="Tijeloteksta3"/>
        <w:rPr>
          <w:i w:val="false"/>
        </w:rPr>
      </w:pPr>
      <w:r>
        <w:rPr>
          <w:i w:val="false"/>
        </w:rPr>
        <w:t>3.)odvj.</w:t>
      </w:r>
      <w:r w:rsidR="001C4EFE">
        <w:rPr>
          <w:i w:val="false"/>
        </w:rPr>
        <w:t xml:space="preserve"> HRVOJE ŠUTALO, VINKOVCI</w:t>
      </w:r>
    </w:p>
    <w:p w:rsidR="00DE5343" w:rsidP="00F42785" w:rsidRDefault="00037DE1">
      <w:pPr>
        <w:pStyle w:val="Tijeloteksta3"/>
        <w:rPr>
          <w:i w:val="false"/>
        </w:rPr>
      </w:pPr>
      <w:r>
        <w:rPr>
          <w:i w:val="false"/>
        </w:rPr>
        <w:t>4</w:t>
      </w:r>
      <w:r w:rsidR="0076340C">
        <w:rPr>
          <w:i w:val="false"/>
        </w:rPr>
        <w:t>.) opt.</w:t>
      </w:r>
      <w:r>
        <w:rPr>
          <w:i w:val="false"/>
        </w:rPr>
        <w:t>NOVICA PAVLOVIĆ</w:t>
      </w:r>
      <w:r w:rsidR="0076340C">
        <w:rPr>
          <w:i w:val="false"/>
        </w:rPr>
        <w:t xml:space="preserve"> - ovdje</w:t>
      </w:r>
      <w:r w:rsidR="00CB3E80">
        <w:rPr>
          <w:i w:val="false"/>
        </w:rPr>
        <w:t xml:space="preserve">  </w:t>
      </w:r>
    </w:p>
    <w:p w:rsidR="00037DE1" w:rsidP="00F42785" w:rsidRDefault="00037DE1">
      <w:pPr>
        <w:pStyle w:val="Tijeloteksta3"/>
        <w:rPr>
          <w:i w:val="false"/>
        </w:rPr>
      </w:pPr>
      <w:r>
        <w:rPr>
          <w:i w:val="false"/>
        </w:rPr>
        <w:t>5</w:t>
      </w:r>
      <w:r w:rsidR="00CB3E80">
        <w:rPr>
          <w:i w:val="false"/>
        </w:rPr>
        <w:t>.</w:t>
      </w:r>
      <w:r w:rsidR="00F42785">
        <w:rPr>
          <w:i w:val="false"/>
        </w:rPr>
        <w:t>)</w:t>
      </w:r>
      <w:r w:rsidR="00CB3E80">
        <w:rPr>
          <w:i w:val="false"/>
        </w:rPr>
        <w:t>odvj.</w:t>
      </w:r>
      <w:r w:rsidR="000219BC">
        <w:rPr>
          <w:i w:val="false"/>
        </w:rPr>
        <w:t xml:space="preserve">, </w:t>
      </w:r>
      <w:r w:rsidR="001C4EFE">
        <w:rPr>
          <w:i w:val="false"/>
        </w:rPr>
        <w:t xml:space="preserve">NEDA BRČIĆ, </w:t>
      </w:r>
      <w:r w:rsidR="000219BC">
        <w:rPr>
          <w:i w:val="false"/>
        </w:rPr>
        <w:t>VINKOVCI</w:t>
      </w:r>
      <w:r w:rsidR="0072392D">
        <w:rPr>
          <w:i w:val="false"/>
        </w:rPr>
        <w:t xml:space="preserve"> </w:t>
      </w:r>
    </w:p>
    <w:p w:rsidR="0076340C" w:rsidP="00F42785" w:rsidRDefault="00037DE1">
      <w:pPr>
        <w:pStyle w:val="Tijeloteksta3"/>
        <w:rPr>
          <w:i w:val="false"/>
        </w:rPr>
      </w:pPr>
      <w:r>
        <w:rPr>
          <w:i w:val="false"/>
        </w:rPr>
        <w:t>6.) MILOŠ PEJČIĆ - ovdje</w:t>
      </w:r>
      <w:r w:rsidR="0072392D">
        <w:rPr>
          <w:i w:val="false"/>
        </w:rPr>
        <w:t xml:space="preserve">  </w:t>
      </w:r>
    </w:p>
    <w:p w:rsidR="00CB3E80" w:rsidP="00F42785" w:rsidRDefault="00037DE1">
      <w:pPr>
        <w:pStyle w:val="Tijeloteksta3"/>
        <w:rPr>
          <w:i w:val="false"/>
        </w:rPr>
      </w:pPr>
      <w:r>
        <w:rPr>
          <w:i w:val="false"/>
        </w:rPr>
        <w:t>7</w:t>
      </w:r>
      <w:r w:rsidR="0076340C">
        <w:rPr>
          <w:i w:val="false"/>
        </w:rPr>
        <w:t>. ) odvj.</w:t>
      </w:r>
      <w:r w:rsidR="0072392D">
        <w:rPr>
          <w:i w:val="false"/>
        </w:rPr>
        <w:t xml:space="preserve"> </w:t>
      </w:r>
      <w:r w:rsidR="001C4EFE">
        <w:rPr>
          <w:i w:val="false"/>
        </w:rPr>
        <w:t>MARIJA ŠPORČIĆ, VUKOVAR</w:t>
      </w:r>
    </w:p>
    <w:p w:rsidR="00373C52" w:rsidP="00F42785" w:rsidRDefault="00037DE1">
      <w:pPr>
        <w:pStyle w:val="Tijeloteksta3"/>
        <w:rPr>
          <w:i w:val="false"/>
        </w:rPr>
      </w:pPr>
      <w:r>
        <w:rPr>
          <w:i w:val="false"/>
        </w:rPr>
        <w:t>8</w:t>
      </w:r>
      <w:r w:rsidR="0076340C">
        <w:rPr>
          <w:i w:val="false"/>
        </w:rPr>
        <w:t xml:space="preserve">.) PU VUKOVARSKO-SRIJEMSKA, SLUŽBA KRIM POLICIJE – na broj </w:t>
      </w:r>
      <w:r w:rsidR="000219BC">
        <w:rPr>
          <w:i w:val="false"/>
        </w:rPr>
        <w:t>511-15-04/5-KA-1</w:t>
      </w:r>
      <w:r w:rsidR="006B25E1">
        <w:rPr>
          <w:i w:val="false"/>
        </w:rPr>
        <w:t>5</w:t>
      </w:r>
      <w:r w:rsidR="000219BC">
        <w:rPr>
          <w:i w:val="false"/>
        </w:rPr>
        <w:t>-20 – nakon pravomoćnosti</w:t>
      </w:r>
    </w:p>
    <w:p w:rsidR="006B25E1" w:rsidP="00F42785" w:rsidRDefault="006B25E1">
      <w:pPr>
        <w:pStyle w:val="Tijeloteksta3"/>
        <w:rPr>
          <w:i w:val="false"/>
        </w:rPr>
      </w:pPr>
      <w:r>
        <w:rPr>
          <w:i w:val="false"/>
        </w:rPr>
        <w:t>9. Renta car "Bel Drive" s.o.o. Starca Vujadina 12, BEOGRAD, R.SRBIJA</w:t>
      </w:r>
    </w:p>
    <w:p w:rsidR="00B724A9" w:rsidP="00037B08" w:rsidRDefault="00B724A9">
      <w:pPr>
        <w:pStyle w:val="Tijeloteksta3"/>
        <w:jc w:val="right"/>
        <w:rPr>
          <w:i w:val="false"/>
        </w:rPr>
      </w:pPr>
      <w:r>
        <w:rPr>
          <w:i w:val="false"/>
        </w:rPr>
        <w:t>Za točnost otpravka –ovlašteni službenik:</w:t>
      </w:r>
    </w:p>
    <w:p w:rsidR="00EC6463" w:rsidP="00037B08" w:rsidRDefault="00373C52">
      <w:pPr>
        <w:pStyle w:val="Tijeloteksta3"/>
        <w:jc w:val="right"/>
        <w:rPr>
          <w:i w:val="false"/>
        </w:rPr>
      </w:pPr>
      <w:r>
        <w:rPr>
          <w:i w:val="false"/>
        </w:rPr>
        <w:t>Verica Perić</w:t>
      </w:r>
    </w:p>
    <w:p w:rsidR="009E0462" w:rsidP="00037B08" w:rsidRDefault="009E0462">
      <w:pPr>
        <w:pStyle w:val="Tijeloteksta3"/>
        <w:jc w:val="right"/>
        <w:rPr>
          <w:i w:val="false"/>
        </w:rPr>
      </w:pPr>
    </w:p>
    <w:p w:rsidR="009E0462" w:rsidP="009E0462" w:rsidRDefault="009E0462">
      <w:pPr>
        <w:pStyle w:val="Tijeloteksta3"/>
        <w:rPr>
          <w:i w:val="false"/>
        </w:rPr>
      </w:pPr>
      <w:r>
        <w:rPr>
          <w:i w:val="false"/>
        </w:rPr>
        <w:t xml:space="preserve">Presuda pravomoćna </w:t>
      </w:r>
      <w:r w:rsidR="003378F7">
        <w:rPr>
          <w:i w:val="false"/>
        </w:rPr>
        <w:t xml:space="preserve">i izvršna </w:t>
      </w:r>
      <w:r w:rsidR="00F56A8B">
        <w:rPr>
          <w:i w:val="false"/>
        </w:rPr>
        <w:t>25</w:t>
      </w:r>
      <w:r w:rsidR="003378F7">
        <w:rPr>
          <w:i w:val="false"/>
        </w:rPr>
        <w:t>.05.2020.</w:t>
      </w:r>
    </w:p>
    <w:p w:rsidR="009E0462" w:rsidP="009E0462" w:rsidRDefault="009E0462">
      <w:pPr>
        <w:pStyle w:val="Tijeloteksta3"/>
        <w:rPr>
          <w:i w:val="false"/>
        </w:rPr>
      </w:pPr>
      <w:r>
        <w:rPr>
          <w:i w:val="false"/>
        </w:rPr>
        <w:t>OPĆINSKI SUD U VINKOVCIMA</w:t>
      </w:r>
    </w:p>
    <w:p w:rsidR="009E0462" w:rsidP="009E0462" w:rsidRDefault="009E0462">
      <w:pPr>
        <w:pStyle w:val="Tijeloteksta3"/>
        <w:rPr>
          <w:i w:val="false"/>
        </w:rPr>
      </w:pPr>
      <w:r>
        <w:rPr>
          <w:i w:val="false"/>
        </w:rPr>
        <w:t xml:space="preserve">Dne, </w:t>
      </w:r>
      <w:r w:rsidR="00F56A8B">
        <w:rPr>
          <w:i w:val="false"/>
        </w:rPr>
        <w:t>25</w:t>
      </w:r>
      <w:r>
        <w:rPr>
          <w:i w:val="false"/>
        </w:rPr>
        <w:t>.</w:t>
      </w:r>
      <w:r w:rsidR="003378F7">
        <w:rPr>
          <w:i w:val="false"/>
        </w:rPr>
        <w:t>svibnja</w:t>
      </w:r>
      <w:r w:rsidR="004E5B49">
        <w:rPr>
          <w:i w:val="false"/>
        </w:rPr>
        <w:t xml:space="preserve"> </w:t>
      </w:r>
      <w:r>
        <w:rPr>
          <w:i w:val="false"/>
        </w:rPr>
        <w:t>2020.</w:t>
      </w:r>
    </w:p>
    <w:p w:rsidR="009E0462" w:rsidP="009E0462" w:rsidRDefault="009E0462">
      <w:pPr>
        <w:pStyle w:val="Tijeloteksta3"/>
        <w:rPr>
          <w:i w:val="false"/>
        </w:rPr>
      </w:pPr>
      <w:r>
        <w:rPr>
          <w:i w:val="false"/>
        </w:rPr>
        <w:t>SUDAC:VESNA RESLI,v..r</w:t>
      </w:r>
    </w:p>
    <w:p w:rsidR="009E0462" w:rsidP="009E0462" w:rsidRDefault="009E0462">
      <w:pPr>
        <w:pStyle w:val="Tijeloteksta3"/>
        <w:rPr>
          <w:i w:val="false"/>
        </w:rPr>
      </w:pPr>
      <w:r>
        <w:rPr>
          <w:i w:val="false"/>
        </w:rPr>
        <w:t>Za točnost otpravka – ovlašteni službenik:</w:t>
      </w:r>
    </w:p>
    <w:p w:rsidR="009E0462" w:rsidP="009E0462" w:rsidRDefault="009E0462">
      <w:pPr>
        <w:pStyle w:val="Tijeloteksta3"/>
        <w:rPr>
          <w:i w:val="false"/>
        </w:rPr>
      </w:pPr>
      <w:r>
        <w:rPr>
          <w:i w:val="false"/>
        </w:rPr>
        <w:t>Verica Perić</w:t>
      </w:r>
    </w:p>
    <w:p w:rsidR="00037B08" w:rsidP="00037B08" w:rsidRDefault="00037B08">
      <w:pPr>
        <w:pStyle w:val="Tijeloteksta3"/>
        <w:jc w:val="right"/>
        <w:rPr>
          <w:i w:val="false"/>
        </w:rPr>
      </w:pPr>
    </w:p>
    <w:sectPr w:rsidR="00037B08" w:rsidSect="007A6E93">
      <w:headerReference w:type="even" r:id="rId10"/>
      <w:headerReference w:type="default" r:id="rId11"/>
      <w:footerReference w:type="even" r:id="rId12"/>
      <w:pgSz w:w="11909" w:h="16834" w:code="9"/>
      <w:pgMar w:top="1418" w:right="1797" w:bottom="1418" w:left="1531" w:header="720" w:footer="720" w:gutter="0"/>
      <w:pgNumType w:fmt="numberInDash"/>
      <w:cols w:space="720"/>
      <w:titlePg/>
    </w:sectPr>
  </w:body>
</w:document>
</file>

<file path=word/endnotes.xml><?xml version="1.0" encoding="utf-8"?>
<w:endnot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126544" w:rsidRDefault="00126544">
      <w:r>
        <w:separator/>
      </w:r>
    </w:p>
  </w:endnote>
  <w:endnote w:type="continuationSeparator" w:id="0">
    <w:p w:rsidR="00126544" w:rsidRDefault="00126544">
      <w:r>
        <w:continuationSeparator/>
      </w:r>
    </w:p>
  </w:endnote>
</w:endnotes>
</file>

<file path=word/fontTable.xml><?xml version="1.0" encoding="utf-8"?>
<w:font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0002AFF" w:usb1="C000247B" w:usb2="00000009" w:usb3="00000000" w:csb0="000001FF" w:csb1="00000000"/>
  </w:font>
</w:fonts>
</file>

<file path=word/footer1.xml><?xml version="1.0" encoding="utf-8"?>
<w:ftr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BB6B47" w:rsidRDefault="00BB6B47">
    <w:pPr>
      <w:pStyle w:val="Podnoje"/>
      <w:framePr w:wrap="around" w:hAnchor="margin" w:vAnchor="text" w:xAlign="center" w:y="1"/>
      <w:rPr>
        <w:rStyle w:val="Brojstranice"/>
      </w:rPr>
    </w:pPr>
    <w:r>
      <w:rPr>
        <w:rStyle w:val="Brojstranice"/>
      </w:rPr>
      <w:fldChar w:fldCharType="begin"/>
    </w:r>
    <w:r>
      <w:rPr>
        <w:rStyle w:val="Brojstranice"/>
      </w:rPr>
      <w:instrText xml:space="preserve">PAGE  </w:instrText>
    </w:r>
    <w:r>
      <w:rPr>
        <w:rStyle w:val="Brojstranice"/>
      </w:rPr>
      <w:fldChar w:fldCharType="separate"/>
    </w:r>
    <w:r>
      <w:rPr>
        <w:rStyle w:val="Brojstranice"/>
        <w:noProof/>
      </w:rPr>
      <w:t>1</w:t>
    </w:r>
    <w:r>
      <w:rPr>
        <w:rStyle w:val="Brojstranice"/>
      </w:rPr>
      <w:fldChar w:fldCharType="end"/>
    </w:r>
  </w:p>
  <w:p w:rsidR="00BB6B47" w:rsidRDefault="00BB6B47">
    <w:pPr>
      <w:pStyle w:val="Podnoje"/>
    </w:pPr>
  </w:p>
</w:ftr>
</file>

<file path=word/footnotes.xml><?xml version="1.0" encoding="utf-8"?>
<w:footnot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126544" w:rsidRDefault="00126544">
      <w:r>
        <w:separator/>
      </w:r>
    </w:p>
  </w:footnote>
  <w:footnote w:type="continuationSeparator" w:id="0">
    <w:p w:rsidR="00126544" w:rsidRDefault="00126544">
      <w:r>
        <w:continuationSeparator/>
      </w:r>
    </w:p>
  </w:footnote>
</w:footnotes>
</file>

<file path=word/header1.xml><?xml version="1.0" encoding="utf-8"?>
<w:hdr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BB6B47" w:rsidP="000455E7" w:rsidRDefault="00BB6B47">
    <w:pPr>
      <w:pStyle w:val="Zaglavlje"/>
      <w:framePr w:wrap="around" w:hAnchor="margin" w:vAnchor="text" w:xAlign="center" w:y="1"/>
      <w:rPr>
        <w:rStyle w:val="Brojstranice"/>
      </w:rPr>
    </w:pPr>
    <w:r>
      <w:rPr>
        <w:rStyle w:val="Brojstranice"/>
      </w:rPr>
      <w:fldChar w:fldCharType="begin"/>
    </w:r>
    <w:r>
      <w:rPr>
        <w:rStyle w:val="Brojstranice"/>
      </w:rPr>
      <w:instrText xml:space="preserve">PAGE  </w:instrText>
    </w:r>
    <w:r>
      <w:rPr>
        <w:rStyle w:val="Brojstranice"/>
      </w:rPr>
      <w:fldChar w:fldCharType="end"/>
    </w:r>
  </w:p>
  <w:p w:rsidR="00BB6B47" w:rsidRDefault="00BB6B47">
    <w:pPr>
      <w:pStyle w:val="Zaglavlje"/>
    </w:pPr>
  </w:p>
</w:hdr>
</file>

<file path=word/header2.xml><?xml version="1.0" encoding="utf-8"?>
<w:hdr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BB6B47" w:rsidP="000455E7" w:rsidRDefault="00BB6B47">
    <w:pPr>
      <w:pStyle w:val="Zaglavlje"/>
      <w:framePr w:wrap="around" w:hAnchor="margin" w:vAnchor="text" w:xAlign="center" w:y="1"/>
      <w:rPr>
        <w:rStyle w:val="Brojstranice"/>
      </w:rPr>
    </w:pPr>
    <w:r>
      <w:rPr>
        <w:rStyle w:val="Brojstranice"/>
      </w:rPr>
      <w:fldChar w:fldCharType="begin"/>
    </w:r>
    <w:r>
      <w:rPr>
        <w:rStyle w:val="Brojstranice"/>
      </w:rPr>
      <w:instrText xml:space="preserve">PAGE  </w:instrText>
    </w:r>
    <w:r>
      <w:rPr>
        <w:rStyle w:val="Brojstranice"/>
      </w:rPr>
      <w:fldChar w:fldCharType="separate"/>
    </w:r>
    <w:r w:rsidR="00981FC0">
      <w:rPr>
        <w:rStyle w:val="Brojstranice"/>
        <w:noProof/>
      </w:rPr>
      <w:t>- 5 -</w:t>
    </w:r>
    <w:r>
      <w:rPr>
        <w:rStyle w:val="Brojstranice"/>
      </w:rPr>
      <w:fldChar w:fldCharType="end"/>
    </w:r>
  </w:p>
  <w:p w:rsidR="00BB6B47" w:rsidRDefault="00BB6B47">
    <w:pPr>
      <w:pStyle w:val="Zaglavlje"/>
    </w:pPr>
  </w:p>
</w:hdr>
</file>

<file path=word/numbering.xml><?xml version="1.0" encoding="utf-8"?>
<w:numbering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FFFFFF7C"/>
    <w:multiLevelType w:val="singleLevel"/>
    <w:tmpl w:val="1F462E9E"/>
    <w:lvl w:ilvl="0">
      <w:start w:val="1"/>
      <w:numFmt w:val="decimal"/>
      <w:lvlText w:val="%1."/>
      <w:lvlJc w:val="left"/>
      <w:pPr>
        <w:tabs>
          <w:tab w:val="num" w:pos="1800"/>
        </w:tabs>
        <w:ind w:left="1800" w:hanging="360"/>
      </w:pPr>
    </w:lvl>
  </w:abstractNum>
  <w:abstractNum w:abstractNumId="1">
    <w:nsid w:val="FFFFFF7D"/>
    <w:multiLevelType w:val="singleLevel"/>
    <w:tmpl w:val="F8D227DE"/>
    <w:lvl w:ilvl="0">
      <w:start w:val="1"/>
      <w:numFmt w:val="decimal"/>
      <w:lvlText w:val="%1."/>
      <w:lvlJc w:val="left"/>
      <w:pPr>
        <w:tabs>
          <w:tab w:val="num" w:pos="1440"/>
        </w:tabs>
        <w:ind w:left="1440" w:hanging="360"/>
      </w:pPr>
    </w:lvl>
  </w:abstractNum>
  <w:abstractNum w:abstractNumId="2">
    <w:nsid w:val="FFFFFF7E"/>
    <w:multiLevelType w:val="singleLevel"/>
    <w:tmpl w:val="82AEEF42"/>
    <w:lvl w:ilvl="0">
      <w:start w:val="1"/>
      <w:numFmt w:val="decimal"/>
      <w:lvlText w:val="%1."/>
      <w:lvlJc w:val="left"/>
      <w:pPr>
        <w:tabs>
          <w:tab w:val="num" w:pos="1080"/>
        </w:tabs>
        <w:ind w:left="1080" w:hanging="360"/>
      </w:pPr>
    </w:lvl>
  </w:abstractNum>
  <w:abstractNum w:abstractNumId="3">
    <w:nsid w:val="FFFFFF7F"/>
    <w:multiLevelType w:val="singleLevel"/>
    <w:tmpl w:val="33C45742"/>
    <w:lvl w:ilvl="0">
      <w:start w:val="1"/>
      <w:numFmt w:val="decimal"/>
      <w:lvlText w:val="%1."/>
      <w:lvlJc w:val="left"/>
      <w:pPr>
        <w:tabs>
          <w:tab w:val="num" w:pos="720"/>
        </w:tabs>
        <w:ind w:left="720" w:hanging="360"/>
      </w:pPr>
    </w:lvl>
  </w:abstractNum>
  <w:abstractNum w:abstractNumId="4">
    <w:nsid w:val="FFFFFF80"/>
    <w:multiLevelType w:val="singleLevel"/>
    <w:tmpl w:val="222AEE58"/>
    <w:lvl w:ilvl="0">
      <w:start w:val="1"/>
      <w:numFmt w:val="bullet"/>
      <w:lvlText w:val=""/>
      <w:lvlJc w:val="left"/>
      <w:pPr>
        <w:tabs>
          <w:tab w:val="num" w:pos="1800"/>
        </w:tabs>
        <w:ind w:left="1800" w:hanging="360"/>
      </w:pPr>
      <w:rPr>
        <w:rFonts w:hint="default" w:ascii="Symbol" w:hAnsi="Symbol"/>
      </w:rPr>
    </w:lvl>
  </w:abstractNum>
  <w:abstractNum w:abstractNumId="5">
    <w:nsid w:val="FFFFFF81"/>
    <w:multiLevelType w:val="singleLevel"/>
    <w:tmpl w:val="AA1C6D7A"/>
    <w:lvl w:ilvl="0">
      <w:start w:val="1"/>
      <w:numFmt w:val="bullet"/>
      <w:lvlText w:val=""/>
      <w:lvlJc w:val="left"/>
      <w:pPr>
        <w:tabs>
          <w:tab w:val="num" w:pos="1440"/>
        </w:tabs>
        <w:ind w:left="1440" w:hanging="360"/>
      </w:pPr>
      <w:rPr>
        <w:rFonts w:hint="default" w:ascii="Symbol" w:hAnsi="Symbol"/>
      </w:rPr>
    </w:lvl>
  </w:abstractNum>
  <w:abstractNum w:abstractNumId="6">
    <w:nsid w:val="FFFFFF82"/>
    <w:multiLevelType w:val="singleLevel"/>
    <w:tmpl w:val="0F9C4E66"/>
    <w:lvl w:ilvl="0">
      <w:start w:val="1"/>
      <w:numFmt w:val="bullet"/>
      <w:lvlText w:val=""/>
      <w:lvlJc w:val="left"/>
      <w:pPr>
        <w:tabs>
          <w:tab w:val="num" w:pos="1080"/>
        </w:tabs>
        <w:ind w:left="1080" w:hanging="360"/>
      </w:pPr>
      <w:rPr>
        <w:rFonts w:hint="default" w:ascii="Symbol" w:hAnsi="Symbol"/>
      </w:rPr>
    </w:lvl>
  </w:abstractNum>
  <w:abstractNum w:abstractNumId="7">
    <w:nsid w:val="FFFFFF83"/>
    <w:multiLevelType w:val="singleLevel"/>
    <w:tmpl w:val="14DEE146"/>
    <w:lvl w:ilvl="0">
      <w:start w:val="1"/>
      <w:numFmt w:val="bullet"/>
      <w:lvlText w:val=""/>
      <w:lvlJc w:val="left"/>
      <w:pPr>
        <w:tabs>
          <w:tab w:val="num" w:pos="720"/>
        </w:tabs>
        <w:ind w:left="720" w:hanging="360"/>
      </w:pPr>
      <w:rPr>
        <w:rFonts w:hint="default" w:ascii="Symbol" w:hAnsi="Symbol"/>
      </w:rPr>
    </w:lvl>
  </w:abstractNum>
  <w:abstractNum w:abstractNumId="8">
    <w:nsid w:val="FFFFFF88"/>
    <w:multiLevelType w:val="singleLevel"/>
    <w:tmpl w:val="60A619D6"/>
    <w:lvl w:ilvl="0">
      <w:start w:val="1"/>
      <w:numFmt w:val="decimal"/>
      <w:lvlText w:val="%1."/>
      <w:lvlJc w:val="left"/>
      <w:pPr>
        <w:tabs>
          <w:tab w:val="num" w:pos="360"/>
        </w:tabs>
        <w:ind w:left="360" w:hanging="360"/>
      </w:pPr>
    </w:lvl>
  </w:abstractNum>
  <w:abstractNum w:abstractNumId="9">
    <w:nsid w:val="FFFFFF89"/>
    <w:multiLevelType w:val="singleLevel"/>
    <w:tmpl w:val="5CFCA196"/>
    <w:lvl w:ilvl="0">
      <w:start w:val="1"/>
      <w:numFmt w:val="bullet"/>
      <w:lvlText w:val=""/>
      <w:lvlJc w:val="left"/>
      <w:pPr>
        <w:tabs>
          <w:tab w:val="num" w:pos="360"/>
        </w:tabs>
        <w:ind w:left="360" w:hanging="360"/>
      </w:pPr>
      <w:rPr>
        <w:rFonts w:hint="default" w:ascii="Symbol" w:hAnsi="Symbol"/>
      </w:rPr>
    </w:lvl>
  </w:abstractNum>
  <w:abstractNum w:abstractNumId="10">
    <w:nsid w:val="024F3AAD"/>
    <w:multiLevelType w:val="hybridMultilevel"/>
    <w:tmpl w:val="53541D84"/>
    <w:lvl w:ilvl="0" w:tplc="98A8FCEA">
      <w:start w:val="2"/>
      <w:numFmt w:val="bullet"/>
      <w:lvlText w:val="-"/>
      <w:lvlJc w:val="left"/>
      <w:pPr>
        <w:ind w:left="780" w:hanging="360"/>
      </w:pPr>
      <w:rPr>
        <w:rFonts w:hint="default" w:ascii="Times New Roman" w:hAnsi="Times New Roman" w:eastAsia="Times New Roman" w:cs="Times New Roman"/>
      </w:rPr>
    </w:lvl>
    <w:lvl w:ilvl="1" w:tplc="041A0003" w:tentative="true">
      <w:start w:val="1"/>
      <w:numFmt w:val="bullet"/>
      <w:lvlText w:val="o"/>
      <w:lvlJc w:val="left"/>
      <w:pPr>
        <w:ind w:left="1500" w:hanging="360"/>
      </w:pPr>
      <w:rPr>
        <w:rFonts w:hint="default" w:ascii="Courier New" w:hAnsi="Courier New" w:cs="Courier New"/>
      </w:rPr>
    </w:lvl>
    <w:lvl w:ilvl="2" w:tplc="041A0005" w:tentative="true">
      <w:start w:val="1"/>
      <w:numFmt w:val="bullet"/>
      <w:lvlText w:val=""/>
      <w:lvlJc w:val="left"/>
      <w:pPr>
        <w:ind w:left="2220" w:hanging="360"/>
      </w:pPr>
      <w:rPr>
        <w:rFonts w:hint="default" w:ascii="Wingdings" w:hAnsi="Wingdings"/>
      </w:rPr>
    </w:lvl>
    <w:lvl w:ilvl="3" w:tplc="041A0001" w:tentative="true">
      <w:start w:val="1"/>
      <w:numFmt w:val="bullet"/>
      <w:lvlText w:val=""/>
      <w:lvlJc w:val="left"/>
      <w:pPr>
        <w:ind w:left="2940" w:hanging="360"/>
      </w:pPr>
      <w:rPr>
        <w:rFonts w:hint="default" w:ascii="Symbol" w:hAnsi="Symbol"/>
      </w:rPr>
    </w:lvl>
    <w:lvl w:ilvl="4" w:tplc="041A0003" w:tentative="true">
      <w:start w:val="1"/>
      <w:numFmt w:val="bullet"/>
      <w:lvlText w:val="o"/>
      <w:lvlJc w:val="left"/>
      <w:pPr>
        <w:ind w:left="3660" w:hanging="360"/>
      </w:pPr>
      <w:rPr>
        <w:rFonts w:hint="default" w:ascii="Courier New" w:hAnsi="Courier New" w:cs="Courier New"/>
      </w:rPr>
    </w:lvl>
    <w:lvl w:ilvl="5" w:tplc="041A0005" w:tentative="true">
      <w:start w:val="1"/>
      <w:numFmt w:val="bullet"/>
      <w:lvlText w:val=""/>
      <w:lvlJc w:val="left"/>
      <w:pPr>
        <w:ind w:left="4380" w:hanging="360"/>
      </w:pPr>
      <w:rPr>
        <w:rFonts w:hint="default" w:ascii="Wingdings" w:hAnsi="Wingdings"/>
      </w:rPr>
    </w:lvl>
    <w:lvl w:ilvl="6" w:tplc="041A0001" w:tentative="true">
      <w:start w:val="1"/>
      <w:numFmt w:val="bullet"/>
      <w:lvlText w:val=""/>
      <w:lvlJc w:val="left"/>
      <w:pPr>
        <w:ind w:left="5100" w:hanging="360"/>
      </w:pPr>
      <w:rPr>
        <w:rFonts w:hint="default" w:ascii="Symbol" w:hAnsi="Symbol"/>
      </w:rPr>
    </w:lvl>
    <w:lvl w:ilvl="7" w:tplc="041A0003" w:tentative="true">
      <w:start w:val="1"/>
      <w:numFmt w:val="bullet"/>
      <w:lvlText w:val="o"/>
      <w:lvlJc w:val="left"/>
      <w:pPr>
        <w:ind w:left="5820" w:hanging="360"/>
      </w:pPr>
      <w:rPr>
        <w:rFonts w:hint="default" w:ascii="Courier New" w:hAnsi="Courier New" w:cs="Courier New"/>
      </w:rPr>
    </w:lvl>
    <w:lvl w:ilvl="8" w:tplc="041A0005" w:tentative="true">
      <w:start w:val="1"/>
      <w:numFmt w:val="bullet"/>
      <w:lvlText w:val=""/>
      <w:lvlJc w:val="left"/>
      <w:pPr>
        <w:ind w:left="6540" w:hanging="360"/>
      </w:pPr>
      <w:rPr>
        <w:rFonts w:hint="default" w:ascii="Wingdings" w:hAnsi="Wingdings"/>
      </w:rPr>
    </w:lvl>
  </w:abstractNum>
  <w:abstractNum w:abstractNumId="11">
    <w:nsid w:val="0A0D3A55"/>
    <w:multiLevelType w:val="singleLevel"/>
    <w:tmpl w:val="FCB8BAD8"/>
    <w:lvl w:ilvl="0">
      <w:start w:val="1"/>
      <w:numFmt w:val="decimal"/>
      <w:lvlText w:val="%1."/>
      <w:lvlJc w:val="left"/>
      <w:pPr>
        <w:tabs>
          <w:tab w:val="num" w:pos="1080"/>
        </w:tabs>
        <w:ind w:left="1080" w:hanging="360"/>
      </w:pPr>
      <w:rPr>
        <w:rFonts w:hint="default"/>
      </w:rPr>
    </w:lvl>
  </w:abstractNum>
  <w:abstractNum w:abstractNumId="12">
    <w:nsid w:val="0C7066ED"/>
    <w:multiLevelType w:val="hybridMultilevel"/>
    <w:tmpl w:val="2AA0A66A"/>
    <w:lvl w:ilvl="0" w:tplc="1ED07156">
      <w:start w:val="1"/>
      <w:numFmt w:val="bullet"/>
      <w:lvlText w:val=""/>
      <w:lvlJc w:val="left"/>
      <w:pPr>
        <w:ind w:left="720" w:hanging="360"/>
      </w:pPr>
      <w:rPr>
        <w:rFonts w:hint="default" w:ascii="Symbol" w:hAnsi="Symbo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13">
    <w:nsid w:val="17D3385F"/>
    <w:multiLevelType w:val="hybridMultilevel"/>
    <w:tmpl w:val="76B68360"/>
    <w:lvl w:ilvl="0" w:tplc="6DFE334C">
      <w:start w:val="2"/>
      <w:numFmt w:val="bullet"/>
      <w:lvlText w:val="-"/>
      <w:lvlJc w:val="left"/>
      <w:pPr>
        <w:tabs>
          <w:tab w:val="num" w:pos="720"/>
        </w:tabs>
        <w:ind w:left="720" w:hanging="360"/>
      </w:pPr>
      <w:rPr>
        <w:rFonts w:hint="default" w:ascii="Times New Roman" w:hAnsi="Times New Roman" w:eastAsia="Times New Roman" w:cs="Times New Roman"/>
      </w:rPr>
    </w:lvl>
    <w:lvl w:ilvl="1" w:tplc="041A0003" w:tentative="true">
      <w:start w:val="1"/>
      <w:numFmt w:val="bullet"/>
      <w:lvlText w:val="o"/>
      <w:lvlJc w:val="left"/>
      <w:pPr>
        <w:tabs>
          <w:tab w:val="num" w:pos="1440"/>
        </w:tabs>
        <w:ind w:left="1440" w:hanging="360"/>
      </w:pPr>
      <w:rPr>
        <w:rFonts w:hint="default" w:ascii="Courier New" w:hAnsi="Courier New" w:cs="Courier New"/>
      </w:rPr>
    </w:lvl>
    <w:lvl w:ilvl="2" w:tplc="041A0005" w:tentative="true">
      <w:start w:val="1"/>
      <w:numFmt w:val="bullet"/>
      <w:lvlText w:val=""/>
      <w:lvlJc w:val="left"/>
      <w:pPr>
        <w:tabs>
          <w:tab w:val="num" w:pos="2160"/>
        </w:tabs>
        <w:ind w:left="2160" w:hanging="360"/>
      </w:pPr>
      <w:rPr>
        <w:rFonts w:hint="default" w:ascii="Wingdings" w:hAnsi="Wingdings"/>
      </w:rPr>
    </w:lvl>
    <w:lvl w:ilvl="3" w:tplc="041A0001" w:tentative="true">
      <w:start w:val="1"/>
      <w:numFmt w:val="bullet"/>
      <w:lvlText w:val=""/>
      <w:lvlJc w:val="left"/>
      <w:pPr>
        <w:tabs>
          <w:tab w:val="num" w:pos="2880"/>
        </w:tabs>
        <w:ind w:left="2880" w:hanging="360"/>
      </w:pPr>
      <w:rPr>
        <w:rFonts w:hint="default" w:ascii="Symbol" w:hAnsi="Symbol"/>
      </w:rPr>
    </w:lvl>
    <w:lvl w:ilvl="4" w:tplc="041A0003" w:tentative="true">
      <w:start w:val="1"/>
      <w:numFmt w:val="bullet"/>
      <w:lvlText w:val="o"/>
      <w:lvlJc w:val="left"/>
      <w:pPr>
        <w:tabs>
          <w:tab w:val="num" w:pos="3600"/>
        </w:tabs>
        <w:ind w:left="3600" w:hanging="360"/>
      </w:pPr>
      <w:rPr>
        <w:rFonts w:hint="default" w:ascii="Courier New" w:hAnsi="Courier New" w:cs="Courier New"/>
      </w:rPr>
    </w:lvl>
    <w:lvl w:ilvl="5" w:tplc="041A0005" w:tentative="true">
      <w:start w:val="1"/>
      <w:numFmt w:val="bullet"/>
      <w:lvlText w:val=""/>
      <w:lvlJc w:val="left"/>
      <w:pPr>
        <w:tabs>
          <w:tab w:val="num" w:pos="4320"/>
        </w:tabs>
        <w:ind w:left="4320" w:hanging="360"/>
      </w:pPr>
      <w:rPr>
        <w:rFonts w:hint="default" w:ascii="Wingdings" w:hAnsi="Wingdings"/>
      </w:rPr>
    </w:lvl>
    <w:lvl w:ilvl="6" w:tplc="041A0001" w:tentative="true">
      <w:start w:val="1"/>
      <w:numFmt w:val="bullet"/>
      <w:lvlText w:val=""/>
      <w:lvlJc w:val="left"/>
      <w:pPr>
        <w:tabs>
          <w:tab w:val="num" w:pos="5040"/>
        </w:tabs>
        <w:ind w:left="5040" w:hanging="360"/>
      </w:pPr>
      <w:rPr>
        <w:rFonts w:hint="default" w:ascii="Symbol" w:hAnsi="Symbol"/>
      </w:rPr>
    </w:lvl>
    <w:lvl w:ilvl="7" w:tplc="041A0003" w:tentative="true">
      <w:start w:val="1"/>
      <w:numFmt w:val="bullet"/>
      <w:lvlText w:val="o"/>
      <w:lvlJc w:val="left"/>
      <w:pPr>
        <w:tabs>
          <w:tab w:val="num" w:pos="5760"/>
        </w:tabs>
        <w:ind w:left="5760" w:hanging="360"/>
      </w:pPr>
      <w:rPr>
        <w:rFonts w:hint="default" w:ascii="Courier New" w:hAnsi="Courier New" w:cs="Courier New"/>
      </w:rPr>
    </w:lvl>
    <w:lvl w:ilvl="8" w:tplc="041A0005" w:tentative="true">
      <w:start w:val="1"/>
      <w:numFmt w:val="bullet"/>
      <w:lvlText w:val=""/>
      <w:lvlJc w:val="left"/>
      <w:pPr>
        <w:tabs>
          <w:tab w:val="num" w:pos="6480"/>
        </w:tabs>
        <w:ind w:left="6480" w:hanging="360"/>
      </w:pPr>
      <w:rPr>
        <w:rFonts w:hint="default" w:ascii="Wingdings" w:hAnsi="Wingdings"/>
      </w:rPr>
    </w:lvl>
  </w:abstractNum>
  <w:abstractNum w:abstractNumId="14">
    <w:nsid w:val="1B2B7F4F"/>
    <w:multiLevelType w:val="singleLevel"/>
    <w:tmpl w:val="860C0C08"/>
    <w:lvl w:ilvl="0">
      <w:start w:val="2"/>
      <w:numFmt w:val="bullet"/>
      <w:lvlText w:val="-"/>
      <w:lvlJc w:val="left"/>
      <w:pPr>
        <w:tabs>
          <w:tab w:val="num" w:pos="1800"/>
        </w:tabs>
        <w:ind w:left="1800" w:hanging="360"/>
      </w:pPr>
      <w:rPr>
        <w:rFonts w:hint="default"/>
      </w:rPr>
    </w:lvl>
  </w:abstractNum>
  <w:abstractNum w:abstractNumId="15">
    <w:nsid w:val="274B1618"/>
    <w:multiLevelType w:val="singleLevel"/>
    <w:tmpl w:val="929E48BC"/>
    <w:lvl w:ilvl="0">
      <w:start w:val="2"/>
      <w:numFmt w:val="lowerLetter"/>
      <w:lvlText w:val="%1)"/>
      <w:lvlJc w:val="left"/>
      <w:pPr>
        <w:tabs>
          <w:tab w:val="num" w:pos="1560"/>
        </w:tabs>
        <w:ind w:left="1560" w:hanging="360"/>
      </w:pPr>
      <w:rPr>
        <w:rFonts w:hint="default"/>
      </w:rPr>
    </w:lvl>
  </w:abstractNum>
  <w:abstractNum w:abstractNumId="16">
    <w:nsid w:val="28BF52BB"/>
    <w:multiLevelType w:val="hybridMultilevel"/>
    <w:tmpl w:val="C4C2F736"/>
    <w:lvl w:ilvl="0" w:tplc="433A9836">
      <w:start w:val="1"/>
      <w:numFmt w:val="decimal"/>
      <w:lvlText w:val="%1.)"/>
      <w:lvlJc w:val="left"/>
      <w:pPr>
        <w:ind w:left="72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17">
    <w:nsid w:val="29BB178D"/>
    <w:multiLevelType w:val="singleLevel"/>
    <w:tmpl w:val="860C0C08"/>
    <w:lvl w:ilvl="0">
      <w:start w:val="3"/>
      <w:numFmt w:val="bullet"/>
      <w:lvlText w:val="-"/>
      <w:lvlJc w:val="left"/>
      <w:pPr>
        <w:tabs>
          <w:tab w:val="num" w:pos="1800"/>
        </w:tabs>
        <w:ind w:left="1800" w:hanging="360"/>
      </w:pPr>
      <w:rPr>
        <w:rFonts w:hint="default"/>
      </w:rPr>
    </w:lvl>
  </w:abstractNum>
  <w:abstractNum w:abstractNumId="18">
    <w:nsid w:val="32605BB3"/>
    <w:multiLevelType w:val="singleLevel"/>
    <w:tmpl w:val="6FC664FA"/>
    <w:lvl w:ilvl="0">
      <w:start w:val="1"/>
      <w:numFmt w:val="bullet"/>
      <w:lvlText w:val="-"/>
      <w:lvlJc w:val="left"/>
      <w:pPr>
        <w:tabs>
          <w:tab w:val="num" w:pos="360"/>
        </w:tabs>
        <w:ind w:left="360" w:hanging="360"/>
      </w:pPr>
      <w:rPr>
        <w:rFonts w:hint="default"/>
      </w:rPr>
    </w:lvl>
  </w:abstractNum>
  <w:abstractNum w:abstractNumId="19">
    <w:nsid w:val="32BD3DF3"/>
    <w:multiLevelType w:val="hybridMultilevel"/>
    <w:tmpl w:val="2738D3C2"/>
    <w:lvl w:ilvl="0" w:tplc="397EE552">
      <w:start w:val="11"/>
      <w:numFmt w:val="bullet"/>
      <w:lvlText w:val="-"/>
      <w:lvlJc w:val="left"/>
      <w:pPr>
        <w:ind w:left="720" w:hanging="360"/>
      </w:pPr>
      <w:rPr>
        <w:rFonts w:hint="default" w:ascii="Times New Roman" w:hAnsi="Times New Roman" w:eastAsia="Times New Roman" w:cs="Times New Roman"/>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20">
    <w:nsid w:val="3345167F"/>
    <w:multiLevelType w:val="singleLevel"/>
    <w:tmpl w:val="572CBA56"/>
    <w:lvl w:ilvl="0">
      <w:start w:val="4"/>
      <w:numFmt w:val="bullet"/>
      <w:lvlText w:val="-"/>
      <w:lvlJc w:val="left"/>
      <w:pPr>
        <w:tabs>
          <w:tab w:val="num" w:pos="1800"/>
        </w:tabs>
        <w:ind w:left="1800" w:hanging="360"/>
      </w:pPr>
      <w:rPr>
        <w:rFonts w:hint="default"/>
      </w:rPr>
    </w:lvl>
  </w:abstractNum>
  <w:abstractNum w:abstractNumId="21">
    <w:nsid w:val="3ADD6DF7"/>
    <w:multiLevelType w:val="hybridMultilevel"/>
    <w:tmpl w:val="97ECAF90"/>
    <w:lvl w:ilvl="0" w:tplc="48E8637A">
      <w:start w:val="2"/>
      <w:numFmt w:val="bullet"/>
      <w:lvlText w:val="-"/>
      <w:lvlJc w:val="left"/>
      <w:pPr>
        <w:tabs>
          <w:tab w:val="num" w:pos="720"/>
        </w:tabs>
        <w:ind w:left="720" w:hanging="360"/>
      </w:pPr>
      <w:rPr>
        <w:rFonts w:hint="default" w:ascii="Times New Roman" w:hAnsi="Times New Roman" w:eastAsia="Times New Roman" w:cs="Times New Roman"/>
      </w:rPr>
    </w:lvl>
    <w:lvl w:ilvl="1" w:tplc="041A0003" w:tentative="true">
      <w:start w:val="1"/>
      <w:numFmt w:val="bullet"/>
      <w:lvlText w:val="o"/>
      <w:lvlJc w:val="left"/>
      <w:pPr>
        <w:tabs>
          <w:tab w:val="num" w:pos="1440"/>
        </w:tabs>
        <w:ind w:left="1440" w:hanging="360"/>
      </w:pPr>
      <w:rPr>
        <w:rFonts w:hint="default" w:ascii="Courier New" w:hAnsi="Courier New" w:cs="Courier New"/>
      </w:rPr>
    </w:lvl>
    <w:lvl w:ilvl="2" w:tplc="041A0005" w:tentative="true">
      <w:start w:val="1"/>
      <w:numFmt w:val="bullet"/>
      <w:lvlText w:val=""/>
      <w:lvlJc w:val="left"/>
      <w:pPr>
        <w:tabs>
          <w:tab w:val="num" w:pos="2160"/>
        </w:tabs>
        <w:ind w:left="2160" w:hanging="360"/>
      </w:pPr>
      <w:rPr>
        <w:rFonts w:hint="default" w:ascii="Wingdings" w:hAnsi="Wingdings"/>
      </w:rPr>
    </w:lvl>
    <w:lvl w:ilvl="3" w:tplc="041A0001" w:tentative="true">
      <w:start w:val="1"/>
      <w:numFmt w:val="bullet"/>
      <w:lvlText w:val=""/>
      <w:lvlJc w:val="left"/>
      <w:pPr>
        <w:tabs>
          <w:tab w:val="num" w:pos="2880"/>
        </w:tabs>
        <w:ind w:left="2880" w:hanging="360"/>
      </w:pPr>
      <w:rPr>
        <w:rFonts w:hint="default" w:ascii="Symbol" w:hAnsi="Symbol"/>
      </w:rPr>
    </w:lvl>
    <w:lvl w:ilvl="4" w:tplc="041A0003" w:tentative="true">
      <w:start w:val="1"/>
      <w:numFmt w:val="bullet"/>
      <w:lvlText w:val="o"/>
      <w:lvlJc w:val="left"/>
      <w:pPr>
        <w:tabs>
          <w:tab w:val="num" w:pos="3600"/>
        </w:tabs>
        <w:ind w:left="3600" w:hanging="360"/>
      </w:pPr>
      <w:rPr>
        <w:rFonts w:hint="default" w:ascii="Courier New" w:hAnsi="Courier New" w:cs="Courier New"/>
      </w:rPr>
    </w:lvl>
    <w:lvl w:ilvl="5" w:tplc="041A0005" w:tentative="true">
      <w:start w:val="1"/>
      <w:numFmt w:val="bullet"/>
      <w:lvlText w:val=""/>
      <w:lvlJc w:val="left"/>
      <w:pPr>
        <w:tabs>
          <w:tab w:val="num" w:pos="4320"/>
        </w:tabs>
        <w:ind w:left="4320" w:hanging="360"/>
      </w:pPr>
      <w:rPr>
        <w:rFonts w:hint="default" w:ascii="Wingdings" w:hAnsi="Wingdings"/>
      </w:rPr>
    </w:lvl>
    <w:lvl w:ilvl="6" w:tplc="041A0001" w:tentative="true">
      <w:start w:val="1"/>
      <w:numFmt w:val="bullet"/>
      <w:lvlText w:val=""/>
      <w:lvlJc w:val="left"/>
      <w:pPr>
        <w:tabs>
          <w:tab w:val="num" w:pos="5040"/>
        </w:tabs>
        <w:ind w:left="5040" w:hanging="360"/>
      </w:pPr>
      <w:rPr>
        <w:rFonts w:hint="default" w:ascii="Symbol" w:hAnsi="Symbol"/>
      </w:rPr>
    </w:lvl>
    <w:lvl w:ilvl="7" w:tplc="041A0003" w:tentative="true">
      <w:start w:val="1"/>
      <w:numFmt w:val="bullet"/>
      <w:lvlText w:val="o"/>
      <w:lvlJc w:val="left"/>
      <w:pPr>
        <w:tabs>
          <w:tab w:val="num" w:pos="5760"/>
        </w:tabs>
        <w:ind w:left="5760" w:hanging="360"/>
      </w:pPr>
      <w:rPr>
        <w:rFonts w:hint="default" w:ascii="Courier New" w:hAnsi="Courier New" w:cs="Courier New"/>
      </w:rPr>
    </w:lvl>
    <w:lvl w:ilvl="8" w:tplc="041A0005" w:tentative="true">
      <w:start w:val="1"/>
      <w:numFmt w:val="bullet"/>
      <w:lvlText w:val=""/>
      <w:lvlJc w:val="left"/>
      <w:pPr>
        <w:tabs>
          <w:tab w:val="num" w:pos="6480"/>
        </w:tabs>
        <w:ind w:left="6480" w:hanging="360"/>
      </w:pPr>
      <w:rPr>
        <w:rFonts w:hint="default" w:ascii="Wingdings" w:hAnsi="Wingdings"/>
      </w:rPr>
    </w:lvl>
  </w:abstractNum>
  <w:abstractNum w:abstractNumId="22">
    <w:nsid w:val="404E36DD"/>
    <w:multiLevelType w:val="singleLevel"/>
    <w:tmpl w:val="DAB85B86"/>
    <w:lvl w:ilvl="0">
      <w:start w:val="2"/>
      <w:numFmt w:val="bullet"/>
      <w:lvlText w:val="-"/>
      <w:lvlJc w:val="left"/>
      <w:pPr>
        <w:tabs>
          <w:tab w:val="num" w:pos="360"/>
        </w:tabs>
        <w:ind w:left="360" w:hanging="360"/>
      </w:pPr>
      <w:rPr>
        <w:rFonts w:hint="default"/>
      </w:rPr>
    </w:lvl>
  </w:abstractNum>
  <w:abstractNum w:abstractNumId="23">
    <w:nsid w:val="43857A85"/>
    <w:multiLevelType w:val="hybridMultilevel"/>
    <w:tmpl w:val="86E0DB78"/>
    <w:lvl w:ilvl="0" w:tplc="041A000F">
      <w:start w:val="1"/>
      <w:numFmt w:val="decimal"/>
      <w:lvlText w:val="%1."/>
      <w:lvlJc w:val="left"/>
      <w:pPr>
        <w:tabs>
          <w:tab w:val="num" w:pos="720"/>
        </w:tabs>
        <w:ind w:left="720" w:hanging="360"/>
      </w:pPr>
      <w:rPr>
        <w:rFonts w:hint="default"/>
      </w:rPr>
    </w:lvl>
    <w:lvl w:ilvl="1" w:tplc="041A0019" w:tentative="true">
      <w:start w:val="1"/>
      <w:numFmt w:val="lowerLetter"/>
      <w:lvlText w:val="%2."/>
      <w:lvlJc w:val="left"/>
      <w:pPr>
        <w:tabs>
          <w:tab w:val="num" w:pos="1440"/>
        </w:tabs>
        <w:ind w:left="1440" w:hanging="360"/>
      </w:pPr>
    </w:lvl>
    <w:lvl w:ilvl="2" w:tplc="041A001B" w:tentative="true">
      <w:start w:val="1"/>
      <w:numFmt w:val="lowerRoman"/>
      <w:lvlText w:val="%3."/>
      <w:lvlJc w:val="right"/>
      <w:pPr>
        <w:tabs>
          <w:tab w:val="num" w:pos="2160"/>
        </w:tabs>
        <w:ind w:left="2160" w:hanging="180"/>
      </w:pPr>
    </w:lvl>
    <w:lvl w:ilvl="3" w:tplc="041A000F" w:tentative="true">
      <w:start w:val="1"/>
      <w:numFmt w:val="decimal"/>
      <w:lvlText w:val="%4."/>
      <w:lvlJc w:val="left"/>
      <w:pPr>
        <w:tabs>
          <w:tab w:val="num" w:pos="2880"/>
        </w:tabs>
        <w:ind w:left="2880" w:hanging="360"/>
      </w:pPr>
    </w:lvl>
    <w:lvl w:ilvl="4" w:tplc="041A0019" w:tentative="true">
      <w:start w:val="1"/>
      <w:numFmt w:val="lowerLetter"/>
      <w:lvlText w:val="%5."/>
      <w:lvlJc w:val="left"/>
      <w:pPr>
        <w:tabs>
          <w:tab w:val="num" w:pos="3600"/>
        </w:tabs>
        <w:ind w:left="3600" w:hanging="360"/>
      </w:pPr>
    </w:lvl>
    <w:lvl w:ilvl="5" w:tplc="041A001B" w:tentative="true">
      <w:start w:val="1"/>
      <w:numFmt w:val="lowerRoman"/>
      <w:lvlText w:val="%6."/>
      <w:lvlJc w:val="right"/>
      <w:pPr>
        <w:tabs>
          <w:tab w:val="num" w:pos="4320"/>
        </w:tabs>
        <w:ind w:left="4320" w:hanging="180"/>
      </w:pPr>
    </w:lvl>
    <w:lvl w:ilvl="6" w:tplc="041A000F" w:tentative="true">
      <w:start w:val="1"/>
      <w:numFmt w:val="decimal"/>
      <w:lvlText w:val="%7."/>
      <w:lvlJc w:val="left"/>
      <w:pPr>
        <w:tabs>
          <w:tab w:val="num" w:pos="5040"/>
        </w:tabs>
        <w:ind w:left="5040" w:hanging="360"/>
      </w:pPr>
    </w:lvl>
    <w:lvl w:ilvl="7" w:tplc="041A0019" w:tentative="true">
      <w:start w:val="1"/>
      <w:numFmt w:val="lowerLetter"/>
      <w:lvlText w:val="%8."/>
      <w:lvlJc w:val="left"/>
      <w:pPr>
        <w:tabs>
          <w:tab w:val="num" w:pos="5760"/>
        </w:tabs>
        <w:ind w:left="5760" w:hanging="360"/>
      </w:pPr>
    </w:lvl>
    <w:lvl w:ilvl="8" w:tplc="041A001B" w:tentative="true">
      <w:start w:val="1"/>
      <w:numFmt w:val="lowerRoman"/>
      <w:lvlText w:val="%9."/>
      <w:lvlJc w:val="right"/>
      <w:pPr>
        <w:tabs>
          <w:tab w:val="num" w:pos="6480"/>
        </w:tabs>
        <w:ind w:left="6480" w:hanging="180"/>
      </w:pPr>
    </w:lvl>
  </w:abstractNum>
  <w:abstractNum w:abstractNumId="24">
    <w:nsid w:val="4529016B"/>
    <w:multiLevelType w:val="hybridMultilevel"/>
    <w:tmpl w:val="10141BC0"/>
    <w:lvl w:ilvl="0" w:tplc="1ED07156">
      <w:start w:val="1"/>
      <w:numFmt w:val="bullet"/>
      <w:lvlText w:val=""/>
      <w:lvlJc w:val="left"/>
      <w:pPr>
        <w:ind w:left="720" w:hanging="360"/>
      </w:pPr>
      <w:rPr>
        <w:rFonts w:hint="default" w:ascii="Symbol" w:hAnsi="Symbo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25">
    <w:nsid w:val="4B7A4EA8"/>
    <w:multiLevelType w:val="singleLevel"/>
    <w:tmpl w:val="843C6206"/>
    <w:lvl w:ilvl="0">
      <w:start w:val="1"/>
      <w:numFmt w:val="upperRoman"/>
      <w:lvlText w:val="%1-"/>
      <w:lvlJc w:val="left"/>
      <w:pPr>
        <w:tabs>
          <w:tab w:val="num" w:pos="1440"/>
        </w:tabs>
        <w:ind w:left="1440" w:hanging="720"/>
      </w:pPr>
      <w:rPr>
        <w:rFonts w:hint="default"/>
      </w:rPr>
    </w:lvl>
  </w:abstractNum>
  <w:abstractNum w:abstractNumId="26">
    <w:nsid w:val="4CF7556D"/>
    <w:multiLevelType w:val="hybridMultilevel"/>
    <w:tmpl w:val="0AA490FC"/>
    <w:lvl w:ilvl="0" w:tplc="1ED07156">
      <w:start w:val="1"/>
      <w:numFmt w:val="bullet"/>
      <w:lvlText w:val=""/>
      <w:lvlJc w:val="left"/>
      <w:pPr>
        <w:ind w:left="720" w:hanging="360"/>
      </w:pPr>
      <w:rPr>
        <w:rFonts w:hint="default" w:ascii="Symbol" w:hAnsi="Symbo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27">
    <w:nsid w:val="4E94393C"/>
    <w:multiLevelType w:val="singleLevel"/>
    <w:tmpl w:val="F1AE67DA"/>
    <w:lvl w:ilvl="0">
      <w:numFmt w:val="bullet"/>
      <w:lvlText w:val="-"/>
      <w:lvlJc w:val="left"/>
      <w:pPr>
        <w:tabs>
          <w:tab w:val="num" w:pos="1800"/>
        </w:tabs>
        <w:ind w:left="1800" w:hanging="360"/>
      </w:pPr>
      <w:rPr>
        <w:rFonts w:hint="default"/>
      </w:rPr>
    </w:lvl>
  </w:abstractNum>
  <w:abstractNum w:abstractNumId="28">
    <w:nsid w:val="4F8D1789"/>
    <w:multiLevelType w:val="singleLevel"/>
    <w:tmpl w:val="124648A6"/>
    <w:lvl w:ilvl="0">
      <w:start w:val="1"/>
      <w:numFmt w:val="bullet"/>
      <w:lvlText w:val="-"/>
      <w:lvlJc w:val="left"/>
      <w:pPr>
        <w:tabs>
          <w:tab w:val="num" w:pos="1080"/>
        </w:tabs>
        <w:ind w:left="1080" w:hanging="360"/>
      </w:pPr>
      <w:rPr>
        <w:rFonts w:hint="default"/>
      </w:rPr>
    </w:lvl>
  </w:abstractNum>
  <w:abstractNum w:abstractNumId="29">
    <w:nsid w:val="53AC3B4F"/>
    <w:multiLevelType w:val="hybridMultilevel"/>
    <w:tmpl w:val="66403F10"/>
    <w:lvl w:ilvl="0" w:tplc="041A000F">
      <w:start w:val="1"/>
      <w:numFmt w:val="decimal"/>
      <w:lvlText w:val="%1."/>
      <w:lvlJc w:val="left"/>
      <w:pPr>
        <w:ind w:left="72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30">
    <w:nsid w:val="5BC97278"/>
    <w:multiLevelType w:val="singleLevel"/>
    <w:tmpl w:val="72720970"/>
    <w:lvl w:ilvl="0">
      <w:numFmt w:val="bullet"/>
      <w:lvlText w:val="-"/>
      <w:lvlJc w:val="left"/>
      <w:pPr>
        <w:tabs>
          <w:tab w:val="num" w:pos="1800"/>
        </w:tabs>
        <w:ind w:left="1800" w:hanging="360"/>
      </w:pPr>
      <w:rPr>
        <w:rFonts w:hint="default"/>
      </w:rPr>
    </w:lvl>
  </w:abstractNum>
  <w:abstractNum w:abstractNumId="31">
    <w:nsid w:val="7BD32A8C"/>
    <w:multiLevelType w:val="singleLevel"/>
    <w:tmpl w:val="D706A8C6"/>
    <w:lvl w:ilvl="0">
      <w:start w:val="2"/>
      <w:numFmt w:val="bullet"/>
      <w:lvlText w:val="-"/>
      <w:lvlJc w:val="left"/>
      <w:pPr>
        <w:tabs>
          <w:tab w:val="num" w:pos="1800"/>
        </w:tabs>
        <w:ind w:left="1800" w:hanging="360"/>
      </w:pPr>
      <w:rPr>
        <w:rFonts w:hint="default"/>
      </w:rPr>
    </w:lvl>
  </w:abstractNum>
  <w:abstractNum w:abstractNumId="32">
    <w:nsid w:val="7FD61138"/>
    <w:multiLevelType w:val="hybridMultilevel"/>
    <w:tmpl w:val="700601E2"/>
    <w:lvl w:ilvl="0" w:tplc="7CAC3CDE">
      <w:numFmt w:val="bullet"/>
      <w:lvlText w:val="-"/>
      <w:lvlJc w:val="left"/>
      <w:pPr>
        <w:ind w:left="720" w:hanging="360"/>
      </w:pPr>
      <w:rPr>
        <w:rFonts w:hint="default" w:ascii="Times New Roman" w:hAnsi="Times New Roman" w:eastAsia="Times New Roman" w:cs="Times New Roman"/>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num w:numId="1">
    <w:abstractNumId w:val="27"/>
  </w:num>
  <w:num w:numId="2">
    <w:abstractNumId w:val="28"/>
  </w:num>
  <w:num w:numId="3">
    <w:abstractNumId w:val="22"/>
  </w:num>
  <w:num w:numId="4">
    <w:abstractNumId w:val="25"/>
  </w:num>
  <w:num w:numId="5">
    <w:abstractNumId w:val="30"/>
  </w:num>
  <w:num w:numId="6">
    <w:abstractNumId w:val="31"/>
  </w:num>
  <w:num w:numId="7">
    <w:abstractNumId w:val="20"/>
  </w:num>
  <w:num w:numId="8">
    <w:abstractNumId w:val="18"/>
  </w:num>
  <w:num w:numId="9">
    <w:abstractNumId w:val="14"/>
  </w:num>
  <w:num w:numId="10">
    <w:abstractNumId w:val="17"/>
  </w:num>
  <w:num w:numId="11">
    <w:abstractNumId w:val="15"/>
  </w:num>
  <w:num w:numId="12">
    <w:abstractNumId w:val="9"/>
  </w:num>
  <w:num w:numId="13">
    <w:abstractNumId w:val="7"/>
  </w:num>
  <w:num w:numId="14">
    <w:abstractNumId w:val="6"/>
  </w:num>
  <w:num w:numId="15">
    <w:abstractNumId w:val="5"/>
  </w:num>
  <w:num w:numId="16">
    <w:abstractNumId w:val="4"/>
  </w:num>
  <w:num w:numId="17">
    <w:abstractNumId w:val="8"/>
  </w:num>
  <w:num w:numId="18">
    <w:abstractNumId w:val="3"/>
  </w:num>
  <w:num w:numId="19">
    <w:abstractNumId w:val="2"/>
  </w:num>
  <w:num w:numId="20">
    <w:abstractNumId w:val="1"/>
  </w:num>
  <w:num w:numId="21">
    <w:abstractNumId w:val="0"/>
  </w:num>
  <w:num w:numId="22">
    <w:abstractNumId w:val="11"/>
  </w:num>
  <w:num w:numId="23">
    <w:abstractNumId w:val="21"/>
  </w:num>
  <w:num w:numId="24">
    <w:abstractNumId w:val="13"/>
  </w:num>
  <w:num w:numId="25">
    <w:abstractNumId w:val="23"/>
  </w:num>
  <w:num w:numId="26">
    <w:abstractNumId w:val="19"/>
  </w:num>
  <w:num w:numId="27">
    <w:abstractNumId w:val="16"/>
  </w:num>
  <w:num w:numId="28">
    <w:abstractNumId w:val="10"/>
  </w:num>
  <w:num w:numId="29">
    <w:abstractNumId w:val="29"/>
  </w:num>
  <w:num w:numId="30">
    <w:abstractNumId w:val="32"/>
  </w:num>
  <w:num w:numId="31">
    <w:abstractNumId w:val="12"/>
  </w:num>
  <w:num w:numId="32">
    <w:abstractNumId w:val="26"/>
  </w:num>
  <w:num w:numId="33">
    <w:abstractNumId w:val="24"/>
  </w:num>
</w:numbering>
</file>

<file path=word/settings.xml><?xml version="1.0" encoding="utf-8"?>
<w:setting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15">
  <w:zoom w:percent="120"/>
  <w:embedSystemFonts/>
  <w:attachedTemplate r:id="rId1"/>
  <w:stylePaneFormatFilter w:val="3F01"/>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5993"/>
    <w:rsid w:val="00002397"/>
    <w:rsid w:val="00003BDD"/>
    <w:rsid w:val="00005385"/>
    <w:rsid w:val="000058A9"/>
    <w:rsid w:val="0000727C"/>
    <w:rsid w:val="00010412"/>
    <w:rsid w:val="00010834"/>
    <w:rsid w:val="00012870"/>
    <w:rsid w:val="000219BC"/>
    <w:rsid w:val="00037B08"/>
    <w:rsid w:val="00037DE1"/>
    <w:rsid w:val="000455E7"/>
    <w:rsid w:val="00060E8C"/>
    <w:rsid w:val="00062929"/>
    <w:rsid w:val="00064D4A"/>
    <w:rsid w:val="00065044"/>
    <w:rsid w:val="0006674B"/>
    <w:rsid w:val="00073F15"/>
    <w:rsid w:val="0007525E"/>
    <w:rsid w:val="0007719B"/>
    <w:rsid w:val="00087AE5"/>
    <w:rsid w:val="000A0DC2"/>
    <w:rsid w:val="000B5641"/>
    <w:rsid w:val="000C04C2"/>
    <w:rsid w:val="000C71A7"/>
    <w:rsid w:val="000D70C2"/>
    <w:rsid w:val="000E5C66"/>
    <w:rsid w:val="000F073F"/>
    <w:rsid w:val="000F2180"/>
    <w:rsid w:val="001130FC"/>
    <w:rsid w:val="00126544"/>
    <w:rsid w:val="001265EF"/>
    <w:rsid w:val="00133A18"/>
    <w:rsid w:val="00146E5F"/>
    <w:rsid w:val="00153EDF"/>
    <w:rsid w:val="00154EC1"/>
    <w:rsid w:val="00155673"/>
    <w:rsid w:val="00161A88"/>
    <w:rsid w:val="00170FA2"/>
    <w:rsid w:val="001825BB"/>
    <w:rsid w:val="00186F2B"/>
    <w:rsid w:val="00187D15"/>
    <w:rsid w:val="001949E7"/>
    <w:rsid w:val="001A0F05"/>
    <w:rsid w:val="001A13F7"/>
    <w:rsid w:val="001B4952"/>
    <w:rsid w:val="001C4EFE"/>
    <w:rsid w:val="001C7151"/>
    <w:rsid w:val="001D2445"/>
    <w:rsid w:val="001D77AE"/>
    <w:rsid w:val="001E1E83"/>
    <w:rsid w:val="00205579"/>
    <w:rsid w:val="00205793"/>
    <w:rsid w:val="00207764"/>
    <w:rsid w:val="0021016B"/>
    <w:rsid w:val="002139F2"/>
    <w:rsid w:val="00217FA8"/>
    <w:rsid w:val="002245FF"/>
    <w:rsid w:val="002277DD"/>
    <w:rsid w:val="0023147F"/>
    <w:rsid w:val="0023296E"/>
    <w:rsid w:val="00234042"/>
    <w:rsid w:val="0024102B"/>
    <w:rsid w:val="00246503"/>
    <w:rsid w:val="00257DEC"/>
    <w:rsid w:val="002624CC"/>
    <w:rsid w:val="002629ED"/>
    <w:rsid w:val="002672E8"/>
    <w:rsid w:val="00281D3A"/>
    <w:rsid w:val="0028454C"/>
    <w:rsid w:val="002905E5"/>
    <w:rsid w:val="00292884"/>
    <w:rsid w:val="002A02CF"/>
    <w:rsid w:val="002A4EE9"/>
    <w:rsid w:val="002A512F"/>
    <w:rsid w:val="002B67F8"/>
    <w:rsid w:val="002C4790"/>
    <w:rsid w:val="002D2AE1"/>
    <w:rsid w:val="002D3705"/>
    <w:rsid w:val="002E430B"/>
    <w:rsid w:val="00303BEF"/>
    <w:rsid w:val="00305576"/>
    <w:rsid w:val="003133D6"/>
    <w:rsid w:val="00314370"/>
    <w:rsid w:val="003264CF"/>
    <w:rsid w:val="0033553A"/>
    <w:rsid w:val="003378F7"/>
    <w:rsid w:val="00344532"/>
    <w:rsid w:val="00347B79"/>
    <w:rsid w:val="003600B2"/>
    <w:rsid w:val="003619AC"/>
    <w:rsid w:val="003710AA"/>
    <w:rsid w:val="00373C52"/>
    <w:rsid w:val="0038467A"/>
    <w:rsid w:val="00394F48"/>
    <w:rsid w:val="003A5140"/>
    <w:rsid w:val="003A540D"/>
    <w:rsid w:val="003B0793"/>
    <w:rsid w:val="003B474C"/>
    <w:rsid w:val="003B7C5F"/>
    <w:rsid w:val="003C2A92"/>
    <w:rsid w:val="003C4434"/>
    <w:rsid w:val="003C4CDB"/>
    <w:rsid w:val="003C7907"/>
    <w:rsid w:val="003D0195"/>
    <w:rsid w:val="003D7C60"/>
    <w:rsid w:val="003E35ED"/>
    <w:rsid w:val="003F2F32"/>
    <w:rsid w:val="0040080A"/>
    <w:rsid w:val="00402FC8"/>
    <w:rsid w:val="0040317D"/>
    <w:rsid w:val="0040341D"/>
    <w:rsid w:val="0041712D"/>
    <w:rsid w:val="00424FF8"/>
    <w:rsid w:val="00427515"/>
    <w:rsid w:val="00427E82"/>
    <w:rsid w:val="004325AC"/>
    <w:rsid w:val="004369C0"/>
    <w:rsid w:val="00443FB4"/>
    <w:rsid w:val="00450DE8"/>
    <w:rsid w:val="00457BB1"/>
    <w:rsid w:val="0046320E"/>
    <w:rsid w:val="00463B1C"/>
    <w:rsid w:val="00463F41"/>
    <w:rsid w:val="00465F83"/>
    <w:rsid w:val="00476193"/>
    <w:rsid w:val="00484571"/>
    <w:rsid w:val="004B50F3"/>
    <w:rsid w:val="004B53F8"/>
    <w:rsid w:val="004C76A2"/>
    <w:rsid w:val="004E37D8"/>
    <w:rsid w:val="004E5B49"/>
    <w:rsid w:val="004F052E"/>
    <w:rsid w:val="00506251"/>
    <w:rsid w:val="00516D7F"/>
    <w:rsid w:val="00517323"/>
    <w:rsid w:val="0052799D"/>
    <w:rsid w:val="00567EB0"/>
    <w:rsid w:val="00574265"/>
    <w:rsid w:val="005833F6"/>
    <w:rsid w:val="0058550F"/>
    <w:rsid w:val="005C16C4"/>
    <w:rsid w:val="005C2B3D"/>
    <w:rsid w:val="005C2C3F"/>
    <w:rsid w:val="005C2FC5"/>
    <w:rsid w:val="005C479F"/>
    <w:rsid w:val="005D5998"/>
    <w:rsid w:val="005E0C3E"/>
    <w:rsid w:val="005F15DA"/>
    <w:rsid w:val="005F1746"/>
    <w:rsid w:val="005F17A9"/>
    <w:rsid w:val="005F4267"/>
    <w:rsid w:val="005F6466"/>
    <w:rsid w:val="00602460"/>
    <w:rsid w:val="00604EE0"/>
    <w:rsid w:val="00614574"/>
    <w:rsid w:val="00614AD0"/>
    <w:rsid w:val="00624BDB"/>
    <w:rsid w:val="006379AC"/>
    <w:rsid w:val="00641E93"/>
    <w:rsid w:val="00644A8F"/>
    <w:rsid w:val="0065429F"/>
    <w:rsid w:val="006559C2"/>
    <w:rsid w:val="006568E9"/>
    <w:rsid w:val="0065727D"/>
    <w:rsid w:val="00665EB3"/>
    <w:rsid w:val="00676888"/>
    <w:rsid w:val="006808B7"/>
    <w:rsid w:val="006876DC"/>
    <w:rsid w:val="006A051F"/>
    <w:rsid w:val="006A0A81"/>
    <w:rsid w:val="006B25E1"/>
    <w:rsid w:val="006B712A"/>
    <w:rsid w:val="006C1EB0"/>
    <w:rsid w:val="006D1AAA"/>
    <w:rsid w:val="006D2520"/>
    <w:rsid w:val="006D6214"/>
    <w:rsid w:val="006E0C8F"/>
    <w:rsid w:val="006E2001"/>
    <w:rsid w:val="006F2EE4"/>
    <w:rsid w:val="006F5403"/>
    <w:rsid w:val="006F6169"/>
    <w:rsid w:val="00700140"/>
    <w:rsid w:val="0070225F"/>
    <w:rsid w:val="00710278"/>
    <w:rsid w:val="00712D8B"/>
    <w:rsid w:val="00721053"/>
    <w:rsid w:val="0072392D"/>
    <w:rsid w:val="00723934"/>
    <w:rsid w:val="007372A1"/>
    <w:rsid w:val="0074003B"/>
    <w:rsid w:val="007403D0"/>
    <w:rsid w:val="0074761A"/>
    <w:rsid w:val="00747DB1"/>
    <w:rsid w:val="0076340C"/>
    <w:rsid w:val="00771A17"/>
    <w:rsid w:val="00777AAA"/>
    <w:rsid w:val="00793310"/>
    <w:rsid w:val="00793910"/>
    <w:rsid w:val="007A6300"/>
    <w:rsid w:val="007A66BA"/>
    <w:rsid w:val="007A6E93"/>
    <w:rsid w:val="007B3010"/>
    <w:rsid w:val="007B748C"/>
    <w:rsid w:val="007C3EBE"/>
    <w:rsid w:val="007E70FE"/>
    <w:rsid w:val="007F111E"/>
    <w:rsid w:val="007F4A08"/>
    <w:rsid w:val="008038AA"/>
    <w:rsid w:val="00805AD6"/>
    <w:rsid w:val="00806C62"/>
    <w:rsid w:val="00810E37"/>
    <w:rsid w:val="00815993"/>
    <w:rsid w:val="00840DD1"/>
    <w:rsid w:val="008473D4"/>
    <w:rsid w:val="0085694D"/>
    <w:rsid w:val="00871361"/>
    <w:rsid w:val="00871A6E"/>
    <w:rsid w:val="00876088"/>
    <w:rsid w:val="00883DC7"/>
    <w:rsid w:val="00884786"/>
    <w:rsid w:val="00891E42"/>
    <w:rsid w:val="00892974"/>
    <w:rsid w:val="00895244"/>
    <w:rsid w:val="008A71FC"/>
    <w:rsid w:val="008B6DE8"/>
    <w:rsid w:val="008D371C"/>
    <w:rsid w:val="008D388F"/>
    <w:rsid w:val="008D3C7D"/>
    <w:rsid w:val="008D6104"/>
    <w:rsid w:val="008D78FE"/>
    <w:rsid w:val="008E1E23"/>
    <w:rsid w:val="00931045"/>
    <w:rsid w:val="00931096"/>
    <w:rsid w:val="00934951"/>
    <w:rsid w:val="0094180B"/>
    <w:rsid w:val="009463A8"/>
    <w:rsid w:val="00954807"/>
    <w:rsid w:val="00963731"/>
    <w:rsid w:val="0096683A"/>
    <w:rsid w:val="00974086"/>
    <w:rsid w:val="00974120"/>
    <w:rsid w:val="00974D7A"/>
    <w:rsid w:val="00981FC0"/>
    <w:rsid w:val="009904DD"/>
    <w:rsid w:val="009A0A01"/>
    <w:rsid w:val="009A3B7C"/>
    <w:rsid w:val="009A4FBC"/>
    <w:rsid w:val="009B146B"/>
    <w:rsid w:val="009C509A"/>
    <w:rsid w:val="009C7F86"/>
    <w:rsid w:val="009E0462"/>
    <w:rsid w:val="009E0589"/>
    <w:rsid w:val="009E6E54"/>
    <w:rsid w:val="009F0B9F"/>
    <w:rsid w:val="009F0F45"/>
    <w:rsid w:val="00A14A0B"/>
    <w:rsid w:val="00A14F55"/>
    <w:rsid w:val="00A15C6E"/>
    <w:rsid w:val="00A31E5D"/>
    <w:rsid w:val="00A343CC"/>
    <w:rsid w:val="00A36FE5"/>
    <w:rsid w:val="00A61FB3"/>
    <w:rsid w:val="00A712F8"/>
    <w:rsid w:val="00A77704"/>
    <w:rsid w:val="00A815AB"/>
    <w:rsid w:val="00A97AE5"/>
    <w:rsid w:val="00AA3AE0"/>
    <w:rsid w:val="00AC1690"/>
    <w:rsid w:val="00AD3724"/>
    <w:rsid w:val="00AE1111"/>
    <w:rsid w:val="00AE23CA"/>
    <w:rsid w:val="00AF5DBD"/>
    <w:rsid w:val="00B06BDE"/>
    <w:rsid w:val="00B13B90"/>
    <w:rsid w:val="00B21078"/>
    <w:rsid w:val="00B26E18"/>
    <w:rsid w:val="00B339B2"/>
    <w:rsid w:val="00B37D7F"/>
    <w:rsid w:val="00B43976"/>
    <w:rsid w:val="00B450D1"/>
    <w:rsid w:val="00B61AAA"/>
    <w:rsid w:val="00B6669A"/>
    <w:rsid w:val="00B724A9"/>
    <w:rsid w:val="00B81479"/>
    <w:rsid w:val="00B8612D"/>
    <w:rsid w:val="00B8753D"/>
    <w:rsid w:val="00BA2E40"/>
    <w:rsid w:val="00BA4C1B"/>
    <w:rsid w:val="00BA6C15"/>
    <w:rsid w:val="00BB0545"/>
    <w:rsid w:val="00BB3A5E"/>
    <w:rsid w:val="00BB6B47"/>
    <w:rsid w:val="00BC0772"/>
    <w:rsid w:val="00BC12FE"/>
    <w:rsid w:val="00BC1415"/>
    <w:rsid w:val="00BC459D"/>
    <w:rsid w:val="00BD102A"/>
    <w:rsid w:val="00BD7206"/>
    <w:rsid w:val="00BF0C1F"/>
    <w:rsid w:val="00BF49B8"/>
    <w:rsid w:val="00BF7E9C"/>
    <w:rsid w:val="00C143B2"/>
    <w:rsid w:val="00C32C37"/>
    <w:rsid w:val="00C36317"/>
    <w:rsid w:val="00C415C5"/>
    <w:rsid w:val="00C4197C"/>
    <w:rsid w:val="00C61F88"/>
    <w:rsid w:val="00C70022"/>
    <w:rsid w:val="00C75494"/>
    <w:rsid w:val="00C76A99"/>
    <w:rsid w:val="00C871BD"/>
    <w:rsid w:val="00C97717"/>
    <w:rsid w:val="00CB22AD"/>
    <w:rsid w:val="00CB3E80"/>
    <w:rsid w:val="00CC5C7C"/>
    <w:rsid w:val="00CC69CB"/>
    <w:rsid w:val="00CD635F"/>
    <w:rsid w:val="00CD7D9C"/>
    <w:rsid w:val="00CE44BA"/>
    <w:rsid w:val="00CF0E04"/>
    <w:rsid w:val="00CF6798"/>
    <w:rsid w:val="00CF7B88"/>
    <w:rsid w:val="00CF7C24"/>
    <w:rsid w:val="00D11E05"/>
    <w:rsid w:val="00D22DB5"/>
    <w:rsid w:val="00D37F7A"/>
    <w:rsid w:val="00D46842"/>
    <w:rsid w:val="00D53A30"/>
    <w:rsid w:val="00D61756"/>
    <w:rsid w:val="00D62952"/>
    <w:rsid w:val="00D675FD"/>
    <w:rsid w:val="00D67D84"/>
    <w:rsid w:val="00D92222"/>
    <w:rsid w:val="00D934D7"/>
    <w:rsid w:val="00DB3744"/>
    <w:rsid w:val="00DB68D9"/>
    <w:rsid w:val="00DC40C3"/>
    <w:rsid w:val="00DD2B34"/>
    <w:rsid w:val="00DE061E"/>
    <w:rsid w:val="00DE5343"/>
    <w:rsid w:val="00E005E0"/>
    <w:rsid w:val="00E0164D"/>
    <w:rsid w:val="00E107C1"/>
    <w:rsid w:val="00E177C3"/>
    <w:rsid w:val="00E20ADF"/>
    <w:rsid w:val="00E2544B"/>
    <w:rsid w:val="00E328FC"/>
    <w:rsid w:val="00E33E9F"/>
    <w:rsid w:val="00E34923"/>
    <w:rsid w:val="00E34E5C"/>
    <w:rsid w:val="00E41A42"/>
    <w:rsid w:val="00E423E0"/>
    <w:rsid w:val="00E53E27"/>
    <w:rsid w:val="00E65BC0"/>
    <w:rsid w:val="00E70FA8"/>
    <w:rsid w:val="00E74DB2"/>
    <w:rsid w:val="00E82242"/>
    <w:rsid w:val="00E83F53"/>
    <w:rsid w:val="00E84CBB"/>
    <w:rsid w:val="00E92261"/>
    <w:rsid w:val="00E924BF"/>
    <w:rsid w:val="00EA1CF4"/>
    <w:rsid w:val="00EB4980"/>
    <w:rsid w:val="00EB7F85"/>
    <w:rsid w:val="00EC2BAF"/>
    <w:rsid w:val="00EC6463"/>
    <w:rsid w:val="00EC74ED"/>
    <w:rsid w:val="00EE2065"/>
    <w:rsid w:val="00EE7C26"/>
    <w:rsid w:val="00F01AD2"/>
    <w:rsid w:val="00F11C94"/>
    <w:rsid w:val="00F23554"/>
    <w:rsid w:val="00F25DE8"/>
    <w:rsid w:val="00F30987"/>
    <w:rsid w:val="00F3179B"/>
    <w:rsid w:val="00F42785"/>
    <w:rsid w:val="00F56A8B"/>
    <w:rsid w:val="00F64326"/>
    <w:rsid w:val="00F86B23"/>
    <w:rsid w:val="00F94FF6"/>
    <w:rsid w:val="00F96C53"/>
    <w:rsid w:val="00FA780C"/>
    <w:rsid w:val="00FC5701"/>
    <w:rsid w:val="00FD714A"/>
    <w:rsid w:val="00FE1C4D"/>
    <w:rsid w:val="00FE2CC3"/>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spidmax="1026" v:ext="edit"/>
    <o:shapelayout v:ext="edit">
      <o:idmap data="1" v:ext="edit"/>
    </o:shapelayout>
  </w:shapeDefaults>
  <w:decimalSymbol w:val=","/>
  <w:listSeparator w:val=";"/>
  <w15:docId w15:val="{E77B7C72-6FF5-409F-BC9C-70C771429561}"/>
</w:settings>
</file>

<file path=word/styles.xml><?xml version="1.0" encoding="utf-8"?>
<w:styl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imes New Roman" w:hAnsi="Times New Roman" w:eastAsia="Times New Roman" w:cs="Times New Roman"/>
        <w:lang w:val="hr-HR" w:eastAsia="hr-HR" w:bidi="ar-SA"/>
      </w:rPr>
    </w:rPrDefault>
    <w:pPrDefault/>
  </w:docDefaults>
  <w:latentStyles w:defLockedState="false" w:defUIPriority="99" w:defSemiHidden="false" w:defUnhideWhenUsed="false" w:defQFormat="false" w:count="371">
    <w:lsdException w:name="Normal" w:uiPriority="0" w:qFormat="true"/>
    <w:lsdException w:name="heading 1" w:uiPriority="9" w:qFormat="true"/>
    <w:lsdException w:name="heading 2" w:uiPriority="9" w:qFormat="true"/>
    <w:lsdException w:name="heading 3" w:uiPriority="9" w:qFormat="true"/>
    <w:lsdException w:name="heading 4" w:uiPriority="9" w:qFormat="true"/>
    <w:lsdException w:name="heading 5" w:uiPriority="9" w:qFormat="true"/>
    <w:lsdException w:name="heading 6" w:uiPriority="9" w:qFormat="true"/>
    <w:lsdException w:name="heading 7" w:uiPriority="9" w:qFormat="true"/>
    <w:lsdException w:name="heading 8" w:uiPriority="9" w:qFormat="true"/>
    <w:lsdException w:name="heading 9" w:uiPriority="9"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uiPriority="0"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uiPriority="0"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true">
    <w:name w:val="Normal"/>
    <w:qFormat/>
    <w:rPr>
      <w:lang w:val="en-US"/>
    </w:rPr>
  </w:style>
  <w:style w:type="paragraph" w:styleId="Naslov1">
    <w:name w:val="heading 1"/>
    <w:basedOn w:val="Normal"/>
    <w:next w:val="Normal"/>
    <w:qFormat/>
    <w:pPr>
      <w:keepNext/>
      <w:jc w:val="center"/>
      <w:outlineLvl w:val="0"/>
    </w:pPr>
    <w:rPr>
      <w:b/>
      <w:sz w:val="24"/>
      <w:lang w:val="hr-HR"/>
    </w:rPr>
  </w:style>
  <w:style w:type="paragraph" w:styleId="Naslov2">
    <w:name w:val="heading 2"/>
    <w:basedOn w:val="Normal"/>
    <w:next w:val="Normal"/>
    <w:qFormat/>
    <w:pPr>
      <w:keepNext/>
      <w:jc w:val="center"/>
      <w:outlineLvl w:val="1"/>
    </w:pPr>
    <w:rPr>
      <w:sz w:val="24"/>
      <w:lang w:val="hr-HR"/>
    </w:rPr>
  </w:style>
  <w:style w:type="paragraph" w:styleId="Naslov3">
    <w:name w:val="heading 3"/>
    <w:basedOn w:val="Normal"/>
    <w:next w:val="Normal"/>
    <w:qFormat/>
    <w:pPr>
      <w:keepNext/>
      <w:ind w:left="1440"/>
      <w:jc w:val="center"/>
      <w:outlineLvl w:val="2"/>
    </w:pPr>
    <w:rPr>
      <w:sz w:val="24"/>
      <w:lang w:val="hr-HR"/>
    </w:rPr>
  </w:style>
  <w:style w:type="paragraph" w:styleId="Naslov4">
    <w:name w:val="heading 4"/>
    <w:basedOn w:val="Normal"/>
    <w:next w:val="Normal"/>
    <w:qFormat/>
    <w:pPr>
      <w:keepNext/>
      <w:jc w:val="both"/>
      <w:outlineLvl w:val="3"/>
    </w:pPr>
    <w:rPr>
      <w:sz w:val="24"/>
      <w:lang w:val="hr-HR"/>
    </w:rPr>
  </w:style>
  <w:style w:type="paragraph" w:styleId="Naslov5">
    <w:name w:val="heading 5"/>
    <w:basedOn w:val="Normal"/>
    <w:next w:val="Normal"/>
    <w:qFormat/>
    <w:pPr>
      <w:keepNext/>
      <w:ind w:left="720"/>
      <w:jc w:val="both"/>
      <w:outlineLvl w:val="4"/>
    </w:pPr>
    <w:rPr>
      <w:sz w:val="24"/>
      <w:lang w:val="hr-HR"/>
    </w:rPr>
  </w:style>
  <w:style w:type="paragraph" w:styleId="Naslov6">
    <w:name w:val="heading 6"/>
    <w:basedOn w:val="Normal"/>
    <w:next w:val="Normal"/>
    <w:qFormat/>
    <w:pPr>
      <w:keepNext/>
      <w:jc w:val="center"/>
      <w:outlineLvl w:val="5"/>
    </w:pPr>
    <w:rPr>
      <w:b/>
    </w:rPr>
  </w:style>
  <w:style w:type="paragraph" w:styleId="Naslov7">
    <w:name w:val="heading 7"/>
    <w:basedOn w:val="Normal"/>
    <w:next w:val="Normal"/>
    <w:qFormat/>
    <w:pPr>
      <w:keepNext/>
      <w:jc w:val="center"/>
      <w:outlineLvl w:val="6"/>
    </w:pPr>
    <w:rPr>
      <w:i/>
      <w:sz w:val="24"/>
      <w:lang w:val="hr-HR"/>
    </w:rPr>
  </w:style>
  <w:style w:type="paragraph" w:styleId="Naslov8">
    <w:name w:val="heading 8"/>
    <w:basedOn w:val="Normal"/>
    <w:next w:val="Normal"/>
    <w:qFormat/>
    <w:pPr>
      <w:keepNext/>
      <w:jc w:val="both"/>
      <w:outlineLvl w:val="7"/>
    </w:pPr>
    <w:rPr>
      <w:i/>
      <w:sz w:val="24"/>
      <w:lang w:val="hr-HR"/>
    </w:rPr>
  </w:style>
  <w:style w:type="paragraph" w:styleId="Naslov9">
    <w:name w:val="heading 9"/>
    <w:basedOn w:val="Normal"/>
    <w:next w:val="Normal"/>
    <w:qFormat/>
    <w:pPr>
      <w:keepNext/>
      <w:jc w:val="center"/>
      <w:outlineLvl w:val="8"/>
    </w:pPr>
    <w:rPr>
      <w:b/>
      <w:i/>
      <w:sz w:val="24"/>
      <w:lang w:val="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Podnoje">
    <w:name w:val="footer"/>
    <w:basedOn w:val="Normal"/>
    <w:pPr>
      <w:tabs>
        <w:tab w:val="center" w:pos="4320"/>
        <w:tab w:val="right" w:pos="8640"/>
      </w:tabs>
    </w:pPr>
  </w:style>
  <w:style w:type="character" w:styleId="Brojstranice">
    <w:name w:val="page number"/>
    <w:basedOn w:val="Zadanifontodlomka"/>
  </w:style>
  <w:style w:type="paragraph" w:styleId="Tijeloteksta">
    <w:name w:val="Body Text"/>
    <w:basedOn w:val="Normal"/>
    <w:link w:val="TijelotekstaChar"/>
    <w:pPr>
      <w:jc w:val="both"/>
    </w:pPr>
    <w:rPr>
      <w:sz w:val="24"/>
      <w:lang w:val="hr-HR"/>
    </w:rPr>
  </w:style>
  <w:style w:type="paragraph" w:styleId="Tijeloteksta2">
    <w:name w:val="Body Text 2"/>
    <w:basedOn w:val="Normal"/>
    <w:pPr>
      <w:jc w:val="both"/>
    </w:pPr>
    <w:rPr>
      <w:b/>
      <w:sz w:val="24"/>
      <w:lang w:val="hr-HR"/>
    </w:rPr>
  </w:style>
  <w:style w:type="paragraph" w:styleId="Tijeloteksta3">
    <w:name w:val="Body Text 3"/>
    <w:basedOn w:val="Normal"/>
    <w:pPr>
      <w:jc w:val="both"/>
    </w:pPr>
    <w:rPr>
      <w:i/>
      <w:sz w:val="24"/>
      <w:lang w:val="hr-HR"/>
    </w:rPr>
  </w:style>
  <w:style w:type="character" w:styleId="Referencakomentara">
    <w:name w:val="annotation reference"/>
    <w:semiHidden/>
    <w:rPr>
      <w:sz w:val="16"/>
    </w:rPr>
  </w:style>
  <w:style w:type="paragraph" w:styleId="Tekstkomentara">
    <w:name w:val="annotation text"/>
    <w:basedOn w:val="Normal"/>
    <w:semiHidden/>
  </w:style>
  <w:style w:type="paragraph" w:styleId="Zaglavlje">
    <w:name w:val="header"/>
    <w:basedOn w:val="Normal"/>
    <w:link w:val="ZaglavljeChar"/>
    <w:uiPriority w:val="99"/>
    <w:rsid w:val="00010834"/>
    <w:pPr>
      <w:tabs>
        <w:tab w:val="center" w:pos="4536"/>
        <w:tab w:val="right" w:pos="9072"/>
      </w:tabs>
    </w:pPr>
  </w:style>
  <w:style w:type="paragraph" w:styleId="Tekstbalonia">
    <w:name w:val="Balloon Text"/>
    <w:basedOn w:val="Normal"/>
    <w:link w:val="TekstbaloniaChar"/>
    <w:uiPriority w:val="99"/>
    <w:semiHidden/>
    <w:unhideWhenUsed/>
    <w:rsid w:val="00771A17"/>
    <w:rPr>
      <w:rFonts w:ascii="Tahoma" w:hAnsi="Tahoma" w:cs="Tahoma"/>
      <w:sz w:val="16"/>
      <w:szCs w:val="16"/>
    </w:rPr>
  </w:style>
  <w:style w:type="character" w:styleId="TekstbaloniaChar" w:customStyle="true">
    <w:name w:val="Tekst balončića Char"/>
    <w:link w:val="Tekstbalonia"/>
    <w:uiPriority w:val="99"/>
    <w:semiHidden/>
    <w:rsid w:val="00771A17"/>
    <w:rPr>
      <w:rFonts w:ascii="Tahoma" w:hAnsi="Tahoma" w:cs="Tahoma"/>
      <w:sz w:val="16"/>
      <w:szCs w:val="16"/>
      <w:lang w:val="en-US"/>
    </w:rPr>
  </w:style>
  <w:style w:type="character" w:styleId="TijelotekstaChar" w:customStyle="true">
    <w:name w:val="Tijelo teksta Char"/>
    <w:link w:val="Tijeloteksta"/>
    <w:rsid w:val="00EC6463"/>
    <w:rPr>
      <w:sz w:val="24"/>
    </w:rPr>
  </w:style>
  <w:style w:type="paragraph" w:styleId="Odlomakpopisa">
    <w:name w:val="List Paragraph"/>
    <w:basedOn w:val="Normal"/>
    <w:uiPriority w:val="34"/>
    <w:qFormat/>
    <w:rsid w:val="009E6E54"/>
    <w:pPr>
      <w:ind w:left="720"/>
      <w:contextualSpacing/>
    </w:pPr>
  </w:style>
  <w:style w:type="character" w:styleId="ZaglavljeChar" w:customStyle="true">
    <w:name w:val="Zaglavlje Char"/>
    <w:basedOn w:val="Zadanifontodlomka"/>
    <w:link w:val="Zaglavlje"/>
    <w:uiPriority w:val="99"/>
    <w:rsid w:val="00314370"/>
    <w:rPr>
      <w:lang w:val="en-US"/>
    </w:rPr>
  </w:style>
  <w:style w:type="character" w:styleId="Tekstrezerviranogmjesta">
    <w:name w:val="Placeholder Text"/>
    <w:basedOn w:val="Zadanifontodlomka"/>
    <w:uiPriority w:val="99"/>
    <w:semiHidden/>
    <w:rsid w:val="00981FC0"/>
    <w:rPr>
      <w:color w:val="808080"/>
      <w:bdr w:val="none" w:color="auto" w:sz="0" w:space="0"/>
      <w:shd w:val="clear" w:color="auto" w:fill="auto"/>
    </w:rPr>
  </w:style>
  <w:style w:type="character" w:styleId="eSPISCCParagraphDefaultFont" w:customStyle="true">
    <w:name w:val="eSPIS_CC_Paragraph Default Font"/>
    <w:basedOn w:val="Zadanifontodlomka"/>
    <w:rsid w:val="00981FC0"/>
    <w:rPr>
      <w:rFonts w:ascii="Times New Roman" w:hAnsi="Times New Roman" w:cs="Times New Roman"/>
      <w:i/>
      <w:sz w:val="24"/>
      <w:bdr w:val="none" w:color="auto" w:sz="0" w:space="0"/>
      <w:shd w:val="clear" w:color="auto" w:fill="auto"/>
      <w:lang w:val="hr-HR"/>
    </w:rPr>
  </w:style>
  <w:style w:type="character" w:styleId="PozadinaSvijetloZuta" w:customStyle="true">
    <w:name w:val="Pozadina_SvijetloZuta"/>
    <w:basedOn w:val="Zadanifontodlomka"/>
    <w:rsid w:val="00981FC0"/>
    <w:rPr>
      <w:i/>
      <w:sz w:val="24"/>
      <w:bdr w:val="none" w:color="auto" w:sz="0" w:space="0"/>
      <w:shd w:val="clear" w:color="auto" w:fill="FFFFCC"/>
      <w:lang w:val="hr-HR"/>
    </w:rPr>
  </w:style>
  <w:style w:type="character" w:styleId="PozadinaSvijetloCrvena" w:customStyle="true">
    <w:name w:val="Pozadina_SvijetloCrvena"/>
    <w:basedOn w:val="eSPISCCParagraphDefaultFont"/>
    <w:rsid w:val="00981FC0"/>
    <w:rPr>
      <w:rFonts w:ascii="Times New Roman" w:hAnsi="Times New Roman" w:cs="Times New Roman"/>
      <w:i w:val="false"/>
      <w:sz w:val="24"/>
      <w:bdr w:val="none" w:color="auto" w:sz="0" w:space="0"/>
      <w:shd w:val="clear" w:color="auto" w:fill="FFCCCC"/>
      <w:lang w:val="hr-HR"/>
    </w:rPr>
  </w:style>
  <w:style w:type="character" w:styleId="PozadinaSvijetloZelena" w:customStyle="true">
    <w:name w:val="Pozadina_SvijetloZelena"/>
    <w:basedOn w:val="eSPISCCParagraphDefaultFont"/>
    <w:rsid w:val="00981FC0"/>
    <w:rPr>
      <w:rFonts w:ascii="Times New Roman" w:hAnsi="Times New Roman" w:cs="Times New Roman"/>
      <w:i w:val="false"/>
      <w:sz w:val="24"/>
      <w:bdr w:val="none" w:color="auto" w:sz="0" w:space="0"/>
      <w:shd w:val="clear" w:color="auto" w:fill="CCFFCC"/>
      <w:lang w:val="hr-HR"/>
    </w:rPr>
  </w:style>
</w:styles>
</file>

<file path=word/webSettings.xml><?xml version="1.0" encoding="utf-8"?>
<w:webSetting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174542002">
      <w:bodyDiv w:val="true"/>
      <w:marLeft w:val="0"/>
      <w:marRight w:val="0"/>
      <w:marTop w:val="0"/>
      <w:marBottom w:val="0"/>
      <w:divBdr>
        <w:top w:val="none" w:color="auto" w:sz="0" w:space="0"/>
        <w:left w:val="none" w:color="auto" w:sz="0" w:space="0"/>
        <w:bottom w:val="none" w:color="auto" w:sz="0" w:space="0"/>
        <w:right w:val="none" w:color="auto" w:sz="0" w:space="0"/>
      </w:divBdr>
    </w:div>
    <w:div w:id="1280725417">
      <w:bodyDiv w:val="true"/>
      <w:marLeft w:val="0"/>
      <w:marRight w:val="0"/>
      <w:marTop w:val="0"/>
      <w:marBottom w:val="0"/>
      <w:divBdr>
        <w:top w:val="none" w:color="auto" w:sz="0" w:space="0"/>
        <w:left w:val="none" w:color="auto" w:sz="0" w:space="0"/>
        <w:bottom w:val="none" w:color="auto" w:sz="0" w:space="0"/>
        <w:right w:val="none" w:color="auto" w:sz="0" w:space="0"/>
      </w:divBdr>
    </w:div>
    <w:div w:id="1318992002">
      <w:bodyDiv w:val="true"/>
      <w:marLeft w:val="0"/>
      <w:marRight w:val="0"/>
      <w:marTop w:val="0"/>
      <w:marBottom w:val="0"/>
      <w:divBdr>
        <w:top w:val="none" w:color="auto" w:sz="0" w:space="0"/>
        <w:left w:val="none" w:color="auto" w:sz="0" w:space="0"/>
        <w:bottom w:val="none" w:color="auto" w:sz="0" w:space="0"/>
        <w:right w:val="none" w:color="auto" w:sz="0" w:space="0"/>
      </w:divBdr>
    </w:div>
    <w:div w:id="1571768998">
      <w:bodyDiv w:val="true"/>
      <w:marLeft w:val="0"/>
      <w:marRight w:val="0"/>
      <w:marTop w:val="0"/>
      <w:marBottom w:val="0"/>
      <w:divBdr>
        <w:top w:val="none" w:color="auto" w:sz="0" w:space="0"/>
        <w:left w:val="none" w:color="auto" w:sz="0" w:space="0"/>
        <w:bottom w:val="none" w:color="auto" w:sz="0" w:space="0"/>
        <w:right w:val="none" w:color="auto" w:sz="0" w:space="0"/>
      </w:divBdr>
    </w:div>
    <w:div w:id="1800420552">
      <w:bodyDiv w:val="true"/>
      <w:marLeft w:val="0"/>
      <w:marRight w:val="0"/>
      <w:marTop w:val="0"/>
      <w:marBottom w:val="0"/>
      <w:divBdr>
        <w:top w:val="none" w:color="auto" w:sz="0" w:space="0"/>
        <w:left w:val="none" w:color="auto" w:sz="0" w:space="0"/>
        <w:bottom w:val="none" w:color="auto" w:sz="0" w:space="0"/>
        <w:right w:val="none" w:color="auto" w:sz="0" w:space="0"/>
      </w:divBdr>
    </w:div>
  </w:divs>
  <w:optimizeForBrowser/>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fontTable.xml" Type="http://schemas.openxmlformats.org/officeDocument/2006/relationships/fontTable" Id="rId13"/><Relationship Target="numbering.xml" Type="http://schemas.openxmlformats.org/officeDocument/2006/relationships/numbering" Id="rId3"/><Relationship Target="footnotes.xml" Type="http://schemas.openxmlformats.org/officeDocument/2006/relationships/footnotes" Id="rId7"/><Relationship Target="footer1.xml" Type="http://schemas.openxmlformats.org/officeDocument/2006/relationships/footer"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header2.xml" Type="http://schemas.openxmlformats.org/officeDocument/2006/relationships/header" Id="rId11"/><Relationship Target="settings.xml" Type="http://schemas.openxmlformats.org/officeDocument/2006/relationships/settings" Id="rId5"/><Relationship Target="header1.xml" Type="http://schemas.openxmlformats.org/officeDocument/2006/relationships/header" Id="rId10"/><Relationship Target="styles.xml" Type="http://schemas.openxmlformats.org/officeDocument/2006/relationships/styles" Id="rId4"/><Relationship Target="media/image1.jpeg" Type="http://schemas.openxmlformats.org/officeDocument/2006/relationships/image" Id="rId9"/><Relationship Target="theme/theme1.xml" Type="http://schemas.openxmlformats.org/officeDocument/2006/relationships/theme" Id="rId14"/></Relationships>
</file>

<file path=word/_rels/settings.xml.rels><?xml version="1.0" encoding="UTF-8" standalone="yes"?><Relationships xmlns="http://schemas.openxmlformats.org/package/2006/relationships"><Relationship TargetMode="External" Target="file:///C:\eSpis\MasterTemplate.dotm" Type="http://schemas.openxmlformats.org/officeDocument/2006/relationships/attachedTemplate" Id="rId1"/></Relationships>
</file>

<file path=word/theme/theme1.xml><?xml version="1.0" encoding="utf-8"?>
<a:theme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icms>
  <DomainObject.DatumDonosenjaOdluke>
    <izvorni_sadrzaj>25. svibnja 2020.</izvorni_sadrzaj>
    <derivirana_varijabla naziv="DomainObject.DatumDonosenjaOdluke_1">25. svibnja 2020.</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Vesna</izvorni_sadrzaj>
    <derivirana_varijabla naziv="DomainObject.DonositeljOdluke.Ime_1">Vesna</derivirana_varijabla>
  </DomainObject.DonositeljOdluke.Ime>
  <DomainObject.DonositeljOdluke.Prezime>
    <izvorni_sadrzaj>Resli</izvorni_sadrzaj>
    <derivirana_varijabla naziv="DomainObject.DonositeljOdluke.Prezime_1">Resli</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103</izvorni_sadrzaj>
    <derivirana_varijabla naziv="DomainObject.Predmet.Broj_1">103</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31. ožujka 2020.</izvorni_sadrzaj>
    <derivirana_varijabla naziv="DomainObject.Predmet.DatumIzradeOptuznogAkta_1">31. ožujka 2020.</derivirana_varijabla>
  </DomainObject.Predmet.DatumIzradeOptuznogAkta>
  <DomainObject.Predmet.DatumIzradeOptuznogAktaFormated>
    <izvorni_sadrzaj>31.3.2020.</izvorni_sadrzaj>
    <derivirana_varijabla naziv="DomainObject.Predmet.DatumIzradeOptuznogAktaFormated_1">31.3.2020.</derivirana_varijabla>
  </DomainObject.Predmet.DatumIzradeOptuznogAktaFormated>
  <DomainObject.Predmet.DatumOsnivanja>
    <izvorni_sadrzaj>2. travnja 2020.</izvorni_sadrzaj>
    <derivirana_varijabla naziv="DomainObject.Predmet.DatumOsnivanja_1">2. travnja 2020.</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31. ožujka 2020.</izvorni_sadrzaj>
    <derivirana_varijabla naziv="DomainObject.Predmet.DatumPrimitkaOptuznogAkta_1">31. ožujka 2020.</derivirana_varijabla>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Miloš</izvorni_sadrzaj>
    <derivirana_varijabla naziv="DomainObject.Predmet.OkrivljenikFizickaOsoba.Ime_1">Miloš</derivirana_varijabla>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Miloš Jakovljević</izvorni_sadrzaj>
    <derivirana_varijabla naziv="DomainObject.Predmet.OkrivljenikFizickaOsoba.Naziv_1">Miloš Jakovljević</derivirana_varijabla>
  </DomainObject.Predmet.OkrivljenikFizickaOsoba.Naziv>
  <DomainObject.Predmet.OkrivljenikFizickaOsoba.Prezime>
    <izvorni_sadrzaj>Jakovljević</izvorni_sadrzaj>
    <derivirana_varijabla naziv="DomainObject.Predmet.OkrivljenikFizickaOsoba.Prezime_1">Jakovljević</derivirana_varijabla>
  </DomainObject.Predmet.OkrivljenikFizickaOsoba.Prezime>
  <DomainObject.Predmet.OkrivljenikFizickaOsoba.Spol>
    <izvorni_sadrzaj>M</izvorni_sadrzaj>
    <derivirana_varijabla naziv="DomainObject.Predmet.OkrivljenikFizickaOsoba.Spol_1">M</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K-103/2020</izvorni_sadrzaj>
    <derivirana_varijabla naziv="DomainObject.Predmet.OznakaBroj_1">K-103/2020</derivirana_varijabla>
  </DomainObject.Predmet.OznakaBroj>
  <DomainObject.Predmet.OznakaBrojOptuznogAkta>
    <izvorni_sadrzaj>KO-DO-569/2020</izvorni_sadrzaj>
    <derivirana_varijabla naziv="DomainObject.Predmet.OznakaBrojOptuznogAkta_1">KO-DO-569/2020</derivirana_varijabla>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CD-38/20</izvorni_sadrzaj>
    <derivirana_varijabla naziv="DomainObject.Predmet.PrimjedbaSuca_1">CD-38/20</derivirana_varijabla>
  </DomainObject.Predmet.PrimjedbaSuca>
  <DomainObject.Predmet.ProtustrankaFormated>
    <izvorni_sadrzaj>  Novica Pavlović zastupanog po punomoćniku Neda Brčić; Miloš Pejčić zastupanog po punomoćniku Marija Šporčić; Miloš Jakovljević zastupanog po punomoćniku Hrvoje Šutalo</izvorni_sadrzaj>
    <derivirana_varijabla naziv="DomainObject.Predmet.ProtustrankaFormated_1">  Novica Pavlović zastupanog po punomoćniku Neda Brčić; Miloš Pejčić zastupanog po punomoćniku Marija Šporčić; Miloš Jakovljević zastupanog po punomoćniku Hrvoje Šutalo</derivirana_varijabla>
  </DomainObject.Predmet.ProtustrankaFormated>
  <DomainObject.Predmet.ProtustrankaFormatedOIB>
    <izvorni_sadrzaj>  Novica Pavlović zastupanog po punomoćniku Neda Brčić; Miloš Pejčić zastupanog po punomoćniku Marija Šporčić; Miloš Jakovljević zastupanog po punomoćniku Hrvoje Šutalo</izvorni_sadrzaj>
    <derivirana_varijabla naziv="DomainObject.Predmet.ProtustrankaFormatedOIB_1">  Novica Pavlović zastupanog po punomoćniku Neda Brčić; Miloš Pejčić zastupanog po punomoćniku Marija Šporčić; Miloš Jakovljević zastupanog po punomoćniku Hrvoje Šutalo</derivirana_varijabla>
  </DomainObject.Predmet.ProtustrankaFormatedOIB>
  <DomainObject.Predmet.ProtustrankaFormatedWithAdress>
    <izvorni_sadrzaj> Novica Pavlović, 13. Vojvođanske brigade 80., Zrenjanin zastupanog po punomoćniku Neda Brčić; Miloš Pejčić, Partizanskih učitelja 5, Beogad zastupanog po punomoćniku Marija Šporčić; Miloš Jakovljević, Varga Đule 1., Novi Sad zastupanog po punomoćniku Hrvoje Šutalo</izvorni_sadrzaj>
    <derivirana_varijabla naziv="DomainObject.Predmet.ProtustrankaFormatedWithAdress_1"> Novica Pavlović, 13. Vojvođanske brigade 80., Zrenjanin zastupanog po punomoćniku Neda Brčić; Miloš Pejčić, Partizanskih učitelja 5, Beogad zastupanog po punomoćniku Marija Šporčić; Miloš Jakovljević, Varga Đule 1., Novi Sad zastupanog po punomoćniku Hrvoje Šutalo</derivirana_varijabla>
  </DomainObject.Predmet.ProtustrankaFormatedWithAdress>
  <DomainObject.Predmet.ProtustrankaFormatedWithAdressOIB>
    <izvorni_sadrzaj> Novica Pavlović, 13. Vojvođanske brigade 80., Zrenjanin zastupanog po punomoćniku Neda Brčić; Miloš Pejčić, Partizanskih učitelja 5, Beogad zastupanog po punomoćniku Marija Šporčić; Miloš Jakovljević, Varga Đule 1., Novi Sad zastupanog po punomoćniku Hrvoje Šutalo</izvorni_sadrzaj>
    <derivirana_varijabla naziv="DomainObject.Predmet.ProtustrankaFormatedWithAdressOIB_1"> Novica Pavlović, 13. Vojvođanske brigade 80., Zrenjanin zastupanog po punomoćniku Neda Brčić; Miloš Pejčić, Partizanskih učitelja 5, Beogad zastupanog po punomoćniku Marija Šporčić; Miloš Jakovljević, Varga Đule 1., Novi Sad zastupanog po punomoćniku Hrvoje Šutalo</derivirana_varijabla>
  </DomainObject.Predmet.ProtustrankaFormatedWithAdressOIB>
  <DomainObject.Predmet.ProtustrankaWithAdress>
    <izvorni_sadrzaj>Novica Pavlović 13. Vojvođanske brigade 80., Zrenjanin, Miloš Pejčić Partizanskih učitelja 5, Beogad, Miloš Jakovljević Varga Đule 1., Novi Sad</izvorni_sadrzaj>
    <derivirana_varijabla naziv="DomainObject.Predmet.ProtustrankaWithAdress_1">Novica Pavlović 13. Vojvođanske brigade 80., Zrenjanin, Miloš Pejčić Partizanskih učitelja 5, Beogad, Miloš Jakovljević Varga Đule 1., Novi Sad</derivirana_varijabla>
  </DomainObject.Predmet.ProtustrankaWithAdress>
  <DomainObject.Predmet.ProtustrankaWithAdressOIB>
    <izvorni_sadrzaj>Novica Pavlović, 13. Vojvođanske brigade 80., Zrenjanin, Miloš Pejčić, Partizanskih učitelja 5, Beogad, Miloš Jakovljević, Varga Đule 1., Novi Sad</izvorni_sadrzaj>
    <derivirana_varijabla naziv="DomainObject.Predmet.ProtustrankaWithAdressOIB_1">Novica Pavlović, 13. Vojvođanske brigade 80., Zrenjanin, Miloš Pejčić, Partizanskih učitelja 5, Beogad, Miloš Jakovljević, Varga Đule 1., Novi Sad</derivirana_varijabla>
  </DomainObject.Predmet.ProtustrankaWithAdressOIB>
  <DomainObject.Predmet.ProtustrankaNazivFormated>
    <izvorni_sadrzaj>Novica Pavlović,Miloš Pejčić,Miloš Jakovljević</izvorni_sadrzaj>
    <derivirana_varijabla naziv="DomainObject.Predmet.ProtustrankaNazivFormated_1">Novica Pavlović,Miloš Pejčić,Miloš Jakovljević</derivirana_varijabla>
  </DomainObject.Predmet.ProtustrankaNazivFormated>
  <DomainObject.Predmet.ProtustrankaNazivFormatedOIB>
    <izvorni_sadrzaj>Novica Pavlović,Miloš Pejčić,Miloš Jakovljević</izvorni_sadrzaj>
    <derivirana_varijabla naziv="DomainObject.Predmet.ProtustrankaNazivFormatedOIB_1">Novica Pavlović,Miloš Pejčić,Miloš Jakovljević</derivirana_varijabla>
  </DomainObject.Predmet.ProtustrankaNazivFormatedOIB>
  <DomainObject.Predmet.PunomocnikOstecenika>
    <izvorni_sadrzaj>Darko Mundweil</izvorni_sadrzaj>
    <derivirana_varijabla naziv="DomainObject.Predmet.PunomocnikOstecenika_1">Darko Mundweil</derivirana_varijabla>
  </DomainObject.Predmet.PunomocnikOstecenika>
  <DomainObject.Predmet.Referada.Naziv>
    <izvorni_sadrzaj>Referada 7</izvorni_sadrzaj>
    <derivirana_varijabla naziv="DomainObject.Predmet.Referada.Naziv_1">Referada 7</derivirana_varijabla>
  </DomainObject.Predmet.Referada.Naziv>
  <DomainObject.Predmet.Referada.Oznaka>
    <izvorni_sadrzaj>Ref 7</izvorni_sadrzaj>
    <derivirana_varijabla naziv="DomainObject.Predmet.Referada.Oznaka_1">Ref 7</derivirana_varijabla>
  </DomainObject.Predmet.Referada.Oznaka>
  <DomainObject.Predmet.Referada.Prostorija.Naziv>
    <izvorni_sadrzaj>soba 6</izvorni_sadrzaj>
    <derivirana_varijabla naziv="DomainObject.Predmet.Referada.Prostorija.Naziv_1">soba 6</derivirana_varijabla>
  </DomainObject.Predmet.Referada.Prostorija.Naziv>
  <DomainObject.Predmet.Referada.Prostorija.Oznaka>
    <izvorni_sadrzaj>soba 6</izvorni_sadrzaj>
    <derivirana_varijabla naziv="DomainObject.Predmet.Referada.Prostorija.Oznaka_1">soba 6</derivirana_varijabla>
  </DomainObject.Predmet.Referada.Prostorija.Oznaka>
  <DomainObject.Predmet.Referada.Sud.Naziv>
    <izvorni_sadrzaj>Općinski sud u Vinkovcima</izvorni_sadrzaj>
    <derivirana_varijabla naziv="DomainObject.Predmet.Referada.Sud.Naziv_1">Općinski sud u Vinkovcima</derivirana_varijabla>
  </DomainObject.Predmet.Referada.Sud.Naziv>
  <DomainObject.Predmet.Referada.Sudac>
    <izvorni_sadrzaj>Vesna Resli</izvorni_sadrzaj>
    <derivirana_varijabla naziv="DomainObject.Predmet.Referada.Sudac_1">Vesna Resli</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Općinsko državno odvjetništvo u Vinkovcima</izvorni_sadrzaj>
    <derivirana_varijabla naziv="DomainObject.Predmet.StrankaFormated_1">  Općinsko državno odvjetništvo u Vinkovcima</derivirana_varijabla>
  </DomainObject.Predmet.StrankaFormated>
  <DomainObject.Predmet.StrankaFormatedOIB>
    <izvorni_sadrzaj>  Općinsko državno odvjetništvo u Vinkovcima</izvorni_sadrzaj>
    <derivirana_varijabla naziv="DomainObject.Predmet.StrankaFormatedOIB_1">  Općinsko državno odvjetništvo u Vinkovcima</derivirana_varijabla>
  </DomainObject.Predmet.StrankaFormatedOIB>
  <DomainObject.Predmet.StrankaFormatedWithAdress>
    <izvorni_sadrzaj> Općinsko državno odvjetništvo u Vinkovcima, Trg bana Josipa Šokčevića 7, 32100 Vinkovci</izvorni_sadrzaj>
    <derivirana_varijabla naziv="DomainObject.Predmet.StrankaFormatedWithAdress_1"> Općinsko državno odvjetništvo u Vinkovcima, Trg bana Josipa Šokčevića 7, 32100 Vinkovci</derivirana_varijabla>
  </DomainObject.Predmet.StrankaFormatedWithAdress>
  <DomainObject.Predmet.StrankaFormatedWithAdressOIB>
    <izvorni_sadrzaj> Općinsko državno odvjetništvo u Vinkovcima, Trg bana Josipa Šokčevića 7, 32100 Vinkovci</izvorni_sadrzaj>
    <derivirana_varijabla naziv="DomainObject.Predmet.StrankaFormatedWithAdressOIB_1"> Općinsko državno odvjetništvo u Vinkovcima, Trg bana Josipa Šokčevića 7, 32100 Vinkovci</derivirana_varijabla>
  </DomainObject.Predmet.StrankaFormatedWithAdressOIB>
  <DomainObject.Predmet.StrankaWithAdress>
    <izvorni_sadrzaj>Općinsko državno odvjetništvo u Vinkovcima Trg bana Josipa Šokčevića 7,32100 Vinkovci</izvorni_sadrzaj>
    <derivirana_varijabla naziv="DomainObject.Predmet.StrankaWithAdress_1">Općinsko državno odvjetništvo u Vinkovcima Trg bana Josipa Šokčevića 7,32100 Vinkovci</derivirana_varijabla>
  </DomainObject.Predmet.StrankaWithAdress>
  <DomainObject.Predmet.StrankaWithAdressOIB>
    <izvorni_sadrzaj>Općinsko državno odvjetništvo u Vinkovcima, Trg bana Josipa Šokčevića 7,32100 Vinkovci</izvorni_sadrzaj>
    <derivirana_varijabla naziv="DomainObject.Predmet.StrankaWithAdressOIB_1">Općinsko državno odvjetništvo u Vinkovcima, Trg bana Josipa Šokčevića 7,32100 Vinkovci</derivirana_varijabla>
  </DomainObject.Predmet.StrankaWithAdressOIB>
  <DomainObject.Predmet.StrankaNazivFormated>
    <izvorni_sadrzaj>Općinsko državno odvjetništvo u Vinkovcima</izvorni_sadrzaj>
    <derivirana_varijabla naziv="DomainObject.Predmet.StrankaNazivFormated_1">Općinsko državno odvjetništvo u Vinkovcima</derivirana_varijabla>
  </DomainObject.Predmet.StrankaNazivFormated>
  <DomainObject.Predmet.StrankaNazivFormatedOIB>
    <izvorni_sadrzaj>Općinsko državno odvjetništvo u Vinkovcima</izvorni_sadrzaj>
    <derivirana_varijabla naziv="DomainObject.Predmet.StrankaNazivFormatedOIB_1">Općinsko državno odvjetništvo u Vinkovcima</derivirana_varijabla>
  </DomainObject.Predmet.StrankaNazivFormatedOIB>
  <DomainObject.Predmet.Sud.Adresa.Naselje>
    <izvorni_sadrzaj>Vinkovci</izvorni_sadrzaj>
    <derivirana_varijabla naziv="DomainObject.Predmet.Sud.Adresa.Naselje_1">Vinkovci</derivirana_varijabla>
  </DomainObject.Predmet.Sud.Adresa.Naselje>
  <DomainObject.Predmet.Sud.Adresa.NaseljeLokativ>
    <izvorni_sadrzaj>Vinkovcima</izvorni_sadrzaj>
    <derivirana_varijabla naziv="DomainObject.Predmet.Sud.Adresa.NaseljeLokativ_1">Vinkovcima</derivirana_varijabla>
  </DomainObject.Predmet.Sud.Adresa.NaseljeLokativ>
  <DomainObject.Predmet.Sud.Adresa.PostBroj>
    <izvorni_sadrzaj>32100</izvorni_sadrzaj>
    <derivirana_varijabla naziv="DomainObject.Predmet.Sud.Adresa.PostBroj_1">32100</derivirana_varijabla>
  </DomainObject.Predmet.Sud.Adresa.PostBroj>
  <DomainObject.Predmet.Sud.Adresa.UlicaIKBR>
    <izvorni_sadrzaj>Trg bana Josipa Šokčevića 17</izvorni_sadrzaj>
    <derivirana_varijabla naziv="DomainObject.Predmet.Sud.Adresa.UlicaIKBR_1">Trg bana Josipa Šokčevića 17</derivirana_varijabla>
  </DomainObject.Predmet.Sud.Adresa.UlicaIKBR>
  <DomainObject.Predmet.Sud.Naziv>
    <izvorni_sadrzaj>Općinski sud u Vinkovcima</izvorni_sadrzaj>
    <derivirana_varijabla naziv="DomainObject.Predmet.Sud.Naziv_1">Općinski sud u Vinkovcima</derivirana_varijabla>
  </DomainObject.Predmet.Sud.Naziv>
  <DomainObject.Predmet.Sud.Telefon.LokalniBroj>
    <izvorni_sadrzaj/>
    <derivirana_varijabla naziv="DomainObject.Predmet.Sud.Telefon.LokalniBroj_1"/>
  </DomainObject.Predmet.Sud.Telefon.LokalniBroj>
  <DomainObject.Predmet.TrenutnaLokacijaSpisa.Naziv>
    <izvorni_sadrzaj>Referada 7</izvorni_sadrzaj>
    <derivirana_varijabla naziv="DomainObject.Predmet.TrenutnaLokacijaSpisa.Naziv_1">Referada 7</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sud u Vinkovcima</izvorni_sadrzaj>
    <derivirana_varijabla naziv="DomainObject.Predmet.TrenutnaLokacijaSpisa.Sud.Naziv_1">Općinski sud u Vinkovcima</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Kaznena pisarnica</izvorni_sadrzaj>
    <derivirana_varijabla naziv="DomainObject.Predmet.UstrojstvenaJedinicaVodi.Naziv_1">Kaznena pisarnica</derivirana_varijabla>
  </DomainObject.Predmet.UstrojstvenaJedinicaVodi.Naziv>
  <DomainObject.Predmet.UstrojstvenaJedinicaVodi.Oznaka>
    <izvorni_sadrzaj>K pisarnica </izvorni_sadrzaj>
    <derivirana_varijabla naziv="DomainObject.Predmet.UstrojstvenaJedinicaVodi.Oznaka_1">K pisarnica </derivirana_varijabla>
  </DomainObject.Predmet.UstrojstvenaJedinicaVodi.Oznaka>
  <DomainObject.Predmet.UstrojstvenaJedinicaVodi.Prostorija.Naziv>
    <izvorni_sadrzaj>soba 13</izvorni_sadrzaj>
    <derivirana_varijabla naziv="DomainObject.Predmet.UstrojstvenaJedinicaVodi.Prostorija.Naziv_1">soba 13</derivirana_varijabla>
  </DomainObject.Predmet.UstrojstvenaJedinicaVodi.Prostorija.Naziv>
  <DomainObject.Predmet.UstrojstvenaJedinicaVodi.Prostorija.Oznaka>
    <izvorni_sadrzaj>soba 13</izvorni_sadrzaj>
    <derivirana_varijabla naziv="DomainObject.Predmet.UstrojstvenaJedinicaVodi.Prostorija.Oznaka_1">soba 13</derivirana_varijabla>
  </DomainObject.Predmet.UstrojstvenaJedinicaVodi.Prostorija.Oznaka>
  <DomainObject.Predmet.UstrojstvenaJedinicaVodi.Sud.Naziv>
    <izvorni_sadrzaj>Općinski sud u Vinkovcima</izvorni_sadrzaj>
    <derivirana_varijabla naziv="DomainObject.Predmet.UstrojstvenaJedinicaVodi.Sud.Naziv_1">Općinski sud u Vinkovcima</derivirana_varijabla>
  </DomainObject.Predmet.UstrojstvenaJedinicaVodi.Sud.Naziv>
  <DomainObject.Predmet.VrstaSpora.Naziv>
    <izvorni_sadrzaj>Optužnica - 2 do 5 opt. 1 djelo</izvorni_sadrzaj>
    <derivirana_varijabla naziv="DomainObject.Predmet.VrstaSpora.Naziv_1">Optužnica - 2 do 5 opt. 1 djelo</derivirana_varijabla>
  </DomainObject.Predmet.VrstaSpora.Naziv>
  <DomainObject.Predmet.Zapisnicar>
    <izvorni_sadrzaj>Marija Dogančić</izvorni_sadrzaj>
    <derivirana_varijabla naziv="DomainObject.Predmet.Zapisnicar_1">Marija Dogančić</derivirana_varijabla>
  </DomainObject.Predmet.Zapisnicar>
  <DomainObject.Predmet.StrankaListFormated>
    <izvorni_sadrzaj>
      <item>Općinsko državno odvjetništvo u Vinkovcima</item>
    </izvorni_sadrzaj>
    <derivirana_varijabla naziv="DomainObject.Predmet.StrankaListFormated_1">
      <item>Općinsko državno odvjetništvo u Vinkovcima</item>
    </derivirana_varijabla>
  </DomainObject.Predmet.StrankaListFormated>
  <DomainObject.Predmet.StrankaListFormatedOIB>
    <izvorni_sadrzaj>
      <item>Općinsko državno odvjetništvo u Vinkovcima</item>
    </izvorni_sadrzaj>
    <derivirana_varijabla naziv="DomainObject.Predmet.StrankaListFormatedOIB_1">
      <item>Općinsko državno odvjetništvo u Vinkovcima</item>
    </derivirana_varijabla>
  </DomainObject.Predmet.StrankaListFormatedOIB>
  <DomainObject.Predmet.StrankaListFormatedWithAdress>
    <izvorni_sadrzaj>
      <item>Općinsko državno odvjetništvo u Vinkovcima, Trg bana Josipa Šokčevića 7, 32100 Vinkovci</item>
    </izvorni_sadrzaj>
    <derivirana_varijabla naziv="DomainObject.Predmet.StrankaListFormatedWithAdress_1">
      <item>Općinsko državno odvjetništvo u Vinkovcima, Trg bana Josipa Šokčevića 7, 32100 Vinkovci</item>
    </derivirana_varijabla>
  </DomainObject.Predmet.StrankaListFormatedWithAdress>
  <DomainObject.Predmet.StrankaListFormatedWithAdressOIB>
    <izvorni_sadrzaj>
      <item>Općinsko državno odvjetništvo u Vinkovcima, Trg bana Josipa Šokčevića 7, 32100 Vinkovci</item>
    </izvorni_sadrzaj>
    <derivirana_varijabla naziv="DomainObject.Predmet.StrankaListFormatedWithAdressOIB_1">
      <item>Općinsko državno odvjetništvo u Vinkovcima, Trg bana Josipa Šokčevića 7, 32100 Vinkovci</item>
    </derivirana_varijabla>
  </DomainObject.Predmet.StrankaListFormatedWithAdressOIB>
  <DomainObject.Predmet.StrankaListNazivFormated>
    <izvorni_sadrzaj>
      <item>Općinsko državno odvjetništvo u Vinkovcima</item>
    </izvorni_sadrzaj>
    <derivirana_varijabla naziv="DomainObject.Predmet.StrankaListNazivFormated_1">
      <item>Općinsko državno odvjetništvo u Vinkovcima</item>
    </derivirana_varijabla>
  </DomainObject.Predmet.StrankaListNazivFormated>
  <DomainObject.Predmet.StrankaListNazivFormatedOIB>
    <izvorni_sadrzaj>
      <item>Općinsko državno odvjetništvo u Vinkovcima</item>
    </izvorni_sadrzaj>
    <derivirana_varijabla naziv="DomainObject.Predmet.StrankaListNazivFormatedOIB_1">
      <item>Općinsko državno odvjetništvo u Vinkovcima</item>
    </derivirana_varijabla>
  </DomainObject.Predmet.StrankaListNazivFormatedOIB>
  <DomainObject.Predmet.ProtuStrankaListFormated>
    <izvorni_sadrzaj>
      <item>Novica Pavlović zastupanog po punomoćniku Neda Brčić</item>
      <item>Miloš Pejčić zastupanog po punomoćniku Marija Šporčić</item>
      <item>Miloš Jakovljević zastupanog po punomoćniku Hrvoje Šutalo</item>
    </izvorni_sadrzaj>
    <derivirana_varijabla naziv="DomainObject.Predmet.ProtuStrankaListFormated_1">
      <item>Novica Pavlović zastupanog po punomoćniku Neda Brčić</item>
      <item>Miloš Pejčić zastupanog po punomoćniku Marija Šporčić</item>
      <item>Miloš Jakovljević zastupanog po punomoćniku Hrvoje Šutalo</item>
    </derivirana_varijabla>
  </DomainObject.Predmet.ProtuStrankaListFormated>
  <DomainObject.Predmet.ProtuStrankaListFormatedOIB>
    <izvorni_sadrzaj>
      <item>Novica Pavlović zastupanog po punomoćniku Neda Brčić</item>
      <item>Miloš Pejčić zastupanog po punomoćniku Marija Šporčić</item>
      <item>Miloš Jakovljević zastupanog po punomoćniku Hrvoje Šutalo</item>
    </izvorni_sadrzaj>
    <derivirana_varijabla naziv="DomainObject.Predmet.ProtuStrankaListFormatedOIB_1">
      <item>Novica Pavlović zastupanog po punomoćniku Neda Brčić</item>
      <item>Miloš Pejčić zastupanog po punomoćniku Marija Šporčić</item>
      <item>Miloš Jakovljević zastupanog po punomoćniku Hrvoje Šutalo</item>
    </derivirana_varijabla>
  </DomainObject.Predmet.ProtuStrankaListFormatedOIB>
  <DomainObject.Predmet.ProtuStrankaListFormatedWithAdress>
    <izvorni_sadrzaj>
      <item>Novica Pavlović, 13. Vojvođanske brigade 80., Zrenjanin zastupanog po punomoćniku Neda Brčić</item>
      <item>Miloš Pejčić, Partizanskih učitelja 5, Beogad zastupanog po punomoćniku Marija Šporčić</item>
      <item>Miloš Jakovljević, Varga Đule 1., Novi Sad zastupanog po punomoćniku Hrvoje Šutalo</item>
    </izvorni_sadrzaj>
    <derivirana_varijabla naziv="DomainObject.Predmet.ProtuStrankaListFormatedWithAdress_1">
      <item>Novica Pavlović, 13. Vojvođanske brigade 80., Zrenjanin zastupanog po punomoćniku Neda Brčić</item>
      <item>Miloš Pejčić, Partizanskih učitelja 5, Beogad zastupanog po punomoćniku Marija Šporčić</item>
      <item>Miloš Jakovljević, Varga Đule 1., Novi Sad zastupanog po punomoćniku Hrvoje Šutalo</item>
    </derivirana_varijabla>
  </DomainObject.Predmet.ProtuStrankaListFormatedWithAdress>
  <DomainObject.Predmet.ProtuStrankaListFormatedWithAdressOIB>
    <izvorni_sadrzaj>
      <item>Novica Pavlović, 13. Vojvođanske brigade 80., Zrenjanin zastupanog po punomoćniku Neda Brčić</item>
      <item>Miloš Pejčić, Partizanskih učitelja 5, Beogad zastupanog po punomoćniku Marija Šporčić</item>
      <item>Miloš Jakovljević, Varga Đule 1., Novi Sad zastupanog po punomoćniku Hrvoje Šutalo</item>
    </izvorni_sadrzaj>
    <derivirana_varijabla naziv="DomainObject.Predmet.ProtuStrankaListFormatedWithAdressOIB_1">
      <item>Novica Pavlović, 13. Vojvođanske brigade 80., Zrenjanin zastupanog po punomoćniku Neda Brčić</item>
      <item>Miloš Pejčić, Partizanskih učitelja 5, Beogad zastupanog po punomoćniku Marija Šporčić</item>
      <item>Miloš Jakovljević, Varga Đule 1., Novi Sad zastupanog po punomoćniku Hrvoje Šutalo</item>
    </derivirana_varijabla>
  </DomainObject.Predmet.ProtuStrankaListFormatedWithAdressOIB>
  <DomainObject.Predmet.ProtuStrankaListNazivFormated>
    <izvorni_sadrzaj>
      <item>Novica Pavlović</item>
      <item>Miloš Pejčić</item>
      <item>Miloš Jakovljević</item>
    </izvorni_sadrzaj>
    <derivirana_varijabla naziv="DomainObject.Predmet.ProtuStrankaListNazivFormated_1">
      <item>Novica Pavlović</item>
      <item>Miloš Pejčić</item>
      <item>Miloš Jakovljević</item>
    </derivirana_varijabla>
  </DomainObject.Predmet.ProtuStrankaListNazivFormated>
  <DomainObject.Predmet.ProtuStrankaListNazivFormatedOIB>
    <izvorni_sadrzaj>
      <item>Novica Pavlović</item>
      <item>Miloš Pejčić</item>
      <item>Miloš Jakovljević</item>
    </izvorni_sadrzaj>
    <derivirana_varijabla naziv="DomainObject.Predmet.ProtuStrankaListNazivFormatedOIB_1">
      <item>Novica Pavlović</item>
      <item>Miloš Pejčić</item>
      <item>Miloš Jakovljević</item>
    </derivirana_varijabla>
  </DomainObject.Predmet.ProtuStrankaListNazivFormatedOIB>
  <DomainObject.Predmet.OstaliListFormated>
    <izvorni_sadrzaj>
      <item>Marija Šporčić punomoćnik sudionika u postupku Miloš Pejčić</item>
      <item>Neda Brčić punomoćnik sudionika u postupku Novica Pavlović</item>
      <item>Hrvoje Šutalo punomoćnik sudionika u postupku Miloš Jakovljević</item>
      <item>Darko Mundweil</item>
      <item>Marko Gagula</item>
      <item>Josip Krmpotić</item>
    </izvorni_sadrzaj>
    <derivirana_varijabla naziv="DomainObject.Predmet.OstaliListFormated_1">
      <item>Marija Šporčić punomoćnik sudionika u postupku Miloš Pejčić</item>
      <item>Neda Brčić punomoćnik sudionika u postupku Novica Pavlović</item>
      <item>Hrvoje Šutalo punomoćnik sudionika u postupku Miloš Jakovljević</item>
      <item>Darko Mundweil</item>
      <item>Marko Gagula</item>
      <item>Josip Krmpotić</item>
    </derivirana_varijabla>
  </DomainObject.Predmet.OstaliListFormated>
  <DomainObject.Predmet.OstaliListFormatedOIB>
    <izvorni_sadrzaj>
      <item>Marija Šporčić punomoćnik sudionika u postupku Miloš Pejčić</item>
      <item>Neda Brčić punomoćnik sudionika u postupku Novica Pavlović</item>
      <item>Hrvoje Šutalo punomoćnik sudionika u postupku Miloš Jakovljević</item>
      <item>Darko Mundweil</item>
      <item>Marko Gagula</item>
      <item>Josip Krmpotić</item>
    </izvorni_sadrzaj>
    <derivirana_varijabla naziv="DomainObject.Predmet.OstaliListFormatedOIB_1">
      <item>Marija Šporčić punomoćnik sudionika u postupku Miloš Pejčić</item>
      <item>Neda Brčić punomoćnik sudionika u postupku Novica Pavlović</item>
      <item>Hrvoje Šutalo punomoćnik sudionika u postupku Miloš Jakovljević</item>
      <item>Darko Mundweil</item>
      <item>Marko Gagula</item>
      <item>Josip Krmpotić</item>
    </derivirana_varijabla>
  </DomainObject.Predmet.OstaliListFormatedOIB>
  <DomainObject.Predmet.OstaliListFormatedWithAdress>
    <izvorni_sadrzaj>
      <item>Marija Šporčić, A. Hebranga 1, 32000 Vukovar punomoćnik sudionika u postupku Miloš Pejčić</item>
      <item>Neda Brčić, B. Jelačića 6, 32100 Vinkovci punomoćnik sudionika u postupku Novica Pavlović</item>
      <item>Hrvoje Šutalo, Duga 10, 32100 Vinkovci punomoćnik sudionika u postupku Miloš Jakovljević</item>
      <item>Darko Mundweil, Školska 1, 31000 Osijek</item>
      <item>Marko Gagula, Slavija 22, 32100 Vinkovci</item>
      <item>Josip Krmpotić, Nova Brana 196, 32100 Vinkovci</item>
    </izvorni_sadrzaj>
    <derivirana_varijabla naziv="DomainObject.Predmet.OstaliListFormatedWithAdress_1">
      <item>Marija Šporčić, A. Hebranga 1, 32000 Vukovar punomoćnik sudionika u postupku Miloš Pejčić</item>
      <item>Neda Brčić, B. Jelačića 6, 32100 Vinkovci punomoćnik sudionika u postupku Novica Pavlović</item>
      <item>Hrvoje Šutalo, Duga 10, 32100 Vinkovci punomoćnik sudionika u postupku Miloš Jakovljević</item>
      <item>Darko Mundweil, Školska 1, 31000 Osijek</item>
      <item>Marko Gagula, Slavija 22, 32100 Vinkovci</item>
      <item>Josip Krmpotić, Nova Brana 196, 32100 Vinkovci</item>
    </derivirana_varijabla>
  </DomainObject.Predmet.OstaliListFormatedWithAdress>
  <DomainObject.Predmet.OstaliListFormatedWithAdressOIB>
    <izvorni_sadrzaj>
      <item>Marija Šporčić, A. Hebranga 1, 32000 Vukovar punomoćnik sudionika u postupku Miloš Pejčić</item>
      <item>Neda Brčić, B. Jelačića 6, 32100 Vinkovci punomoćnik sudionika u postupku Novica Pavlović</item>
      <item>Hrvoje Šutalo, Duga 10, 32100 Vinkovci punomoćnik sudionika u postupku Miloš Jakovljević</item>
      <item>Darko Mundweil, Školska 1, 31000 Osijek</item>
      <item>Marko Gagula, Slavija 22, 32100 Vinkovci</item>
      <item>Josip Krmpotić, Nova Brana 196, 32100 Vinkovci</item>
    </izvorni_sadrzaj>
    <derivirana_varijabla naziv="DomainObject.Predmet.OstaliListFormatedWithAdressOIB_1">
      <item>Marija Šporčić, A. Hebranga 1, 32000 Vukovar punomoćnik sudionika u postupku Miloš Pejčić</item>
      <item>Neda Brčić, B. Jelačića 6, 32100 Vinkovci punomoćnik sudionika u postupku Novica Pavlović</item>
      <item>Hrvoje Šutalo, Duga 10, 32100 Vinkovci punomoćnik sudionika u postupku Miloš Jakovljević</item>
      <item>Darko Mundweil, Školska 1, 31000 Osijek</item>
      <item>Marko Gagula, Slavija 22, 32100 Vinkovci</item>
      <item>Josip Krmpotić, Nova Brana 196, 32100 Vinkovci</item>
    </derivirana_varijabla>
  </DomainObject.Predmet.OstaliListFormatedWithAdressOIB>
  <DomainObject.Predmet.OstaliListNazivFormated>
    <izvorni_sadrzaj>
      <item>Marija Šporčić</item>
      <item>Neda Brčić</item>
      <item>Hrvoje Šutalo</item>
      <item>Darko Mundweil</item>
      <item>Marko Gagula</item>
      <item>Josip Krmpotić</item>
    </izvorni_sadrzaj>
    <derivirana_varijabla naziv="DomainObject.Predmet.OstaliListNazivFormated_1">
      <item>Marija Šporčić</item>
      <item>Neda Brčić</item>
      <item>Hrvoje Šutalo</item>
      <item>Darko Mundweil</item>
      <item>Marko Gagula</item>
      <item>Josip Krmpotić</item>
    </derivirana_varijabla>
  </DomainObject.Predmet.OstaliListNazivFormated>
  <DomainObject.Predmet.OstaliListNazivFormatedOIB>
    <izvorni_sadrzaj>
      <item>Marija Šporčić</item>
      <item>Neda Brčić</item>
      <item>Hrvoje Šutalo</item>
      <item>Darko Mundweil</item>
      <item>Marko Gagula</item>
      <item>Josip Krmpotić</item>
    </izvorni_sadrzaj>
    <derivirana_varijabla naziv="DomainObject.Predmet.OstaliListNazivFormatedOIB_1">
      <item>Marija Šporčić</item>
      <item>Neda Brčić</item>
      <item>Hrvoje Šutalo</item>
      <item>Darko Mundweil</item>
      <item>Marko Gagula</item>
      <item>Josip Krmpotić</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326, 326</izvorni_sadrzaj>
    <derivirana_varijabla naziv="DomainObject.Predmet.ClanakZakona_1">326, 326</derivirana_varijabla>
  </DomainObject.Predmet.ClanakZakona>
  <DomainObject.Predmet.ClanakZakonaFull>
    <izvorni_sadrzaj>članka 326. stavka 1., članka 326. stavka 1.</izvorni_sadrzaj>
    <derivirana_varijabla naziv="DomainObject.Predmet.ClanakZakonaFull_1">članka 326. stavka 1., članka 326. stavka 1.</derivirana_varijabla>
  </DomainObject.Predmet.ClanakZakonaFull>
  <DomainObject.Predmet.Sud.Parent.Naziv>
    <izvorni_sadrzaj>Županijski sud u Vukovaru</izvorni_sadrzaj>
    <derivirana_varijabla naziv="DomainObject.Predmet.Sud.Parent.Naziv_1">Županijski sud u Vukovaru</derivirana_varijabla>
  </DomainObject.Predmet.Sud.Parent.Naziv>
  <DomainObject.Predmet.FunkcijaOsobe>
    <izvorni_sadrzaj/>
    <derivirana_varijabla naziv="DomainObject.Predmet.FunkcijaOsobe_1"/>
  </DomainObject.Predmet.FunkcijaOsobe>
  <DomainObject.Datum>
    <izvorni_sadrzaj>25. svibnja 2020.</izvorni_sadrzaj>
    <derivirana_varijabla naziv="DomainObject.Datum_1">25. svibnja 2020.</derivirana_varijabla>
  </DomainObject.Datum>
  <DomainObject.PoslovniBrojDokumenta>
    <izvorni_sadrzaj/>
    <derivirana_varijabla naziv="DomainObject.PoslovniBrojDokumenta_1"/>
  </DomainObject.PoslovniBrojDokumenta>
  <DomainObject.Predmet.StrankaIDrugi>
    <izvorni_sadrzaj>Općinsko državno odvjetništvo u Vinkovcima</izvorni_sadrzaj>
    <derivirana_varijabla naziv="DomainObject.Predmet.StrankaIDrugi_1">Općinsko državno odvjetništvo u Vinkovcima</derivirana_varijabla>
  </DomainObject.Predmet.StrankaIDrugi>
  <DomainObject.Predmet.ProtustrankaIDrugi>
    <izvorni_sadrzaj>Miloš Jakovljević i dr.</izvorni_sadrzaj>
    <derivirana_varijabla naziv="DomainObject.Predmet.ProtustrankaIDrugi_1">Miloš Jakovljević i dr.</derivirana_varijabla>
  </DomainObject.Predmet.ProtustrankaIDrugi>
  <DomainObject.Predmet.StrankaIDrugiAdressOIB>
    <izvorni_sadrzaj>Općinsko državno odvjetništvo u Vinkovcima, Trg bana Josipa Šokčevića 7, 32100 Vinkovci</izvorni_sadrzaj>
    <derivirana_varijabla naziv="DomainObject.Predmet.StrankaIDrugiAdressOIB_1">Općinsko državno odvjetništvo u Vinkovcima, Trg bana Josipa Šokčevića 7, 32100 Vinkovci</derivirana_varijabla>
  </DomainObject.Predmet.StrankaIDrugiAdressOIB>
  <DomainObject.Predmet.ProtustrankaIDrugiAdressOIB>
    <izvorni_sadrzaj>Miloš Jakovljević, Varga Đule 1., Novi Sad i dr.</izvorni_sadrzaj>
    <derivirana_varijabla naziv="DomainObject.Predmet.ProtustrankaIDrugiAdressOIB_1">Miloš Jakovljević, Varga Đule 1., Novi Sad i dr.</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Marija Šporčić</item>
      <item>Neda Brčić</item>
      <item>Hrvoje Šutalo</item>
      <item>Novica Pavlović</item>
      <item>Miloš Pejčić</item>
      <item>Miloš Jakovljević</item>
      <item>Općinsko državno odvjetništvo u Vinkovcima</item>
      <item>Darko Mundweil</item>
      <item>Marko Gagula</item>
      <item>Josip Krmpotić</item>
    </izvorni_sadrzaj>
    <derivirana_varijabla naziv="DomainObject.Predmet.SudioniciListNaziv_1">
      <item>Marija Šporčić</item>
      <item>Neda Brčić</item>
      <item>Hrvoje Šutalo</item>
      <item>Novica Pavlović</item>
      <item>Miloš Pejčić</item>
      <item>Miloš Jakovljević</item>
      <item>Općinsko državno odvjetništvo u Vinkovcima</item>
      <item>Darko Mundweil</item>
      <item>Marko Gagula</item>
      <item>Josip Krmpotić</item>
    </derivirana_varijabla>
  </DomainObject.Predmet.SudioniciListNaziv>
  <DomainObject.Predmet.SudioniciListAdressOIB>
    <izvorni_sadrzaj>
      <item>Marija Šporčić, A. Hebranga 1,32000 Vukovar</item>
      <item>Neda Brčić, B. Jelačića 6,32100 Vinkovci</item>
      <item>Hrvoje Šutalo, Duga 10,32100 Vinkovci</item>
      <item>Novica Pavlović, 13. Vojvođanske brigade 80.,Zrenjanin</item>
      <item>Miloš Pejčić, Partizanskih učitelja 5,Beogad</item>
      <item>Miloš Jakovljević, Varga Đule 1.,Novi Sad</item>
      <item>Općinsko državno odvjetništvo u Vinkovcima, Trg bana Josipa Šokčevića 7,32100 Vinkovci</item>
      <item>Darko Mundweil, Školska 1,31000 Osijek</item>
      <item>Marko Gagula, Slavija 22,32100 Vinkovci</item>
      <item>Josip Krmpotić, Nova Brana 196,32100 Vinkovci</item>
    </izvorni_sadrzaj>
    <derivirana_varijabla naziv="DomainObject.Predmet.SudioniciListAdressOIB_1">
      <item>Marija Šporčić, A. Hebranga 1,32000 Vukovar</item>
      <item>Neda Brčić, B. Jelačića 6,32100 Vinkovci</item>
      <item>Hrvoje Šutalo, Duga 10,32100 Vinkovci</item>
      <item>Novica Pavlović, 13. Vojvođanske brigade 80.,Zrenjanin</item>
      <item>Miloš Pejčić, Partizanskih učitelja 5,Beogad</item>
      <item>Miloš Jakovljević, Varga Đule 1.,Novi Sad</item>
      <item>Općinsko državno odvjetništvo u Vinkovcima, Trg bana Josipa Šokčevića 7,32100 Vinkovci</item>
      <item>Darko Mundweil, Školska 1,31000 Osijek</item>
      <item>Marko Gagula, Slavija 22,32100 Vinkovci</item>
      <item>Josip Krmpotić, Nova Brana 196,32100 Vinkovci</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null</item>
      <item>, OIB null</item>
      <item>, OIB null</item>
      <item>, OIB null</item>
      <item>, OIB null</item>
      <item>, OIB null</item>
      <item>, OIB null</item>
      <item>, OIB null</item>
      <item>, OIB null</item>
      <item>, OIB null</item>
    </izvorni_sadrzaj>
    <derivirana_varijabla naziv="DomainObject.Predmet.SudioniciListNazivOIB_1">
      <item>, OIB null</item>
      <item>, OIB null</item>
      <item>, OIB null</item>
      <item>, OIB null</item>
      <item>, OIB null</item>
      <item>, OIB null</item>
      <item>, OIB null</item>
      <item>, OIB null</item>
      <item>, OIB null</item>
      <item>, OIB null</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31. ožujka 2020.</izvorni_sadrzaj>
    <derivirana_varijabla naziv="DomainObject.Predmet.DatumPocetkaProcesa_1">31. ožujka 2020.</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icms>
</file>

<file path=customXml/item2.xml><?xml version="1.0" encoding="utf-8"?>
<ns30:Sourc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1782243D-4B97-45D8-984B-8B7A3E585A5E}">
  <ds:schemaRefs>
    <ds:schemaRef ds:uri="http://schemas.openxmlformats.org/wordprocessingml/2006/main"/>
    <ds:schemaRef ds:uri="http://schemas.openxmlformats.org/officeDocument/2006/math"/>
    <ds:schemaRef ds:uri="http://schemas.microsoft.com/office/word/2012/wordml"/>
    <ds:schemaRef ds:uri="http://schemas.microsoft.com/office/word/2010/wordml"/>
    <ds:schemaRef ds:uri="http://schemas.openxmlformats.org/officeDocument/2006/relationships"/>
    <ds:schemaRef ds:uri="http://schemas.openxmlformats.org/drawingml/2006/wordprocessingDrawing"/>
    <ds:schemaRef ds:uri="http://schemas.openxmlformats.org/drawingml/2006/main"/>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
  <properties:Pages>5</properties:Pages>
  <properties:Words>1917</properties:Words>
  <properties:Characters>11602</properties:Characters>
  <properties:Lines>247</properties:Lines>
  <properties:Paragraphs>66</properties:Paragraphs>
  <properties:TotalTime>56</properties:TotalTime>
  <properties:ScaleCrop>false</properties:ScaleCrop>
  <properties:HeadingPairs>
    <vt:vector baseType="variant" size="2">
      <vt:variant>
        <vt:lpstr>Naslov</vt:lpstr>
      </vt:variant>
      <vt:variant>
        <vt:i4>1</vt:i4>
      </vt:variant>
    </vt:vector>
  </properties:HeadingPairs>
  <properties:TitlesOfParts>
    <vt:vector baseType="lpstr" size="1">
      <vt:lpstr>Broj:</vt:lpstr>
    </vt:vector>
  </properties:TitlesOfParts>
  <properties:LinksUpToDate>false</properties:LinksUpToDate>
  <properties:CharactersWithSpaces>13664</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2020-05-22T12:36:00Z</dcterms:created>
  <dc:creator>Sud Vinkovci</dc:creator>
  <cp:lastModifiedBy>Marija Dogančić</cp:lastModifiedBy>
  <cp:lastPrinted>2020-05-25T08:27:00Z</cp:lastPrinted>
  <dcterms:modified xmlns:xsi="http://www.w3.org/2001/XMLSchema-instance" xsi:type="dcterms:W3CDTF">2020-05-25T08:31:00Z</dcterms:modified>
  <cp:revision>6</cp:revision>
  <dc:title>Broj:</dc:title>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Saved">
    <vt:bool>true</vt:bool>
  </prop:property>
  <prop:property fmtid="{D5CDD505-2E9C-101B-9397-08002B2CF9AE}" pid="3" name="Naslov">
    <vt:lpwstr>Odluka - Presuda - osuđujuća na temelju sporazuma stranaka (PEJČIĆ, JAKOVLJEVIĆ i dr.  PRESUDA NA TEMELJU SPORAZUMA STRANAKA - KOV.docx)</vt:lpwstr>
  </prop:property>
  <prop:property fmtid="{D5CDD505-2E9C-101B-9397-08002B2CF9AE}" pid="4" name="CC_coloring">
    <vt:bool>false</vt:bool>
  </prop:property>
  <prop:property fmtid="{D5CDD505-2E9C-101B-9397-08002B2CF9AE}" pid="5" name="BrojStranica">
    <vt:i4>5</vt:i4>
  </prop:property>
</prop:Properties>
</file>