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B6084" w:rsidR="00BA759B" w:rsidP="00BA759B" w:rsidRDefault="00BA759B" w14:paraId="8f3c5d5" w14:textId="8f3c5d5">
      <w:pPr>
        <w:pStyle w:val="Naslov5"/>
        <w:ind w:left="708"/>
        <w15:collapsed w:val="false"/>
        <w:rPr>
          <w:rFonts w:ascii="Arial" w:hAnsi="Arial" w:cs="Arial"/>
          <w:bCs/>
          <w:sz w:val="24"/>
        </w:rPr>
      </w:pPr>
    </w:p>
    <w:p w:rsidRPr="00BB6084" w:rsidR="00A45AEC" w:rsidP="00A45AEC" w:rsidRDefault="00A45AEC">
      <w:pPr>
        <w:rPr>
          <w:rFonts w:ascii="Arial" w:hAnsi="Arial" w:cs="Arial"/>
          <w:b/>
          <w:noProof/>
        </w:rPr>
      </w:pPr>
      <w:r w:rsidRPr="00BB6084">
        <w:rPr>
          <w:rFonts w:ascii="Arial" w:hAnsi="Arial" w:cs="Arial"/>
          <w:b/>
          <w:noProof/>
        </w:rPr>
        <w:t xml:space="preserve">                           </w:t>
      </w:r>
      <w:r w:rsidRPr="00BB6084" w:rsidR="00151E8D">
        <w:rPr>
          <w:rFonts w:ascii="Arial" w:hAnsi="Arial" w:cs="Arial"/>
          <w:b/>
          <w:noProof/>
        </w:rPr>
        <w:drawing>
          <wp:inline distT="0" distB="0" distL="0" distR="0">
            <wp:extent cx="379730" cy="504825"/>
            <wp:effectExtent l="0" t="0" r="0" b="0"/>
            <wp:docPr id="1" name="Slika 1"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79730" cy="504825"/>
                    </a:xfrm>
                    <a:prstGeom prst="rect">
                      <a:avLst/>
                    </a:prstGeom>
                    <a:noFill/>
                    <a:ln>
                      <a:noFill/>
                    </a:ln>
                  </pic:spPr>
                </pic:pic>
              </a:graphicData>
            </a:graphic>
          </wp:inline>
        </w:drawing>
      </w:r>
    </w:p>
    <w:p w:rsidRPr="00BB6084" w:rsidR="00A45AEC" w:rsidP="00A45AEC" w:rsidRDefault="00A45AEC">
      <w:pPr>
        <w:pStyle w:val="Zaglavlje"/>
        <w:tabs>
          <w:tab w:val="clear" w:pos="4536"/>
          <w:tab w:val="left" w:pos="708"/>
          <w:tab w:val="center" w:pos="4500"/>
        </w:tabs>
        <w:rPr>
          <w:rFonts w:ascii="Arial" w:hAnsi="Arial" w:cs="Arial"/>
        </w:rPr>
      </w:pPr>
      <w:r w:rsidRPr="00BB6084">
        <w:rPr>
          <w:rFonts w:ascii="Arial" w:hAnsi="Arial" w:cs="Arial"/>
        </w:rPr>
        <w:t xml:space="preserve">            REPUBLIKA HRVATSKA</w:t>
      </w:r>
    </w:p>
    <w:p w:rsidRPr="00BB6084" w:rsidR="00A45AEC" w:rsidP="00A45AEC" w:rsidRDefault="00A45AEC">
      <w:pPr>
        <w:pStyle w:val="Zaglavlje"/>
        <w:tabs>
          <w:tab w:val="clear" w:pos="4536"/>
          <w:tab w:val="left" w:pos="708"/>
          <w:tab w:val="center" w:pos="4500"/>
        </w:tabs>
        <w:rPr>
          <w:rFonts w:ascii="Arial" w:hAnsi="Arial" w:cs="Arial"/>
        </w:rPr>
      </w:pPr>
      <w:r w:rsidRPr="00BB6084">
        <w:rPr>
          <w:rFonts w:ascii="Arial" w:hAnsi="Arial" w:cs="Arial"/>
        </w:rPr>
        <w:t>OPĆINSKI PREKRŠAJNI SUD U ZAGREBU</w:t>
      </w:r>
    </w:p>
    <w:p w:rsidRPr="00BB6084" w:rsidR="007A5D71" w:rsidP="000D57F3" w:rsidRDefault="00A45AEC">
      <w:pPr>
        <w:rPr>
          <w:rFonts w:ascii="Arial" w:hAnsi="Arial" w:cs="Arial"/>
        </w:rPr>
      </w:pPr>
      <w:r w:rsidRPr="00BB6084">
        <w:rPr>
          <w:rFonts w:ascii="Arial" w:hAnsi="Arial" w:cs="Arial"/>
        </w:rPr>
        <w:t xml:space="preserve">           Zagreb, Avenija Dubrovnik 8 </w:t>
      </w:r>
      <w:r w:rsidR="00714368">
        <w:rPr>
          <w:rFonts w:ascii="Arial" w:hAnsi="Arial" w:cs="Arial"/>
        </w:rPr>
        <w:tab/>
      </w:r>
    </w:p>
    <w:p w:rsidRPr="00BB6084" w:rsidR="00A45AEC" w:rsidP="00A45AEC" w:rsidRDefault="00A45AEC">
      <w:pPr>
        <w:rPr>
          <w:rFonts w:ascii="Arial" w:hAnsi="Arial" w:cs="Arial"/>
          <w:sz w:val="28"/>
          <w:szCs w:val="28"/>
        </w:rPr>
      </w:pPr>
      <w:r w:rsidRPr="00BB6084">
        <w:rPr>
          <w:rFonts w:ascii="Arial" w:hAnsi="Arial" w:cs="Arial"/>
          <w:sz w:val="28"/>
          <w:szCs w:val="28"/>
        </w:rPr>
        <w:t xml:space="preserve">   </w:t>
      </w:r>
      <w:r w:rsidRPr="00BB6084" w:rsidR="00D617BB">
        <w:rPr>
          <w:rFonts w:ascii="Arial" w:hAnsi="Arial" w:cs="Arial"/>
        </w:rPr>
        <w:t xml:space="preserve">                                                            </w:t>
      </w:r>
      <w:r w:rsidR="003F36A0">
        <w:rPr>
          <w:rFonts w:ascii="Arial" w:hAnsi="Arial" w:cs="Arial"/>
        </w:rPr>
        <w:t xml:space="preserve">               </w:t>
      </w:r>
      <w:r w:rsidR="0034658C">
        <w:rPr>
          <w:rFonts w:ascii="Arial" w:hAnsi="Arial" w:cs="Arial"/>
        </w:rPr>
        <w:tab/>
      </w:r>
      <w:r w:rsidR="003F36A0">
        <w:rPr>
          <w:rFonts w:ascii="Arial" w:hAnsi="Arial" w:cs="Arial"/>
        </w:rPr>
        <w:t xml:space="preserve"> </w:t>
      </w:r>
      <w:r w:rsidRPr="00BB6084" w:rsidR="00D617BB">
        <w:rPr>
          <w:rFonts w:ascii="Arial" w:hAnsi="Arial" w:cs="Arial"/>
        </w:rPr>
        <w:t>Poslovni broj:</w:t>
      </w:r>
      <w:r w:rsidR="00150B79">
        <w:rPr>
          <w:rFonts w:ascii="Arial" w:hAnsi="Arial" w:cs="Arial"/>
        </w:rPr>
        <w:t xml:space="preserve"> </w:t>
      </w:r>
      <w:r w:rsidRPr="00BB6084" w:rsidR="00D617BB">
        <w:rPr>
          <w:rFonts w:ascii="Arial" w:hAnsi="Arial" w:cs="Arial"/>
        </w:rPr>
        <w:t>Pp-</w:t>
      </w:r>
      <w:r w:rsidR="00F73CA9">
        <w:rPr>
          <w:rFonts w:ascii="Arial" w:hAnsi="Arial" w:cs="Arial"/>
        </w:rPr>
        <w:t>13713</w:t>
      </w:r>
      <w:r w:rsidR="00C6108B">
        <w:rPr>
          <w:rFonts w:ascii="Arial" w:hAnsi="Arial" w:cs="Arial"/>
        </w:rPr>
        <w:t>/</w:t>
      </w:r>
      <w:r w:rsidR="00F36978">
        <w:rPr>
          <w:rFonts w:ascii="Arial" w:hAnsi="Arial" w:cs="Arial"/>
        </w:rPr>
        <w:t>2025</w:t>
      </w:r>
      <w:r w:rsidR="00C6108B">
        <w:rPr>
          <w:rFonts w:ascii="Arial" w:hAnsi="Arial" w:cs="Arial"/>
        </w:rPr>
        <w:t>-</w:t>
      </w:r>
      <w:r w:rsidR="00F73CA9">
        <w:rPr>
          <w:rFonts w:ascii="Arial" w:hAnsi="Arial" w:cs="Arial"/>
        </w:rPr>
        <w:t>7</w:t>
      </w:r>
    </w:p>
    <w:p w:rsidR="007A5D71" w:rsidP="00BA759B" w:rsidRDefault="007A5D71">
      <w:pPr>
        <w:pStyle w:val="Naslov5"/>
        <w:ind w:left="708"/>
        <w:rPr>
          <w:rFonts w:ascii="Arial" w:hAnsi="Arial" w:cs="Arial"/>
          <w:bCs/>
          <w:sz w:val="24"/>
        </w:rPr>
      </w:pPr>
    </w:p>
    <w:p w:rsidRPr="00BB6084" w:rsidR="005620D1" w:rsidP="00BA759B" w:rsidRDefault="00514C5A">
      <w:pPr>
        <w:pStyle w:val="Naslov5"/>
        <w:ind w:left="708"/>
        <w:rPr>
          <w:rFonts w:ascii="Arial" w:hAnsi="Arial" w:cs="Arial"/>
          <w:bCs/>
          <w:sz w:val="24"/>
        </w:rPr>
      </w:pPr>
      <w:r w:rsidRPr="00BB6084">
        <w:rPr>
          <w:rFonts w:ascii="Arial" w:hAnsi="Arial" w:cs="Arial"/>
          <w:bCs/>
          <w:sz w:val="24"/>
        </w:rPr>
        <w:t xml:space="preserve">U </w:t>
      </w:r>
      <w:r w:rsidRPr="00BB6084" w:rsidR="00011A82">
        <w:rPr>
          <w:rFonts w:ascii="Arial" w:hAnsi="Arial" w:cs="Arial"/>
          <w:bCs/>
          <w:sz w:val="24"/>
        </w:rPr>
        <w:t xml:space="preserve">  </w:t>
      </w:r>
      <w:r w:rsidRPr="00BB6084">
        <w:rPr>
          <w:rFonts w:ascii="Arial" w:hAnsi="Arial" w:cs="Arial"/>
          <w:bCs/>
          <w:sz w:val="24"/>
        </w:rPr>
        <w:t>I</w:t>
      </w:r>
      <w:r w:rsidRPr="00BB6084" w:rsidR="00011A82">
        <w:rPr>
          <w:rFonts w:ascii="Arial" w:hAnsi="Arial" w:cs="Arial"/>
          <w:bCs/>
          <w:sz w:val="24"/>
        </w:rPr>
        <w:t xml:space="preserve"> </w:t>
      </w:r>
      <w:r w:rsidRPr="00BB6084">
        <w:rPr>
          <w:rFonts w:ascii="Arial" w:hAnsi="Arial" w:cs="Arial"/>
          <w:bCs/>
          <w:sz w:val="24"/>
        </w:rPr>
        <w:t>M</w:t>
      </w:r>
      <w:r w:rsidRPr="00BB6084" w:rsidR="00011A82">
        <w:rPr>
          <w:rFonts w:ascii="Arial" w:hAnsi="Arial" w:cs="Arial"/>
          <w:bCs/>
          <w:sz w:val="24"/>
        </w:rPr>
        <w:t xml:space="preserve"> </w:t>
      </w:r>
      <w:r w:rsidRPr="00BB6084">
        <w:rPr>
          <w:rFonts w:ascii="Arial" w:hAnsi="Arial" w:cs="Arial"/>
          <w:bCs/>
          <w:sz w:val="24"/>
        </w:rPr>
        <w:t>E</w:t>
      </w:r>
      <w:r w:rsidRPr="00BB6084" w:rsidR="00011A82">
        <w:rPr>
          <w:rFonts w:ascii="Arial" w:hAnsi="Arial" w:cs="Arial"/>
          <w:bCs/>
          <w:sz w:val="24"/>
        </w:rPr>
        <w:t xml:space="preserve">  </w:t>
      </w:r>
      <w:r w:rsidRPr="00BB6084">
        <w:rPr>
          <w:rFonts w:ascii="Arial" w:hAnsi="Arial" w:cs="Arial"/>
          <w:bCs/>
          <w:sz w:val="24"/>
        </w:rPr>
        <w:t xml:space="preserve"> R</w:t>
      </w:r>
      <w:r w:rsidRPr="00BB6084" w:rsidR="00011A82">
        <w:rPr>
          <w:rFonts w:ascii="Arial" w:hAnsi="Arial" w:cs="Arial"/>
          <w:bCs/>
          <w:sz w:val="24"/>
        </w:rPr>
        <w:t xml:space="preserve"> </w:t>
      </w:r>
      <w:r w:rsidRPr="00BB6084">
        <w:rPr>
          <w:rFonts w:ascii="Arial" w:hAnsi="Arial" w:cs="Arial"/>
          <w:bCs/>
          <w:sz w:val="24"/>
        </w:rPr>
        <w:t>E</w:t>
      </w:r>
      <w:r w:rsidRPr="00BB6084" w:rsidR="00011A82">
        <w:rPr>
          <w:rFonts w:ascii="Arial" w:hAnsi="Arial" w:cs="Arial"/>
          <w:bCs/>
          <w:sz w:val="24"/>
        </w:rPr>
        <w:t xml:space="preserve"> </w:t>
      </w:r>
      <w:r w:rsidRPr="00BB6084">
        <w:rPr>
          <w:rFonts w:ascii="Arial" w:hAnsi="Arial" w:cs="Arial"/>
          <w:bCs/>
          <w:sz w:val="24"/>
        </w:rPr>
        <w:t>P</w:t>
      </w:r>
      <w:r w:rsidRPr="00BB6084" w:rsidR="00011A82">
        <w:rPr>
          <w:rFonts w:ascii="Arial" w:hAnsi="Arial" w:cs="Arial"/>
          <w:bCs/>
          <w:sz w:val="24"/>
        </w:rPr>
        <w:t xml:space="preserve"> </w:t>
      </w:r>
      <w:r w:rsidRPr="00BB6084">
        <w:rPr>
          <w:rFonts w:ascii="Arial" w:hAnsi="Arial" w:cs="Arial"/>
          <w:bCs/>
          <w:sz w:val="24"/>
        </w:rPr>
        <w:t>U</w:t>
      </w:r>
      <w:r w:rsidRPr="00BB6084" w:rsidR="00011A82">
        <w:rPr>
          <w:rFonts w:ascii="Arial" w:hAnsi="Arial" w:cs="Arial"/>
          <w:bCs/>
          <w:sz w:val="24"/>
        </w:rPr>
        <w:t xml:space="preserve"> </w:t>
      </w:r>
      <w:r w:rsidRPr="00BB6084">
        <w:rPr>
          <w:rFonts w:ascii="Arial" w:hAnsi="Arial" w:cs="Arial"/>
          <w:bCs/>
          <w:sz w:val="24"/>
        </w:rPr>
        <w:t>B</w:t>
      </w:r>
      <w:r w:rsidRPr="00BB6084" w:rsidR="00011A82">
        <w:rPr>
          <w:rFonts w:ascii="Arial" w:hAnsi="Arial" w:cs="Arial"/>
          <w:bCs/>
          <w:sz w:val="24"/>
        </w:rPr>
        <w:t xml:space="preserve"> </w:t>
      </w:r>
      <w:r w:rsidRPr="00BB6084">
        <w:rPr>
          <w:rFonts w:ascii="Arial" w:hAnsi="Arial" w:cs="Arial"/>
          <w:bCs/>
          <w:sz w:val="24"/>
        </w:rPr>
        <w:t>L</w:t>
      </w:r>
      <w:r w:rsidRPr="00BB6084" w:rsidR="00011A82">
        <w:rPr>
          <w:rFonts w:ascii="Arial" w:hAnsi="Arial" w:cs="Arial"/>
          <w:bCs/>
          <w:sz w:val="24"/>
        </w:rPr>
        <w:t xml:space="preserve"> </w:t>
      </w:r>
      <w:r w:rsidRPr="00BB6084">
        <w:rPr>
          <w:rFonts w:ascii="Arial" w:hAnsi="Arial" w:cs="Arial"/>
          <w:bCs/>
          <w:sz w:val="24"/>
        </w:rPr>
        <w:t>I</w:t>
      </w:r>
      <w:r w:rsidRPr="00BB6084" w:rsidR="00011A82">
        <w:rPr>
          <w:rFonts w:ascii="Arial" w:hAnsi="Arial" w:cs="Arial"/>
          <w:bCs/>
          <w:sz w:val="24"/>
        </w:rPr>
        <w:t xml:space="preserve"> </w:t>
      </w:r>
      <w:r w:rsidRPr="00BB6084">
        <w:rPr>
          <w:rFonts w:ascii="Arial" w:hAnsi="Arial" w:cs="Arial"/>
          <w:bCs/>
          <w:sz w:val="24"/>
        </w:rPr>
        <w:t>K</w:t>
      </w:r>
      <w:r w:rsidRPr="00BB6084" w:rsidR="00011A82">
        <w:rPr>
          <w:rFonts w:ascii="Arial" w:hAnsi="Arial" w:cs="Arial"/>
          <w:bCs/>
          <w:sz w:val="24"/>
        </w:rPr>
        <w:t xml:space="preserve"> </w:t>
      </w:r>
      <w:r w:rsidRPr="00BB6084">
        <w:rPr>
          <w:rFonts w:ascii="Arial" w:hAnsi="Arial" w:cs="Arial"/>
          <w:bCs/>
          <w:sz w:val="24"/>
        </w:rPr>
        <w:t xml:space="preserve">E </w:t>
      </w:r>
      <w:r w:rsidRPr="00BB6084" w:rsidR="00011A82">
        <w:rPr>
          <w:rFonts w:ascii="Arial" w:hAnsi="Arial" w:cs="Arial"/>
          <w:bCs/>
          <w:sz w:val="24"/>
        </w:rPr>
        <w:t xml:space="preserve">  </w:t>
      </w:r>
      <w:r w:rsidRPr="00BB6084">
        <w:rPr>
          <w:rFonts w:ascii="Arial" w:hAnsi="Arial" w:cs="Arial"/>
          <w:bCs/>
          <w:sz w:val="24"/>
        </w:rPr>
        <w:t>H</w:t>
      </w:r>
      <w:r w:rsidRPr="00BB6084" w:rsidR="00011A82">
        <w:rPr>
          <w:rFonts w:ascii="Arial" w:hAnsi="Arial" w:cs="Arial"/>
          <w:bCs/>
          <w:sz w:val="24"/>
        </w:rPr>
        <w:t xml:space="preserve"> </w:t>
      </w:r>
      <w:r w:rsidRPr="00BB6084">
        <w:rPr>
          <w:rFonts w:ascii="Arial" w:hAnsi="Arial" w:cs="Arial"/>
          <w:bCs/>
          <w:sz w:val="24"/>
        </w:rPr>
        <w:t>R</w:t>
      </w:r>
      <w:r w:rsidRPr="00BB6084" w:rsidR="00011A82">
        <w:rPr>
          <w:rFonts w:ascii="Arial" w:hAnsi="Arial" w:cs="Arial"/>
          <w:bCs/>
          <w:sz w:val="24"/>
        </w:rPr>
        <w:t xml:space="preserve"> </w:t>
      </w:r>
      <w:r w:rsidRPr="00BB6084">
        <w:rPr>
          <w:rFonts w:ascii="Arial" w:hAnsi="Arial" w:cs="Arial"/>
          <w:bCs/>
          <w:sz w:val="24"/>
        </w:rPr>
        <w:t>V</w:t>
      </w:r>
      <w:r w:rsidRPr="00BB6084" w:rsidR="00011A82">
        <w:rPr>
          <w:rFonts w:ascii="Arial" w:hAnsi="Arial" w:cs="Arial"/>
          <w:bCs/>
          <w:sz w:val="24"/>
        </w:rPr>
        <w:t xml:space="preserve"> </w:t>
      </w:r>
      <w:r w:rsidRPr="00BB6084">
        <w:rPr>
          <w:rFonts w:ascii="Arial" w:hAnsi="Arial" w:cs="Arial"/>
          <w:bCs/>
          <w:sz w:val="24"/>
        </w:rPr>
        <w:t>A</w:t>
      </w:r>
      <w:r w:rsidRPr="00BB6084" w:rsidR="00011A82">
        <w:rPr>
          <w:rFonts w:ascii="Arial" w:hAnsi="Arial" w:cs="Arial"/>
          <w:bCs/>
          <w:sz w:val="24"/>
        </w:rPr>
        <w:t xml:space="preserve"> </w:t>
      </w:r>
      <w:r w:rsidRPr="00BB6084">
        <w:rPr>
          <w:rFonts w:ascii="Arial" w:hAnsi="Arial" w:cs="Arial"/>
          <w:bCs/>
          <w:sz w:val="24"/>
        </w:rPr>
        <w:t>T</w:t>
      </w:r>
      <w:r w:rsidRPr="00BB6084" w:rsidR="00011A82">
        <w:rPr>
          <w:rFonts w:ascii="Arial" w:hAnsi="Arial" w:cs="Arial"/>
          <w:bCs/>
          <w:sz w:val="24"/>
        </w:rPr>
        <w:t xml:space="preserve"> </w:t>
      </w:r>
      <w:r w:rsidRPr="00BB6084">
        <w:rPr>
          <w:rFonts w:ascii="Arial" w:hAnsi="Arial" w:cs="Arial"/>
          <w:bCs/>
          <w:sz w:val="24"/>
        </w:rPr>
        <w:t>S</w:t>
      </w:r>
      <w:r w:rsidRPr="00BB6084" w:rsidR="00011A82">
        <w:rPr>
          <w:rFonts w:ascii="Arial" w:hAnsi="Arial" w:cs="Arial"/>
          <w:bCs/>
          <w:sz w:val="24"/>
        </w:rPr>
        <w:t xml:space="preserve"> </w:t>
      </w:r>
      <w:r w:rsidRPr="00BB6084">
        <w:rPr>
          <w:rFonts w:ascii="Arial" w:hAnsi="Arial" w:cs="Arial"/>
          <w:bCs/>
          <w:sz w:val="24"/>
        </w:rPr>
        <w:t>K</w:t>
      </w:r>
      <w:r w:rsidRPr="00BB6084" w:rsidR="00011A82">
        <w:rPr>
          <w:rFonts w:ascii="Arial" w:hAnsi="Arial" w:cs="Arial"/>
          <w:bCs/>
          <w:sz w:val="24"/>
        </w:rPr>
        <w:t xml:space="preserve"> </w:t>
      </w:r>
      <w:r w:rsidRPr="00BB6084">
        <w:rPr>
          <w:rFonts w:ascii="Arial" w:hAnsi="Arial" w:cs="Arial"/>
          <w:bCs/>
          <w:sz w:val="24"/>
        </w:rPr>
        <w:t>E</w:t>
      </w:r>
      <w:r w:rsidRPr="00BB6084" w:rsidR="005620D1">
        <w:rPr>
          <w:rFonts w:ascii="Arial" w:hAnsi="Arial" w:cs="Arial"/>
          <w:bCs/>
          <w:sz w:val="24"/>
        </w:rPr>
        <w:t xml:space="preserve"> </w:t>
      </w:r>
    </w:p>
    <w:p w:rsidRPr="00BB6084" w:rsidR="005620D1" w:rsidRDefault="005620D1">
      <w:pPr>
        <w:rPr>
          <w:rFonts w:ascii="Arial" w:hAnsi="Arial" w:cs="Arial"/>
        </w:rPr>
      </w:pPr>
    </w:p>
    <w:p w:rsidRPr="00BB6084" w:rsidR="005620D1" w:rsidRDefault="00514C5A">
      <w:pPr>
        <w:pStyle w:val="Naslov5"/>
        <w:rPr>
          <w:rFonts w:ascii="Arial" w:hAnsi="Arial" w:cs="Arial"/>
          <w:bCs/>
          <w:sz w:val="24"/>
        </w:rPr>
      </w:pPr>
      <w:r w:rsidRPr="00BB6084">
        <w:rPr>
          <w:rFonts w:ascii="Arial" w:hAnsi="Arial" w:cs="Arial"/>
          <w:bCs/>
          <w:sz w:val="24"/>
        </w:rPr>
        <w:t>P</w:t>
      </w:r>
      <w:r w:rsidRPr="00BB6084" w:rsidR="00011A82">
        <w:rPr>
          <w:rFonts w:ascii="Arial" w:hAnsi="Arial" w:cs="Arial"/>
          <w:bCs/>
          <w:sz w:val="24"/>
        </w:rPr>
        <w:t xml:space="preserve"> </w:t>
      </w:r>
      <w:r w:rsidRPr="00BB6084">
        <w:rPr>
          <w:rFonts w:ascii="Arial" w:hAnsi="Arial" w:cs="Arial"/>
          <w:bCs/>
          <w:sz w:val="24"/>
        </w:rPr>
        <w:t>R</w:t>
      </w:r>
      <w:r w:rsidRPr="00BB6084" w:rsidR="00011A82">
        <w:rPr>
          <w:rFonts w:ascii="Arial" w:hAnsi="Arial" w:cs="Arial"/>
          <w:bCs/>
          <w:sz w:val="24"/>
        </w:rPr>
        <w:t xml:space="preserve"> </w:t>
      </w:r>
      <w:r w:rsidRPr="00BB6084">
        <w:rPr>
          <w:rFonts w:ascii="Arial" w:hAnsi="Arial" w:cs="Arial"/>
          <w:bCs/>
          <w:sz w:val="24"/>
        </w:rPr>
        <w:t>E</w:t>
      </w:r>
      <w:r w:rsidRPr="00BB6084" w:rsidR="00011A82">
        <w:rPr>
          <w:rFonts w:ascii="Arial" w:hAnsi="Arial" w:cs="Arial"/>
          <w:bCs/>
          <w:sz w:val="24"/>
        </w:rPr>
        <w:t xml:space="preserve"> </w:t>
      </w:r>
      <w:r w:rsidRPr="00BB6084">
        <w:rPr>
          <w:rFonts w:ascii="Arial" w:hAnsi="Arial" w:cs="Arial"/>
          <w:bCs/>
          <w:sz w:val="24"/>
        </w:rPr>
        <w:t>S</w:t>
      </w:r>
      <w:r w:rsidRPr="00BB6084" w:rsidR="00011A82">
        <w:rPr>
          <w:rFonts w:ascii="Arial" w:hAnsi="Arial" w:cs="Arial"/>
          <w:bCs/>
          <w:sz w:val="24"/>
        </w:rPr>
        <w:t xml:space="preserve"> </w:t>
      </w:r>
      <w:r w:rsidRPr="00BB6084">
        <w:rPr>
          <w:rFonts w:ascii="Arial" w:hAnsi="Arial" w:cs="Arial"/>
          <w:bCs/>
          <w:sz w:val="24"/>
        </w:rPr>
        <w:t>U</w:t>
      </w:r>
      <w:r w:rsidRPr="00BB6084" w:rsidR="00011A82">
        <w:rPr>
          <w:rFonts w:ascii="Arial" w:hAnsi="Arial" w:cs="Arial"/>
          <w:bCs/>
          <w:sz w:val="24"/>
        </w:rPr>
        <w:t xml:space="preserve"> </w:t>
      </w:r>
      <w:r w:rsidRPr="00BB6084">
        <w:rPr>
          <w:rFonts w:ascii="Arial" w:hAnsi="Arial" w:cs="Arial"/>
          <w:bCs/>
          <w:sz w:val="24"/>
        </w:rPr>
        <w:t>D</w:t>
      </w:r>
      <w:r w:rsidRPr="00BB6084" w:rsidR="00011A82">
        <w:rPr>
          <w:rFonts w:ascii="Arial" w:hAnsi="Arial" w:cs="Arial"/>
          <w:bCs/>
          <w:sz w:val="24"/>
        </w:rPr>
        <w:t xml:space="preserve"> </w:t>
      </w:r>
      <w:r w:rsidRPr="00BB6084">
        <w:rPr>
          <w:rFonts w:ascii="Arial" w:hAnsi="Arial" w:cs="Arial"/>
          <w:bCs/>
          <w:sz w:val="24"/>
        </w:rPr>
        <w:t>A</w:t>
      </w:r>
    </w:p>
    <w:p w:rsidRPr="00BB6084" w:rsidR="005620D1" w:rsidRDefault="005620D1">
      <w:pPr>
        <w:jc w:val="left"/>
        <w:rPr>
          <w:rFonts w:ascii="Arial" w:hAnsi="Arial" w:cs="Arial"/>
          <w:bCs/>
        </w:rPr>
      </w:pPr>
    </w:p>
    <w:p w:rsidRPr="006A23F8" w:rsidR="007064C3" w:rsidP="00F73CA9" w:rsidRDefault="0006036F">
      <w:pPr>
        <w:ind w:firstLine="708"/>
        <w:rPr>
          <w:rFonts w:ascii="Arial" w:hAnsi="Arial" w:cs="Arial"/>
          <w:bCs/>
        </w:rPr>
      </w:pPr>
      <w:r w:rsidRPr="00BB6084">
        <w:rPr>
          <w:rFonts w:ascii="Arial" w:hAnsi="Arial" w:cs="Arial"/>
        </w:rPr>
        <w:t>Općinski p</w:t>
      </w:r>
      <w:r w:rsidRPr="00BB6084" w:rsidR="005620D1">
        <w:rPr>
          <w:rFonts w:ascii="Arial" w:hAnsi="Arial" w:cs="Arial"/>
        </w:rPr>
        <w:t xml:space="preserve">rekršajni sud u Zagrebu, po </w:t>
      </w:r>
      <w:r w:rsidRPr="00BB6084" w:rsidR="000663D2">
        <w:rPr>
          <w:rFonts w:ascii="Arial" w:hAnsi="Arial" w:cs="Arial"/>
        </w:rPr>
        <w:t>sutkinji</w:t>
      </w:r>
      <w:r w:rsidRPr="00BB6084" w:rsidR="005620D1">
        <w:rPr>
          <w:rFonts w:ascii="Arial" w:hAnsi="Arial" w:cs="Arial"/>
        </w:rPr>
        <w:t xml:space="preserve"> </w:t>
      </w:r>
      <w:r w:rsidRPr="00BB6084" w:rsidR="00A07597">
        <w:rPr>
          <w:rFonts w:ascii="Arial" w:hAnsi="Arial" w:cs="Arial"/>
        </w:rPr>
        <w:t>Ivani Šurjak</w:t>
      </w:r>
      <w:r w:rsidRPr="00BB6084" w:rsidR="005620D1">
        <w:rPr>
          <w:rFonts w:ascii="Arial" w:hAnsi="Arial" w:cs="Arial"/>
        </w:rPr>
        <w:t>,</w:t>
      </w:r>
      <w:r w:rsidRPr="00BB6084" w:rsidR="00936986">
        <w:rPr>
          <w:rFonts w:ascii="Arial" w:hAnsi="Arial" w:cs="Arial"/>
        </w:rPr>
        <w:t xml:space="preserve"> </w:t>
      </w:r>
      <w:r w:rsidRPr="00BB6084" w:rsidR="005620D1">
        <w:rPr>
          <w:rFonts w:ascii="Arial" w:hAnsi="Arial" w:cs="Arial"/>
        </w:rPr>
        <w:t xml:space="preserve">uz sudjelovanje </w:t>
      </w:r>
      <w:r w:rsidRPr="00BB6084" w:rsidR="00D617BB">
        <w:rPr>
          <w:rFonts w:ascii="Arial" w:hAnsi="Arial" w:cs="Arial"/>
        </w:rPr>
        <w:t>Ane Pavlek,</w:t>
      </w:r>
      <w:r w:rsidRPr="00BB6084" w:rsidR="005620D1">
        <w:rPr>
          <w:rFonts w:ascii="Arial" w:hAnsi="Arial" w:cs="Arial"/>
        </w:rPr>
        <w:t xml:space="preserve"> kao </w:t>
      </w:r>
      <w:r w:rsidRPr="00BB6084" w:rsidR="00F67C5B">
        <w:rPr>
          <w:rFonts w:ascii="Arial" w:hAnsi="Arial" w:cs="Arial"/>
        </w:rPr>
        <w:t>zapisničarke</w:t>
      </w:r>
      <w:r w:rsidRPr="00BB6084" w:rsidR="005620D1">
        <w:rPr>
          <w:rFonts w:ascii="Arial" w:hAnsi="Arial" w:cs="Arial"/>
        </w:rPr>
        <w:t xml:space="preserve">, </w:t>
      </w:r>
      <w:r w:rsidRPr="00BB6084" w:rsidR="007064C3">
        <w:rPr>
          <w:rFonts w:ascii="Arial" w:hAnsi="Arial" w:cs="Arial"/>
        </w:rPr>
        <w:t>u prekršajnom postupku protiv</w:t>
      </w:r>
      <w:r w:rsidRPr="00BB6084" w:rsidR="00200D13">
        <w:rPr>
          <w:rFonts w:ascii="Arial" w:hAnsi="Arial" w:cs="Arial"/>
        </w:rPr>
        <w:t xml:space="preserve"> </w:t>
      </w:r>
      <w:r w:rsidR="00AA4716">
        <w:rPr>
          <w:rFonts w:ascii="Arial" w:hAnsi="Arial" w:cs="Arial"/>
        </w:rPr>
        <w:t>okrivljenika</w:t>
      </w:r>
      <w:r w:rsidR="006A23F8">
        <w:rPr>
          <w:rFonts w:ascii="Arial" w:hAnsi="Arial" w:cs="Arial"/>
        </w:rPr>
        <w:t xml:space="preserve"> </w:t>
      </w:r>
      <w:r w:rsidR="00F73CA9">
        <w:rPr>
          <w:rFonts w:ascii="Arial" w:hAnsi="Arial" w:cs="Arial"/>
        </w:rPr>
        <w:t xml:space="preserve">Nikole Barana, kojeg u postupku </w:t>
      </w:r>
      <w:r w:rsidR="00A64952">
        <w:rPr>
          <w:rFonts w:ascii="Arial" w:hAnsi="Arial" w:cs="Arial"/>
        </w:rPr>
        <w:t>brani</w:t>
      </w:r>
      <w:r w:rsidR="00F73CA9">
        <w:rPr>
          <w:rFonts w:ascii="Arial" w:hAnsi="Arial" w:cs="Arial"/>
        </w:rPr>
        <w:t xml:space="preserve"> odvjetnik Danijel Papak</w:t>
      </w:r>
      <w:r w:rsidR="00BF5A11">
        <w:rPr>
          <w:rFonts w:ascii="Arial" w:hAnsi="Arial" w:cs="Arial"/>
        </w:rPr>
        <w:t xml:space="preserve">, </w:t>
      </w:r>
      <w:r w:rsidRPr="00BB6084" w:rsidR="007064C3">
        <w:rPr>
          <w:rFonts w:ascii="Arial" w:hAnsi="Arial" w:cs="Arial"/>
        </w:rPr>
        <w:t>zbog prekršaja iz</w:t>
      </w:r>
      <w:r w:rsidRPr="005348B5" w:rsidR="005348B5">
        <w:rPr>
          <w:rFonts w:ascii="Arial" w:hAnsi="Arial" w:cs="Arial"/>
          <w:bCs/>
        </w:rPr>
        <w:t xml:space="preserve"> </w:t>
      </w:r>
      <w:r w:rsidR="005348B5">
        <w:rPr>
          <w:rFonts w:ascii="Arial" w:hAnsi="Arial" w:cs="Arial"/>
          <w:bCs/>
        </w:rPr>
        <w:t xml:space="preserve">čl. </w:t>
      </w:r>
      <w:r w:rsidR="00F73CA9">
        <w:rPr>
          <w:rFonts w:ascii="Arial" w:hAnsi="Arial" w:cs="Arial"/>
          <w:bCs/>
        </w:rPr>
        <w:t>113. st. 2. i st. 3</w:t>
      </w:r>
      <w:r w:rsidR="005348B5">
        <w:rPr>
          <w:rFonts w:ascii="Arial" w:hAnsi="Arial" w:cs="Arial"/>
          <w:bCs/>
        </w:rPr>
        <w:t xml:space="preserve">. </w:t>
      </w:r>
      <w:r w:rsidRPr="00BB6084" w:rsidR="00F70497">
        <w:rPr>
          <w:rFonts w:ascii="Arial" w:hAnsi="Arial" w:cs="Arial"/>
          <w:bCs/>
        </w:rPr>
        <w:t xml:space="preserve">Zakona o sigurnosti prometa na cestama </w:t>
      </w:r>
      <w:r w:rsidR="00C3177D">
        <w:rPr>
          <w:rFonts w:ascii="Arial" w:hAnsi="Arial" w:cs="Arial"/>
          <w:bCs/>
        </w:rPr>
        <w:t>("Narodne novine", broj 67/08, 48/10, 74/11, 80/13, 158/13, 89/14, 92/14, 64/15, 89/1</w:t>
      </w:r>
      <w:r w:rsidR="00C6108B">
        <w:rPr>
          <w:rFonts w:ascii="Arial" w:hAnsi="Arial" w:cs="Arial"/>
          <w:bCs/>
        </w:rPr>
        <w:t xml:space="preserve">5, 108/17, 70/19, 42/20, 85/22, </w:t>
      </w:r>
      <w:r w:rsidR="00C3177D">
        <w:rPr>
          <w:rFonts w:ascii="Arial" w:hAnsi="Arial" w:cs="Arial"/>
          <w:bCs/>
        </w:rPr>
        <w:t>114/22</w:t>
      </w:r>
      <w:r w:rsidR="006A23F8">
        <w:rPr>
          <w:rFonts w:ascii="Arial" w:hAnsi="Arial" w:cs="Arial"/>
          <w:bCs/>
        </w:rPr>
        <w:t>,</w:t>
      </w:r>
      <w:r w:rsidR="00C6108B">
        <w:rPr>
          <w:rFonts w:ascii="Arial" w:hAnsi="Arial" w:cs="Arial"/>
          <w:bCs/>
        </w:rPr>
        <w:t xml:space="preserve"> 133/23</w:t>
      </w:r>
      <w:r w:rsidR="006A23F8">
        <w:rPr>
          <w:rFonts w:ascii="Arial" w:hAnsi="Arial" w:cs="Arial"/>
          <w:bCs/>
        </w:rPr>
        <w:t xml:space="preserve"> i 145/24</w:t>
      </w:r>
      <w:r w:rsidR="00C3177D">
        <w:rPr>
          <w:rFonts w:ascii="Arial" w:hAnsi="Arial" w:cs="Arial"/>
          <w:bCs/>
        </w:rPr>
        <w:t xml:space="preserve">) </w:t>
      </w:r>
      <w:r w:rsidRPr="00C74D17" w:rsidR="003F36A0">
        <w:rPr>
          <w:rFonts w:ascii="Arial" w:hAnsi="Arial" w:cs="Arial"/>
          <w:bCs/>
        </w:rPr>
        <w:t xml:space="preserve">i </w:t>
      </w:r>
      <w:r w:rsidR="003F36A0">
        <w:rPr>
          <w:rFonts w:ascii="Arial" w:hAnsi="Arial" w:cs="Arial"/>
          <w:bCs/>
        </w:rPr>
        <w:t>zbog prekršaja iz</w:t>
      </w:r>
      <w:r w:rsidRPr="005348B5" w:rsidR="005348B5">
        <w:rPr>
          <w:rFonts w:ascii="Arial" w:hAnsi="Arial" w:cs="Arial"/>
          <w:bCs/>
        </w:rPr>
        <w:t xml:space="preserve"> </w:t>
      </w:r>
      <w:r w:rsidR="005348B5">
        <w:rPr>
          <w:rFonts w:ascii="Arial" w:hAnsi="Arial" w:cs="Arial"/>
          <w:bCs/>
        </w:rPr>
        <w:t xml:space="preserve">čl. </w:t>
      </w:r>
      <w:r w:rsidR="00F73CA9">
        <w:rPr>
          <w:rFonts w:ascii="Arial" w:hAnsi="Arial" w:cs="Arial"/>
          <w:bCs/>
        </w:rPr>
        <w:t>45. st. 1. i st. 4., uz primjenu čl. 293. st. 2.</w:t>
      </w:r>
      <w:r w:rsidR="005348B5">
        <w:rPr>
          <w:rFonts w:ascii="Arial" w:hAnsi="Arial" w:cs="Arial"/>
          <w:bCs/>
        </w:rPr>
        <w:t xml:space="preserve"> </w:t>
      </w:r>
      <w:r w:rsidR="003F36A0">
        <w:rPr>
          <w:rFonts w:ascii="Arial" w:hAnsi="Arial" w:cs="Arial"/>
          <w:bCs/>
        </w:rPr>
        <w:t>Zakona o sigurnosti prometa na cestama ("</w:t>
      </w:r>
      <w:r w:rsidRPr="00C74D17" w:rsidR="003F36A0">
        <w:rPr>
          <w:rFonts w:ascii="Arial" w:hAnsi="Arial" w:cs="Arial"/>
          <w:bCs/>
        </w:rPr>
        <w:t>Narodne novine", broj 67/08, 48/10, 74/11, 80/13, 158/13, 89/14, 92/14, 64/15, 89/15, 108/17, 70/19, 42/20, 85/22</w:t>
      </w:r>
      <w:r w:rsidR="00C6108B">
        <w:rPr>
          <w:rFonts w:ascii="Arial" w:hAnsi="Arial" w:cs="Arial"/>
          <w:bCs/>
        </w:rPr>
        <w:t>,</w:t>
      </w:r>
      <w:r w:rsidRPr="00C74D17" w:rsidR="003F36A0">
        <w:rPr>
          <w:rFonts w:ascii="Arial" w:hAnsi="Arial" w:cs="Arial"/>
          <w:bCs/>
        </w:rPr>
        <w:t xml:space="preserve"> 114/22</w:t>
      </w:r>
      <w:r w:rsidR="006A23F8">
        <w:rPr>
          <w:rFonts w:ascii="Arial" w:hAnsi="Arial" w:cs="Arial"/>
          <w:bCs/>
        </w:rPr>
        <w:t>,</w:t>
      </w:r>
      <w:r w:rsidR="00C6108B">
        <w:rPr>
          <w:rFonts w:ascii="Arial" w:hAnsi="Arial" w:cs="Arial"/>
          <w:bCs/>
        </w:rPr>
        <w:t xml:space="preserve"> 133/23</w:t>
      </w:r>
      <w:r w:rsidR="006A23F8">
        <w:rPr>
          <w:rFonts w:ascii="Arial" w:hAnsi="Arial" w:cs="Arial"/>
          <w:bCs/>
        </w:rPr>
        <w:t xml:space="preserve"> i 145/24</w:t>
      </w:r>
      <w:r w:rsidRPr="00C74D17" w:rsidR="003F36A0">
        <w:rPr>
          <w:rFonts w:ascii="Arial" w:hAnsi="Arial" w:cs="Arial"/>
          <w:bCs/>
        </w:rPr>
        <w:t xml:space="preserve">), </w:t>
      </w:r>
      <w:r w:rsidRPr="00C74D17" w:rsidR="007064C3">
        <w:rPr>
          <w:rFonts w:ascii="Arial" w:hAnsi="Arial" w:cs="Arial"/>
        </w:rPr>
        <w:t xml:space="preserve">povodom prigovora </w:t>
      </w:r>
      <w:r w:rsidR="00AA4716">
        <w:rPr>
          <w:rFonts w:ascii="Arial" w:hAnsi="Arial" w:cs="Arial"/>
        </w:rPr>
        <w:t>okrivljenika</w:t>
      </w:r>
      <w:r w:rsidRPr="00C74D17" w:rsidR="007064C3">
        <w:rPr>
          <w:rFonts w:ascii="Arial" w:hAnsi="Arial" w:cs="Arial"/>
        </w:rPr>
        <w:t xml:space="preserve"> na </w:t>
      </w:r>
      <w:r w:rsidRPr="00C74D17" w:rsidR="00A7386B">
        <w:rPr>
          <w:rFonts w:ascii="Arial" w:hAnsi="Arial" w:cs="Arial"/>
        </w:rPr>
        <w:t xml:space="preserve">obavezni </w:t>
      </w:r>
      <w:r w:rsidRPr="00C74D17" w:rsidR="007064C3">
        <w:rPr>
          <w:rFonts w:ascii="Arial" w:hAnsi="Arial" w:cs="Arial"/>
        </w:rPr>
        <w:t xml:space="preserve">prekršajni </w:t>
      </w:r>
      <w:r w:rsidRPr="00BB6084" w:rsidR="007064C3">
        <w:rPr>
          <w:rFonts w:ascii="Arial" w:hAnsi="Arial" w:cs="Arial"/>
        </w:rPr>
        <w:t>nalog</w:t>
      </w:r>
      <w:r w:rsidRPr="00BB6084" w:rsidR="002731FE">
        <w:rPr>
          <w:rFonts w:ascii="Arial" w:hAnsi="Arial" w:cs="Arial"/>
          <w:bCs/>
        </w:rPr>
        <w:t xml:space="preserve"> </w:t>
      </w:r>
      <w:r w:rsidRPr="00BB6084" w:rsidR="00B34220">
        <w:rPr>
          <w:rFonts w:ascii="Arial" w:hAnsi="Arial" w:cs="Arial"/>
        </w:rPr>
        <w:t xml:space="preserve">RH, </w:t>
      </w:r>
      <w:r w:rsidR="00F73CA9">
        <w:rPr>
          <w:rFonts w:ascii="Arial" w:hAnsi="Arial" w:cs="Arial"/>
        </w:rPr>
        <w:t>Ministarstva unutarnjih poslova, Policijske uprave zagrebačke, II postaje prometne policije Zagreb, Klasa: 211-07/24-4/38178, Ur.br.: 511-19-45-24-1 od 3. svibnja 2024</w:t>
      </w:r>
      <w:r w:rsidR="00E66AEF">
        <w:rPr>
          <w:rFonts w:ascii="Arial" w:hAnsi="Arial" w:cs="Arial"/>
        </w:rPr>
        <w:t>.</w:t>
      </w:r>
      <w:r w:rsidR="00C6108B">
        <w:rPr>
          <w:rFonts w:ascii="Arial" w:hAnsi="Arial" w:cs="Arial"/>
        </w:rPr>
        <w:t>,</w:t>
      </w:r>
      <w:r w:rsidR="0029368F">
        <w:rPr>
          <w:rFonts w:ascii="Arial" w:hAnsi="Arial" w:cs="Arial"/>
        </w:rPr>
        <w:t xml:space="preserve"> </w:t>
      </w:r>
      <w:r w:rsidRPr="00BB6084" w:rsidR="007064C3">
        <w:rPr>
          <w:rFonts w:ascii="Arial" w:hAnsi="Arial" w:cs="Arial"/>
        </w:rPr>
        <w:t>nakon</w:t>
      </w:r>
      <w:r w:rsidR="00B55A44">
        <w:rPr>
          <w:rFonts w:ascii="Arial" w:hAnsi="Arial" w:cs="Arial"/>
        </w:rPr>
        <w:t xml:space="preserve"> ispitivanja okrivljenika</w:t>
      </w:r>
      <w:r w:rsidRPr="00BB6084" w:rsidR="007064C3">
        <w:rPr>
          <w:rFonts w:ascii="Arial" w:hAnsi="Arial" w:cs="Arial"/>
        </w:rPr>
        <w:t xml:space="preserve"> </w:t>
      </w:r>
      <w:r w:rsidR="00D3296D">
        <w:rPr>
          <w:rFonts w:ascii="Arial" w:hAnsi="Arial" w:cs="Arial"/>
        </w:rPr>
        <w:t xml:space="preserve">i </w:t>
      </w:r>
      <w:r w:rsidRPr="00BB6084" w:rsidR="00D723F7">
        <w:rPr>
          <w:rFonts w:ascii="Arial" w:hAnsi="Arial" w:cs="Arial"/>
        </w:rPr>
        <w:t>provedenog žurnog postupka</w:t>
      </w:r>
      <w:r w:rsidRPr="00BB6084" w:rsidR="007064C3">
        <w:rPr>
          <w:rFonts w:ascii="Arial" w:hAnsi="Arial" w:cs="Arial"/>
        </w:rPr>
        <w:t xml:space="preserve">, </w:t>
      </w:r>
      <w:r w:rsidR="00F73CA9">
        <w:rPr>
          <w:rFonts w:ascii="Arial" w:hAnsi="Arial" w:cs="Arial"/>
        </w:rPr>
        <w:t>1</w:t>
      </w:r>
      <w:r w:rsidR="00E42859">
        <w:rPr>
          <w:rFonts w:ascii="Arial" w:hAnsi="Arial" w:cs="Arial"/>
        </w:rPr>
        <w:t>4</w:t>
      </w:r>
      <w:r w:rsidR="009B5466">
        <w:rPr>
          <w:rFonts w:ascii="Arial" w:hAnsi="Arial" w:cs="Arial"/>
        </w:rPr>
        <w:t>. studenog</w:t>
      </w:r>
      <w:r w:rsidR="006F36FC">
        <w:rPr>
          <w:rFonts w:ascii="Arial" w:hAnsi="Arial" w:cs="Arial"/>
        </w:rPr>
        <w:t xml:space="preserve"> 2025</w:t>
      </w:r>
      <w:r w:rsidR="003F36A0">
        <w:rPr>
          <w:rFonts w:ascii="Arial" w:hAnsi="Arial" w:cs="Arial"/>
        </w:rPr>
        <w:t>.,</w:t>
      </w:r>
      <w:r w:rsidRPr="00BB6084" w:rsidR="007064C3">
        <w:rPr>
          <w:rFonts w:ascii="Arial" w:hAnsi="Arial" w:cs="Arial"/>
        </w:rPr>
        <w:t xml:space="preserve"> javno je objavio i </w:t>
      </w:r>
    </w:p>
    <w:p w:rsidR="007A5D71" w:rsidRDefault="007A5D71">
      <w:pPr>
        <w:pStyle w:val="Naslov2"/>
        <w:jc w:val="center"/>
        <w:rPr>
          <w:rFonts w:ascii="Arial" w:hAnsi="Arial" w:cs="Arial"/>
          <w:b w:val="false"/>
        </w:rPr>
      </w:pPr>
    </w:p>
    <w:p w:rsidR="005620D1" w:rsidRDefault="00514C5A">
      <w:pPr>
        <w:pStyle w:val="Naslov2"/>
        <w:jc w:val="center"/>
        <w:rPr>
          <w:rFonts w:ascii="Arial" w:hAnsi="Arial" w:cs="Arial"/>
          <w:b w:val="false"/>
        </w:rPr>
      </w:pPr>
      <w:r w:rsidRPr="00BB6084">
        <w:rPr>
          <w:rFonts w:ascii="Arial" w:hAnsi="Arial" w:cs="Arial"/>
          <w:b w:val="false"/>
        </w:rPr>
        <w:t xml:space="preserve">p r e s u d i o   j e </w:t>
      </w:r>
    </w:p>
    <w:p w:rsidR="00F70497" w:rsidP="00E478C9" w:rsidRDefault="00F70497">
      <w:pPr>
        <w:rPr>
          <w:rFonts w:ascii="Arial" w:hAnsi="Arial" w:cs="Arial"/>
        </w:rPr>
      </w:pPr>
    </w:p>
    <w:p w:rsidR="00C3177D" w:rsidP="00C3177D" w:rsidRDefault="00F70497">
      <w:pPr>
        <w:ind w:firstLine="708"/>
        <w:rPr>
          <w:rFonts w:ascii="Arial" w:hAnsi="Arial" w:cs="Arial"/>
        </w:rPr>
      </w:pPr>
      <w:r>
        <w:rPr>
          <w:rFonts w:ascii="Arial" w:hAnsi="Arial" w:cs="Arial"/>
        </w:rPr>
        <w:t>I) Temeljem</w:t>
      </w:r>
      <w:r w:rsidRPr="00BB6084">
        <w:rPr>
          <w:rFonts w:ascii="Arial" w:hAnsi="Arial" w:cs="Arial"/>
        </w:rPr>
        <w:t xml:space="preserve"> čl. 183. Prekršajnog zakona </w:t>
      </w:r>
      <w:r w:rsidR="00C3177D">
        <w:rPr>
          <w:rFonts w:ascii="Arial" w:hAnsi="Arial" w:cs="Arial"/>
        </w:rPr>
        <w:t>("Narodne novine" broj 107/07, 39/13, 157/13, 110/15, 70/17, 118/18 i 114/22),</w:t>
      </w:r>
    </w:p>
    <w:p w:rsidR="00F70497" w:rsidP="00F70497" w:rsidRDefault="00F70497">
      <w:pPr>
        <w:ind w:firstLine="708"/>
        <w:rPr>
          <w:rFonts w:ascii="Arial" w:hAnsi="Arial" w:cs="Arial"/>
        </w:rPr>
      </w:pPr>
    </w:p>
    <w:p w:rsidR="00F73CA9" w:rsidP="00F73CA9" w:rsidRDefault="00AA4716">
      <w:pPr>
        <w:ind w:firstLine="708"/>
        <w:rPr>
          <w:rFonts w:ascii="Arial" w:hAnsi="Arial" w:cs="Arial"/>
        </w:rPr>
      </w:pPr>
      <w:r>
        <w:rPr>
          <w:rFonts w:ascii="Arial" w:hAnsi="Arial" w:cs="Arial"/>
        </w:rPr>
        <w:t xml:space="preserve">Okrivljenik: </w:t>
      </w:r>
      <w:r w:rsidR="00F73CA9">
        <w:rPr>
          <w:rFonts w:ascii="Arial" w:hAnsi="Arial" w:cs="Arial"/>
        </w:rPr>
        <w:t xml:space="preserve">Nikola </w:t>
      </w:r>
      <w:proofErr w:type="spellStart"/>
      <w:r w:rsidR="00F73CA9">
        <w:rPr>
          <w:rFonts w:ascii="Arial" w:hAnsi="Arial" w:cs="Arial"/>
        </w:rPr>
        <w:t>Baran</w:t>
      </w:r>
      <w:proofErr w:type="spellEnd"/>
      <w:r w:rsidR="00F73CA9">
        <w:rPr>
          <w:rFonts w:ascii="Arial" w:hAnsi="Arial" w:cs="Arial"/>
        </w:rPr>
        <w:t>, sin Zdravka i Nevenke, rođen 15.12.1987. u Požegi, državljanin RH, OIB: 56254861341, VSS, direktor, zaposlen, neoženjen, bez djece, prekršajno nekažnjavan, s prebivalištem na adresi Dvorska ulica 8, Zagreb,</w:t>
      </w:r>
    </w:p>
    <w:p w:rsidR="00B55A44" w:rsidP="00DC36BC" w:rsidRDefault="00B55A44">
      <w:pPr>
        <w:ind w:firstLine="708"/>
        <w:rPr>
          <w:rFonts w:ascii="Arial" w:hAnsi="Arial" w:cs="Arial"/>
          <w:bCs/>
        </w:rPr>
      </w:pPr>
    </w:p>
    <w:p w:rsidRPr="00BB6084" w:rsidR="00BC21A2" w:rsidP="00B55A44" w:rsidRDefault="00BC21A2">
      <w:pPr>
        <w:jc w:val="center"/>
        <w:rPr>
          <w:rFonts w:ascii="Arial" w:hAnsi="Arial" w:cs="Arial"/>
          <w:bCs/>
        </w:rPr>
      </w:pPr>
      <w:r w:rsidRPr="00BB6084">
        <w:rPr>
          <w:rFonts w:ascii="Arial" w:hAnsi="Arial" w:cs="Arial"/>
          <w:bCs/>
        </w:rPr>
        <w:t>k r i v</w:t>
      </w:r>
      <w:r w:rsidR="00380243">
        <w:rPr>
          <w:rFonts w:ascii="Arial" w:hAnsi="Arial" w:cs="Arial"/>
          <w:bCs/>
        </w:rPr>
        <w:t xml:space="preserve"> </w:t>
      </w:r>
      <w:r w:rsidRPr="00BB6084" w:rsidR="004917A3">
        <w:rPr>
          <w:rFonts w:ascii="Arial" w:hAnsi="Arial" w:cs="Arial"/>
          <w:bCs/>
        </w:rPr>
        <w:t xml:space="preserve">  </w:t>
      </w:r>
      <w:r w:rsidRPr="00BB6084" w:rsidR="001F1092">
        <w:rPr>
          <w:rFonts w:ascii="Arial" w:hAnsi="Arial" w:cs="Arial"/>
          <w:bCs/>
        </w:rPr>
        <w:t>j e</w:t>
      </w:r>
    </w:p>
    <w:p w:rsidRPr="00BB6084" w:rsidR="007064C3" w:rsidP="00DE7F82" w:rsidRDefault="007064C3">
      <w:pPr>
        <w:jc w:val="center"/>
        <w:rPr>
          <w:rFonts w:ascii="Arial" w:hAnsi="Arial" w:cs="Arial"/>
          <w:bCs/>
        </w:rPr>
      </w:pPr>
    </w:p>
    <w:p w:rsidR="00F73CA9" w:rsidP="00691B1D" w:rsidRDefault="00691B1D">
      <w:pPr>
        <w:ind w:firstLine="708"/>
        <w:rPr>
          <w:rFonts w:ascii="Arial" w:hAnsi="Arial" w:cs="Arial"/>
        </w:rPr>
      </w:pPr>
      <w:r w:rsidRPr="00B17F7E">
        <w:rPr>
          <w:rFonts w:ascii="Arial" w:hAnsi="Arial" w:cs="Arial"/>
        </w:rPr>
        <w:t>1.</w:t>
      </w:r>
      <w:r w:rsidRPr="00B17F7E" w:rsidR="005348B5">
        <w:rPr>
          <w:rFonts w:ascii="Arial" w:hAnsi="Arial" w:cs="Arial"/>
        </w:rPr>
        <w:t xml:space="preserve"> što je</w:t>
      </w:r>
      <w:r w:rsidR="00C16A5D">
        <w:rPr>
          <w:rFonts w:ascii="Arial" w:hAnsi="Arial" w:cs="Arial"/>
        </w:rPr>
        <w:t xml:space="preserve"> 4. srpnja 2023. u 22:35 sati u Zagrebu, na križanju ulica Savska cesta i Zagrebačka avenija kao vozač bicikla upravljao biciklom marke </w:t>
      </w:r>
      <w:proofErr w:type="spellStart"/>
      <w:r w:rsidR="00C16A5D">
        <w:rPr>
          <w:rFonts w:ascii="Arial" w:hAnsi="Arial" w:cs="Arial"/>
        </w:rPr>
        <w:t>Stevens</w:t>
      </w:r>
      <w:proofErr w:type="spellEnd"/>
      <w:r w:rsidR="00C16A5D">
        <w:rPr>
          <w:rFonts w:ascii="Arial" w:hAnsi="Arial" w:cs="Arial"/>
        </w:rPr>
        <w:t xml:space="preserve"> </w:t>
      </w:r>
      <w:proofErr w:type="spellStart"/>
      <w:r w:rsidR="00C16A5D">
        <w:rPr>
          <w:rFonts w:ascii="Arial" w:hAnsi="Arial" w:cs="Arial"/>
        </w:rPr>
        <w:t>Pretige</w:t>
      </w:r>
      <w:proofErr w:type="spellEnd"/>
      <w:r w:rsidR="00CB35E2">
        <w:rPr>
          <w:rFonts w:ascii="Arial" w:hAnsi="Arial" w:cs="Arial"/>
        </w:rPr>
        <w:t xml:space="preserve"> broja okvira </w:t>
      </w:r>
      <w:bookmarkStart w:name="_GoBack" w:id="0"/>
      <w:bookmarkEnd w:id="0"/>
      <w:r w:rsidR="00C16A5D">
        <w:rPr>
          <w:rFonts w:ascii="Arial" w:hAnsi="Arial" w:cs="Arial"/>
        </w:rPr>
        <w:t>XD200314419, noću, a da nije bio označen reflektirajućim prslukom, reflektirajućom odjećom ili drugom reflektirajućom oznakom, a nalazio se zaustavljen na prometnom otoku odnosno tramvajskom stajalištu sa sjeverne strane raskrižja Savske ceste, Zagrebačke avenije i Slavonske avenije pred obilježenim pješačkom prijelazom na kojem se prometnom pješaka upravlja semaforima koji su radili automatski i ispravno,</w:t>
      </w:r>
    </w:p>
    <w:p w:rsidR="00A416FA" w:rsidP="00691B1D" w:rsidRDefault="005348B5">
      <w:pPr>
        <w:ind w:firstLine="708"/>
        <w:rPr>
          <w:rFonts w:ascii="Arial" w:hAnsi="Arial" w:cs="Arial"/>
        </w:rPr>
      </w:pPr>
      <w:r>
        <w:rPr>
          <w:rFonts w:ascii="Arial" w:hAnsi="Arial" w:cs="Arial"/>
        </w:rPr>
        <w:t>čime je počini</w:t>
      </w:r>
      <w:r w:rsidR="000D57F3">
        <w:rPr>
          <w:rFonts w:ascii="Arial" w:hAnsi="Arial" w:cs="Arial"/>
        </w:rPr>
        <w:t>o</w:t>
      </w:r>
      <w:r w:rsidRPr="007A03FA">
        <w:rPr>
          <w:rFonts w:ascii="Arial" w:hAnsi="Arial" w:cs="Arial"/>
        </w:rPr>
        <w:t xml:space="preserve"> prekršaj iz </w:t>
      </w:r>
      <w:r w:rsidR="00F73CA9">
        <w:rPr>
          <w:rFonts w:ascii="Arial" w:hAnsi="Arial" w:cs="Arial"/>
          <w:bCs/>
        </w:rPr>
        <w:t xml:space="preserve">čl. 113. st. 2. i st. 3. </w:t>
      </w:r>
      <w:r>
        <w:rPr>
          <w:rFonts w:ascii="Arial" w:hAnsi="Arial" w:cs="Arial"/>
        </w:rPr>
        <w:t xml:space="preserve"> </w:t>
      </w:r>
      <w:r w:rsidRPr="007A03FA">
        <w:rPr>
          <w:rFonts w:ascii="Arial" w:hAnsi="Arial" w:cs="Arial"/>
        </w:rPr>
        <w:t>Zakona o sigurnosti prometa na cestama,</w:t>
      </w:r>
    </w:p>
    <w:p w:rsidR="00A416FA" w:rsidP="000152D4" w:rsidRDefault="00A416FA">
      <w:pPr>
        <w:ind w:firstLine="708"/>
        <w:rPr>
          <w:rFonts w:ascii="Arial" w:hAnsi="Arial" w:cs="Arial"/>
        </w:rPr>
      </w:pPr>
    </w:p>
    <w:p w:rsidR="00BB5A93" w:rsidP="00C16A5D" w:rsidRDefault="00691B1D">
      <w:pPr>
        <w:pStyle w:val="Odlomakpopisa"/>
        <w:ind w:left="0" w:firstLine="708"/>
        <w:rPr>
          <w:rFonts w:ascii="Arial" w:hAnsi="Arial" w:cs="Arial"/>
        </w:rPr>
      </w:pPr>
      <w:r>
        <w:rPr>
          <w:rFonts w:ascii="Arial" w:hAnsi="Arial" w:cs="Arial"/>
        </w:rPr>
        <w:lastRenderedPageBreak/>
        <w:t>2.</w:t>
      </w:r>
      <w:r w:rsidRPr="00BB6084" w:rsidR="008A29B7">
        <w:rPr>
          <w:rFonts w:ascii="Arial" w:hAnsi="Arial" w:cs="Arial"/>
        </w:rPr>
        <w:t xml:space="preserve"> </w:t>
      </w:r>
      <w:r w:rsidR="006E7E27">
        <w:rPr>
          <w:rFonts w:ascii="Arial" w:hAnsi="Arial" w:cs="Arial"/>
        </w:rPr>
        <w:t xml:space="preserve">što </w:t>
      </w:r>
      <w:r w:rsidR="00BB5A93">
        <w:rPr>
          <w:rFonts w:ascii="Arial" w:hAnsi="Arial" w:cs="Arial"/>
        </w:rPr>
        <w:t>je</w:t>
      </w:r>
      <w:r w:rsidR="006E7E27">
        <w:rPr>
          <w:rFonts w:ascii="Arial" w:hAnsi="Arial" w:cs="Arial"/>
        </w:rPr>
        <w:t xml:space="preserve"> </w:t>
      </w:r>
      <w:r w:rsidR="00C16A5D">
        <w:rPr>
          <w:rFonts w:ascii="Arial" w:hAnsi="Arial" w:cs="Arial"/>
        </w:rPr>
        <w:t>istog dana i na istom mjestu u jednom trenutku započeo s vožnjom biciklom uključujući se  na kolnik Savske ceste po obilježenom pješačkom prijelazu, a da nije propustio sva vozila koja se kreću cestom na koju se uključuje, kojom prilikom je na bočnu lijevu stranu bicikla prednjim desnim dijelom naletio tramvaj garažnog broja 22130, linije 17, voznog reda 1701, kojim je upravlja</w:t>
      </w:r>
      <w:r w:rsidR="00A64952">
        <w:rPr>
          <w:rFonts w:ascii="Arial" w:hAnsi="Arial" w:cs="Arial"/>
        </w:rPr>
        <w:t>o</w:t>
      </w:r>
      <w:r w:rsidR="00C16A5D">
        <w:rPr>
          <w:rFonts w:ascii="Arial" w:hAnsi="Arial" w:cs="Arial"/>
        </w:rPr>
        <w:t xml:space="preserve"> Bernard Lelas koji se kretao istočnom tramvajskom prugom istočne kolničke trake Savske ceste u smjeru sjevera i ušao u raskrižje na znak zelenog svjetla za njegov smjer kretanja, </w:t>
      </w:r>
      <w:r w:rsidR="00A64952">
        <w:rPr>
          <w:rFonts w:ascii="Arial" w:hAnsi="Arial" w:cs="Arial"/>
        </w:rPr>
        <w:t xml:space="preserve">a </w:t>
      </w:r>
      <w:r w:rsidR="00C16A5D">
        <w:rPr>
          <w:rFonts w:ascii="Arial" w:hAnsi="Arial" w:cs="Arial"/>
        </w:rPr>
        <w:t xml:space="preserve">od tog naleta bicikl i vozač Nikola </w:t>
      </w:r>
      <w:proofErr w:type="spellStart"/>
      <w:r w:rsidR="00C16A5D">
        <w:rPr>
          <w:rFonts w:ascii="Arial" w:hAnsi="Arial" w:cs="Arial"/>
        </w:rPr>
        <w:t>Baran</w:t>
      </w:r>
      <w:proofErr w:type="spellEnd"/>
      <w:r w:rsidR="00C16A5D">
        <w:rPr>
          <w:rFonts w:ascii="Arial" w:hAnsi="Arial" w:cs="Arial"/>
        </w:rPr>
        <w:t xml:space="preserve"> pali su na navedeni prometni otok na desni bok, </w:t>
      </w:r>
      <w:r w:rsidR="00A64952">
        <w:rPr>
          <w:rFonts w:ascii="Arial" w:hAnsi="Arial" w:cs="Arial"/>
        </w:rPr>
        <w:t xml:space="preserve">te je </w:t>
      </w:r>
      <w:r w:rsidR="00C16A5D">
        <w:rPr>
          <w:rFonts w:ascii="Arial" w:hAnsi="Arial" w:cs="Arial"/>
        </w:rPr>
        <w:t xml:space="preserve">u prometnoj nesreći teške tjelesne ozljede zadobio vozač bicikla marke </w:t>
      </w:r>
      <w:proofErr w:type="spellStart"/>
      <w:r w:rsidR="00C16A5D">
        <w:rPr>
          <w:rFonts w:ascii="Arial" w:hAnsi="Arial" w:cs="Arial"/>
        </w:rPr>
        <w:t>Stevens</w:t>
      </w:r>
      <w:proofErr w:type="spellEnd"/>
      <w:r w:rsidR="00C16A5D">
        <w:rPr>
          <w:rFonts w:ascii="Arial" w:hAnsi="Arial" w:cs="Arial"/>
        </w:rPr>
        <w:t xml:space="preserve"> </w:t>
      </w:r>
      <w:proofErr w:type="spellStart"/>
      <w:r w:rsidR="00C16A5D">
        <w:rPr>
          <w:rFonts w:ascii="Arial" w:hAnsi="Arial" w:cs="Arial"/>
        </w:rPr>
        <w:t>Prestige</w:t>
      </w:r>
      <w:proofErr w:type="spellEnd"/>
      <w:r w:rsidR="00C16A5D">
        <w:rPr>
          <w:rFonts w:ascii="Arial" w:hAnsi="Arial" w:cs="Arial"/>
        </w:rPr>
        <w:t xml:space="preserve"> broja okvira XD200314419, Nikola </w:t>
      </w:r>
      <w:proofErr w:type="spellStart"/>
      <w:r w:rsidR="00C16A5D">
        <w:rPr>
          <w:rFonts w:ascii="Arial" w:hAnsi="Arial" w:cs="Arial"/>
        </w:rPr>
        <w:t>Baran</w:t>
      </w:r>
      <w:proofErr w:type="spellEnd"/>
      <w:r w:rsidR="00C16A5D">
        <w:rPr>
          <w:rFonts w:ascii="Arial" w:hAnsi="Arial" w:cs="Arial"/>
        </w:rPr>
        <w:t xml:space="preserve"> kojemu je liječnička pomoć pružena u Kliničkom bolničkom centru Sestre Milosrdnice u Zagrebu,</w:t>
      </w:r>
    </w:p>
    <w:p w:rsidR="006E7E27" w:rsidP="004C71AC" w:rsidRDefault="006E7E27">
      <w:pPr>
        <w:pStyle w:val="Odlomakpopisa"/>
        <w:ind w:left="0" w:firstLine="708"/>
        <w:rPr>
          <w:rFonts w:ascii="Arial" w:hAnsi="Arial" w:cs="Arial"/>
        </w:rPr>
      </w:pPr>
      <w:r>
        <w:rPr>
          <w:rFonts w:ascii="Arial" w:hAnsi="Arial" w:cs="Arial"/>
        </w:rPr>
        <w:t xml:space="preserve">čime je počinio prekršaj iz </w:t>
      </w:r>
      <w:r w:rsidR="00F73CA9">
        <w:rPr>
          <w:rFonts w:ascii="Arial" w:hAnsi="Arial" w:cs="Arial"/>
          <w:bCs/>
        </w:rPr>
        <w:t xml:space="preserve">čl. 45. st. 1. i st. 4., uz primjenu čl. 293. st. 2. </w:t>
      </w:r>
      <w:r>
        <w:rPr>
          <w:rFonts w:ascii="Arial" w:hAnsi="Arial" w:cs="Arial"/>
        </w:rPr>
        <w:t xml:space="preserve"> Zakona o sigurnosti prometa na cestama,</w:t>
      </w:r>
    </w:p>
    <w:p w:rsidR="00714368" w:rsidP="006E7E27" w:rsidRDefault="00714368">
      <w:pPr>
        <w:pStyle w:val="Odlomakpopisa"/>
        <w:ind w:left="0" w:firstLine="708"/>
        <w:rPr>
          <w:rFonts w:ascii="Arial" w:hAnsi="Arial" w:cs="Arial"/>
        </w:rPr>
      </w:pPr>
    </w:p>
    <w:p w:rsidRPr="00B06EB2" w:rsidR="00F73CA9" w:rsidP="00F73CA9" w:rsidRDefault="00F73CA9">
      <w:pPr>
        <w:ind w:firstLine="708"/>
        <w:rPr>
          <w:rFonts w:ascii="Arial" w:hAnsi="Arial" w:cs="Arial"/>
        </w:rPr>
      </w:pPr>
      <w:r w:rsidRPr="00B06EB2">
        <w:rPr>
          <w:rFonts w:ascii="Arial" w:hAnsi="Arial" w:cs="Arial"/>
        </w:rPr>
        <w:t xml:space="preserve">Na temelju čl. </w:t>
      </w:r>
      <w:smartTag w:uri="urn:schemas-microsoft-com:office:smarttags" w:element="metricconverter">
        <w:smartTagPr>
          <w:attr w:name="ProductID" w:val="38. st"/>
        </w:smartTagPr>
        <w:r w:rsidRPr="00B06EB2">
          <w:rPr>
            <w:rFonts w:ascii="Arial" w:hAnsi="Arial" w:cs="Arial"/>
          </w:rPr>
          <w:t>38. st</w:t>
        </w:r>
      </w:smartTag>
      <w:r w:rsidRPr="00B06EB2">
        <w:rPr>
          <w:rFonts w:ascii="Arial" w:hAnsi="Arial" w:cs="Arial"/>
        </w:rPr>
        <w:t xml:space="preserve">. 2. t. </w:t>
      </w:r>
      <w:r w:rsidR="00A64952">
        <w:rPr>
          <w:rFonts w:ascii="Arial" w:hAnsi="Arial" w:cs="Arial"/>
        </w:rPr>
        <w:t>1</w:t>
      </w:r>
      <w:r w:rsidRPr="00B06EB2">
        <w:rPr>
          <w:rFonts w:ascii="Arial" w:hAnsi="Arial" w:cs="Arial"/>
        </w:rPr>
        <w:t xml:space="preserve">.  Prekršajnog zakona, </w:t>
      </w:r>
      <w:r>
        <w:rPr>
          <w:rFonts w:ascii="Arial" w:hAnsi="Arial" w:cs="Arial"/>
        </w:rPr>
        <w:t xml:space="preserve">okrivljenik Nikola </w:t>
      </w:r>
      <w:proofErr w:type="spellStart"/>
      <w:r>
        <w:rPr>
          <w:rFonts w:ascii="Arial" w:hAnsi="Arial" w:cs="Arial"/>
        </w:rPr>
        <w:t>Baran</w:t>
      </w:r>
      <w:proofErr w:type="spellEnd"/>
      <w:r>
        <w:rPr>
          <w:rFonts w:ascii="Arial" w:hAnsi="Arial" w:cs="Arial"/>
          <w:bCs/>
        </w:rPr>
        <w:t xml:space="preserve">, </w:t>
      </w:r>
      <w:r w:rsidRPr="00B06EB2">
        <w:rPr>
          <w:rFonts w:ascii="Arial" w:hAnsi="Arial" w:cs="Arial"/>
        </w:rPr>
        <w:t xml:space="preserve">se u cijelosti,         </w:t>
      </w:r>
    </w:p>
    <w:p w:rsidR="00F73CA9" w:rsidP="00F73CA9" w:rsidRDefault="00F73CA9">
      <w:pPr>
        <w:ind w:firstLine="708"/>
        <w:rPr>
          <w:rFonts w:ascii="Arial" w:hAnsi="Arial" w:cs="Arial"/>
        </w:rPr>
      </w:pPr>
      <w:r w:rsidRPr="00B06EB2">
        <w:rPr>
          <w:rFonts w:ascii="Arial" w:hAnsi="Arial" w:cs="Arial"/>
        </w:rPr>
        <w:t xml:space="preserve">                          </w:t>
      </w:r>
    </w:p>
    <w:p w:rsidR="00F73CA9" w:rsidP="00F73CA9" w:rsidRDefault="00F73CA9">
      <w:pPr>
        <w:jc w:val="center"/>
        <w:rPr>
          <w:rFonts w:ascii="Arial" w:hAnsi="Arial" w:cs="Arial"/>
        </w:rPr>
      </w:pPr>
      <w:r>
        <w:rPr>
          <w:rFonts w:ascii="Arial" w:hAnsi="Arial" w:cs="Arial"/>
        </w:rPr>
        <w:t xml:space="preserve">o s l o b a đ a </w:t>
      </w:r>
      <w:r w:rsidRPr="0060161A">
        <w:rPr>
          <w:rFonts w:ascii="Arial" w:hAnsi="Arial" w:cs="Arial"/>
        </w:rPr>
        <w:t xml:space="preserve">    o d    k a z n e</w:t>
      </w:r>
    </w:p>
    <w:p w:rsidRPr="0060161A" w:rsidR="00F73CA9" w:rsidP="00F73CA9" w:rsidRDefault="00F73CA9">
      <w:pPr>
        <w:jc w:val="center"/>
        <w:rPr>
          <w:rFonts w:ascii="Arial" w:hAnsi="Arial" w:cs="Arial"/>
        </w:rPr>
      </w:pPr>
      <w:r>
        <w:rPr>
          <w:rFonts w:ascii="Arial" w:hAnsi="Arial" w:cs="Arial"/>
        </w:rPr>
        <w:t>za opisana djela prekršaja pod točkom 1. i točkom 2.</w:t>
      </w:r>
    </w:p>
    <w:p w:rsidRPr="00B06EB2" w:rsidR="00F73CA9" w:rsidP="00F73CA9" w:rsidRDefault="00F73CA9">
      <w:pPr>
        <w:ind w:firstLine="708"/>
        <w:rPr>
          <w:rFonts w:ascii="Arial" w:hAnsi="Arial" w:cs="Arial"/>
          <w:color w:val="000000"/>
        </w:rPr>
      </w:pPr>
    </w:p>
    <w:p w:rsidR="00F73CA9" w:rsidP="00F73CA9" w:rsidRDefault="00F73CA9">
      <w:pPr>
        <w:pStyle w:val="Odlomakpopisa"/>
        <w:ind w:left="0" w:firstLine="708"/>
        <w:rPr>
          <w:rFonts w:ascii="Arial" w:hAnsi="Arial" w:cs="Arial"/>
        </w:rPr>
      </w:pPr>
      <w:r>
        <w:rPr>
          <w:rFonts w:ascii="Arial" w:hAnsi="Arial" w:cs="Arial"/>
          <w:color w:val="000000"/>
        </w:rPr>
        <w:t>II</w:t>
      </w:r>
      <w:r>
        <w:rPr>
          <w:rFonts w:ascii="Arial" w:hAnsi="Arial" w:cs="Arial"/>
        </w:rPr>
        <w:t xml:space="preserve">) </w:t>
      </w:r>
      <w:r>
        <w:rPr>
          <w:rFonts w:ascii="Arial" w:hAnsi="Arial" w:cs="Arial"/>
          <w:bCs/>
        </w:rPr>
        <w:t xml:space="preserve">Temeljem čl. 139. st. 6. Prekršajnog zakona okrivljenik se u cijelosti oslobađa obveze da naknadi troškove prekršajnog postupka iz članka 138. st. 2. točke 3. Prekršajnog zakona.  </w:t>
      </w:r>
      <w:r>
        <w:rPr>
          <w:rFonts w:ascii="Arial" w:hAnsi="Arial" w:cs="Arial"/>
        </w:rPr>
        <w:t xml:space="preserve"> </w:t>
      </w:r>
    </w:p>
    <w:p w:rsidR="003329FA" w:rsidP="00487C09" w:rsidRDefault="00E66AEF">
      <w:pPr>
        <w:ind w:firstLine="708"/>
        <w:rPr>
          <w:rFonts w:ascii="Arial" w:hAnsi="Arial" w:cs="Arial"/>
        </w:rPr>
      </w:pPr>
      <w:r>
        <w:rPr>
          <w:rFonts w:ascii="Arial" w:hAnsi="Arial" w:cs="Arial"/>
        </w:rPr>
        <w:t xml:space="preserve"> </w:t>
      </w:r>
    </w:p>
    <w:p w:rsidRPr="00BB6084" w:rsidR="005620D1" w:rsidP="006E7E27" w:rsidRDefault="005620D1">
      <w:pPr>
        <w:tabs>
          <w:tab w:val="left" w:pos="540"/>
          <w:tab w:val="left" w:pos="4320"/>
          <w:tab w:val="left" w:pos="5580"/>
          <w:tab w:val="left" w:pos="6480"/>
        </w:tabs>
        <w:jc w:val="center"/>
        <w:rPr>
          <w:rFonts w:ascii="Arial" w:hAnsi="Arial" w:cs="Arial"/>
        </w:rPr>
      </w:pPr>
      <w:r w:rsidRPr="00BB6084">
        <w:rPr>
          <w:rFonts w:ascii="Arial" w:hAnsi="Arial" w:cs="Arial"/>
        </w:rPr>
        <w:t>Obrazloženje</w:t>
      </w:r>
    </w:p>
    <w:p w:rsidRPr="00BB6084" w:rsidR="00F803BB" w:rsidP="009172E4" w:rsidRDefault="00F803BB">
      <w:pPr>
        <w:ind w:firstLine="708"/>
        <w:jc w:val="center"/>
        <w:rPr>
          <w:rFonts w:ascii="Arial" w:hAnsi="Arial" w:cs="Arial"/>
        </w:rPr>
      </w:pPr>
    </w:p>
    <w:p w:rsidRPr="00DC36BC" w:rsidR="00AD56CF" w:rsidP="00F73CA9" w:rsidRDefault="00F70497">
      <w:pPr>
        <w:ind w:firstLine="708"/>
        <w:rPr>
          <w:rFonts w:ascii="Arial" w:hAnsi="Arial" w:cs="Arial"/>
          <w:bCs/>
        </w:rPr>
      </w:pPr>
      <w:r>
        <w:rPr>
          <w:rFonts w:ascii="Arial" w:hAnsi="Arial" w:cs="Arial"/>
        </w:rPr>
        <w:t xml:space="preserve">1. </w:t>
      </w:r>
      <w:r w:rsidRPr="00BB6084" w:rsidR="00C62171">
        <w:rPr>
          <w:rFonts w:ascii="Arial" w:hAnsi="Arial" w:cs="Arial"/>
        </w:rPr>
        <w:t xml:space="preserve"> </w:t>
      </w:r>
      <w:r w:rsidRPr="00BB6084" w:rsidR="00B34220">
        <w:rPr>
          <w:rFonts w:ascii="Arial" w:hAnsi="Arial" w:cs="Arial"/>
        </w:rPr>
        <w:t xml:space="preserve">RH, Ministarstvo unutarnjih poslova, Policijska uprava </w:t>
      </w:r>
      <w:r w:rsidR="006A23F8">
        <w:rPr>
          <w:rFonts w:ascii="Arial" w:hAnsi="Arial" w:cs="Arial"/>
        </w:rPr>
        <w:t xml:space="preserve">zagrebačka, </w:t>
      </w:r>
      <w:r w:rsidR="00F36978">
        <w:rPr>
          <w:rFonts w:ascii="Arial" w:hAnsi="Arial" w:cs="Arial"/>
        </w:rPr>
        <w:t>I</w:t>
      </w:r>
      <w:r w:rsidR="006A23F8">
        <w:rPr>
          <w:rFonts w:ascii="Arial" w:hAnsi="Arial" w:cs="Arial"/>
        </w:rPr>
        <w:t xml:space="preserve">I postaja prometne policije Zagreb, </w:t>
      </w:r>
      <w:r w:rsidR="00B55A44">
        <w:rPr>
          <w:rFonts w:ascii="Arial" w:hAnsi="Arial" w:cs="Arial"/>
        </w:rPr>
        <w:t xml:space="preserve">pod </w:t>
      </w:r>
      <w:r w:rsidR="00F17555">
        <w:rPr>
          <w:rFonts w:ascii="Arial" w:hAnsi="Arial" w:cs="Arial"/>
        </w:rPr>
        <w:t>oznakom</w:t>
      </w:r>
      <w:r w:rsidR="00B55A44">
        <w:rPr>
          <w:rFonts w:ascii="Arial" w:hAnsi="Arial" w:cs="Arial"/>
        </w:rPr>
        <w:t xml:space="preserve"> </w:t>
      </w:r>
      <w:r w:rsidR="00F73CA9">
        <w:rPr>
          <w:rFonts w:ascii="Arial" w:hAnsi="Arial" w:cs="Arial"/>
        </w:rPr>
        <w:t>Klasa: 211-07/24-4/38178, Ur.br.: 511-19-45-24-1 izdala je 3. svibnja 2024.</w:t>
      </w:r>
      <w:r w:rsidR="00F36978">
        <w:rPr>
          <w:rFonts w:ascii="Arial" w:hAnsi="Arial" w:cs="Arial"/>
        </w:rPr>
        <w:t xml:space="preserve"> </w:t>
      </w:r>
      <w:r w:rsidR="001C5F4C">
        <w:rPr>
          <w:rFonts w:ascii="Arial" w:hAnsi="Arial" w:cs="Arial"/>
        </w:rPr>
        <w:t xml:space="preserve"> </w:t>
      </w:r>
      <w:r w:rsidRPr="00BB6084" w:rsidR="00A7386B">
        <w:rPr>
          <w:rFonts w:ascii="Arial" w:hAnsi="Arial" w:cs="Arial"/>
          <w:bCs/>
        </w:rPr>
        <w:t xml:space="preserve">obavezni </w:t>
      </w:r>
      <w:r w:rsidRPr="00BB6084" w:rsidR="00AD56CF">
        <w:rPr>
          <w:rFonts w:ascii="Arial" w:hAnsi="Arial" w:cs="Arial"/>
        </w:rPr>
        <w:t>pre</w:t>
      </w:r>
      <w:r w:rsidRPr="00BB6084" w:rsidR="005F7B5A">
        <w:rPr>
          <w:rFonts w:ascii="Arial" w:hAnsi="Arial" w:cs="Arial"/>
        </w:rPr>
        <w:t>kršajni nalog protiv</w:t>
      </w:r>
      <w:r w:rsidRPr="00BB6084" w:rsidR="00340F6A">
        <w:rPr>
          <w:rFonts w:ascii="Arial" w:hAnsi="Arial" w:cs="Arial"/>
        </w:rPr>
        <w:t xml:space="preserve"> </w:t>
      </w:r>
      <w:r w:rsidR="000D525D">
        <w:rPr>
          <w:rFonts w:ascii="Arial" w:hAnsi="Arial" w:cs="Arial"/>
        </w:rPr>
        <w:t>okrivljenika</w:t>
      </w:r>
      <w:r w:rsidRPr="00BB6084" w:rsidR="00AD56CF">
        <w:rPr>
          <w:rFonts w:ascii="Arial" w:hAnsi="Arial" w:cs="Arial"/>
        </w:rPr>
        <w:t>, radi djela prekr</w:t>
      </w:r>
      <w:r w:rsidRPr="00BB6084" w:rsidR="009543B1">
        <w:rPr>
          <w:rFonts w:ascii="Arial" w:hAnsi="Arial" w:cs="Arial"/>
        </w:rPr>
        <w:t>šaja činjenično i pravno opisanih</w:t>
      </w:r>
      <w:r w:rsidRPr="00BB6084" w:rsidR="00AD56CF">
        <w:rPr>
          <w:rFonts w:ascii="Arial" w:hAnsi="Arial" w:cs="Arial"/>
        </w:rPr>
        <w:t xml:space="preserve"> u izreci presude, na koji </w:t>
      </w:r>
      <w:r w:rsidRPr="00BB6084" w:rsidR="005D0CDE">
        <w:rPr>
          <w:rFonts w:ascii="Arial" w:hAnsi="Arial" w:cs="Arial"/>
        </w:rPr>
        <w:t xml:space="preserve">je </w:t>
      </w:r>
      <w:r w:rsidR="00AA4716">
        <w:rPr>
          <w:rFonts w:ascii="Arial" w:hAnsi="Arial" w:cs="Arial"/>
        </w:rPr>
        <w:t>okrivljenik</w:t>
      </w:r>
      <w:r w:rsidR="00224D2F">
        <w:rPr>
          <w:rFonts w:ascii="Arial" w:hAnsi="Arial" w:cs="Arial"/>
        </w:rPr>
        <w:t xml:space="preserve"> </w:t>
      </w:r>
      <w:r w:rsidRPr="00BB6084" w:rsidR="005D0CDE">
        <w:rPr>
          <w:rFonts w:ascii="Arial" w:hAnsi="Arial" w:cs="Arial"/>
        </w:rPr>
        <w:t>pravodobno</w:t>
      </w:r>
      <w:r w:rsidR="00F73CA9">
        <w:rPr>
          <w:rFonts w:ascii="Arial" w:hAnsi="Arial" w:cs="Arial"/>
        </w:rPr>
        <w:t>, putem branitelja,</w:t>
      </w:r>
      <w:r w:rsidRPr="00BB6084" w:rsidR="005D0CDE">
        <w:rPr>
          <w:rFonts w:ascii="Arial" w:hAnsi="Arial" w:cs="Arial"/>
        </w:rPr>
        <w:t xml:space="preserve"> </w:t>
      </w:r>
      <w:r w:rsidR="00AA4716">
        <w:rPr>
          <w:rFonts w:ascii="Arial" w:hAnsi="Arial" w:cs="Arial"/>
        </w:rPr>
        <w:t>izjavio</w:t>
      </w:r>
      <w:r w:rsidRPr="00BB6084" w:rsidR="00AD56CF">
        <w:rPr>
          <w:rFonts w:ascii="Arial" w:hAnsi="Arial" w:cs="Arial"/>
        </w:rPr>
        <w:t xml:space="preserve"> prigovor, pa je isti stavljen izvan snage i proveden je </w:t>
      </w:r>
      <w:r w:rsidRPr="00BB6084" w:rsidR="00A7386B">
        <w:rPr>
          <w:rFonts w:ascii="Arial" w:hAnsi="Arial" w:cs="Arial"/>
        </w:rPr>
        <w:t>žurni</w:t>
      </w:r>
      <w:r w:rsidRPr="00BB6084" w:rsidR="00AD56CF">
        <w:rPr>
          <w:rFonts w:ascii="Arial" w:hAnsi="Arial" w:cs="Arial"/>
        </w:rPr>
        <w:t xml:space="preserve"> prekršajni postupak. </w:t>
      </w:r>
    </w:p>
    <w:p w:rsidR="00F73CA9" w:rsidP="00C16A5D" w:rsidRDefault="00F70497">
      <w:pPr>
        <w:pStyle w:val="Uvuenotijeloteksta"/>
        <w:spacing w:after="0"/>
        <w:rPr>
          <w:rFonts w:ascii="Arial" w:hAnsi="Arial" w:cs="Arial"/>
        </w:rPr>
      </w:pPr>
      <w:r>
        <w:rPr>
          <w:rFonts w:ascii="Arial" w:hAnsi="Arial" w:cs="Arial"/>
        </w:rPr>
        <w:t xml:space="preserve">2. </w:t>
      </w:r>
      <w:r w:rsidR="00AA4716">
        <w:rPr>
          <w:rFonts w:ascii="Arial" w:hAnsi="Arial" w:cs="Arial"/>
        </w:rPr>
        <w:t>Okrivljenik</w:t>
      </w:r>
      <w:r w:rsidRPr="00BB6084" w:rsidR="00A7386B">
        <w:rPr>
          <w:rFonts w:ascii="Arial" w:hAnsi="Arial" w:cs="Arial"/>
        </w:rPr>
        <w:t xml:space="preserve"> </w:t>
      </w:r>
      <w:r w:rsidRPr="00BB6084" w:rsidR="005D0CDE">
        <w:rPr>
          <w:rFonts w:ascii="Arial" w:hAnsi="Arial" w:cs="Arial"/>
        </w:rPr>
        <w:t xml:space="preserve">je </w:t>
      </w:r>
      <w:r w:rsidR="007A2D00">
        <w:rPr>
          <w:rFonts w:ascii="Arial" w:hAnsi="Arial" w:cs="Arial"/>
        </w:rPr>
        <w:t>iznoseći obranu</w:t>
      </w:r>
      <w:r w:rsidR="0029368F">
        <w:rPr>
          <w:rFonts w:ascii="Arial" w:hAnsi="Arial" w:cs="Arial"/>
        </w:rPr>
        <w:t xml:space="preserve"> </w:t>
      </w:r>
      <w:r w:rsidR="00E66AEF">
        <w:rPr>
          <w:rFonts w:ascii="Arial" w:hAnsi="Arial" w:cs="Arial"/>
        </w:rPr>
        <w:t>priznao</w:t>
      </w:r>
      <w:r w:rsidR="006F36FC">
        <w:rPr>
          <w:rFonts w:ascii="Arial" w:hAnsi="Arial" w:cs="Arial"/>
        </w:rPr>
        <w:t xml:space="preserve"> počinjenje </w:t>
      </w:r>
      <w:r w:rsidR="00C6108B">
        <w:rPr>
          <w:rFonts w:ascii="Arial" w:hAnsi="Arial" w:cs="Arial"/>
        </w:rPr>
        <w:t>prekršaj</w:t>
      </w:r>
      <w:r w:rsidR="006F36FC">
        <w:rPr>
          <w:rFonts w:ascii="Arial" w:hAnsi="Arial" w:cs="Arial"/>
        </w:rPr>
        <w:t>a</w:t>
      </w:r>
      <w:r w:rsidR="00C6108B">
        <w:rPr>
          <w:rFonts w:ascii="Arial" w:hAnsi="Arial" w:cs="Arial"/>
        </w:rPr>
        <w:t xml:space="preserve"> koji m</w:t>
      </w:r>
      <w:r w:rsidR="006F36FC">
        <w:rPr>
          <w:rFonts w:ascii="Arial" w:hAnsi="Arial" w:cs="Arial"/>
        </w:rPr>
        <w:t>u</w:t>
      </w:r>
      <w:r w:rsidR="00C6108B">
        <w:rPr>
          <w:rFonts w:ascii="Arial" w:hAnsi="Arial" w:cs="Arial"/>
        </w:rPr>
        <w:t xml:space="preserve"> se stavljaju na teret</w:t>
      </w:r>
      <w:r w:rsidR="006F36FC">
        <w:rPr>
          <w:rFonts w:ascii="Arial" w:hAnsi="Arial" w:cs="Arial"/>
        </w:rPr>
        <w:t>, navodeći</w:t>
      </w:r>
      <w:r w:rsidR="00C6108B">
        <w:rPr>
          <w:rFonts w:ascii="Arial" w:hAnsi="Arial" w:cs="Arial"/>
        </w:rPr>
        <w:t xml:space="preserve"> da </w:t>
      </w:r>
      <w:r w:rsidR="00E66AEF">
        <w:rPr>
          <w:rFonts w:ascii="Arial" w:hAnsi="Arial" w:cs="Arial"/>
        </w:rPr>
        <w:t>je</w:t>
      </w:r>
      <w:r w:rsidR="00F73CA9">
        <w:rPr>
          <w:rFonts w:ascii="Arial" w:hAnsi="Arial" w:cs="Arial"/>
        </w:rPr>
        <w:t xml:space="preserve"> 4. srpnja 2023. u kasnim večernjim satima zaista upravljao biciklom navedenim u obaveznom prekršajnom nalogu, a tijekom vožnje </w:t>
      </w:r>
      <w:r w:rsidR="00C16A5D">
        <w:rPr>
          <w:rFonts w:ascii="Arial" w:hAnsi="Arial" w:cs="Arial"/>
        </w:rPr>
        <w:t>nije</w:t>
      </w:r>
      <w:r w:rsidR="00F73CA9">
        <w:rPr>
          <w:rFonts w:ascii="Arial" w:hAnsi="Arial" w:cs="Arial"/>
        </w:rPr>
        <w:t xml:space="preserve"> imao reflektirajući prsluk ili odjeću, te </w:t>
      </w:r>
      <w:r w:rsidR="00C16A5D">
        <w:rPr>
          <w:rFonts w:ascii="Arial" w:hAnsi="Arial" w:cs="Arial"/>
        </w:rPr>
        <w:t>je</w:t>
      </w:r>
      <w:r w:rsidR="00F73CA9">
        <w:rPr>
          <w:rFonts w:ascii="Arial" w:hAnsi="Arial" w:cs="Arial"/>
        </w:rPr>
        <w:t xml:space="preserve"> potom upravljajući kolnikom Savske gdje se uključivao na kolnik Savske po obilježenom pješačkom prijelazu, a </w:t>
      </w:r>
      <w:r w:rsidR="00C16A5D">
        <w:rPr>
          <w:rFonts w:ascii="Arial" w:hAnsi="Arial" w:cs="Arial"/>
        </w:rPr>
        <w:t>nije</w:t>
      </w:r>
      <w:r w:rsidR="00F73CA9">
        <w:rPr>
          <w:rFonts w:ascii="Arial" w:hAnsi="Arial" w:cs="Arial"/>
        </w:rPr>
        <w:t xml:space="preserve"> propustio sva vozila koja su se već kretala tom cestom jer nažalost </w:t>
      </w:r>
      <w:r w:rsidR="00C16A5D">
        <w:rPr>
          <w:rFonts w:ascii="Arial" w:hAnsi="Arial" w:cs="Arial"/>
        </w:rPr>
        <w:t>nije</w:t>
      </w:r>
      <w:r w:rsidR="00F73CA9">
        <w:rPr>
          <w:rFonts w:ascii="Arial" w:hAnsi="Arial" w:cs="Arial"/>
        </w:rPr>
        <w:t xml:space="preserve"> u</w:t>
      </w:r>
      <w:r w:rsidR="00C16A5D">
        <w:rPr>
          <w:rFonts w:ascii="Arial" w:hAnsi="Arial" w:cs="Arial"/>
        </w:rPr>
        <w:t>očio tramvaj. Naime, i ne sjeća</w:t>
      </w:r>
      <w:r w:rsidR="00F73CA9">
        <w:rPr>
          <w:rFonts w:ascii="Arial" w:hAnsi="Arial" w:cs="Arial"/>
        </w:rPr>
        <w:t xml:space="preserve"> se svih detalja događaja, ali </w:t>
      </w:r>
      <w:r w:rsidR="00C16A5D">
        <w:rPr>
          <w:rFonts w:ascii="Arial" w:hAnsi="Arial" w:cs="Arial"/>
        </w:rPr>
        <w:t>je</w:t>
      </w:r>
      <w:r w:rsidR="00F73CA9">
        <w:rPr>
          <w:rFonts w:ascii="Arial" w:hAnsi="Arial" w:cs="Arial"/>
        </w:rPr>
        <w:t xml:space="preserve"> uvjeren da </w:t>
      </w:r>
      <w:r w:rsidR="00C16A5D">
        <w:rPr>
          <w:rFonts w:ascii="Arial" w:hAnsi="Arial" w:cs="Arial"/>
        </w:rPr>
        <w:t>je</w:t>
      </w:r>
      <w:r w:rsidR="00F73CA9">
        <w:rPr>
          <w:rFonts w:ascii="Arial" w:hAnsi="Arial" w:cs="Arial"/>
        </w:rPr>
        <w:t xml:space="preserve"> na pješački prijelaz krenuo biciklom za vrijeme dok je bilo zeleno svjetlo, a ne c</w:t>
      </w:r>
      <w:r w:rsidR="00C16A5D">
        <w:rPr>
          <w:rFonts w:ascii="Arial" w:hAnsi="Arial" w:cs="Arial"/>
        </w:rPr>
        <w:t>rveno, jer to stvarno jako pazi</w:t>
      </w:r>
      <w:r w:rsidR="00F73CA9">
        <w:rPr>
          <w:rFonts w:ascii="Arial" w:hAnsi="Arial" w:cs="Arial"/>
        </w:rPr>
        <w:t xml:space="preserve"> vozeći bicikl uvijek, i prije i poslije ove prometne nesreće. Međutim, očito </w:t>
      </w:r>
      <w:r w:rsidR="00C16A5D">
        <w:rPr>
          <w:rFonts w:ascii="Arial" w:hAnsi="Arial" w:cs="Arial"/>
        </w:rPr>
        <w:t>je</w:t>
      </w:r>
      <w:r w:rsidR="00F73CA9">
        <w:rPr>
          <w:rFonts w:ascii="Arial" w:hAnsi="Arial" w:cs="Arial"/>
        </w:rPr>
        <w:t xml:space="preserve"> nastavio voziti bicikl preko obilježenog pješačkog prijelaza neoprezno i u tom trenu prilikom uključivanja na kolnik udario </w:t>
      </w:r>
      <w:r w:rsidR="00C16A5D">
        <w:rPr>
          <w:rFonts w:ascii="Arial" w:hAnsi="Arial" w:cs="Arial"/>
        </w:rPr>
        <w:t>ga je</w:t>
      </w:r>
      <w:r w:rsidR="00F73CA9">
        <w:rPr>
          <w:rFonts w:ascii="Arial" w:hAnsi="Arial" w:cs="Arial"/>
        </w:rPr>
        <w:t xml:space="preserve"> tramvaj u lijevu stranu bicikla, te </w:t>
      </w:r>
      <w:r w:rsidR="00C16A5D">
        <w:rPr>
          <w:rFonts w:ascii="Arial" w:hAnsi="Arial" w:cs="Arial"/>
        </w:rPr>
        <w:t>je</w:t>
      </w:r>
      <w:r w:rsidR="00F73CA9">
        <w:rPr>
          <w:rFonts w:ascii="Arial" w:hAnsi="Arial" w:cs="Arial"/>
        </w:rPr>
        <w:t xml:space="preserve"> od tog udarca jednostavno odletio s bicikla i pao na prometni otok sa strane. Tom prilikom zadobio </w:t>
      </w:r>
      <w:r w:rsidR="00C16A5D">
        <w:rPr>
          <w:rFonts w:ascii="Arial" w:hAnsi="Arial" w:cs="Arial"/>
        </w:rPr>
        <w:t>je</w:t>
      </w:r>
      <w:r w:rsidR="00F73CA9">
        <w:rPr>
          <w:rFonts w:ascii="Arial" w:hAnsi="Arial" w:cs="Arial"/>
        </w:rPr>
        <w:t xml:space="preserve"> izuzetno teške tjelesne ozljede u vidu višestrukih ozljeda, odnosno višestrukih fraktura lica i lubanje, te se dugo i teško oporavljao od zadobivenih ozljeda. Sada </w:t>
      </w:r>
      <w:r w:rsidR="00C16A5D">
        <w:rPr>
          <w:rFonts w:ascii="Arial" w:hAnsi="Arial" w:cs="Arial"/>
        </w:rPr>
        <w:t>može</w:t>
      </w:r>
      <w:r w:rsidR="00F73CA9">
        <w:rPr>
          <w:rFonts w:ascii="Arial" w:hAnsi="Arial" w:cs="Arial"/>
        </w:rPr>
        <w:t xml:space="preserve"> samo reći da </w:t>
      </w:r>
      <w:r w:rsidR="00C16A5D">
        <w:rPr>
          <w:rFonts w:ascii="Arial" w:hAnsi="Arial" w:cs="Arial"/>
        </w:rPr>
        <w:t>mu</w:t>
      </w:r>
      <w:r w:rsidR="00F73CA9">
        <w:rPr>
          <w:rFonts w:ascii="Arial" w:hAnsi="Arial" w:cs="Arial"/>
        </w:rPr>
        <w:t xml:space="preserve"> je izuzetno žao što </w:t>
      </w:r>
      <w:r w:rsidR="00C16A5D">
        <w:rPr>
          <w:rFonts w:ascii="Arial" w:hAnsi="Arial" w:cs="Arial"/>
        </w:rPr>
        <w:t>mu</w:t>
      </w:r>
      <w:r w:rsidR="00F73CA9">
        <w:rPr>
          <w:rFonts w:ascii="Arial" w:hAnsi="Arial" w:cs="Arial"/>
        </w:rPr>
        <w:t xml:space="preserve"> se sve to dogodilo, da i sam ne zna kako </w:t>
      </w:r>
      <w:r w:rsidR="00C16A5D">
        <w:rPr>
          <w:rFonts w:ascii="Arial" w:hAnsi="Arial" w:cs="Arial"/>
        </w:rPr>
        <w:t>mu</w:t>
      </w:r>
      <w:r w:rsidR="00F73CA9">
        <w:rPr>
          <w:rFonts w:ascii="Arial" w:hAnsi="Arial" w:cs="Arial"/>
        </w:rPr>
        <w:t xml:space="preserve"> se to </w:t>
      </w:r>
      <w:r w:rsidR="00F73CA9">
        <w:rPr>
          <w:rFonts w:ascii="Arial" w:hAnsi="Arial" w:cs="Arial"/>
        </w:rPr>
        <w:lastRenderedPageBreak/>
        <w:t xml:space="preserve">dogodilo jer jedan veći dio događaja zbog zadobivenih ozljeda i ne </w:t>
      </w:r>
      <w:r w:rsidR="00C16A5D">
        <w:rPr>
          <w:rFonts w:ascii="Arial" w:hAnsi="Arial" w:cs="Arial"/>
        </w:rPr>
        <w:t>može</w:t>
      </w:r>
      <w:r w:rsidR="00F73CA9">
        <w:rPr>
          <w:rFonts w:ascii="Arial" w:hAnsi="Arial" w:cs="Arial"/>
        </w:rPr>
        <w:t xml:space="preserve"> više rekonstruirati, te moli sud da ima u vidu da </w:t>
      </w:r>
      <w:r w:rsidR="00C16A5D">
        <w:rPr>
          <w:rFonts w:ascii="Arial" w:hAnsi="Arial" w:cs="Arial"/>
        </w:rPr>
        <w:t>je</w:t>
      </w:r>
      <w:r w:rsidR="00F73CA9">
        <w:rPr>
          <w:rFonts w:ascii="Arial" w:hAnsi="Arial" w:cs="Arial"/>
        </w:rPr>
        <w:t xml:space="preserve"> zaista dugogodišnji savjestan vozač i to raznih vozila, a između ostaloga savjestan </w:t>
      </w:r>
      <w:r w:rsidR="00C16A5D">
        <w:rPr>
          <w:rFonts w:ascii="Arial" w:hAnsi="Arial" w:cs="Arial"/>
        </w:rPr>
        <w:t>je</w:t>
      </w:r>
      <w:r w:rsidR="00F73CA9">
        <w:rPr>
          <w:rFonts w:ascii="Arial" w:hAnsi="Arial" w:cs="Arial"/>
        </w:rPr>
        <w:t xml:space="preserve"> biciklist  i savjestan </w:t>
      </w:r>
      <w:r w:rsidR="00C16A5D">
        <w:rPr>
          <w:rFonts w:ascii="Arial" w:hAnsi="Arial" w:cs="Arial"/>
        </w:rPr>
        <w:t>je</w:t>
      </w:r>
      <w:r w:rsidR="00F73CA9">
        <w:rPr>
          <w:rFonts w:ascii="Arial" w:hAnsi="Arial" w:cs="Arial"/>
        </w:rPr>
        <w:t xml:space="preserve"> sudionik prometa nikad</w:t>
      </w:r>
      <w:r w:rsidR="00C16A5D">
        <w:rPr>
          <w:rFonts w:ascii="Arial" w:hAnsi="Arial" w:cs="Arial"/>
        </w:rPr>
        <w:t xml:space="preserve">a kažnjavan do sada. Napominje </w:t>
      </w:r>
      <w:r w:rsidR="00F73CA9">
        <w:rPr>
          <w:rFonts w:ascii="Arial" w:hAnsi="Arial" w:cs="Arial"/>
        </w:rPr>
        <w:t xml:space="preserve">da </w:t>
      </w:r>
      <w:r w:rsidR="00C16A5D">
        <w:rPr>
          <w:rFonts w:ascii="Arial" w:hAnsi="Arial" w:cs="Arial"/>
        </w:rPr>
        <w:t>je</w:t>
      </w:r>
      <w:r w:rsidR="00F73CA9">
        <w:rPr>
          <w:rFonts w:ascii="Arial" w:hAnsi="Arial" w:cs="Arial"/>
        </w:rPr>
        <w:t xml:space="preserve"> dugo bio na liječenju, bio </w:t>
      </w:r>
      <w:r w:rsidR="00C16A5D">
        <w:rPr>
          <w:rFonts w:ascii="Arial" w:hAnsi="Arial" w:cs="Arial"/>
        </w:rPr>
        <w:t>je</w:t>
      </w:r>
      <w:r w:rsidR="00F73CA9">
        <w:rPr>
          <w:rFonts w:ascii="Arial" w:hAnsi="Arial" w:cs="Arial"/>
        </w:rPr>
        <w:t xml:space="preserve"> i na bolovanju tako da </w:t>
      </w:r>
      <w:r w:rsidR="00C16A5D">
        <w:rPr>
          <w:rFonts w:ascii="Arial" w:hAnsi="Arial" w:cs="Arial"/>
        </w:rPr>
        <w:t>je</w:t>
      </w:r>
      <w:r w:rsidR="00F73CA9">
        <w:rPr>
          <w:rFonts w:ascii="Arial" w:hAnsi="Arial" w:cs="Arial"/>
        </w:rPr>
        <w:t xml:space="preserve"> i financijski bio oštećen, a ne samo u zdravstvenom smislu. U tom smislu </w:t>
      </w:r>
      <w:r w:rsidR="00C16A5D">
        <w:rPr>
          <w:rFonts w:ascii="Arial" w:hAnsi="Arial" w:cs="Arial"/>
        </w:rPr>
        <w:t>priložio je</w:t>
      </w:r>
      <w:r w:rsidR="00F73CA9">
        <w:rPr>
          <w:rFonts w:ascii="Arial" w:hAnsi="Arial" w:cs="Arial"/>
        </w:rPr>
        <w:t xml:space="preserve"> u spis presliku medicinske dokumentacije iz kojih je vidljivo da </w:t>
      </w:r>
      <w:r w:rsidR="00C16A5D">
        <w:rPr>
          <w:rFonts w:ascii="Arial" w:hAnsi="Arial" w:cs="Arial"/>
        </w:rPr>
        <w:t>je</w:t>
      </w:r>
      <w:r w:rsidR="00F73CA9">
        <w:rPr>
          <w:rFonts w:ascii="Arial" w:hAnsi="Arial" w:cs="Arial"/>
        </w:rPr>
        <w:t xml:space="preserve"> upravo najteže štetne posljedice pretrpio </w:t>
      </w:r>
      <w:r w:rsidR="00C16A5D">
        <w:rPr>
          <w:rFonts w:ascii="Arial" w:hAnsi="Arial" w:cs="Arial"/>
        </w:rPr>
        <w:t>on</w:t>
      </w:r>
      <w:r w:rsidR="00F73CA9">
        <w:rPr>
          <w:rFonts w:ascii="Arial" w:hAnsi="Arial" w:cs="Arial"/>
        </w:rPr>
        <w:t>. Obzirom na sve navedeno moli sud da sve to uzme u obzir.</w:t>
      </w:r>
    </w:p>
    <w:p w:rsidR="00F73CA9" w:rsidP="00E66AEF" w:rsidRDefault="00950567">
      <w:pPr>
        <w:pStyle w:val="Uvuenotijeloteksta"/>
        <w:spacing w:after="0"/>
        <w:rPr>
          <w:rFonts w:ascii="Arial" w:hAnsi="Arial" w:cs="Arial"/>
        </w:rPr>
      </w:pPr>
      <w:r>
        <w:rPr>
          <w:rFonts w:ascii="Arial" w:hAnsi="Arial" w:cs="Arial"/>
        </w:rPr>
        <w:t>3</w:t>
      </w:r>
      <w:r w:rsidR="00A64952">
        <w:rPr>
          <w:rFonts w:ascii="Arial" w:hAnsi="Arial" w:cs="Arial"/>
        </w:rPr>
        <w:t xml:space="preserve">. </w:t>
      </w:r>
      <w:r w:rsidRPr="00F73CA9" w:rsidR="00F73CA9">
        <w:rPr>
          <w:rFonts w:ascii="Arial" w:hAnsi="Arial" w:cs="Arial"/>
        </w:rPr>
        <w:t xml:space="preserve">Braniteljica okrivljenika </w:t>
      </w:r>
      <w:r w:rsidR="00C16A5D">
        <w:rPr>
          <w:rFonts w:ascii="Arial" w:hAnsi="Arial" w:cs="Arial"/>
        </w:rPr>
        <w:t>predložila je</w:t>
      </w:r>
      <w:r w:rsidRPr="00F73CA9" w:rsidR="00F73CA9">
        <w:rPr>
          <w:rFonts w:ascii="Arial" w:hAnsi="Arial" w:cs="Arial"/>
        </w:rPr>
        <w:t xml:space="preserve"> da sud prilikom donošenja odluke uzme u obzir sve okolnosti prekršaja i sve okolnosti vezane uz samog okrivljenika, te da u konkretnom slučaju primijeni odredbu čl. 38. Prekršajnog zakona, odnosno okrivljenika oslobodi od kazne jer je kažnjavanje nepotrebno budući da je okrivljenik sam pretrpio izuzetno teške štetne posljedice prekršaja. Također braniteljica predlaže da se okrivljenika oslobodi snošenja troškova ovog postupka obzirom na njegovo imovno stanje i činjenicu da je već i osim </w:t>
      </w:r>
      <w:r w:rsidR="00A64952">
        <w:rPr>
          <w:rFonts w:ascii="Arial" w:hAnsi="Arial" w:cs="Arial"/>
        </w:rPr>
        <w:t xml:space="preserve">što je </w:t>
      </w:r>
      <w:r w:rsidRPr="00F73CA9" w:rsidR="00F73CA9">
        <w:rPr>
          <w:rFonts w:ascii="Arial" w:hAnsi="Arial" w:cs="Arial"/>
        </w:rPr>
        <w:t>zdravstveno</w:t>
      </w:r>
      <w:r w:rsidR="00A64952">
        <w:rPr>
          <w:rFonts w:ascii="Arial" w:hAnsi="Arial" w:cs="Arial"/>
        </w:rPr>
        <w:t xml:space="preserve"> stradao</w:t>
      </w:r>
      <w:r w:rsidRPr="00F73CA9" w:rsidR="00F73CA9">
        <w:rPr>
          <w:rFonts w:ascii="Arial" w:hAnsi="Arial" w:cs="Arial"/>
        </w:rPr>
        <w:t xml:space="preserve"> i financijski oštećen tijekom liječenja.</w:t>
      </w:r>
    </w:p>
    <w:p w:rsidR="00F73CA9" w:rsidP="00C16A5D" w:rsidRDefault="00950567">
      <w:pPr>
        <w:pStyle w:val="Uvuenotijeloteksta"/>
        <w:spacing w:after="0"/>
        <w:rPr>
          <w:rFonts w:ascii="Arial" w:hAnsi="Arial" w:cs="Arial"/>
        </w:rPr>
      </w:pPr>
      <w:r>
        <w:rPr>
          <w:rFonts w:ascii="Arial" w:hAnsi="Arial" w:cs="Arial"/>
        </w:rPr>
        <w:t>4</w:t>
      </w:r>
      <w:r w:rsidR="007A2D00">
        <w:rPr>
          <w:rFonts w:ascii="Arial" w:hAnsi="Arial" w:cs="Arial"/>
        </w:rPr>
        <w:t>.</w:t>
      </w:r>
      <w:r w:rsidR="00F70497">
        <w:rPr>
          <w:rFonts w:ascii="Arial" w:hAnsi="Arial" w:cs="Arial"/>
        </w:rPr>
        <w:t xml:space="preserve"> </w:t>
      </w:r>
      <w:r w:rsidRPr="00BB6084" w:rsidR="009543B1">
        <w:rPr>
          <w:rFonts w:ascii="Arial" w:hAnsi="Arial" w:cs="Arial"/>
        </w:rPr>
        <w:t xml:space="preserve">U dokaznom postupku </w:t>
      </w:r>
      <w:r w:rsidR="004D7541">
        <w:rPr>
          <w:rFonts w:ascii="Arial" w:hAnsi="Arial" w:cs="Arial"/>
        </w:rPr>
        <w:t>S</w:t>
      </w:r>
      <w:r w:rsidR="002F2E2E">
        <w:rPr>
          <w:rFonts w:ascii="Arial" w:hAnsi="Arial" w:cs="Arial"/>
        </w:rPr>
        <w:t xml:space="preserve">ud je </w:t>
      </w:r>
      <w:r w:rsidR="00C16A5D">
        <w:rPr>
          <w:rFonts w:ascii="Arial" w:hAnsi="Arial" w:cs="Arial"/>
        </w:rPr>
        <w:t>pročitao</w:t>
      </w:r>
      <w:r w:rsidR="00F73CA9">
        <w:rPr>
          <w:rFonts w:ascii="Arial" w:hAnsi="Arial" w:cs="Arial"/>
        </w:rPr>
        <w:t xml:space="preserve"> izvješće o poduzetom od 24. travnja 2024., str. 12 – 13 spisa, </w:t>
      </w:r>
      <w:r w:rsidR="00C16A5D">
        <w:rPr>
          <w:rFonts w:ascii="Arial" w:hAnsi="Arial" w:cs="Arial"/>
        </w:rPr>
        <w:t>pročitao je</w:t>
      </w:r>
      <w:r w:rsidR="00F73CA9">
        <w:rPr>
          <w:rFonts w:ascii="Arial" w:hAnsi="Arial" w:cs="Arial"/>
        </w:rPr>
        <w:t xml:space="preserve"> zapisnik o očevidu, str. 14 – 16 spisa, </w:t>
      </w:r>
      <w:r w:rsidR="00C16A5D">
        <w:rPr>
          <w:rFonts w:ascii="Arial" w:hAnsi="Arial" w:cs="Arial"/>
        </w:rPr>
        <w:t>pročitao je</w:t>
      </w:r>
      <w:r w:rsidR="00F73CA9">
        <w:rPr>
          <w:rFonts w:ascii="Arial" w:hAnsi="Arial" w:cs="Arial"/>
        </w:rPr>
        <w:t xml:space="preserve"> bolničku prijavu, str. 17 – 18 spisa, </w:t>
      </w:r>
      <w:r w:rsidR="00C16A5D">
        <w:rPr>
          <w:rFonts w:ascii="Arial" w:hAnsi="Arial" w:cs="Arial"/>
        </w:rPr>
        <w:t>pročitao je</w:t>
      </w:r>
      <w:r w:rsidR="00F73CA9">
        <w:rPr>
          <w:rFonts w:ascii="Arial" w:hAnsi="Arial" w:cs="Arial"/>
        </w:rPr>
        <w:t xml:space="preserve"> izvješće analize alkohola u krvi i mokraći od 7. srpnja 2023., str. 19 – 21 spisa, </w:t>
      </w:r>
      <w:r w:rsidR="00C16A5D">
        <w:rPr>
          <w:rFonts w:ascii="Arial" w:hAnsi="Arial" w:cs="Arial"/>
        </w:rPr>
        <w:t>pročitao je</w:t>
      </w:r>
      <w:r w:rsidR="00F73CA9">
        <w:rPr>
          <w:rFonts w:ascii="Arial" w:hAnsi="Arial" w:cs="Arial"/>
        </w:rPr>
        <w:t xml:space="preserve"> zapisnik o ispitivanju prisutnosti alkohola za oba sudionika, str. 22 – 23 spisa, </w:t>
      </w:r>
      <w:r w:rsidR="00C16A5D">
        <w:rPr>
          <w:rFonts w:ascii="Arial" w:hAnsi="Arial" w:cs="Arial"/>
        </w:rPr>
        <w:t>pročitao je</w:t>
      </w:r>
      <w:r w:rsidR="00F73CA9">
        <w:rPr>
          <w:rFonts w:ascii="Arial" w:hAnsi="Arial" w:cs="Arial"/>
        </w:rPr>
        <w:t xml:space="preserve"> službene zabilješke policijskih službenika od 24. travnja 2024. i od 25. travnja 2024., str. 24 – 26 spisa, </w:t>
      </w:r>
      <w:r w:rsidR="00C16A5D">
        <w:rPr>
          <w:rFonts w:ascii="Arial" w:hAnsi="Arial" w:cs="Arial"/>
        </w:rPr>
        <w:t>pročitao je</w:t>
      </w:r>
      <w:r w:rsidR="00F73CA9">
        <w:rPr>
          <w:rFonts w:ascii="Arial" w:hAnsi="Arial" w:cs="Arial"/>
        </w:rPr>
        <w:t xml:space="preserve"> izvješće o osiguranju mjesta događaja, str. 27 – 30 spisa, </w:t>
      </w:r>
      <w:r w:rsidR="00C16A5D">
        <w:rPr>
          <w:rFonts w:ascii="Arial" w:hAnsi="Arial" w:cs="Arial"/>
        </w:rPr>
        <w:t>razgledao je</w:t>
      </w:r>
      <w:r w:rsidR="00F73CA9">
        <w:rPr>
          <w:rFonts w:ascii="Arial" w:hAnsi="Arial" w:cs="Arial"/>
        </w:rPr>
        <w:t xml:space="preserve"> skicu mjesta događaja i fotografije izgleda mjesta događaja te nastalih oštećenja na tramvaju i biciklu, str. 32 – 44 spisa, </w:t>
      </w:r>
      <w:r w:rsidR="00C16A5D">
        <w:rPr>
          <w:rFonts w:ascii="Arial" w:hAnsi="Arial" w:cs="Arial"/>
        </w:rPr>
        <w:t>razgledao je</w:t>
      </w:r>
      <w:r w:rsidR="00F73CA9">
        <w:rPr>
          <w:rFonts w:ascii="Arial" w:hAnsi="Arial" w:cs="Arial"/>
        </w:rPr>
        <w:t xml:space="preserve"> fotografije priložene u spis od strane okrivljenika, kojima </w:t>
      </w:r>
      <w:r w:rsidR="00A64952">
        <w:rPr>
          <w:rFonts w:ascii="Arial" w:hAnsi="Arial" w:cs="Arial"/>
        </w:rPr>
        <w:t xml:space="preserve">isti </w:t>
      </w:r>
      <w:r w:rsidR="00F73CA9">
        <w:rPr>
          <w:rFonts w:ascii="Arial" w:hAnsi="Arial" w:cs="Arial"/>
        </w:rPr>
        <w:t>potkrepljuj</w:t>
      </w:r>
      <w:r w:rsidR="00C16A5D">
        <w:rPr>
          <w:rFonts w:ascii="Arial" w:hAnsi="Arial" w:cs="Arial"/>
        </w:rPr>
        <w:t xml:space="preserve">e da je bio teško ozlijeđen, te je pročitao </w:t>
      </w:r>
      <w:r w:rsidR="00F73CA9">
        <w:rPr>
          <w:rFonts w:ascii="Arial" w:hAnsi="Arial" w:cs="Arial"/>
        </w:rPr>
        <w:t xml:space="preserve"> medicinsku dokumentaciju koja potkrjepljuje da je okrivljenik zadobio višestruke teške ozlijede predmetne prilike.</w:t>
      </w:r>
    </w:p>
    <w:p w:rsidRPr="00BB6084" w:rsidR="00B35DB6" w:rsidP="00B55A44" w:rsidRDefault="00950567">
      <w:pPr>
        <w:pStyle w:val="Uvuenotijeloteksta"/>
        <w:spacing w:after="0"/>
        <w:rPr>
          <w:rFonts w:ascii="Arial" w:hAnsi="Arial" w:cs="Arial"/>
        </w:rPr>
      </w:pPr>
      <w:r>
        <w:rPr>
          <w:rFonts w:ascii="Arial" w:hAnsi="Arial" w:cs="Arial"/>
        </w:rPr>
        <w:t>5</w:t>
      </w:r>
      <w:r w:rsidR="00BB5A93">
        <w:rPr>
          <w:rFonts w:ascii="Arial" w:hAnsi="Arial" w:cs="Arial"/>
        </w:rPr>
        <w:t xml:space="preserve">. </w:t>
      </w:r>
      <w:r w:rsidR="00C627DC">
        <w:rPr>
          <w:rFonts w:ascii="Arial" w:hAnsi="Arial" w:cs="Arial"/>
        </w:rPr>
        <w:t>Potom je S</w:t>
      </w:r>
      <w:r w:rsidRPr="00BB6084" w:rsidR="009543B1">
        <w:rPr>
          <w:rFonts w:ascii="Arial" w:hAnsi="Arial" w:cs="Arial"/>
        </w:rPr>
        <w:t>ud, imajući u v</w:t>
      </w:r>
      <w:r w:rsidR="00F70497">
        <w:rPr>
          <w:rFonts w:ascii="Arial" w:hAnsi="Arial" w:cs="Arial"/>
        </w:rPr>
        <w:t xml:space="preserve">idu da je priznanje </w:t>
      </w:r>
      <w:r w:rsidR="00380243">
        <w:rPr>
          <w:rFonts w:ascii="Arial" w:hAnsi="Arial" w:cs="Arial"/>
        </w:rPr>
        <w:t>okrivljeni</w:t>
      </w:r>
      <w:r w:rsidR="0013029B">
        <w:rPr>
          <w:rFonts w:ascii="Arial" w:hAnsi="Arial" w:cs="Arial"/>
        </w:rPr>
        <w:t>ka</w:t>
      </w:r>
      <w:r w:rsidRPr="00BB6084" w:rsidR="009543B1">
        <w:rPr>
          <w:rFonts w:ascii="Arial" w:hAnsi="Arial" w:cs="Arial"/>
        </w:rPr>
        <w:t xml:space="preserve"> sukladno provedenim dokazima, temeljem čl. 171</w:t>
      </w:r>
      <w:r w:rsidRPr="00BB6084" w:rsidR="00B35DB6">
        <w:rPr>
          <w:rFonts w:ascii="Arial" w:hAnsi="Arial" w:cs="Arial"/>
        </w:rPr>
        <w:t xml:space="preserve">. </w:t>
      </w:r>
      <w:r w:rsidRPr="00BB6084" w:rsidR="009543B1">
        <w:rPr>
          <w:rFonts w:ascii="Arial" w:hAnsi="Arial" w:cs="Arial"/>
        </w:rPr>
        <w:t>a Prekršajnog zakona, odlučio ne provoditi druge dokaze</w:t>
      </w:r>
      <w:r w:rsidR="001832BD">
        <w:rPr>
          <w:rFonts w:ascii="Arial" w:hAnsi="Arial" w:cs="Arial"/>
        </w:rPr>
        <w:t xml:space="preserve">,  </w:t>
      </w:r>
      <w:r w:rsidRPr="00BB6084" w:rsidR="009543B1">
        <w:rPr>
          <w:rFonts w:ascii="Arial" w:hAnsi="Arial" w:cs="Arial"/>
        </w:rPr>
        <w:t xml:space="preserve">osim </w:t>
      </w:r>
      <w:r w:rsidR="004D7541">
        <w:rPr>
          <w:rFonts w:ascii="Arial" w:hAnsi="Arial" w:cs="Arial"/>
        </w:rPr>
        <w:t>pregleda</w:t>
      </w:r>
      <w:r w:rsidRPr="00BB6084" w:rsidR="009543B1">
        <w:rPr>
          <w:rFonts w:ascii="Arial" w:hAnsi="Arial" w:cs="Arial"/>
        </w:rPr>
        <w:t xml:space="preserve"> prekršajn</w:t>
      </w:r>
      <w:r w:rsidR="004D7541">
        <w:rPr>
          <w:rFonts w:ascii="Arial" w:hAnsi="Arial" w:cs="Arial"/>
        </w:rPr>
        <w:t>e</w:t>
      </w:r>
      <w:r w:rsidRPr="00BB6084" w:rsidR="009543B1">
        <w:rPr>
          <w:rFonts w:ascii="Arial" w:hAnsi="Arial" w:cs="Arial"/>
        </w:rPr>
        <w:t xml:space="preserve"> evidencij</w:t>
      </w:r>
      <w:r w:rsidR="004D7541">
        <w:rPr>
          <w:rFonts w:ascii="Arial" w:hAnsi="Arial" w:cs="Arial"/>
        </w:rPr>
        <w:t>e</w:t>
      </w:r>
      <w:r w:rsidRPr="00BB6084" w:rsidR="009543B1">
        <w:rPr>
          <w:rFonts w:ascii="Arial" w:hAnsi="Arial" w:cs="Arial"/>
        </w:rPr>
        <w:t xml:space="preserve"> </w:t>
      </w:r>
      <w:r w:rsidR="002240F5">
        <w:rPr>
          <w:rFonts w:ascii="Arial" w:hAnsi="Arial" w:cs="Arial"/>
        </w:rPr>
        <w:t>okrivljenika</w:t>
      </w:r>
      <w:r w:rsidRPr="00BB6084" w:rsidR="009543B1">
        <w:rPr>
          <w:rFonts w:ascii="Arial" w:hAnsi="Arial" w:cs="Arial"/>
        </w:rPr>
        <w:t xml:space="preserve"> iz koje je utvrđeno da </w:t>
      </w:r>
      <w:r w:rsidR="002240F5">
        <w:rPr>
          <w:rFonts w:ascii="Arial" w:hAnsi="Arial" w:cs="Arial"/>
        </w:rPr>
        <w:t>okrivljenik</w:t>
      </w:r>
      <w:r w:rsidR="00380243">
        <w:rPr>
          <w:rFonts w:ascii="Arial" w:hAnsi="Arial" w:cs="Arial"/>
        </w:rPr>
        <w:t xml:space="preserve"> nije </w:t>
      </w:r>
      <w:r w:rsidR="009075EF">
        <w:rPr>
          <w:rFonts w:ascii="Arial" w:hAnsi="Arial" w:cs="Arial"/>
        </w:rPr>
        <w:t xml:space="preserve">prekršajno </w:t>
      </w:r>
      <w:r w:rsidR="00F17555">
        <w:rPr>
          <w:rFonts w:ascii="Arial" w:hAnsi="Arial" w:cs="Arial"/>
        </w:rPr>
        <w:t>osuđivan</w:t>
      </w:r>
      <w:r w:rsidR="00380243">
        <w:rPr>
          <w:rFonts w:ascii="Arial" w:hAnsi="Arial" w:cs="Arial"/>
        </w:rPr>
        <w:t>.</w:t>
      </w:r>
      <w:r w:rsidRPr="00BB6084" w:rsidR="009543B1">
        <w:rPr>
          <w:rFonts w:ascii="Arial" w:hAnsi="Arial" w:cs="Arial"/>
        </w:rPr>
        <w:t xml:space="preserve"> </w:t>
      </w:r>
      <w:r w:rsidRPr="00BB6084" w:rsidR="00FD2E05">
        <w:rPr>
          <w:rFonts w:ascii="Arial" w:hAnsi="Arial" w:cs="Arial"/>
        </w:rPr>
        <w:tab/>
      </w:r>
    </w:p>
    <w:p w:rsidR="00F73CA9" w:rsidP="00F73CA9" w:rsidRDefault="00950567">
      <w:pPr>
        <w:pStyle w:val="Uvuenotijeloteksta"/>
        <w:spacing w:after="0"/>
        <w:rPr>
          <w:rFonts w:ascii="Arial" w:hAnsi="Arial" w:cs="Arial"/>
        </w:rPr>
      </w:pPr>
      <w:r>
        <w:rPr>
          <w:rFonts w:ascii="Arial" w:hAnsi="Arial" w:cs="Arial"/>
        </w:rPr>
        <w:t>6</w:t>
      </w:r>
      <w:r w:rsidR="00F73CA9">
        <w:rPr>
          <w:rFonts w:ascii="Arial" w:hAnsi="Arial" w:cs="Arial"/>
        </w:rPr>
        <w:t xml:space="preserve">. Nakon provedenog postupka, na temelju obrane okrivljenika i analizom provedenih dokaza, sud je u ponašanju okrivljenika utvrdio sva bitna obilježja predmetnih prekršaja budući da je nesporno </w:t>
      </w:r>
      <w:r w:rsidR="00A64952">
        <w:rPr>
          <w:rFonts w:ascii="Arial" w:hAnsi="Arial" w:cs="Arial"/>
        </w:rPr>
        <w:t xml:space="preserve">utvrđeno </w:t>
      </w:r>
      <w:r w:rsidR="00F73CA9">
        <w:rPr>
          <w:rFonts w:ascii="Arial" w:hAnsi="Arial" w:cs="Arial"/>
        </w:rPr>
        <w:t>da je okrivljenik</w:t>
      </w:r>
      <w:r w:rsidR="00A64952">
        <w:rPr>
          <w:rFonts w:ascii="Arial" w:hAnsi="Arial" w:cs="Arial"/>
        </w:rPr>
        <w:t xml:space="preserve"> predmetne prilike upravljao u prometu biciklom, </w:t>
      </w:r>
      <w:r w:rsidR="0025365B">
        <w:rPr>
          <w:rFonts w:ascii="Arial" w:hAnsi="Arial" w:cs="Arial"/>
        </w:rPr>
        <w:t>noću, a da nije bio označen reflektirajućim prslukom, reflektirajućom odjećom ili drugom reflektirajućom oznakom, te je potom izazvao prometnu nesreću na način i pod uvjetima kao u izreci, a u kojoj je zadobio kao vozač bicikla teške tjelesne povrede.</w:t>
      </w:r>
    </w:p>
    <w:p w:rsidR="0025365B" w:rsidP="00F73CA9" w:rsidRDefault="00950567">
      <w:pPr>
        <w:ind w:firstLine="708"/>
        <w:rPr>
          <w:rFonts w:ascii="Arial" w:hAnsi="Arial" w:cs="Arial"/>
        </w:rPr>
      </w:pPr>
      <w:r>
        <w:rPr>
          <w:rFonts w:ascii="Arial" w:hAnsi="Arial" w:cs="Arial"/>
        </w:rPr>
        <w:t>7</w:t>
      </w:r>
      <w:r w:rsidR="00F73CA9">
        <w:rPr>
          <w:rFonts w:ascii="Arial" w:hAnsi="Arial" w:cs="Arial"/>
        </w:rPr>
        <w:t xml:space="preserve">. Stoga je sud okrivljenika proglasio krivim za djela prekršaja opisana u izreci. Međutim, u konkretnom slučaju, kako je okrivljenik </w:t>
      </w:r>
      <w:r w:rsidR="0025365B">
        <w:rPr>
          <w:rFonts w:ascii="Arial" w:hAnsi="Arial" w:cs="Arial"/>
        </w:rPr>
        <w:t>predmetne prilike u prometnoj nesreći koju je skrivio zadobio teške tjelesne povrede u vidu višestrukih fraktura lubanje, sud smatra da je njegovo kažnjavanje nepotrebno radi ostvarenja svrhe kažnjavanja, obzirom da je pogođen teškim posljedicama prekršaja, odnosno pretrpio je teške tjelesne ozljede</w:t>
      </w:r>
      <w:r>
        <w:rPr>
          <w:rFonts w:ascii="Arial" w:hAnsi="Arial" w:cs="Arial"/>
        </w:rPr>
        <w:t>, pa je sud primijenio odredbu čl. 38. st. 2. t. 1. Prekršajnog zakona.</w:t>
      </w:r>
    </w:p>
    <w:p w:rsidR="00E66AEF" w:rsidP="00F73CA9" w:rsidRDefault="009B5466">
      <w:pPr>
        <w:pStyle w:val="Odlomakpopisa"/>
        <w:ind w:left="0" w:firstLine="708"/>
      </w:pPr>
      <w:r>
        <w:rPr>
          <w:rFonts w:ascii="Arial" w:hAnsi="Arial" w:cs="Arial"/>
          <w:bCs/>
        </w:rPr>
        <w:lastRenderedPageBreak/>
        <w:t>8</w:t>
      </w:r>
      <w:r w:rsidR="00DC36BC">
        <w:rPr>
          <w:rFonts w:ascii="Arial" w:hAnsi="Arial" w:cs="Arial"/>
          <w:bCs/>
        </w:rPr>
        <w:t>.</w:t>
      </w:r>
      <w:r w:rsidR="00DC36BC">
        <w:rPr>
          <w:rStyle w:val="FontStyle12"/>
        </w:rPr>
        <w:t xml:space="preserve"> </w:t>
      </w:r>
      <w:r w:rsidRPr="00343396" w:rsidR="00E42859">
        <w:rPr>
          <w:rFonts w:ascii="Arial" w:hAnsi="Arial" w:cs="Arial"/>
        </w:rPr>
        <w:t>Temeljem u izreci citiranih propisa okrivljenik se oslobađa snošenja troškova prekršajnog postupka u cijelosti, s obzirom da Sud isto smatra opravdanim, imajući u vidu konkretne okolnosti vođenja prekršajnog postupka i imovno stanje okrivljenika.</w:t>
      </w:r>
    </w:p>
    <w:p w:rsidR="00DC36BC" w:rsidP="00E66AEF" w:rsidRDefault="00DC36BC">
      <w:pPr>
        <w:ind w:firstLine="708"/>
      </w:pPr>
    </w:p>
    <w:p w:rsidRPr="00BB6084" w:rsidR="00F4085F" w:rsidP="003D273B" w:rsidRDefault="00C36E87">
      <w:pPr>
        <w:jc w:val="center"/>
        <w:rPr>
          <w:rFonts w:ascii="Arial" w:hAnsi="Arial" w:cs="Arial"/>
        </w:rPr>
      </w:pPr>
      <w:r w:rsidRPr="00BB6084">
        <w:rPr>
          <w:rFonts w:ascii="Arial" w:hAnsi="Arial" w:cs="Arial"/>
        </w:rPr>
        <w:t>U Zagrebu</w:t>
      </w:r>
      <w:r w:rsidR="00BB6084">
        <w:rPr>
          <w:rFonts w:ascii="Arial" w:hAnsi="Arial" w:cs="Arial"/>
        </w:rPr>
        <w:t xml:space="preserve"> </w:t>
      </w:r>
      <w:r w:rsidR="00F73CA9">
        <w:rPr>
          <w:rFonts w:ascii="Arial" w:hAnsi="Arial" w:cs="Arial"/>
        </w:rPr>
        <w:t>14</w:t>
      </w:r>
      <w:r w:rsidR="009B5466">
        <w:rPr>
          <w:rFonts w:ascii="Arial" w:hAnsi="Arial" w:cs="Arial"/>
        </w:rPr>
        <w:t>. studenog</w:t>
      </w:r>
      <w:r w:rsidR="006F36FC">
        <w:rPr>
          <w:rFonts w:ascii="Arial" w:hAnsi="Arial" w:cs="Arial"/>
        </w:rPr>
        <w:t xml:space="preserve"> 2025</w:t>
      </w:r>
      <w:r w:rsidR="00C6108B">
        <w:rPr>
          <w:rFonts w:ascii="Arial" w:hAnsi="Arial" w:cs="Arial"/>
        </w:rPr>
        <w:t>.</w:t>
      </w:r>
    </w:p>
    <w:p w:rsidRPr="00BB6084" w:rsidR="00E26918" w:rsidP="009172E4" w:rsidRDefault="00E26918">
      <w:pPr>
        <w:ind w:firstLine="708"/>
        <w:jc w:val="center"/>
        <w:rPr>
          <w:rFonts w:ascii="Arial" w:hAnsi="Arial" w:cs="Arial"/>
        </w:rPr>
      </w:pPr>
    </w:p>
    <w:p w:rsidR="003D273B" w:rsidP="003D273B" w:rsidRDefault="003D273B">
      <w:pPr>
        <w:ind w:firstLine="708"/>
        <w:jc w:val="center"/>
        <w:rPr>
          <w:rFonts w:ascii="Arial" w:hAnsi="Arial" w:cs="Arial"/>
        </w:rPr>
      </w:pPr>
    </w:p>
    <w:p w:rsidR="003D273B" w:rsidP="003D273B" w:rsidRDefault="003D273B">
      <w:pPr>
        <w:pStyle w:val="Naslov4"/>
        <w:jc w:val="left"/>
        <w:rPr>
          <w:rFonts w:ascii="Arial" w:hAnsi="Arial" w:cs="Arial"/>
          <w:b w:val="false"/>
        </w:rPr>
      </w:pPr>
      <w:r>
        <w:rPr>
          <w:rFonts w:ascii="Arial" w:hAnsi="Arial" w:cs="Arial"/>
          <w:b w:val="false"/>
        </w:rPr>
        <w:t xml:space="preserve">  Zapisničarka </w:t>
      </w:r>
      <w:r>
        <w:rPr>
          <w:rFonts w:ascii="Arial" w:hAnsi="Arial" w:cs="Arial"/>
          <w:b w:val="false"/>
        </w:rPr>
        <w:tab/>
      </w:r>
      <w:r>
        <w:rPr>
          <w:rFonts w:ascii="Arial" w:hAnsi="Arial" w:cs="Arial"/>
          <w:b w:val="false"/>
        </w:rPr>
        <w:tab/>
      </w:r>
      <w:r>
        <w:rPr>
          <w:rFonts w:ascii="Arial" w:hAnsi="Arial" w:cs="Arial"/>
          <w:b w:val="false"/>
        </w:rPr>
        <w:tab/>
      </w:r>
      <w:r>
        <w:rPr>
          <w:rFonts w:ascii="Arial" w:hAnsi="Arial" w:cs="Arial"/>
          <w:b w:val="false"/>
        </w:rPr>
        <w:tab/>
      </w:r>
      <w:r>
        <w:rPr>
          <w:rFonts w:ascii="Arial" w:hAnsi="Arial" w:cs="Arial"/>
          <w:b w:val="false"/>
        </w:rPr>
        <w:tab/>
      </w:r>
      <w:r>
        <w:rPr>
          <w:rFonts w:ascii="Arial" w:hAnsi="Arial" w:cs="Arial"/>
          <w:b w:val="false"/>
        </w:rPr>
        <w:tab/>
      </w:r>
      <w:r>
        <w:rPr>
          <w:rFonts w:ascii="Arial" w:hAnsi="Arial" w:cs="Arial"/>
          <w:b w:val="false"/>
        </w:rPr>
        <w:tab/>
        <w:t xml:space="preserve">                      Sutkinja</w:t>
      </w:r>
    </w:p>
    <w:p w:rsidR="003D273B" w:rsidP="003D273B" w:rsidRDefault="003D273B">
      <w:pPr>
        <w:pStyle w:val="Naslov4"/>
        <w:jc w:val="both"/>
        <w:rPr>
          <w:rFonts w:ascii="Arial" w:hAnsi="Arial" w:cs="Arial"/>
          <w:b w:val="false"/>
        </w:rPr>
      </w:pPr>
      <w:r>
        <w:rPr>
          <w:rFonts w:ascii="Arial" w:hAnsi="Arial" w:cs="Arial"/>
          <w:b w:val="false"/>
        </w:rPr>
        <w:t>Ana Pavlek</w:t>
      </w:r>
      <w:r>
        <w:rPr>
          <w:rFonts w:ascii="Arial" w:hAnsi="Arial" w:cs="Arial"/>
          <w:b w:val="false"/>
        </w:rPr>
        <w:tab/>
      </w:r>
      <w:r>
        <w:rPr>
          <w:rFonts w:ascii="Arial" w:hAnsi="Arial" w:cs="Arial"/>
          <w:b w:val="false"/>
        </w:rPr>
        <w:tab/>
      </w:r>
      <w:r>
        <w:rPr>
          <w:rFonts w:ascii="Arial" w:hAnsi="Arial" w:cs="Arial"/>
          <w:b w:val="false"/>
        </w:rPr>
        <w:tab/>
      </w:r>
      <w:r>
        <w:rPr>
          <w:rFonts w:ascii="Arial" w:hAnsi="Arial" w:cs="Arial"/>
          <w:b w:val="false"/>
        </w:rPr>
        <w:tab/>
      </w:r>
      <w:r>
        <w:rPr>
          <w:rFonts w:ascii="Arial" w:hAnsi="Arial" w:cs="Arial"/>
          <w:b w:val="false"/>
        </w:rPr>
        <w:tab/>
      </w:r>
      <w:r>
        <w:rPr>
          <w:rFonts w:ascii="Arial" w:hAnsi="Arial" w:cs="Arial"/>
          <w:b w:val="false"/>
        </w:rPr>
        <w:tab/>
      </w:r>
      <w:r>
        <w:rPr>
          <w:rFonts w:ascii="Arial" w:hAnsi="Arial" w:cs="Arial"/>
          <w:b w:val="false"/>
        </w:rPr>
        <w:tab/>
        <w:t xml:space="preserve">  </w:t>
      </w:r>
      <w:r>
        <w:rPr>
          <w:rFonts w:ascii="Arial" w:hAnsi="Arial" w:cs="Arial"/>
          <w:b w:val="false"/>
        </w:rPr>
        <w:tab/>
        <w:t xml:space="preserve">                  Ivana Šurjak </w:t>
      </w:r>
    </w:p>
    <w:p w:rsidR="003D273B" w:rsidP="003D273B" w:rsidRDefault="003D273B">
      <w:pPr>
        <w:rPr>
          <w:rFonts w:ascii="Arial" w:hAnsi="Arial" w:cs="Arial"/>
          <w:bCs/>
        </w:rPr>
      </w:pPr>
    </w:p>
    <w:p w:rsidR="003D273B" w:rsidP="003D273B" w:rsidRDefault="003D273B">
      <w:pPr>
        <w:rPr>
          <w:rFonts w:ascii="Arial" w:hAnsi="Arial" w:cs="Arial"/>
        </w:rPr>
      </w:pPr>
      <w:r>
        <w:rPr>
          <w:rFonts w:ascii="Arial" w:hAnsi="Arial" w:cs="Arial"/>
          <w:bCs/>
        </w:rPr>
        <w:t>Presuda je pravomoćna.</w:t>
      </w:r>
    </w:p>
    <w:p w:rsidR="003D273B" w:rsidP="003D273B" w:rsidRDefault="003D273B">
      <w:pPr>
        <w:rPr>
          <w:rFonts w:ascii="Arial" w:hAnsi="Arial" w:cs="Arial"/>
        </w:rPr>
      </w:pPr>
    </w:p>
    <w:p w:rsidR="003D273B" w:rsidP="003D273B" w:rsidRDefault="003D273B">
      <w:pPr>
        <w:rPr>
          <w:rFonts w:ascii="Arial" w:hAnsi="Arial" w:cs="Arial"/>
        </w:rPr>
      </w:pPr>
    </w:p>
    <w:p w:rsidR="003D273B" w:rsidP="003D273B" w:rsidRDefault="003D273B">
      <w:pPr>
        <w:pStyle w:val="Uvuenotijeloteksta"/>
        <w:spacing w:after="0"/>
        <w:ind w:firstLine="0"/>
        <w:jc w:val="left"/>
        <w:rPr>
          <w:rFonts w:ascii="Arial" w:hAnsi="Arial" w:cs="Arial"/>
        </w:rPr>
      </w:pPr>
      <w:r>
        <w:rPr>
          <w:rFonts w:ascii="Arial" w:hAnsi="Arial" w:cs="Arial"/>
        </w:rPr>
        <w:t xml:space="preserve"> Presuda se dostavlja: </w:t>
      </w:r>
    </w:p>
    <w:p w:rsidR="006A23F8" w:rsidP="00F36978" w:rsidRDefault="003D273B">
      <w:pPr>
        <w:numPr>
          <w:ilvl w:val="0"/>
          <w:numId w:val="15"/>
        </w:numPr>
        <w:rPr>
          <w:rFonts w:ascii="Arial" w:hAnsi="Arial" w:cs="Arial"/>
        </w:rPr>
      </w:pPr>
      <w:r>
        <w:rPr>
          <w:rFonts w:ascii="Arial" w:hAnsi="Arial" w:cs="Arial"/>
        </w:rPr>
        <w:t xml:space="preserve">okrivljenik: </w:t>
      </w:r>
      <w:r w:rsidR="00F73CA9">
        <w:rPr>
          <w:rFonts w:ascii="Arial" w:hAnsi="Arial" w:cs="Arial"/>
        </w:rPr>
        <w:t xml:space="preserve">Nikola </w:t>
      </w:r>
      <w:proofErr w:type="spellStart"/>
      <w:r w:rsidR="00F73CA9">
        <w:rPr>
          <w:rFonts w:ascii="Arial" w:hAnsi="Arial" w:cs="Arial"/>
        </w:rPr>
        <w:t>Baran</w:t>
      </w:r>
      <w:proofErr w:type="spellEnd"/>
      <w:r w:rsidR="00F73CA9">
        <w:rPr>
          <w:rFonts w:ascii="Arial" w:hAnsi="Arial" w:cs="Arial"/>
        </w:rPr>
        <w:t>, Dvorska ulica 8, 10 000 Zagreb</w:t>
      </w:r>
    </w:p>
    <w:p w:rsidR="00F73CA9" w:rsidP="00F36978" w:rsidRDefault="00F73CA9">
      <w:pPr>
        <w:numPr>
          <w:ilvl w:val="0"/>
          <w:numId w:val="15"/>
        </w:numPr>
        <w:rPr>
          <w:rFonts w:ascii="Arial" w:hAnsi="Arial" w:cs="Arial"/>
        </w:rPr>
      </w:pPr>
      <w:r>
        <w:rPr>
          <w:rFonts w:ascii="Arial" w:hAnsi="Arial" w:cs="Arial"/>
        </w:rPr>
        <w:t>branitelj: odvjetnik Danijel Papak, Boškovićeva ulica 13 A, 10 000 Zagreb</w:t>
      </w:r>
    </w:p>
    <w:p w:rsidRPr="00F36978" w:rsidR="003D273B" w:rsidP="00FD16CC" w:rsidRDefault="0034658C">
      <w:pPr>
        <w:numPr>
          <w:ilvl w:val="0"/>
          <w:numId w:val="15"/>
        </w:numPr>
        <w:rPr>
          <w:rFonts w:ascii="Arial" w:hAnsi="Arial" w:cs="Arial"/>
          <w:bCs/>
        </w:rPr>
      </w:pPr>
      <w:r w:rsidRPr="00F36978">
        <w:rPr>
          <w:rFonts w:ascii="Arial" w:hAnsi="Arial" w:cs="Arial"/>
        </w:rPr>
        <w:t xml:space="preserve">tužitelj: </w:t>
      </w:r>
      <w:r w:rsidRPr="00F36978" w:rsidR="006A23F8">
        <w:rPr>
          <w:rFonts w:ascii="Arial" w:hAnsi="Arial" w:cs="Arial"/>
        </w:rPr>
        <w:t xml:space="preserve">MUP, PUZ, </w:t>
      </w:r>
      <w:r w:rsidRPr="00F36978" w:rsidR="00F36978">
        <w:rPr>
          <w:rFonts w:ascii="Arial" w:hAnsi="Arial" w:cs="Arial"/>
        </w:rPr>
        <w:t>I</w:t>
      </w:r>
      <w:r w:rsidRPr="00F36978" w:rsidR="006A23F8">
        <w:rPr>
          <w:rFonts w:ascii="Arial" w:hAnsi="Arial" w:cs="Arial"/>
        </w:rPr>
        <w:t xml:space="preserve">I postaja prometne policije Zagreb, </w:t>
      </w:r>
      <w:r w:rsidRPr="00F36978" w:rsidR="00F36978">
        <w:rPr>
          <w:rFonts w:ascii="Arial" w:hAnsi="Arial" w:cs="Arial"/>
        </w:rPr>
        <w:t xml:space="preserve">Jadranska avenija </w:t>
      </w:r>
      <w:r w:rsidRPr="00F36978" w:rsidR="006A23F8">
        <w:rPr>
          <w:rFonts w:ascii="Arial" w:hAnsi="Arial" w:cs="Arial"/>
        </w:rPr>
        <w:t>8,</w:t>
      </w:r>
      <w:r w:rsidR="00F36978">
        <w:rPr>
          <w:rFonts w:ascii="Arial" w:hAnsi="Arial" w:cs="Arial"/>
        </w:rPr>
        <w:t xml:space="preserve"> 1</w:t>
      </w:r>
      <w:r w:rsidRPr="00F36978" w:rsidR="006A23F8">
        <w:rPr>
          <w:rFonts w:ascii="Arial" w:hAnsi="Arial" w:cs="Arial"/>
        </w:rPr>
        <w:t>0 0</w:t>
      </w:r>
      <w:r w:rsidR="00F36978">
        <w:rPr>
          <w:rFonts w:ascii="Arial" w:hAnsi="Arial" w:cs="Arial"/>
        </w:rPr>
        <w:t>2</w:t>
      </w:r>
      <w:r w:rsidRPr="00F36978" w:rsidR="006A23F8">
        <w:rPr>
          <w:rFonts w:ascii="Arial" w:hAnsi="Arial" w:cs="Arial"/>
        </w:rPr>
        <w:t>0 Zagreb</w:t>
      </w:r>
    </w:p>
    <w:p w:rsidR="003D273B" w:rsidP="003D273B" w:rsidRDefault="003D273B">
      <w:pPr>
        <w:numPr>
          <w:ilvl w:val="0"/>
          <w:numId w:val="15"/>
        </w:numPr>
        <w:rPr>
          <w:rFonts w:ascii="Arial" w:hAnsi="Arial" w:cs="Arial"/>
          <w:bCs/>
        </w:rPr>
      </w:pPr>
      <w:r>
        <w:rPr>
          <w:rFonts w:ascii="Arial" w:hAnsi="Arial" w:cs="Arial"/>
        </w:rPr>
        <w:t xml:space="preserve">pismohrana-ovdje. </w:t>
      </w:r>
    </w:p>
    <w:p w:rsidRPr="00C57AE0" w:rsidR="00D817DC" w:rsidP="003D273B" w:rsidRDefault="00D817DC">
      <w:pPr>
        <w:pStyle w:val="Naslov4"/>
        <w:jc w:val="left"/>
        <w:rPr>
          <w:rFonts w:ascii="Arial" w:hAnsi="Arial" w:cs="Arial"/>
          <w:bCs w:val="false"/>
        </w:rPr>
      </w:pPr>
    </w:p>
    <w:sectPr w:rsidRPr="00C57AE0" w:rsidR="00D817DC" w:rsidSect="0051634D">
      <w:headerReference w:type="even" r:id="rId9"/>
      <w:headerReference w:type="default" r:id="rId10"/>
      <w:headerReference w:type="first" r:id="rId11"/>
      <w:pgSz w:w="11906" w:h="16838"/>
      <w:pgMar w:top="967" w:right="1418" w:bottom="1418" w:left="1418" w:header="1418" w:footer="1417"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742BD" w:rsidRDefault="002742BD">
      <w:r>
        <w:separator/>
      </w:r>
    </w:p>
  </w:endnote>
  <w:endnote w:type="continuationSeparator" w:id="0">
    <w:p w:rsidR="002742BD" w:rsidRDefault="002742BD">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742BD" w:rsidRDefault="002742BD">
      <w:r>
        <w:separator/>
      </w:r>
    </w:p>
  </w:footnote>
  <w:footnote w:type="continuationSeparator" w:id="0">
    <w:p w:rsidR="002742BD" w:rsidRDefault="002742BD">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E4D44" w:rsidP="00AB127A" w:rsidRDefault="00DE4D44">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DE4D44" w:rsidRDefault="00DE4D44">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488913758"/>
      <w:docPartObj>
        <w:docPartGallery w:val="Page Numbers (Top of Page)"/>
        <w:docPartUnique/>
      </w:docPartObj>
    </w:sdtPr>
    <w:sdtEndPr/>
    <w:sdtContent>
      <w:p w:rsidRPr="00F70497" w:rsidR="0051634D" w:rsidRDefault="0051634D">
        <w:pPr>
          <w:pStyle w:val="Zaglavlje"/>
          <w:jc w:val="center"/>
          <w:rPr>
            <w:rFonts w:ascii="Arial" w:hAnsi="Arial" w:cs="Arial"/>
          </w:rPr>
        </w:pPr>
        <w:r w:rsidRPr="00F70497">
          <w:rPr>
            <w:rFonts w:ascii="Arial" w:hAnsi="Arial" w:cs="Arial"/>
          </w:rPr>
          <w:fldChar w:fldCharType="begin"/>
        </w:r>
        <w:r w:rsidRPr="00F70497">
          <w:rPr>
            <w:rFonts w:ascii="Arial" w:hAnsi="Arial" w:cs="Arial"/>
          </w:rPr>
          <w:instrText>PAGE   \* MERGEFORMAT</w:instrText>
        </w:r>
        <w:r w:rsidRPr="00F70497">
          <w:rPr>
            <w:rFonts w:ascii="Arial" w:hAnsi="Arial" w:cs="Arial"/>
          </w:rPr>
          <w:fldChar w:fldCharType="separate"/>
        </w:r>
        <w:r w:rsidR="00CB35E2">
          <w:rPr>
            <w:rFonts w:ascii="Arial" w:hAnsi="Arial" w:cs="Arial"/>
            <w:noProof/>
          </w:rPr>
          <w:t>4</w:t>
        </w:r>
        <w:r w:rsidRPr="00F70497">
          <w:rPr>
            <w:rFonts w:ascii="Arial" w:hAnsi="Arial" w:cs="Arial"/>
          </w:rPr>
          <w:fldChar w:fldCharType="end"/>
        </w:r>
      </w:p>
      <w:p w:rsidR="0051634D" w:rsidRDefault="0051634D">
        <w:pPr>
          <w:pStyle w:val="Zaglavlje"/>
          <w:jc w:val="center"/>
        </w:pPr>
        <w:r>
          <w:rPr>
            <w:rFonts w:ascii="Arial" w:hAnsi="Arial" w:cs="Arial"/>
          </w:rPr>
          <w:tab/>
        </w:r>
        <w:r>
          <w:rPr>
            <w:rFonts w:ascii="Arial" w:hAnsi="Arial" w:cs="Arial"/>
          </w:rPr>
          <w:tab/>
        </w:r>
        <w:r w:rsidRPr="00BB6084">
          <w:rPr>
            <w:rFonts w:ascii="Arial" w:hAnsi="Arial" w:cs="Arial"/>
          </w:rPr>
          <w:t>Poslovni broj: Pp-</w:t>
        </w:r>
        <w:r w:rsidR="00F73CA9">
          <w:rPr>
            <w:rFonts w:ascii="Arial" w:hAnsi="Arial" w:cs="Arial"/>
          </w:rPr>
          <w:t>13713</w:t>
        </w:r>
        <w:r w:rsidR="0034658C">
          <w:rPr>
            <w:rFonts w:ascii="Arial" w:hAnsi="Arial" w:cs="Arial"/>
          </w:rPr>
          <w:t>/2025-</w:t>
        </w:r>
        <w:r w:rsidR="00F73CA9">
          <w:rPr>
            <w:rFonts w:ascii="Arial" w:hAnsi="Arial" w:cs="Arial"/>
          </w:rPr>
          <w:t>7</w:t>
        </w:r>
      </w:p>
    </w:sdtContent>
  </w:sdt>
  <w:p w:rsidRPr="001A092C" w:rsidR="00441C73" w:rsidP="00441C73" w:rsidRDefault="00441C73">
    <w:pPr>
      <w:pStyle w:val="Zaglavlje"/>
      <w:jc w:val="right"/>
      <w:rPr>
        <w:b/>
      </w:rPr>
    </w:pPr>
  </w:p>
</w:hdr>
</file>

<file path=word/header3.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65177" w:rsidP="00C65177" w:rsidRDefault="00DE4D44">
    <w:pPr>
      <w:pStyle w:val="Zaglavlje"/>
      <w:framePr w:w="10061" w:h="431" w:wrap="around" w:hAnchor="page" w:vAnchor="text" w:x="891" w:y="-647" w:hRule="exact"/>
      <w:jc w:val="right"/>
    </w:pPr>
    <w:r>
      <w:tab/>
    </w:r>
  </w:p>
  <w:p w:rsidR="00C65177" w:rsidP="00C65177" w:rsidRDefault="00C65177">
    <w:pPr>
      <w:framePr w:w="10061" w:h="431" w:wrap="around" w:hAnchor="page" w:vAnchor="text" w:x="891" w:y="-647" w:hRule="exact"/>
      <w:jc w:val="right"/>
    </w:pPr>
  </w:p>
  <w:p w:rsidR="00C65177" w:rsidP="00C65177" w:rsidRDefault="00C65177">
    <w:pPr>
      <w:framePr w:w="10061" w:h="431" w:wrap="around" w:hAnchor="page" w:vAnchor="text" w:x="891" w:y="-647" w:hRule="exact"/>
      <w:jc w:val="right"/>
      <w:rPr>
        <w:rStyle w:val="Brojstranice"/>
      </w:rPr>
    </w:pPr>
  </w:p>
  <w:p w:rsidR="00C65177" w:rsidP="00C65177" w:rsidRDefault="00C65177">
    <w:pPr>
      <w:pStyle w:val="Zaglavlje"/>
      <w:framePr w:w="10061" w:h="431" w:wrap="around" w:hAnchor="page" w:vAnchor="text" w:x="891" w:y="-647" w:hRule="exact"/>
      <w:rPr>
        <w:rStyle w:val="Brojstranice"/>
      </w:rPr>
    </w:pPr>
  </w:p>
  <w:p w:rsidR="00C65177" w:rsidP="00C65177" w:rsidRDefault="00C65177">
    <w:pPr>
      <w:pStyle w:val="Zaglavlje"/>
      <w:framePr w:w="10061" w:h="431" w:wrap="around" w:hAnchor="page" w:vAnchor="text" w:x="891" w:y="-647" w:hRule="exact"/>
      <w:rPr>
        <w:rStyle w:val="Brojstranice"/>
      </w:rPr>
    </w:pPr>
  </w:p>
  <w:p w:rsidR="00C65177" w:rsidP="00C65177" w:rsidRDefault="00C65177">
    <w:pPr>
      <w:pStyle w:val="Zaglavlje"/>
      <w:framePr w:w="10061" w:h="431" w:wrap="around" w:hAnchor="page" w:vAnchor="text" w:x="891" w:y="-647" w:hRule="exact"/>
      <w:jc w:val="center"/>
      <w:rPr>
        <w:rStyle w:val="Brojstranice"/>
      </w:rPr>
    </w:pPr>
  </w:p>
  <w:p w:rsidR="00DE4D44" w:rsidP="005C7E9E" w:rsidRDefault="00DE4D44">
    <w:pPr>
      <w:pStyle w:val="Zaglavlje"/>
      <w:jc w:val="right"/>
      <w:rPr>
        <w:b/>
        <w:bCs/>
      </w:rPr>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F24476"/>
    <w:multiLevelType w:val="hybridMultilevel"/>
    <w:tmpl w:val="6372A826"/>
    <w:lvl w:ilvl="0" w:tplc="405A3AF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088C0D02"/>
    <w:multiLevelType w:val="hybridMultilevel"/>
    <w:tmpl w:val="0FA0D8A8"/>
    <w:lvl w:ilvl="0" w:tplc="687A6AC8">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2">
    <w:nsid w:val="0C375EFF"/>
    <w:multiLevelType w:val="hybridMultilevel"/>
    <w:tmpl w:val="8B0CC96E"/>
    <w:lvl w:ilvl="0" w:tplc="3FF040E2">
      <w:start w:val="6068"/>
      <w:numFmt w:val="bullet"/>
      <w:lvlText w:val="-"/>
      <w:lvlJc w:val="left"/>
      <w:pPr>
        <w:ind w:left="720" w:hanging="360"/>
      </w:pPr>
      <w:rPr>
        <w:rFonts w:hint="default" w:ascii="tim" w:hAnsi="tim"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262813BE"/>
    <w:multiLevelType w:val="hybridMultilevel"/>
    <w:tmpl w:val="7D6AF29E"/>
    <w:lvl w:ilvl="0" w:tplc="20C22A1A">
      <w:start w:val="1"/>
      <w:numFmt w:val="bullet"/>
      <w:lvlText w:val="-"/>
      <w:lvlJc w:val="left"/>
      <w:pPr>
        <w:tabs>
          <w:tab w:val="num" w:pos="1065"/>
        </w:tabs>
        <w:ind w:left="1065" w:hanging="360"/>
      </w:pPr>
      <w:rPr>
        <w:rFonts w:hint="default" w:ascii="Times New Roman" w:hAnsi="Times New Roman" w:eastAsia="Times New Roman" w:cs="Times New Roman"/>
      </w:rPr>
    </w:lvl>
    <w:lvl w:ilvl="1" w:tplc="041A0003" w:tentative="true">
      <w:start w:val="1"/>
      <w:numFmt w:val="bullet"/>
      <w:lvlText w:val="o"/>
      <w:lvlJc w:val="left"/>
      <w:pPr>
        <w:tabs>
          <w:tab w:val="num" w:pos="1785"/>
        </w:tabs>
        <w:ind w:left="1785" w:hanging="360"/>
      </w:pPr>
      <w:rPr>
        <w:rFonts w:hint="default" w:ascii="Courier New" w:hAnsi="Courier New" w:cs="Courier New"/>
      </w:rPr>
    </w:lvl>
    <w:lvl w:ilvl="2" w:tplc="041A0005" w:tentative="true">
      <w:start w:val="1"/>
      <w:numFmt w:val="bullet"/>
      <w:lvlText w:val=""/>
      <w:lvlJc w:val="left"/>
      <w:pPr>
        <w:tabs>
          <w:tab w:val="num" w:pos="2505"/>
        </w:tabs>
        <w:ind w:left="2505" w:hanging="360"/>
      </w:pPr>
      <w:rPr>
        <w:rFonts w:hint="default" w:ascii="Wingdings" w:hAnsi="Wingdings"/>
      </w:rPr>
    </w:lvl>
    <w:lvl w:ilvl="3" w:tplc="041A0001" w:tentative="true">
      <w:start w:val="1"/>
      <w:numFmt w:val="bullet"/>
      <w:lvlText w:val=""/>
      <w:lvlJc w:val="left"/>
      <w:pPr>
        <w:tabs>
          <w:tab w:val="num" w:pos="3225"/>
        </w:tabs>
        <w:ind w:left="3225" w:hanging="360"/>
      </w:pPr>
      <w:rPr>
        <w:rFonts w:hint="default" w:ascii="Symbol" w:hAnsi="Symbol"/>
      </w:rPr>
    </w:lvl>
    <w:lvl w:ilvl="4" w:tplc="041A0003" w:tentative="true">
      <w:start w:val="1"/>
      <w:numFmt w:val="bullet"/>
      <w:lvlText w:val="o"/>
      <w:lvlJc w:val="left"/>
      <w:pPr>
        <w:tabs>
          <w:tab w:val="num" w:pos="3945"/>
        </w:tabs>
        <w:ind w:left="3945" w:hanging="360"/>
      </w:pPr>
      <w:rPr>
        <w:rFonts w:hint="default" w:ascii="Courier New" w:hAnsi="Courier New" w:cs="Courier New"/>
      </w:rPr>
    </w:lvl>
    <w:lvl w:ilvl="5" w:tplc="041A0005" w:tentative="true">
      <w:start w:val="1"/>
      <w:numFmt w:val="bullet"/>
      <w:lvlText w:val=""/>
      <w:lvlJc w:val="left"/>
      <w:pPr>
        <w:tabs>
          <w:tab w:val="num" w:pos="4665"/>
        </w:tabs>
        <w:ind w:left="4665" w:hanging="360"/>
      </w:pPr>
      <w:rPr>
        <w:rFonts w:hint="default" w:ascii="Wingdings" w:hAnsi="Wingdings"/>
      </w:rPr>
    </w:lvl>
    <w:lvl w:ilvl="6" w:tplc="041A0001" w:tentative="true">
      <w:start w:val="1"/>
      <w:numFmt w:val="bullet"/>
      <w:lvlText w:val=""/>
      <w:lvlJc w:val="left"/>
      <w:pPr>
        <w:tabs>
          <w:tab w:val="num" w:pos="5385"/>
        </w:tabs>
        <w:ind w:left="5385" w:hanging="360"/>
      </w:pPr>
      <w:rPr>
        <w:rFonts w:hint="default" w:ascii="Symbol" w:hAnsi="Symbol"/>
      </w:rPr>
    </w:lvl>
    <w:lvl w:ilvl="7" w:tplc="041A0003" w:tentative="true">
      <w:start w:val="1"/>
      <w:numFmt w:val="bullet"/>
      <w:lvlText w:val="o"/>
      <w:lvlJc w:val="left"/>
      <w:pPr>
        <w:tabs>
          <w:tab w:val="num" w:pos="6105"/>
        </w:tabs>
        <w:ind w:left="6105" w:hanging="360"/>
      </w:pPr>
      <w:rPr>
        <w:rFonts w:hint="default" w:ascii="Courier New" w:hAnsi="Courier New" w:cs="Courier New"/>
      </w:rPr>
    </w:lvl>
    <w:lvl w:ilvl="8" w:tplc="041A0005" w:tentative="true">
      <w:start w:val="1"/>
      <w:numFmt w:val="bullet"/>
      <w:lvlText w:val=""/>
      <w:lvlJc w:val="left"/>
      <w:pPr>
        <w:tabs>
          <w:tab w:val="num" w:pos="6825"/>
        </w:tabs>
        <w:ind w:left="6825" w:hanging="360"/>
      </w:pPr>
      <w:rPr>
        <w:rFonts w:hint="default" w:ascii="Wingdings" w:hAnsi="Wingdings"/>
      </w:rPr>
    </w:lvl>
  </w:abstractNum>
  <w:abstractNum w:abstractNumId="4">
    <w:nsid w:val="28241985"/>
    <w:multiLevelType w:val="hybridMultilevel"/>
    <w:tmpl w:val="6FFA29FC"/>
    <w:lvl w:ilvl="0" w:tplc="069E1A90">
      <w:start w:val="1"/>
      <w:numFmt w:val="decimal"/>
      <w:lvlText w:val="%1."/>
      <w:lvlJc w:val="left"/>
      <w:pPr>
        <w:tabs>
          <w:tab w:val="num" w:pos="1068"/>
        </w:tabs>
        <w:ind w:left="1068" w:hanging="360"/>
      </w:pPr>
      <w:rPr>
        <w:rFonts w:hint="default"/>
        <w:b/>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5">
    <w:nsid w:val="2A622F0F"/>
    <w:multiLevelType w:val="hybridMultilevel"/>
    <w:tmpl w:val="21A40438"/>
    <w:lvl w:ilvl="0" w:tplc="3D9E33BE">
      <w:start w:val="1"/>
      <w:numFmt w:val="decimal"/>
      <w:lvlText w:val="%1."/>
      <w:lvlJc w:val="left"/>
      <w:pPr>
        <w:tabs>
          <w:tab w:val="num" w:pos="720"/>
        </w:tabs>
        <w:ind w:left="720" w:hanging="360"/>
      </w:pPr>
      <w:rPr>
        <w:rFonts w:ascii="Times New Roman" w:hAnsi="Times New Roman" w:eastAsia="Times New Roman" w:cs="Times New Roman"/>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6">
    <w:nsid w:val="2FA74973"/>
    <w:multiLevelType w:val="hybridMultilevel"/>
    <w:tmpl w:val="C93A6A32"/>
    <w:lvl w:ilvl="0" w:tplc="2F1468AA">
      <w:start w:val="2"/>
      <w:numFmt w:val="bullet"/>
      <w:lvlText w:val="-"/>
      <w:lvlJc w:val="left"/>
      <w:pPr>
        <w:tabs>
          <w:tab w:val="num" w:pos="1068"/>
        </w:tabs>
        <w:ind w:left="1068" w:hanging="360"/>
      </w:pPr>
      <w:rPr>
        <w:rFonts w:hint="default" w:ascii="Times New Roman" w:hAnsi="Times New Roman" w:eastAsia="Times New Roman" w:cs="Times New Roman"/>
      </w:rPr>
    </w:lvl>
    <w:lvl w:ilvl="1" w:tplc="041A0003" w:tentative="true">
      <w:start w:val="1"/>
      <w:numFmt w:val="bullet"/>
      <w:lvlText w:val="o"/>
      <w:lvlJc w:val="left"/>
      <w:pPr>
        <w:tabs>
          <w:tab w:val="num" w:pos="1788"/>
        </w:tabs>
        <w:ind w:left="1788" w:hanging="360"/>
      </w:pPr>
      <w:rPr>
        <w:rFonts w:hint="default" w:ascii="Courier New" w:hAnsi="Courier New" w:cs="Courier New"/>
      </w:rPr>
    </w:lvl>
    <w:lvl w:ilvl="2" w:tplc="041A0005" w:tentative="true">
      <w:start w:val="1"/>
      <w:numFmt w:val="bullet"/>
      <w:lvlText w:val=""/>
      <w:lvlJc w:val="left"/>
      <w:pPr>
        <w:tabs>
          <w:tab w:val="num" w:pos="2508"/>
        </w:tabs>
        <w:ind w:left="2508" w:hanging="360"/>
      </w:pPr>
      <w:rPr>
        <w:rFonts w:hint="default" w:ascii="Wingdings" w:hAnsi="Wingdings"/>
      </w:rPr>
    </w:lvl>
    <w:lvl w:ilvl="3" w:tplc="041A0001" w:tentative="true">
      <w:start w:val="1"/>
      <w:numFmt w:val="bullet"/>
      <w:lvlText w:val=""/>
      <w:lvlJc w:val="left"/>
      <w:pPr>
        <w:tabs>
          <w:tab w:val="num" w:pos="3228"/>
        </w:tabs>
        <w:ind w:left="3228" w:hanging="360"/>
      </w:pPr>
      <w:rPr>
        <w:rFonts w:hint="default" w:ascii="Symbol" w:hAnsi="Symbol"/>
      </w:rPr>
    </w:lvl>
    <w:lvl w:ilvl="4" w:tplc="041A0003" w:tentative="true">
      <w:start w:val="1"/>
      <w:numFmt w:val="bullet"/>
      <w:lvlText w:val="o"/>
      <w:lvlJc w:val="left"/>
      <w:pPr>
        <w:tabs>
          <w:tab w:val="num" w:pos="3948"/>
        </w:tabs>
        <w:ind w:left="3948" w:hanging="360"/>
      </w:pPr>
      <w:rPr>
        <w:rFonts w:hint="default" w:ascii="Courier New" w:hAnsi="Courier New" w:cs="Courier New"/>
      </w:rPr>
    </w:lvl>
    <w:lvl w:ilvl="5" w:tplc="041A0005" w:tentative="true">
      <w:start w:val="1"/>
      <w:numFmt w:val="bullet"/>
      <w:lvlText w:val=""/>
      <w:lvlJc w:val="left"/>
      <w:pPr>
        <w:tabs>
          <w:tab w:val="num" w:pos="4668"/>
        </w:tabs>
        <w:ind w:left="4668" w:hanging="360"/>
      </w:pPr>
      <w:rPr>
        <w:rFonts w:hint="default" w:ascii="Wingdings" w:hAnsi="Wingdings"/>
      </w:rPr>
    </w:lvl>
    <w:lvl w:ilvl="6" w:tplc="041A0001" w:tentative="true">
      <w:start w:val="1"/>
      <w:numFmt w:val="bullet"/>
      <w:lvlText w:val=""/>
      <w:lvlJc w:val="left"/>
      <w:pPr>
        <w:tabs>
          <w:tab w:val="num" w:pos="5388"/>
        </w:tabs>
        <w:ind w:left="5388" w:hanging="360"/>
      </w:pPr>
      <w:rPr>
        <w:rFonts w:hint="default" w:ascii="Symbol" w:hAnsi="Symbol"/>
      </w:rPr>
    </w:lvl>
    <w:lvl w:ilvl="7" w:tplc="041A0003" w:tentative="true">
      <w:start w:val="1"/>
      <w:numFmt w:val="bullet"/>
      <w:lvlText w:val="o"/>
      <w:lvlJc w:val="left"/>
      <w:pPr>
        <w:tabs>
          <w:tab w:val="num" w:pos="6108"/>
        </w:tabs>
        <w:ind w:left="6108" w:hanging="360"/>
      </w:pPr>
      <w:rPr>
        <w:rFonts w:hint="default" w:ascii="Courier New" w:hAnsi="Courier New" w:cs="Courier New"/>
      </w:rPr>
    </w:lvl>
    <w:lvl w:ilvl="8" w:tplc="041A0005" w:tentative="true">
      <w:start w:val="1"/>
      <w:numFmt w:val="bullet"/>
      <w:lvlText w:val=""/>
      <w:lvlJc w:val="left"/>
      <w:pPr>
        <w:tabs>
          <w:tab w:val="num" w:pos="6828"/>
        </w:tabs>
        <w:ind w:left="6828" w:hanging="360"/>
      </w:pPr>
      <w:rPr>
        <w:rFonts w:hint="default" w:ascii="Wingdings" w:hAnsi="Wingdings"/>
      </w:rPr>
    </w:lvl>
  </w:abstractNum>
  <w:abstractNum w:abstractNumId="7">
    <w:nsid w:val="435D1BF1"/>
    <w:multiLevelType w:val="hybridMultilevel"/>
    <w:tmpl w:val="AB6A8D1A"/>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8">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9">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0">
    <w:nsid w:val="4FF11AB4"/>
    <w:multiLevelType w:val="hybridMultilevel"/>
    <w:tmpl w:val="85E67276"/>
    <w:lvl w:ilvl="0" w:tplc="D0667038">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1">
    <w:nsid w:val="65611097"/>
    <w:multiLevelType w:val="hybridMultilevel"/>
    <w:tmpl w:val="681C5CBC"/>
    <w:lvl w:ilvl="0" w:tplc="729AF152">
      <w:start w:val="6068"/>
      <w:numFmt w:val="bullet"/>
      <w:lvlText w:val="-"/>
      <w:lvlJc w:val="left"/>
      <w:pPr>
        <w:ind w:left="720" w:hanging="360"/>
      </w:pPr>
      <w:rPr>
        <w:rFonts w:hint="default" w:ascii="tim" w:hAnsi="tim"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2">
    <w:nsid w:val="73491556"/>
    <w:multiLevelType w:val="hybridMultilevel"/>
    <w:tmpl w:val="1564DC88"/>
    <w:lvl w:ilvl="0" w:tplc="B8BEF372">
      <w:start w:val="2"/>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3">
    <w:nsid w:val="79201C73"/>
    <w:multiLevelType w:val="hybridMultilevel"/>
    <w:tmpl w:val="043025F2"/>
    <w:lvl w:ilvl="0" w:tplc="88885B46">
      <w:start w:val="1"/>
      <w:numFmt w:val="decimal"/>
      <w:lvlText w:val="%1."/>
      <w:lvlJc w:val="left"/>
      <w:pPr>
        <w:tabs>
          <w:tab w:val="num" w:pos="1128"/>
        </w:tabs>
        <w:ind w:left="1128" w:hanging="360"/>
      </w:pPr>
      <w:rPr>
        <w:rFonts w:hint="default"/>
      </w:rPr>
    </w:lvl>
    <w:lvl w:ilvl="1" w:tplc="041A0019" w:tentative="true">
      <w:start w:val="1"/>
      <w:numFmt w:val="lowerLetter"/>
      <w:lvlText w:val="%2."/>
      <w:lvlJc w:val="left"/>
      <w:pPr>
        <w:tabs>
          <w:tab w:val="num" w:pos="1848"/>
        </w:tabs>
        <w:ind w:left="1848" w:hanging="360"/>
      </w:pPr>
    </w:lvl>
    <w:lvl w:ilvl="2" w:tplc="041A001B" w:tentative="true">
      <w:start w:val="1"/>
      <w:numFmt w:val="lowerRoman"/>
      <w:lvlText w:val="%3."/>
      <w:lvlJc w:val="right"/>
      <w:pPr>
        <w:tabs>
          <w:tab w:val="num" w:pos="2568"/>
        </w:tabs>
        <w:ind w:left="2568" w:hanging="180"/>
      </w:pPr>
    </w:lvl>
    <w:lvl w:ilvl="3" w:tplc="041A000F" w:tentative="true">
      <w:start w:val="1"/>
      <w:numFmt w:val="decimal"/>
      <w:lvlText w:val="%4."/>
      <w:lvlJc w:val="left"/>
      <w:pPr>
        <w:tabs>
          <w:tab w:val="num" w:pos="3288"/>
        </w:tabs>
        <w:ind w:left="3288" w:hanging="360"/>
      </w:pPr>
    </w:lvl>
    <w:lvl w:ilvl="4" w:tplc="041A0019" w:tentative="true">
      <w:start w:val="1"/>
      <w:numFmt w:val="lowerLetter"/>
      <w:lvlText w:val="%5."/>
      <w:lvlJc w:val="left"/>
      <w:pPr>
        <w:tabs>
          <w:tab w:val="num" w:pos="4008"/>
        </w:tabs>
        <w:ind w:left="4008" w:hanging="360"/>
      </w:pPr>
    </w:lvl>
    <w:lvl w:ilvl="5" w:tplc="041A001B" w:tentative="true">
      <w:start w:val="1"/>
      <w:numFmt w:val="lowerRoman"/>
      <w:lvlText w:val="%6."/>
      <w:lvlJc w:val="right"/>
      <w:pPr>
        <w:tabs>
          <w:tab w:val="num" w:pos="4728"/>
        </w:tabs>
        <w:ind w:left="4728" w:hanging="180"/>
      </w:pPr>
    </w:lvl>
    <w:lvl w:ilvl="6" w:tplc="041A000F" w:tentative="true">
      <w:start w:val="1"/>
      <w:numFmt w:val="decimal"/>
      <w:lvlText w:val="%7."/>
      <w:lvlJc w:val="left"/>
      <w:pPr>
        <w:tabs>
          <w:tab w:val="num" w:pos="5448"/>
        </w:tabs>
        <w:ind w:left="5448" w:hanging="360"/>
      </w:pPr>
    </w:lvl>
    <w:lvl w:ilvl="7" w:tplc="041A0019" w:tentative="true">
      <w:start w:val="1"/>
      <w:numFmt w:val="lowerLetter"/>
      <w:lvlText w:val="%8."/>
      <w:lvlJc w:val="left"/>
      <w:pPr>
        <w:tabs>
          <w:tab w:val="num" w:pos="6168"/>
        </w:tabs>
        <w:ind w:left="6168" w:hanging="360"/>
      </w:pPr>
    </w:lvl>
    <w:lvl w:ilvl="8" w:tplc="041A001B" w:tentative="true">
      <w:start w:val="1"/>
      <w:numFmt w:val="lowerRoman"/>
      <w:lvlText w:val="%9."/>
      <w:lvlJc w:val="right"/>
      <w:pPr>
        <w:tabs>
          <w:tab w:val="num" w:pos="6888"/>
        </w:tabs>
        <w:ind w:left="6888" w:hanging="180"/>
      </w:pPr>
    </w:lvl>
  </w:abstractNum>
  <w:num w:numId="1">
    <w:abstractNumId w:val="8"/>
  </w:num>
  <w:num w:numId="2">
    <w:abstractNumId w:val="9"/>
  </w:num>
  <w:num w:numId="3">
    <w:abstractNumId w:val="5"/>
  </w:num>
  <w:num w:numId="4">
    <w:abstractNumId w:val="1"/>
  </w:num>
  <w:num w:numId="5">
    <w:abstractNumId w:val="4"/>
  </w:num>
  <w:num w:numId="6">
    <w:abstractNumId w:val="7"/>
  </w:num>
  <w:num w:numId="7">
    <w:abstractNumId w:val="13"/>
  </w:num>
  <w:num w:numId="8">
    <w:abstractNumId w:val="3"/>
  </w:num>
  <w:num w:numId="9">
    <w:abstractNumId w:val="10"/>
  </w:num>
  <w:num w:numId="10">
    <w:abstractNumId w:val="6"/>
  </w:num>
  <w:num w:numId="11">
    <w:abstractNumId w:val="0"/>
  </w:num>
  <w:num w:numId="12">
    <w:abstractNumId w:val="11"/>
  </w:num>
  <w:num w:numId="13">
    <w:abstractNumId w:val="2"/>
  </w:num>
  <w:num w:numId="14">
    <w:abstractNumId w:val="12"/>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embedSystemFonts/>
  <w:proofState w:spelling="clean" w:grammar="clean"/>
  <w:attachedTemplate r:id="rId1"/>
  <w:stylePaneFormatFilter w:val="3F01"/>
  <w:defaultTabStop w:val="708"/>
  <w:hyphenationZone w:val="425"/>
  <w:noPunctuationKerning/>
  <w:characterSpacingControl w:val="doNotCompress"/>
  <w:hdrShapeDefaults>
    <o:shapedefaults spidmax="115713"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6"/>
    <w:rsid w:val="000007D5"/>
    <w:rsid w:val="00003BDD"/>
    <w:rsid w:val="0000499A"/>
    <w:rsid w:val="00005898"/>
    <w:rsid w:val="00011A82"/>
    <w:rsid w:val="000152D4"/>
    <w:rsid w:val="00020465"/>
    <w:rsid w:val="00034B1A"/>
    <w:rsid w:val="000456B3"/>
    <w:rsid w:val="0005139E"/>
    <w:rsid w:val="00057ECB"/>
    <w:rsid w:val="0006036F"/>
    <w:rsid w:val="000663D2"/>
    <w:rsid w:val="0006726E"/>
    <w:rsid w:val="00071559"/>
    <w:rsid w:val="00091D97"/>
    <w:rsid w:val="000A2884"/>
    <w:rsid w:val="000A7E7B"/>
    <w:rsid w:val="000B0427"/>
    <w:rsid w:val="000B211F"/>
    <w:rsid w:val="000B23DA"/>
    <w:rsid w:val="000B6F65"/>
    <w:rsid w:val="000D0E97"/>
    <w:rsid w:val="000D4C3C"/>
    <w:rsid w:val="000D525D"/>
    <w:rsid w:val="000D57F3"/>
    <w:rsid w:val="000E029B"/>
    <w:rsid w:val="000E542E"/>
    <w:rsid w:val="000E672C"/>
    <w:rsid w:val="0010277F"/>
    <w:rsid w:val="0011053B"/>
    <w:rsid w:val="0011352B"/>
    <w:rsid w:val="00122FDB"/>
    <w:rsid w:val="001236D9"/>
    <w:rsid w:val="00123FDA"/>
    <w:rsid w:val="0013029B"/>
    <w:rsid w:val="001319C3"/>
    <w:rsid w:val="001331F5"/>
    <w:rsid w:val="00136779"/>
    <w:rsid w:val="0014577E"/>
    <w:rsid w:val="00150B79"/>
    <w:rsid w:val="00151E8D"/>
    <w:rsid w:val="001552BD"/>
    <w:rsid w:val="00155D61"/>
    <w:rsid w:val="00157A98"/>
    <w:rsid w:val="00172E3C"/>
    <w:rsid w:val="001805F4"/>
    <w:rsid w:val="001832BD"/>
    <w:rsid w:val="0018619C"/>
    <w:rsid w:val="00187983"/>
    <w:rsid w:val="00190AB6"/>
    <w:rsid w:val="00195468"/>
    <w:rsid w:val="00197933"/>
    <w:rsid w:val="001A0253"/>
    <w:rsid w:val="001A5F39"/>
    <w:rsid w:val="001B4585"/>
    <w:rsid w:val="001B4BBC"/>
    <w:rsid w:val="001C0B48"/>
    <w:rsid w:val="001C5F4C"/>
    <w:rsid w:val="001D073D"/>
    <w:rsid w:val="001E06AC"/>
    <w:rsid w:val="001F1092"/>
    <w:rsid w:val="001F3E24"/>
    <w:rsid w:val="00200D13"/>
    <w:rsid w:val="002128BA"/>
    <w:rsid w:val="00222CBE"/>
    <w:rsid w:val="0022318C"/>
    <w:rsid w:val="002240F5"/>
    <w:rsid w:val="00224D2F"/>
    <w:rsid w:val="0022778B"/>
    <w:rsid w:val="00227846"/>
    <w:rsid w:val="00230613"/>
    <w:rsid w:val="00234663"/>
    <w:rsid w:val="00246CF7"/>
    <w:rsid w:val="0025365B"/>
    <w:rsid w:val="00256948"/>
    <w:rsid w:val="0025770F"/>
    <w:rsid w:val="00266515"/>
    <w:rsid w:val="002731FE"/>
    <w:rsid w:val="002742BD"/>
    <w:rsid w:val="00276832"/>
    <w:rsid w:val="0028232B"/>
    <w:rsid w:val="0028605D"/>
    <w:rsid w:val="00286DD8"/>
    <w:rsid w:val="00291F6E"/>
    <w:rsid w:val="0029368F"/>
    <w:rsid w:val="002A3849"/>
    <w:rsid w:val="002A6F75"/>
    <w:rsid w:val="002B2B08"/>
    <w:rsid w:val="002C4F5B"/>
    <w:rsid w:val="002C68BD"/>
    <w:rsid w:val="002C710F"/>
    <w:rsid w:val="002E119A"/>
    <w:rsid w:val="002E1363"/>
    <w:rsid w:val="002E427E"/>
    <w:rsid w:val="002E4C43"/>
    <w:rsid w:val="002F10A5"/>
    <w:rsid w:val="002F23FF"/>
    <w:rsid w:val="002F2E2E"/>
    <w:rsid w:val="002F7854"/>
    <w:rsid w:val="0030299D"/>
    <w:rsid w:val="003058F5"/>
    <w:rsid w:val="003109EB"/>
    <w:rsid w:val="00312603"/>
    <w:rsid w:val="003329FA"/>
    <w:rsid w:val="00335F1B"/>
    <w:rsid w:val="00340F6A"/>
    <w:rsid w:val="00341FC1"/>
    <w:rsid w:val="0034658C"/>
    <w:rsid w:val="003531F4"/>
    <w:rsid w:val="00356CF6"/>
    <w:rsid w:val="00356F89"/>
    <w:rsid w:val="0035794E"/>
    <w:rsid w:val="003673FB"/>
    <w:rsid w:val="003724CE"/>
    <w:rsid w:val="003738BA"/>
    <w:rsid w:val="00374413"/>
    <w:rsid w:val="00380243"/>
    <w:rsid w:val="00385670"/>
    <w:rsid w:val="0039453E"/>
    <w:rsid w:val="00395D7F"/>
    <w:rsid w:val="003A0000"/>
    <w:rsid w:val="003A3FFE"/>
    <w:rsid w:val="003B5F4F"/>
    <w:rsid w:val="003B6DCE"/>
    <w:rsid w:val="003C5036"/>
    <w:rsid w:val="003C5814"/>
    <w:rsid w:val="003D0C0B"/>
    <w:rsid w:val="003D273B"/>
    <w:rsid w:val="003D2D96"/>
    <w:rsid w:val="003D5F78"/>
    <w:rsid w:val="003E0D9C"/>
    <w:rsid w:val="003F19EA"/>
    <w:rsid w:val="003F1EC3"/>
    <w:rsid w:val="003F36A0"/>
    <w:rsid w:val="003F6F5D"/>
    <w:rsid w:val="003F7766"/>
    <w:rsid w:val="0040053A"/>
    <w:rsid w:val="004017E9"/>
    <w:rsid w:val="00404533"/>
    <w:rsid w:val="004070BF"/>
    <w:rsid w:val="00433DFE"/>
    <w:rsid w:val="004350E4"/>
    <w:rsid w:val="00441C73"/>
    <w:rsid w:val="00445EED"/>
    <w:rsid w:val="00447CF8"/>
    <w:rsid w:val="004547BE"/>
    <w:rsid w:val="00455814"/>
    <w:rsid w:val="00481A2B"/>
    <w:rsid w:val="00481F2F"/>
    <w:rsid w:val="00483AB2"/>
    <w:rsid w:val="00484DE0"/>
    <w:rsid w:val="00486769"/>
    <w:rsid w:val="00487C09"/>
    <w:rsid w:val="004917A3"/>
    <w:rsid w:val="0049675C"/>
    <w:rsid w:val="0049785A"/>
    <w:rsid w:val="004A5A85"/>
    <w:rsid w:val="004A6F6C"/>
    <w:rsid w:val="004A728A"/>
    <w:rsid w:val="004B3975"/>
    <w:rsid w:val="004C0D49"/>
    <w:rsid w:val="004C71AC"/>
    <w:rsid w:val="004D7541"/>
    <w:rsid w:val="004E3330"/>
    <w:rsid w:val="004E3ED4"/>
    <w:rsid w:val="004F038C"/>
    <w:rsid w:val="004F0B63"/>
    <w:rsid w:val="004F0F40"/>
    <w:rsid w:val="004F1D38"/>
    <w:rsid w:val="004F30C2"/>
    <w:rsid w:val="00500DE9"/>
    <w:rsid w:val="00501C3A"/>
    <w:rsid w:val="00504647"/>
    <w:rsid w:val="00514C5A"/>
    <w:rsid w:val="0051634D"/>
    <w:rsid w:val="00522514"/>
    <w:rsid w:val="0052423D"/>
    <w:rsid w:val="005348B5"/>
    <w:rsid w:val="0055432B"/>
    <w:rsid w:val="00554745"/>
    <w:rsid w:val="005620D1"/>
    <w:rsid w:val="00573AFB"/>
    <w:rsid w:val="00576522"/>
    <w:rsid w:val="00580FCE"/>
    <w:rsid w:val="00583CE7"/>
    <w:rsid w:val="00596076"/>
    <w:rsid w:val="005A4D74"/>
    <w:rsid w:val="005B36EE"/>
    <w:rsid w:val="005B6198"/>
    <w:rsid w:val="005C002D"/>
    <w:rsid w:val="005C6563"/>
    <w:rsid w:val="005C794C"/>
    <w:rsid w:val="005C7E9E"/>
    <w:rsid w:val="005D0CDE"/>
    <w:rsid w:val="005D135E"/>
    <w:rsid w:val="005D3BA5"/>
    <w:rsid w:val="005D44FA"/>
    <w:rsid w:val="005F2341"/>
    <w:rsid w:val="005F7B5A"/>
    <w:rsid w:val="00607984"/>
    <w:rsid w:val="0061019E"/>
    <w:rsid w:val="006142F3"/>
    <w:rsid w:val="00623407"/>
    <w:rsid w:val="006238D9"/>
    <w:rsid w:val="00625596"/>
    <w:rsid w:val="0063036F"/>
    <w:rsid w:val="00632811"/>
    <w:rsid w:val="006461EF"/>
    <w:rsid w:val="0064797D"/>
    <w:rsid w:val="00651048"/>
    <w:rsid w:val="006512FE"/>
    <w:rsid w:val="00660FF3"/>
    <w:rsid w:val="00663F71"/>
    <w:rsid w:val="006710C2"/>
    <w:rsid w:val="00671925"/>
    <w:rsid w:val="00672321"/>
    <w:rsid w:val="006728B3"/>
    <w:rsid w:val="006743B2"/>
    <w:rsid w:val="00675D99"/>
    <w:rsid w:val="00682AEB"/>
    <w:rsid w:val="006849CA"/>
    <w:rsid w:val="00690140"/>
    <w:rsid w:val="00691B1D"/>
    <w:rsid w:val="00694C7C"/>
    <w:rsid w:val="006A1D31"/>
    <w:rsid w:val="006A23F8"/>
    <w:rsid w:val="006B3165"/>
    <w:rsid w:val="006C0272"/>
    <w:rsid w:val="006D5877"/>
    <w:rsid w:val="006D7DF8"/>
    <w:rsid w:val="006E0026"/>
    <w:rsid w:val="006E26A1"/>
    <w:rsid w:val="006E4E0C"/>
    <w:rsid w:val="006E64B0"/>
    <w:rsid w:val="006E7350"/>
    <w:rsid w:val="006E7E27"/>
    <w:rsid w:val="006F36FC"/>
    <w:rsid w:val="006F74FF"/>
    <w:rsid w:val="00702ED6"/>
    <w:rsid w:val="00704FB2"/>
    <w:rsid w:val="007064C3"/>
    <w:rsid w:val="00714175"/>
    <w:rsid w:val="00714368"/>
    <w:rsid w:val="007171B3"/>
    <w:rsid w:val="00722DD2"/>
    <w:rsid w:val="00725782"/>
    <w:rsid w:val="00734C27"/>
    <w:rsid w:val="00735B15"/>
    <w:rsid w:val="00741D23"/>
    <w:rsid w:val="00746A21"/>
    <w:rsid w:val="00752D7F"/>
    <w:rsid w:val="00761313"/>
    <w:rsid w:val="00761C44"/>
    <w:rsid w:val="00764688"/>
    <w:rsid w:val="007714A0"/>
    <w:rsid w:val="007742D3"/>
    <w:rsid w:val="00783CB7"/>
    <w:rsid w:val="00786123"/>
    <w:rsid w:val="007927C3"/>
    <w:rsid w:val="00795291"/>
    <w:rsid w:val="00795DD2"/>
    <w:rsid w:val="007A0468"/>
    <w:rsid w:val="007A2D00"/>
    <w:rsid w:val="007A5D71"/>
    <w:rsid w:val="007A70C3"/>
    <w:rsid w:val="007B02A6"/>
    <w:rsid w:val="007C3F9C"/>
    <w:rsid w:val="007C41E3"/>
    <w:rsid w:val="007E16E9"/>
    <w:rsid w:val="007E303F"/>
    <w:rsid w:val="007E3A96"/>
    <w:rsid w:val="007E4803"/>
    <w:rsid w:val="007E54FC"/>
    <w:rsid w:val="007E7F33"/>
    <w:rsid w:val="00806095"/>
    <w:rsid w:val="00814B43"/>
    <w:rsid w:val="008150D8"/>
    <w:rsid w:val="00816016"/>
    <w:rsid w:val="00821F54"/>
    <w:rsid w:val="00823C44"/>
    <w:rsid w:val="00826829"/>
    <w:rsid w:val="00836694"/>
    <w:rsid w:val="00836C2D"/>
    <w:rsid w:val="008426C2"/>
    <w:rsid w:val="00842778"/>
    <w:rsid w:val="00845E48"/>
    <w:rsid w:val="0085594E"/>
    <w:rsid w:val="00861C7B"/>
    <w:rsid w:val="00871BBF"/>
    <w:rsid w:val="008814A2"/>
    <w:rsid w:val="008869D4"/>
    <w:rsid w:val="00892B70"/>
    <w:rsid w:val="008950A9"/>
    <w:rsid w:val="00896181"/>
    <w:rsid w:val="008A0B08"/>
    <w:rsid w:val="008A22FE"/>
    <w:rsid w:val="008A29B7"/>
    <w:rsid w:val="008A3C9C"/>
    <w:rsid w:val="008A4A62"/>
    <w:rsid w:val="008A6244"/>
    <w:rsid w:val="008B77BB"/>
    <w:rsid w:val="008D11F3"/>
    <w:rsid w:val="008D2FA3"/>
    <w:rsid w:val="008E7430"/>
    <w:rsid w:val="009075EF"/>
    <w:rsid w:val="00913248"/>
    <w:rsid w:val="009172E4"/>
    <w:rsid w:val="0092194B"/>
    <w:rsid w:val="00923A75"/>
    <w:rsid w:val="00924F94"/>
    <w:rsid w:val="009264B1"/>
    <w:rsid w:val="00933FB2"/>
    <w:rsid w:val="0093452B"/>
    <w:rsid w:val="00934708"/>
    <w:rsid w:val="00934FD9"/>
    <w:rsid w:val="00936986"/>
    <w:rsid w:val="00941084"/>
    <w:rsid w:val="00950567"/>
    <w:rsid w:val="009543B1"/>
    <w:rsid w:val="00954900"/>
    <w:rsid w:val="00955BA3"/>
    <w:rsid w:val="0095741A"/>
    <w:rsid w:val="00957F31"/>
    <w:rsid w:val="009868CF"/>
    <w:rsid w:val="00991C0F"/>
    <w:rsid w:val="00995AD2"/>
    <w:rsid w:val="0099667E"/>
    <w:rsid w:val="00996748"/>
    <w:rsid w:val="009A48C0"/>
    <w:rsid w:val="009B1966"/>
    <w:rsid w:val="009B32C1"/>
    <w:rsid w:val="009B3ADC"/>
    <w:rsid w:val="009B4A31"/>
    <w:rsid w:val="009B5466"/>
    <w:rsid w:val="009C2618"/>
    <w:rsid w:val="009C2A36"/>
    <w:rsid w:val="009D128C"/>
    <w:rsid w:val="009D6C3C"/>
    <w:rsid w:val="009E197B"/>
    <w:rsid w:val="009E733B"/>
    <w:rsid w:val="009E7DFB"/>
    <w:rsid w:val="00A046F9"/>
    <w:rsid w:val="00A04D43"/>
    <w:rsid w:val="00A07597"/>
    <w:rsid w:val="00A10DE2"/>
    <w:rsid w:val="00A202B7"/>
    <w:rsid w:val="00A229D8"/>
    <w:rsid w:val="00A23FE3"/>
    <w:rsid w:val="00A2438D"/>
    <w:rsid w:val="00A25CD8"/>
    <w:rsid w:val="00A30BA8"/>
    <w:rsid w:val="00A35877"/>
    <w:rsid w:val="00A416FA"/>
    <w:rsid w:val="00A41BCD"/>
    <w:rsid w:val="00A454CB"/>
    <w:rsid w:val="00A45AEC"/>
    <w:rsid w:val="00A512F1"/>
    <w:rsid w:val="00A52D2B"/>
    <w:rsid w:val="00A53BA5"/>
    <w:rsid w:val="00A61861"/>
    <w:rsid w:val="00A64952"/>
    <w:rsid w:val="00A7386B"/>
    <w:rsid w:val="00A80866"/>
    <w:rsid w:val="00A86198"/>
    <w:rsid w:val="00A86376"/>
    <w:rsid w:val="00A97A70"/>
    <w:rsid w:val="00A97BDA"/>
    <w:rsid w:val="00AA1FE6"/>
    <w:rsid w:val="00AA4716"/>
    <w:rsid w:val="00AB127A"/>
    <w:rsid w:val="00AB1AF0"/>
    <w:rsid w:val="00AB2899"/>
    <w:rsid w:val="00AC26E1"/>
    <w:rsid w:val="00AC33AE"/>
    <w:rsid w:val="00AD0B9C"/>
    <w:rsid w:val="00AD56CF"/>
    <w:rsid w:val="00AE2EB0"/>
    <w:rsid w:val="00AE2F68"/>
    <w:rsid w:val="00AF0DBA"/>
    <w:rsid w:val="00AF2E5D"/>
    <w:rsid w:val="00B123EF"/>
    <w:rsid w:val="00B1350C"/>
    <w:rsid w:val="00B17F7E"/>
    <w:rsid w:val="00B2056E"/>
    <w:rsid w:val="00B20E7B"/>
    <w:rsid w:val="00B211F1"/>
    <w:rsid w:val="00B21AA4"/>
    <w:rsid w:val="00B33B2E"/>
    <w:rsid w:val="00B34220"/>
    <w:rsid w:val="00B35DB6"/>
    <w:rsid w:val="00B36BAD"/>
    <w:rsid w:val="00B55A44"/>
    <w:rsid w:val="00B63231"/>
    <w:rsid w:val="00B70A63"/>
    <w:rsid w:val="00B75F22"/>
    <w:rsid w:val="00B8280C"/>
    <w:rsid w:val="00B833A4"/>
    <w:rsid w:val="00B85FB4"/>
    <w:rsid w:val="00B877AC"/>
    <w:rsid w:val="00B925D3"/>
    <w:rsid w:val="00BA1D2E"/>
    <w:rsid w:val="00BA759B"/>
    <w:rsid w:val="00BB42ED"/>
    <w:rsid w:val="00BB4737"/>
    <w:rsid w:val="00BB5A93"/>
    <w:rsid w:val="00BB5D8D"/>
    <w:rsid w:val="00BB6084"/>
    <w:rsid w:val="00BB6838"/>
    <w:rsid w:val="00BC155E"/>
    <w:rsid w:val="00BC21A2"/>
    <w:rsid w:val="00BC31A8"/>
    <w:rsid w:val="00BD60E7"/>
    <w:rsid w:val="00BE176E"/>
    <w:rsid w:val="00BE1C3A"/>
    <w:rsid w:val="00BE78FF"/>
    <w:rsid w:val="00BF5A11"/>
    <w:rsid w:val="00BF6412"/>
    <w:rsid w:val="00BF6AEC"/>
    <w:rsid w:val="00C00D5C"/>
    <w:rsid w:val="00C01050"/>
    <w:rsid w:val="00C05F13"/>
    <w:rsid w:val="00C16998"/>
    <w:rsid w:val="00C16A5D"/>
    <w:rsid w:val="00C23BF0"/>
    <w:rsid w:val="00C25D3A"/>
    <w:rsid w:val="00C26D60"/>
    <w:rsid w:val="00C27792"/>
    <w:rsid w:val="00C3177D"/>
    <w:rsid w:val="00C33BA5"/>
    <w:rsid w:val="00C34860"/>
    <w:rsid w:val="00C36E87"/>
    <w:rsid w:val="00C41119"/>
    <w:rsid w:val="00C57AE0"/>
    <w:rsid w:val="00C6108B"/>
    <w:rsid w:val="00C62171"/>
    <w:rsid w:val="00C627DC"/>
    <w:rsid w:val="00C65177"/>
    <w:rsid w:val="00C66CCD"/>
    <w:rsid w:val="00C70A07"/>
    <w:rsid w:val="00C719BF"/>
    <w:rsid w:val="00C74D17"/>
    <w:rsid w:val="00C765F2"/>
    <w:rsid w:val="00C81CDF"/>
    <w:rsid w:val="00C832F3"/>
    <w:rsid w:val="00C85576"/>
    <w:rsid w:val="00C858C1"/>
    <w:rsid w:val="00C869FA"/>
    <w:rsid w:val="00C87E33"/>
    <w:rsid w:val="00C922C2"/>
    <w:rsid w:val="00C939FF"/>
    <w:rsid w:val="00C9420B"/>
    <w:rsid w:val="00C9780F"/>
    <w:rsid w:val="00C97954"/>
    <w:rsid w:val="00CA1309"/>
    <w:rsid w:val="00CA2ABD"/>
    <w:rsid w:val="00CA7FD7"/>
    <w:rsid w:val="00CB35E2"/>
    <w:rsid w:val="00CB37FD"/>
    <w:rsid w:val="00CB3E11"/>
    <w:rsid w:val="00CC4D4D"/>
    <w:rsid w:val="00CC68E9"/>
    <w:rsid w:val="00CD2A2E"/>
    <w:rsid w:val="00CE5AD5"/>
    <w:rsid w:val="00CF25E5"/>
    <w:rsid w:val="00CF4916"/>
    <w:rsid w:val="00D03877"/>
    <w:rsid w:val="00D0491B"/>
    <w:rsid w:val="00D054A7"/>
    <w:rsid w:val="00D15164"/>
    <w:rsid w:val="00D17CEF"/>
    <w:rsid w:val="00D21B3F"/>
    <w:rsid w:val="00D223EA"/>
    <w:rsid w:val="00D24D17"/>
    <w:rsid w:val="00D3296D"/>
    <w:rsid w:val="00D4720C"/>
    <w:rsid w:val="00D52086"/>
    <w:rsid w:val="00D57674"/>
    <w:rsid w:val="00D617BB"/>
    <w:rsid w:val="00D723F7"/>
    <w:rsid w:val="00D72C37"/>
    <w:rsid w:val="00D757CE"/>
    <w:rsid w:val="00D75FCA"/>
    <w:rsid w:val="00D817DC"/>
    <w:rsid w:val="00D81D34"/>
    <w:rsid w:val="00D83859"/>
    <w:rsid w:val="00D8509D"/>
    <w:rsid w:val="00D865CF"/>
    <w:rsid w:val="00D86845"/>
    <w:rsid w:val="00D87AA4"/>
    <w:rsid w:val="00D9244D"/>
    <w:rsid w:val="00DA5A19"/>
    <w:rsid w:val="00DB0250"/>
    <w:rsid w:val="00DB0ACB"/>
    <w:rsid w:val="00DB2C8F"/>
    <w:rsid w:val="00DC0294"/>
    <w:rsid w:val="00DC3655"/>
    <w:rsid w:val="00DC36BC"/>
    <w:rsid w:val="00DD0124"/>
    <w:rsid w:val="00DD01AB"/>
    <w:rsid w:val="00DE4063"/>
    <w:rsid w:val="00DE4D44"/>
    <w:rsid w:val="00DE7F82"/>
    <w:rsid w:val="00DF0ADD"/>
    <w:rsid w:val="00DF5F0D"/>
    <w:rsid w:val="00E0135F"/>
    <w:rsid w:val="00E029BF"/>
    <w:rsid w:val="00E0331A"/>
    <w:rsid w:val="00E21FE5"/>
    <w:rsid w:val="00E25EC9"/>
    <w:rsid w:val="00E26918"/>
    <w:rsid w:val="00E3192A"/>
    <w:rsid w:val="00E34740"/>
    <w:rsid w:val="00E3694F"/>
    <w:rsid w:val="00E3739B"/>
    <w:rsid w:val="00E41085"/>
    <w:rsid w:val="00E415A1"/>
    <w:rsid w:val="00E42859"/>
    <w:rsid w:val="00E478C9"/>
    <w:rsid w:val="00E572FF"/>
    <w:rsid w:val="00E578D1"/>
    <w:rsid w:val="00E65C23"/>
    <w:rsid w:val="00E66AEF"/>
    <w:rsid w:val="00E7122C"/>
    <w:rsid w:val="00E761C0"/>
    <w:rsid w:val="00E8554A"/>
    <w:rsid w:val="00E90335"/>
    <w:rsid w:val="00E93171"/>
    <w:rsid w:val="00E93FE7"/>
    <w:rsid w:val="00E942BF"/>
    <w:rsid w:val="00E95CB0"/>
    <w:rsid w:val="00EB2CF6"/>
    <w:rsid w:val="00EB462A"/>
    <w:rsid w:val="00EC7009"/>
    <w:rsid w:val="00EC78F8"/>
    <w:rsid w:val="00ED344E"/>
    <w:rsid w:val="00EE04E2"/>
    <w:rsid w:val="00EE332F"/>
    <w:rsid w:val="00EE7A30"/>
    <w:rsid w:val="00EF09D2"/>
    <w:rsid w:val="00F01628"/>
    <w:rsid w:val="00F05A02"/>
    <w:rsid w:val="00F06E7F"/>
    <w:rsid w:val="00F14949"/>
    <w:rsid w:val="00F17555"/>
    <w:rsid w:val="00F23644"/>
    <w:rsid w:val="00F342DF"/>
    <w:rsid w:val="00F35AF0"/>
    <w:rsid w:val="00F36978"/>
    <w:rsid w:val="00F37CE1"/>
    <w:rsid w:val="00F4085F"/>
    <w:rsid w:val="00F426A8"/>
    <w:rsid w:val="00F53DA4"/>
    <w:rsid w:val="00F67C5B"/>
    <w:rsid w:val="00F70497"/>
    <w:rsid w:val="00F73CA9"/>
    <w:rsid w:val="00F73DF2"/>
    <w:rsid w:val="00F74011"/>
    <w:rsid w:val="00F803BB"/>
    <w:rsid w:val="00F81280"/>
    <w:rsid w:val="00F81A02"/>
    <w:rsid w:val="00F85295"/>
    <w:rsid w:val="00F87D56"/>
    <w:rsid w:val="00F92E73"/>
    <w:rsid w:val="00FA28E7"/>
    <w:rsid w:val="00FA322B"/>
    <w:rsid w:val="00FA3D90"/>
    <w:rsid w:val="00FB0B87"/>
    <w:rsid w:val="00FB1866"/>
    <w:rsid w:val="00FB1EE0"/>
    <w:rsid w:val="00FB2D80"/>
    <w:rsid w:val="00FC2A35"/>
    <w:rsid w:val="00FD00F8"/>
    <w:rsid w:val="00FD0BD7"/>
    <w:rsid w:val="00FD2E05"/>
    <w:rsid w:val="00FD760A"/>
    <w:rsid w:val="00FE1B3B"/>
    <w:rsid w:val="00FE6964"/>
    <w:rsid w:val="00FE6B4A"/>
    <w:rsid w:val="00FF0340"/>
    <w:rsid w:val="00FF0F7E"/>
    <w:rsid w:val="00FF3AEA"/>
    <w:rsid w:val="00FF6BA1"/>
    <w:rsid w:val="00FF76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115713" v:ext="edit"/>
    <o:shapelayout v:ext="edit">
      <o:idmap data="1" v:ext="edit"/>
    </o:shapelayout>
  </w:shapeDefaults>
  <w:decimalSymbol w:val=","/>
  <w:listSeparator w:val=";"/>
  <w15:chartTrackingRefBased/>
  <w14:docId w14:val="2812A7D1"/>
  <w15:docId w15:val="{8C93C800-509B-45CA-89BF-E5705A298427}"/>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C57AE0"/>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link w:val="Naslov3Char"/>
    <w:qFormat/>
    <w:pPr>
      <w:keepNext/>
      <w:jc w:val="center"/>
      <w:outlineLvl w:val="2"/>
    </w:pPr>
    <w:rPr>
      <w:b/>
      <w:bCs/>
    </w:rPr>
  </w:style>
  <w:style w:type="paragraph" w:styleId="Naslov4">
    <w:name w:val="heading 4"/>
    <w:basedOn w:val="Normal"/>
    <w:next w:val="Normal"/>
    <w:link w:val="Naslov4Char"/>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536"/>
        <w:tab w:val="right" w:pos="9072"/>
      </w:tabs>
    </w:pPr>
  </w:style>
  <w:style w:type="character" w:styleId="Brojstranice">
    <w:name w:val="page number"/>
    <w:basedOn w:val="Zadanifontodlomka"/>
  </w:style>
  <w:style w:type="paragraph" w:styleId="Tijeloteksta">
    <w:name w:val="Body Text"/>
    <w:basedOn w:val="Normal"/>
    <w:link w:val="TijelotekstaChar"/>
    <w:pPr>
      <w:jc w:val="left"/>
    </w:pPr>
  </w:style>
  <w:style w:type="paragraph" w:styleId="Podnoje">
    <w:name w:val="footer"/>
    <w:basedOn w:val="Normal"/>
    <w:pPr>
      <w:tabs>
        <w:tab w:val="center" w:pos="4536"/>
        <w:tab w:val="right" w:pos="9072"/>
      </w:tabs>
    </w:pPr>
  </w:style>
  <w:style w:type="paragraph" w:styleId="Uvuenotijeloteksta">
    <w:name w:val="Body Text Indent"/>
    <w:basedOn w:val="Normal"/>
    <w:link w:val="UvuenotijelotekstaChar"/>
    <w:pPr>
      <w:spacing w:after="120"/>
      <w:ind w:firstLine="708"/>
    </w:pPr>
  </w:style>
  <w:style w:type="paragraph" w:styleId="Naslov">
    <w:name w:val="Title"/>
    <w:basedOn w:val="Normal"/>
    <w:qFormat/>
    <w:rsid w:val="00BC21A2"/>
    <w:pPr>
      <w:jc w:val="center"/>
    </w:pPr>
    <w:rPr>
      <w:b/>
      <w:bCs/>
    </w:rPr>
  </w:style>
  <w:style w:type="character" w:styleId="ZaglavljeChar" w:customStyle="true">
    <w:name w:val="Zaglavlje Char"/>
    <w:link w:val="Zaglavlje"/>
    <w:uiPriority w:val="99"/>
    <w:rsid w:val="00D87AA4"/>
    <w:rPr>
      <w:sz w:val="24"/>
      <w:szCs w:val="24"/>
    </w:rPr>
  </w:style>
  <w:style w:type="paragraph" w:styleId="Tijeloteksta-uvlaka2">
    <w:name w:val="Body Text Indent 2"/>
    <w:basedOn w:val="Normal"/>
    <w:link w:val="Tijeloteksta-uvlaka2Char"/>
    <w:rsid w:val="0028232B"/>
    <w:pPr>
      <w:spacing w:after="120" w:line="480" w:lineRule="auto"/>
      <w:ind w:left="283"/>
    </w:pPr>
  </w:style>
  <w:style w:type="character" w:styleId="Tijeloteksta-uvlaka2Char" w:customStyle="true">
    <w:name w:val="Tijelo teksta - uvlaka 2 Char"/>
    <w:link w:val="Tijeloteksta-uvlaka2"/>
    <w:rsid w:val="0028232B"/>
    <w:rPr>
      <w:sz w:val="24"/>
      <w:szCs w:val="24"/>
    </w:rPr>
  </w:style>
  <w:style w:type="character" w:styleId="Naslov3Char" w:customStyle="true">
    <w:name w:val="Naslov 3 Char"/>
    <w:link w:val="Naslov3"/>
    <w:rsid w:val="00E572FF"/>
    <w:rPr>
      <w:b/>
      <w:bCs/>
      <w:sz w:val="24"/>
      <w:szCs w:val="24"/>
    </w:rPr>
  </w:style>
  <w:style w:type="character" w:styleId="Naslov4Char" w:customStyle="true">
    <w:name w:val="Naslov 4 Char"/>
    <w:link w:val="Naslov4"/>
    <w:rsid w:val="0063036F"/>
    <w:rPr>
      <w:b/>
      <w:bCs/>
      <w:sz w:val="24"/>
      <w:szCs w:val="24"/>
    </w:rPr>
  </w:style>
  <w:style w:type="character" w:styleId="UvuenotijelotekstaChar" w:customStyle="true">
    <w:name w:val="Uvučeno tijelo teksta Char"/>
    <w:link w:val="Uvuenotijeloteksta"/>
    <w:rsid w:val="0063036F"/>
    <w:rPr>
      <w:sz w:val="24"/>
      <w:szCs w:val="24"/>
    </w:rPr>
  </w:style>
  <w:style w:type="paragraph" w:styleId="Tekstbalonia">
    <w:name w:val="Balloon Text"/>
    <w:basedOn w:val="Normal"/>
    <w:link w:val="TekstbaloniaChar"/>
    <w:rsid w:val="00D817DC"/>
    <w:rPr>
      <w:rFonts w:ascii="Tahoma" w:hAnsi="Tahoma" w:cs="Tahoma"/>
      <w:sz w:val="16"/>
      <w:szCs w:val="16"/>
    </w:rPr>
  </w:style>
  <w:style w:type="character" w:styleId="TekstbaloniaChar" w:customStyle="true">
    <w:name w:val="Tekst balončića Char"/>
    <w:link w:val="Tekstbalonia"/>
    <w:rsid w:val="00D817DC"/>
    <w:rPr>
      <w:rFonts w:ascii="Tahoma" w:hAnsi="Tahoma" w:cs="Tahoma"/>
      <w:sz w:val="16"/>
      <w:szCs w:val="16"/>
    </w:rPr>
  </w:style>
  <w:style w:type="paragraph" w:styleId="Odlomakpopisa">
    <w:name w:val="List Paragraph"/>
    <w:basedOn w:val="Normal"/>
    <w:uiPriority w:val="34"/>
    <w:qFormat/>
    <w:rsid w:val="00AD56CF"/>
    <w:pPr>
      <w:ind w:left="720"/>
      <w:contextualSpacing/>
    </w:pPr>
  </w:style>
  <w:style w:type="character" w:styleId="TijelotekstaChar" w:customStyle="true">
    <w:name w:val="Tijelo teksta Char"/>
    <w:link w:val="Tijeloteksta"/>
    <w:rsid w:val="00AD56CF"/>
    <w:rPr>
      <w:sz w:val="24"/>
      <w:szCs w:val="24"/>
    </w:rPr>
  </w:style>
  <w:style w:type="paragraph" w:styleId="Bezproreda">
    <w:name w:val="No Spacing"/>
    <w:uiPriority w:val="1"/>
    <w:qFormat/>
    <w:rsid w:val="00D75FCA"/>
    <w:pPr>
      <w:jc w:val="both"/>
    </w:pPr>
    <w:rPr>
      <w:sz w:val="24"/>
      <w:szCs w:val="24"/>
    </w:rPr>
  </w:style>
  <w:style w:type="paragraph" w:styleId="Tekstfusnote">
    <w:name w:val="footnote text"/>
    <w:basedOn w:val="Normal"/>
    <w:link w:val="TekstfusnoteChar"/>
    <w:rsid w:val="004C0D49"/>
    <w:rPr>
      <w:sz w:val="20"/>
      <w:szCs w:val="20"/>
    </w:rPr>
  </w:style>
  <w:style w:type="character" w:styleId="TekstfusnoteChar" w:customStyle="true">
    <w:name w:val="Tekst fusnote Char"/>
    <w:basedOn w:val="Zadanifontodlomka"/>
    <w:link w:val="Tekstfusnote"/>
    <w:rsid w:val="004C0D49"/>
  </w:style>
  <w:style w:type="character" w:styleId="Referencafusnote">
    <w:name w:val="footnote reference"/>
    <w:basedOn w:val="Zadanifontodlomka"/>
    <w:rsid w:val="004C0D49"/>
    <w:rPr>
      <w:vertAlign w:val="superscript"/>
    </w:rPr>
  </w:style>
  <w:style w:type="character" w:styleId="FontStyle12" w:customStyle="true">
    <w:name w:val="Font Style12"/>
    <w:basedOn w:val="Zadanifontodlomka"/>
    <w:uiPriority w:val="99"/>
    <w:rsid w:val="00DC36BC"/>
    <w:rPr>
      <w:rFonts w:hint="default" w:ascii="Arial" w:hAnsi="Arial" w:cs="Arial"/>
      <w:sz w:val="22"/>
      <w:szCs w:val="22"/>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793396">
      <w:bodyDiv w:val="true"/>
      <w:marLeft w:val="0"/>
      <w:marRight w:val="0"/>
      <w:marTop w:val="0"/>
      <w:marBottom w:val="0"/>
      <w:divBdr>
        <w:top w:val="none" w:color="auto" w:sz="0" w:space="0"/>
        <w:left w:val="none" w:color="auto" w:sz="0" w:space="0"/>
        <w:bottom w:val="none" w:color="auto" w:sz="0" w:space="0"/>
        <w:right w:val="none" w:color="auto" w:sz="0" w:space="0"/>
      </w:divBdr>
    </w:div>
    <w:div w:id="18818314">
      <w:bodyDiv w:val="true"/>
      <w:marLeft w:val="0"/>
      <w:marRight w:val="0"/>
      <w:marTop w:val="0"/>
      <w:marBottom w:val="0"/>
      <w:divBdr>
        <w:top w:val="none" w:color="auto" w:sz="0" w:space="0"/>
        <w:left w:val="none" w:color="auto" w:sz="0" w:space="0"/>
        <w:bottom w:val="none" w:color="auto" w:sz="0" w:space="0"/>
        <w:right w:val="none" w:color="auto" w:sz="0" w:space="0"/>
      </w:divBdr>
    </w:div>
    <w:div w:id="20253893">
      <w:bodyDiv w:val="true"/>
      <w:marLeft w:val="0"/>
      <w:marRight w:val="0"/>
      <w:marTop w:val="0"/>
      <w:marBottom w:val="0"/>
      <w:divBdr>
        <w:top w:val="none" w:color="auto" w:sz="0" w:space="0"/>
        <w:left w:val="none" w:color="auto" w:sz="0" w:space="0"/>
        <w:bottom w:val="none" w:color="auto" w:sz="0" w:space="0"/>
        <w:right w:val="none" w:color="auto" w:sz="0" w:space="0"/>
      </w:divBdr>
    </w:div>
    <w:div w:id="61952748">
      <w:bodyDiv w:val="true"/>
      <w:marLeft w:val="0"/>
      <w:marRight w:val="0"/>
      <w:marTop w:val="0"/>
      <w:marBottom w:val="0"/>
      <w:divBdr>
        <w:top w:val="none" w:color="auto" w:sz="0" w:space="0"/>
        <w:left w:val="none" w:color="auto" w:sz="0" w:space="0"/>
        <w:bottom w:val="none" w:color="auto" w:sz="0" w:space="0"/>
        <w:right w:val="none" w:color="auto" w:sz="0" w:space="0"/>
      </w:divBdr>
    </w:div>
    <w:div w:id="63067835">
      <w:bodyDiv w:val="true"/>
      <w:marLeft w:val="0"/>
      <w:marRight w:val="0"/>
      <w:marTop w:val="0"/>
      <w:marBottom w:val="0"/>
      <w:divBdr>
        <w:top w:val="none" w:color="auto" w:sz="0" w:space="0"/>
        <w:left w:val="none" w:color="auto" w:sz="0" w:space="0"/>
        <w:bottom w:val="none" w:color="auto" w:sz="0" w:space="0"/>
        <w:right w:val="none" w:color="auto" w:sz="0" w:space="0"/>
      </w:divBdr>
    </w:div>
    <w:div w:id="64108695">
      <w:bodyDiv w:val="true"/>
      <w:marLeft w:val="0"/>
      <w:marRight w:val="0"/>
      <w:marTop w:val="0"/>
      <w:marBottom w:val="0"/>
      <w:divBdr>
        <w:top w:val="none" w:color="auto" w:sz="0" w:space="0"/>
        <w:left w:val="none" w:color="auto" w:sz="0" w:space="0"/>
        <w:bottom w:val="none" w:color="auto" w:sz="0" w:space="0"/>
        <w:right w:val="none" w:color="auto" w:sz="0" w:space="0"/>
      </w:divBdr>
    </w:div>
    <w:div w:id="70930071">
      <w:bodyDiv w:val="true"/>
      <w:marLeft w:val="0"/>
      <w:marRight w:val="0"/>
      <w:marTop w:val="0"/>
      <w:marBottom w:val="0"/>
      <w:divBdr>
        <w:top w:val="none" w:color="auto" w:sz="0" w:space="0"/>
        <w:left w:val="none" w:color="auto" w:sz="0" w:space="0"/>
        <w:bottom w:val="none" w:color="auto" w:sz="0" w:space="0"/>
        <w:right w:val="none" w:color="auto" w:sz="0" w:space="0"/>
      </w:divBdr>
    </w:div>
    <w:div w:id="71587121">
      <w:bodyDiv w:val="true"/>
      <w:marLeft w:val="0"/>
      <w:marRight w:val="0"/>
      <w:marTop w:val="0"/>
      <w:marBottom w:val="0"/>
      <w:divBdr>
        <w:top w:val="none" w:color="auto" w:sz="0" w:space="0"/>
        <w:left w:val="none" w:color="auto" w:sz="0" w:space="0"/>
        <w:bottom w:val="none" w:color="auto" w:sz="0" w:space="0"/>
        <w:right w:val="none" w:color="auto" w:sz="0" w:space="0"/>
      </w:divBdr>
    </w:div>
    <w:div w:id="74867043">
      <w:bodyDiv w:val="true"/>
      <w:marLeft w:val="0"/>
      <w:marRight w:val="0"/>
      <w:marTop w:val="0"/>
      <w:marBottom w:val="0"/>
      <w:divBdr>
        <w:top w:val="none" w:color="auto" w:sz="0" w:space="0"/>
        <w:left w:val="none" w:color="auto" w:sz="0" w:space="0"/>
        <w:bottom w:val="none" w:color="auto" w:sz="0" w:space="0"/>
        <w:right w:val="none" w:color="auto" w:sz="0" w:space="0"/>
      </w:divBdr>
    </w:div>
    <w:div w:id="110635730">
      <w:bodyDiv w:val="true"/>
      <w:marLeft w:val="0"/>
      <w:marRight w:val="0"/>
      <w:marTop w:val="0"/>
      <w:marBottom w:val="0"/>
      <w:divBdr>
        <w:top w:val="none" w:color="auto" w:sz="0" w:space="0"/>
        <w:left w:val="none" w:color="auto" w:sz="0" w:space="0"/>
        <w:bottom w:val="none" w:color="auto" w:sz="0" w:space="0"/>
        <w:right w:val="none" w:color="auto" w:sz="0" w:space="0"/>
      </w:divBdr>
    </w:div>
    <w:div w:id="140001569">
      <w:bodyDiv w:val="true"/>
      <w:marLeft w:val="0"/>
      <w:marRight w:val="0"/>
      <w:marTop w:val="0"/>
      <w:marBottom w:val="0"/>
      <w:divBdr>
        <w:top w:val="none" w:color="auto" w:sz="0" w:space="0"/>
        <w:left w:val="none" w:color="auto" w:sz="0" w:space="0"/>
        <w:bottom w:val="none" w:color="auto" w:sz="0" w:space="0"/>
        <w:right w:val="none" w:color="auto" w:sz="0" w:space="0"/>
      </w:divBdr>
    </w:div>
    <w:div w:id="175853232">
      <w:bodyDiv w:val="true"/>
      <w:marLeft w:val="0"/>
      <w:marRight w:val="0"/>
      <w:marTop w:val="0"/>
      <w:marBottom w:val="0"/>
      <w:divBdr>
        <w:top w:val="none" w:color="auto" w:sz="0" w:space="0"/>
        <w:left w:val="none" w:color="auto" w:sz="0" w:space="0"/>
        <w:bottom w:val="none" w:color="auto" w:sz="0" w:space="0"/>
        <w:right w:val="none" w:color="auto" w:sz="0" w:space="0"/>
      </w:divBdr>
    </w:div>
    <w:div w:id="183984295">
      <w:bodyDiv w:val="true"/>
      <w:marLeft w:val="0"/>
      <w:marRight w:val="0"/>
      <w:marTop w:val="0"/>
      <w:marBottom w:val="0"/>
      <w:divBdr>
        <w:top w:val="none" w:color="auto" w:sz="0" w:space="0"/>
        <w:left w:val="none" w:color="auto" w:sz="0" w:space="0"/>
        <w:bottom w:val="none" w:color="auto" w:sz="0" w:space="0"/>
        <w:right w:val="none" w:color="auto" w:sz="0" w:space="0"/>
      </w:divBdr>
    </w:div>
    <w:div w:id="192773284">
      <w:bodyDiv w:val="true"/>
      <w:marLeft w:val="0"/>
      <w:marRight w:val="0"/>
      <w:marTop w:val="0"/>
      <w:marBottom w:val="0"/>
      <w:divBdr>
        <w:top w:val="none" w:color="auto" w:sz="0" w:space="0"/>
        <w:left w:val="none" w:color="auto" w:sz="0" w:space="0"/>
        <w:bottom w:val="none" w:color="auto" w:sz="0" w:space="0"/>
        <w:right w:val="none" w:color="auto" w:sz="0" w:space="0"/>
      </w:divBdr>
    </w:div>
    <w:div w:id="194662500">
      <w:bodyDiv w:val="true"/>
      <w:marLeft w:val="0"/>
      <w:marRight w:val="0"/>
      <w:marTop w:val="0"/>
      <w:marBottom w:val="0"/>
      <w:divBdr>
        <w:top w:val="none" w:color="auto" w:sz="0" w:space="0"/>
        <w:left w:val="none" w:color="auto" w:sz="0" w:space="0"/>
        <w:bottom w:val="none" w:color="auto" w:sz="0" w:space="0"/>
        <w:right w:val="none" w:color="auto" w:sz="0" w:space="0"/>
      </w:divBdr>
    </w:div>
    <w:div w:id="201749733">
      <w:bodyDiv w:val="true"/>
      <w:marLeft w:val="0"/>
      <w:marRight w:val="0"/>
      <w:marTop w:val="0"/>
      <w:marBottom w:val="0"/>
      <w:divBdr>
        <w:top w:val="none" w:color="auto" w:sz="0" w:space="0"/>
        <w:left w:val="none" w:color="auto" w:sz="0" w:space="0"/>
        <w:bottom w:val="none" w:color="auto" w:sz="0" w:space="0"/>
        <w:right w:val="none" w:color="auto" w:sz="0" w:space="0"/>
      </w:divBdr>
    </w:div>
    <w:div w:id="208802988">
      <w:bodyDiv w:val="true"/>
      <w:marLeft w:val="0"/>
      <w:marRight w:val="0"/>
      <w:marTop w:val="0"/>
      <w:marBottom w:val="0"/>
      <w:divBdr>
        <w:top w:val="none" w:color="auto" w:sz="0" w:space="0"/>
        <w:left w:val="none" w:color="auto" w:sz="0" w:space="0"/>
        <w:bottom w:val="none" w:color="auto" w:sz="0" w:space="0"/>
        <w:right w:val="none" w:color="auto" w:sz="0" w:space="0"/>
      </w:divBdr>
    </w:div>
    <w:div w:id="221063840">
      <w:bodyDiv w:val="true"/>
      <w:marLeft w:val="0"/>
      <w:marRight w:val="0"/>
      <w:marTop w:val="0"/>
      <w:marBottom w:val="0"/>
      <w:divBdr>
        <w:top w:val="none" w:color="auto" w:sz="0" w:space="0"/>
        <w:left w:val="none" w:color="auto" w:sz="0" w:space="0"/>
        <w:bottom w:val="none" w:color="auto" w:sz="0" w:space="0"/>
        <w:right w:val="none" w:color="auto" w:sz="0" w:space="0"/>
      </w:divBdr>
    </w:div>
    <w:div w:id="248151691">
      <w:bodyDiv w:val="true"/>
      <w:marLeft w:val="0"/>
      <w:marRight w:val="0"/>
      <w:marTop w:val="0"/>
      <w:marBottom w:val="0"/>
      <w:divBdr>
        <w:top w:val="none" w:color="auto" w:sz="0" w:space="0"/>
        <w:left w:val="none" w:color="auto" w:sz="0" w:space="0"/>
        <w:bottom w:val="none" w:color="auto" w:sz="0" w:space="0"/>
        <w:right w:val="none" w:color="auto" w:sz="0" w:space="0"/>
      </w:divBdr>
    </w:div>
    <w:div w:id="249848291">
      <w:bodyDiv w:val="true"/>
      <w:marLeft w:val="0"/>
      <w:marRight w:val="0"/>
      <w:marTop w:val="0"/>
      <w:marBottom w:val="0"/>
      <w:divBdr>
        <w:top w:val="none" w:color="auto" w:sz="0" w:space="0"/>
        <w:left w:val="none" w:color="auto" w:sz="0" w:space="0"/>
        <w:bottom w:val="none" w:color="auto" w:sz="0" w:space="0"/>
        <w:right w:val="none" w:color="auto" w:sz="0" w:space="0"/>
      </w:divBdr>
    </w:div>
    <w:div w:id="256597485">
      <w:bodyDiv w:val="true"/>
      <w:marLeft w:val="0"/>
      <w:marRight w:val="0"/>
      <w:marTop w:val="0"/>
      <w:marBottom w:val="0"/>
      <w:divBdr>
        <w:top w:val="none" w:color="auto" w:sz="0" w:space="0"/>
        <w:left w:val="none" w:color="auto" w:sz="0" w:space="0"/>
        <w:bottom w:val="none" w:color="auto" w:sz="0" w:space="0"/>
        <w:right w:val="none" w:color="auto" w:sz="0" w:space="0"/>
      </w:divBdr>
    </w:div>
    <w:div w:id="356007860">
      <w:bodyDiv w:val="true"/>
      <w:marLeft w:val="0"/>
      <w:marRight w:val="0"/>
      <w:marTop w:val="0"/>
      <w:marBottom w:val="0"/>
      <w:divBdr>
        <w:top w:val="none" w:color="auto" w:sz="0" w:space="0"/>
        <w:left w:val="none" w:color="auto" w:sz="0" w:space="0"/>
        <w:bottom w:val="none" w:color="auto" w:sz="0" w:space="0"/>
        <w:right w:val="none" w:color="auto" w:sz="0" w:space="0"/>
      </w:divBdr>
    </w:div>
    <w:div w:id="364454288">
      <w:bodyDiv w:val="true"/>
      <w:marLeft w:val="0"/>
      <w:marRight w:val="0"/>
      <w:marTop w:val="0"/>
      <w:marBottom w:val="0"/>
      <w:divBdr>
        <w:top w:val="none" w:color="auto" w:sz="0" w:space="0"/>
        <w:left w:val="none" w:color="auto" w:sz="0" w:space="0"/>
        <w:bottom w:val="none" w:color="auto" w:sz="0" w:space="0"/>
        <w:right w:val="none" w:color="auto" w:sz="0" w:space="0"/>
      </w:divBdr>
    </w:div>
    <w:div w:id="368847055">
      <w:bodyDiv w:val="true"/>
      <w:marLeft w:val="0"/>
      <w:marRight w:val="0"/>
      <w:marTop w:val="0"/>
      <w:marBottom w:val="0"/>
      <w:divBdr>
        <w:top w:val="none" w:color="auto" w:sz="0" w:space="0"/>
        <w:left w:val="none" w:color="auto" w:sz="0" w:space="0"/>
        <w:bottom w:val="none" w:color="auto" w:sz="0" w:space="0"/>
        <w:right w:val="none" w:color="auto" w:sz="0" w:space="0"/>
      </w:divBdr>
    </w:div>
    <w:div w:id="393431835">
      <w:bodyDiv w:val="true"/>
      <w:marLeft w:val="0"/>
      <w:marRight w:val="0"/>
      <w:marTop w:val="0"/>
      <w:marBottom w:val="0"/>
      <w:divBdr>
        <w:top w:val="none" w:color="auto" w:sz="0" w:space="0"/>
        <w:left w:val="none" w:color="auto" w:sz="0" w:space="0"/>
        <w:bottom w:val="none" w:color="auto" w:sz="0" w:space="0"/>
        <w:right w:val="none" w:color="auto" w:sz="0" w:space="0"/>
      </w:divBdr>
    </w:div>
    <w:div w:id="402996380">
      <w:bodyDiv w:val="true"/>
      <w:marLeft w:val="0"/>
      <w:marRight w:val="0"/>
      <w:marTop w:val="0"/>
      <w:marBottom w:val="0"/>
      <w:divBdr>
        <w:top w:val="none" w:color="auto" w:sz="0" w:space="0"/>
        <w:left w:val="none" w:color="auto" w:sz="0" w:space="0"/>
        <w:bottom w:val="none" w:color="auto" w:sz="0" w:space="0"/>
        <w:right w:val="none" w:color="auto" w:sz="0" w:space="0"/>
      </w:divBdr>
    </w:div>
    <w:div w:id="408430726">
      <w:bodyDiv w:val="true"/>
      <w:marLeft w:val="0"/>
      <w:marRight w:val="0"/>
      <w:marTop w:val="0"/>
      <w:marBottom w:val="0"/>
      <w:divBdr>
        <w:top w:val="none" w:color="auto" w:sz="0" w:space="0"/>
        <w:left w:val="none" w:color="auto" w:sz="0" w:space="0"/>
        <w:bottom w:val="none" w:color="auto" w:sz="0" w:space="0"/>
        <w:right w:val="none" w:color="auto" w:sz="0" w:space="0"/>
      </w:divBdr>
    </w:div>
    <w:div w:id="419452960">
      <w:bodyDiv w:val="true"/>
      <w:marLeft w:val="0"/>
      <w:marRight w:val="0"/>
      <w:marTop w:val="0"/>
      <w:marBottom w:val="0"/>
      <w:divBdr>
        <w:top w:val="none" w:color="auto" w:sz="0" w:space="0"/>
        <w:left w:val="none" w:color="auto" w:sz="0" w:space="0"/>
        <w:bottom w:val="none" w:color="auto" w:sz="0" w:space="0"/>
        <w:right w:val="none" w:color="auto" w:sz="0" w:space="0"/>
      </w:divBdr>
    </w:div>
    <w:div w:id="428351640">
      <w:bodyDiv w:val="true"/>
      <w:marLeft w:val="0"/>
      <w:marRight w:val="0"/>
      <w:marTop w:val="0"/>
      <w:marBottom w:val="0"/>
      <w:divBdr>
        <w:top w:val="none" w:color="auto" w:sz="0" w:space="0"/>
        <w:left w:val="none" w:color="auto" w:sz="0" w:space="0"/>
        <w:bottom w:val="none" w:color="auto" w:sz="0" w:space="0"/>
        <w:right w:val="none" w:color="auto" w:sz="0" w:space="0"/>
      </w:divBdr>
    </w:div>
    <w:div w:id="432674371">
      <w:bodyDiv w:val="true"/>
      <w:marLeft w:val="0"/>
      <w:marRight w:val="0"/>
      <w:marTop w:val="0"/>
      <w:marBottom w:val="0"/>
      <w:divBdr>
        <w:top w:val="none" w:color="auto" w:sz="0" w:space="0"/>
        <w:left w:val="none" w:color="auto" w:sz="0" w:space="0"/>
        <w:bottom w:val="none" w:color="auto" w:sz="0" w:space="0"/>
        <w:right w:val="none" w:color="auto" w:sz="0" w:space="0"/>
      </w:divBdr>
    </w:div>
    <w:div w:id="447817395">
      <w:bodyDiv w:val="true"/>
      <w:marLeft w:val="0"/>
      <w:marRight w:val="0"/>
      <w:marTop w:val="0"/>
      <w:marBottom w:val="0"/>
      <w:divBdr>
        <w:top w:val="none" w:color="auto" w:sz="0" w:space="0"/>
        <w:left w:val="none" w:color="auto" w:sz="0" w:space="0"/>
        <w:bottom w:val="none" w:color="auto" w:sz="0" w:space="0"/>
        <w:right w:val="none" w:color="auto" w:sz="0" w:space="0"/>
      </w:divBdr>
    </w:div>
    <w:div w:id="511920000">
      <w:bodyDiv w:val="true"/>
      <w:marLeft w:val="0"/>
      <w:marRight w:val="0"/>
      <w:marTop w:val="0"/>
      <w:marBottom w:val="0"/>
      <w:divBdr>
        <w:top w:val="none" w:color="auto" w:sz="0" w:space="0"/>
        <w:left w:val="none" w:color="auto" w:sz="0" w:space="0"/>
        <w:bottom w:val="none" w:color="auto" w:sz="0" w:space="0"/>
        <w:right w:val="none" w:color="auto" w:sz="0" w:space="0"/>
      </w:divBdr>
    </w:div>
    <w:div w:id="524175124">
      <w:bodyDiv w:val="true"/>
      <w:marLeft w:val="0"/>
      <w:marRight w:val="0"/>
      <w:marTop w:val="0"/>
      <w:marBottom w:val="0"/>
      <w:divBdr>
        <w:top w:val="none" w:color="auto" w:sz="0" w:space="0"/>
        <w:left w:val="none" w:color="auto" w:sz="0" w:space="0"/>
        <w:bottom w:val="none" w:color="auto" w:sz="0" w:space="0"/>
        <w:right w:val="none" w:color="auto" w:sz="0" w:space="0"/>
      </w:divBdr>
    </w:div>
    <w:div w:id="555357158">
      <w:bodyDiv w:val="true"/>
      <w:marLeft w:val="0"/>
      <w:marRight w:val="0"/>
      <w:marTop w:val="0"/>
      <w:marBottom w:val="0"/>
      <w:divBdr>
        <w:top w:val="none" w:color="auto" w:sz="0" w:space="0"/>
        <w:left w:val="none" w:color="auto" w:sz="0" w:space="0"/>
        <w:bottom w:val="none" w:color="auto" w:sz="0" w:space="0"/>
        <w:right w:val="none" w:color="auto" w:sz="0" w:space="0"/>
      </w:divBdr>
    </w:div>
    <w:div w:id="567420455">
      <w:bodyDiv w:val="true"/>
      <w:marLeft w:val="0"/>
      <w:marRight w:val="0"/>
      <w:marTop w:val="0"/>
      <w:marBottom w:val="0"/>
      <w:divBdr>
        <w:top w:val="none" w:color="auto" w:sz="0" w:space="0"/>
        <w:left w:val="none" w:color="auto" w:sz="0" w:space="0"/>
        <w:bottom w:val="none" w:color="auto" w:sz="0" w:space="0"/>
        <w:right w:val="none" w:color="auto" w:sz="0" w:space="0"/>
      </w:divBdr>
    </w:div>
    <w:div w:id="574977747">
      <w:bodyDiv w:val="true"/>
      <w:marLeft w:val="0"/>
      <w:marRight w:val="0"/>
      <w:marTop w:val="0"/>
      <w:marBottom w:val="0"/>
      <w:divBdr>
        <w:top w:val="none" w:color="auto" w:sz="0" w:space="0"/>
        <w:left w:val="none" w:color="auto" w:sz="0" w:space="0"/>
        <w:bottom w:val="none" w:color="auto" w:sz="0" w:space="0"/>
        <w:right w:val="none" w:color="auto" w:sz="0" w:space="0"/>
      </w:divBdr>
    </w:div>
    <w:div w:id="583799585">
      <w:bodyDiv w:val="true"/>
      <w:marLeft w:val="0"/>
      <w:marRight w:val="0"/>
      <w:marTop w:val="0"/>
      <w:marBottom w:val="0"/>
      <w:divBdr>
        <w:top w:val="none" w:color="auto" w:sz="0" w:space="0"/>
        <w:left w:val="none" w:color="auto" w:sz="0" w:space="0"/>
        <w:bottom w:val="none" w:color="auto" w:sz="0" w:space="0"/>
        <w:right w:val="none" w:color="auto" w:sz="0" w:space="0"/>
      </w:divBdr>
    </w:div>
    <w:div w:id="585843141">
      <w:bodyDiv w:val="true"/>
      <w:marLeft w:val="0"/>
      <w:marRight w:val="0"/>
      <w:marTop w:val="0"/>
      <w:marBottom w:val="0"/>
      <w:divBdr>
        <w:top w:val="none" w:color="auto" w:sz="0" w:space="0"/>
        <w:left w:val="none" w:color="auto" w:sz="0" w:space="0"/>
        <w:bottom w:val="none" w:color="auto" w:sz="0" w:space="0"/>
        <w:right w:val="none" w:color="auto" w:sz="0" w:space="0"/>
      </w:divBdr>
    </w:div>
    <w:div w:id="587544423">
      <w:bodyDiv w:val="true"/>
      <w:marLeft w:val="0"/>
      <w:marRight w:val="0"/>
      <w:marTop w:val="0"/>
      <w:marBottom w:val="0"/>
      <w:divBdr>
        <w:top w:val="none" w:color="auto" w:sz="0" w:space="0"/>
        <w:left w:val="none" w:color="auto" w:sz="0" w:space="0"/>
        <w:bottom w:val="none" w:color="auto" w:sz="0" w:space="0"/>
        <w:right w:val="none" w:color="auto" w:sz="0" w:space="0"/>
      </w:divBdr>
    </w:div>
    <w:div w:id="592737568">
      <w:bodyDiv w:val="true"/>
      <w:marLeft w:val="0"/>
      <w:marRight w:val="0"/>
      <w:marTop w:val="0"/>
      <w:marBottom w:val="0"/>
      <w:divBdr>
        <w:top w:val="none" w:color="auto" w:sz="0" w:space="0"/>
        <w:left w:val="none" w:color="auto" w:sz="0" w:space="0"/>
        <w:bottom w:val="none" w:color="auto" w:sz="0" w:space="0"/>
        <w:right w:val="none" w:color="auto" w:sz="0" w:space="0"/>
      </w:divBdr>
    </w:div>
    <w:div w:id="597980882">
      <w:bodyDiv w:val="true"/>
      <w:marLeft w:val="0"/>
      <w:marRight w:val="0"/>
      <w:marTop w:val="0"/>
      <w:marBottom w:val="0"/>
      <w:divBdr>
        <w:top w:val="none" w:color="auto" w:sz="0" w:space="0"/>
        <w:left w:val="none" w:color="auto" w:sz="0" w:space="0"/>
        <w:bottom w:val="none" w:color="auto" w:sz="0" w:space="0"/>
        <w:right w:val="none" w:color="auto" w:sz="0" w:space="0"/>
      </w:divBdr>
    </w:div>
    <w:div w:id="617222341">
      <w:bodyDiv w:val="true"/>
      <w:marLeft w:val="0"/>
      <w:marRight w:val="0"/>
      <w:marTop w:val="0"/>
      <w:marBottom w:val="0"/>
      <w:divBdr>
        <w:top w:val="none" w:color="auto" w:sz="0" w:space="0"/>
        <w:left w:val="none" w:color="auto" w:sz="0" w:space="0"/>
        <w:bottom w:val="none" w:color="auto" w:sz="0" w:space="0"/>
        <w:right w:val="none" w:color="auto" w:sz="0" w:space="0"/>
      </w:divBdr>
    </w:div>
    <w:div w:id="630551882">
      <w:bodyDiv w:val="true"/>
      <w:marLeft w:val="0"/>
      <w:marRight w:val="0"/>
      <w:marTop w:val="0"/>
      <w:marBottom w:val="0"/>
      <w:divBdr>
        <w:top w:val="none" w:color="auto" w:sz="0" w:space="0"/>
        <w:left w:val="none" w:color="auto" w:sz="0" w:space="0"/>
        <w:bottom w:val="none" w:color="auto" w:sz="0" w:space="0"/>
        <w:right w:val="none" w:color="auto" w:sz="0" w:space="0"/>
      </w:divBdr>
    </w:div>
    <w:div w:id="635721405">
      <w:bodyDiv w:val="true"/>
      <w:marLeft w:val="0"/>
      <w:marRight w:val="0"/>
      <w:marTop w:val="0"/>
      <w:marBottom w:val="0"/>
      <w:divBdr>
        <w:top w:val="none" w:color="auto" w:sz="0" w:space="0"/>
        <w:left w:val="none" w:color="auto" w:sz="0" w:space="0"/>
        <w:bottom w:val="none" w:color="auto" w:sz="0" w:space="0"/>
        <w:right w:val="none" w:color="auto" w:sz="0" w:space="0"/>
      </w:divBdr>
    </w:div>
    <w:div w:id="638850579">
      <w:bodyDiv w:val="true"/>
      <w:marLeft w:val="0"/>
      <w:marRight w:val="0"/>
      <w:marTop w:val="0"/>
      <w:marBottom w:val="0"/>
      <w:divBdr>
        <w:top w:val="none" w:color="auto" w:sz="0" w:space="0"/>
        <w:left w:val="none" w:color="auto" w:sz="0" w:space="0"/>
        <w:bottom w:val="none" w:color="auto" w:sz="0" w:space="0"/>
        <w:right w:val="none" w:color="auto" w:sz="0" w:space="0"/>
      </w:divBdr>
    </w:div>
    <w:div w:id="668561499">
      <w:bodyDiv w:val="true"/>
      <w:marLeft w:val="0"/>
      <w:marRight w:val="0"/>
      <w:marTop w:val="0"/>
      <w:marBottom w:val="0"/>
      <w:divBdr>
        <w:top w:val="none" w:color="auto" w:sz="0" w:space="0"/>
        <w:left w:val="none" w:color="auto" w:sz="0" w:space="0"/>
        <w:bottom w:val="none" w:color="auto" w:sz="0" w:space="0"/>
        <w:right w:val="none" w:color="auto" w:sz="0" w:space="0"/>
      </w:divBdr>
    </w:div>
    <w:div w:id="672218416">
      <w:bodyDiv w:val="true"/>
      <w:marLeft w:val="0"/>
      <w:marRight w:val="0"/>
      <w:marTop w:val="0"/>
      <w:marBottom w:val="0"/>
      <w:divBdr>
        <w:top w:val="none" w:color="auto" w:sz="0" w:space="0"/>
        <w:left w:val="none" w:color="auto" w:sz="0" w:space="0"/>
        <w:bottom w:val="none" w:color="auto" w:sz="0" w:space="0"/>
        <w:right w:val="none" w:color="auto" w:sz="0" w:space="0"/>
      </w:divBdr>
    </w:div>
    <w:div w:id="680208720">
      <w:bodyDiv w:val="true"/>
      <w:marLeft w:val="0"/>
      <w:marRight w:val="0"/>
      <w:marTop w:val="0"/>
      <w:marBottom w:val="0"/>
      <w:divBdr>
        <w:top w:val="none" w:color="auto" w:sz="0" w:space="0"/>
        <w:left w:val="none" w:color="auto" w:sz="0" w:space="0"/>
        <w:bottom w:val="none" w:color="auto" w:sz="0" w:space="0"/>
        <w:right w:val="none" w:color="auto" w:sz="0" w:space="0"/>
      </w:divBdr>
    </w:div>
    <w:div w:id="710421360">
      <w:bodyDiv w:val="true"/>
      <w:marLeft w:val="0"/>
      <w:marRight w:val="0"/>
      <w:marTop w:val="0"/>
      <w:marBottom w:val="0"/>
      <w:divBdr>
        <w:top w:val="none" w:color="auto" w:sz="0" w:space="0"/>
        <w:left w:val="none" w:color="auto" w:sz="0" w:space="0"/>
        <w:bottom w:val="none" w:color="auto" w:sz="0" w:space="0"/>
        <w:right w:val="none" w:color="auto" w:sz="0" w:space="0"/>
      </w:divBdr>
    </w:div>
    <w:div w:id="715618824">
      <w:bodyDiv w:val="true"/>
      <w:marLeft w:val="0"/>
      <w:marRight w:val="0"/>
      <w:marTop w:val="0"/>
      <w:marBottom w:val="0"/>
      <w:divBdr>
        <w:top w:val="none" w:color="auto" w:sz="0" w:space="0"/>
        <w:left w:val="none" w:color="auto" w:sz="0" w:space="0"/>
        <w:bottom w:val="none" w:color="auto" w:sz="0" w:space="0"/>
        <w:right w:val="none" w:color="auto" w:sz="0" w:space="0"/>
      </w:divBdr>
    </w:div>
    <w:div w:id="717776971">
      <w:bodyDiv w:val="true"/>
      <w:marLeft w:val="0"/>
      <w:marRight w:val="0"/>
      <w:marTop w:val="0"/>
      <w:marBottom w:val="0"/>
      <w:divBdr>
        <w:top w:val="none" w:color="auto" w:sz="0" w:space="0"/>
        <w:left w:val="none" w:color="auto" w:sz="0" w:space="0"/>
        <w:bottom w:val="none" w:color="auto" w:sz="0" w:space="0"/>
        <w:right w:val="none" w:color="auto" w:sz="0" w:space="0"/>
      </w:divBdr>
    </w:div>
    <w:div w:id="721095251">
      <w:bodyDiv w:val="true"/>
      <w:marLeft w:val="0"/>
      <w:marRight w:val="0"/>
      <w:marTop w:val="0"/>
      <w:marBottom w:val="0"/>
      <w:divBdr>
        <w:top w:val="none" w:color="auto" w:sz="0" w:space="0"/>
        <w:left w:val="none" w:color="auto" w:sz="0" w:space="0"/>
        <w:bottom w:val="none" w:color="auto" w:sz="0" w:space="0"/>
        <w:right w:val="none" w:color="auto" w:sz="0" w:space="0"/>
      </w:divBdr>
    </w:div>
    <w:div w:id="738020219">
      <w:bodyDiv w:val="true"/>
      <w:marLeft w:val="0"/>
      <w:marRight w:val="0"/>
      <w:marTop w:val="0"/>
      <w:marBottom w:val="0"/>
      <w:divBdr>
        <w:top w:val="none" w:color="auto" w:sz="0" w:space="0"/>
        <w:left w:val="none" w:color="auto" w:sz="0" w:space="0"/>
        <w:bottom w:val="none" w:color="auto" w:sz="0" w:space="0"/>
        <w:right w:val="none" w:color="auto" w:sz="0" w:space="0"/>
      </w:divBdr>
    </w:div>
    <w:div w:id="821311967">
      <w:bodyDiv w:val="true"/>
      <w:marLeft w:val="0"/>
      <w:marRight w:val="0"/>
      <w:marTop w:val="0"/>
      <w:marBottom w:val="0"/>
      <w:divBdr>
        <w:top w:val="none" w:color="auto" w:sz="0" w:space="0"/>
        <w:left w:val="none" w:color="auto" w:sz="0" w:space="0"/>
        <w:bottom w:val="none" w:color="auto" w:sz="0" w:space="0"/>
        <w:right w:val="none" w:color="auto" w:sz="0" w:space="0"/>
      </w:divBdr>
    </w:div>
    <w:div w:id="848953643">
      <w:bodyDiv w:val="true"/>
      <w:marLeft w:val="0"/>
      <w:marRight w:val="0"/>
      <w:marTop w:val="0"/>
      <w:marBottom w:val="0"/>
      <w:divBdr>
        <w:top w:val="none" w:color="auto" w:sz="0" w:space="0"/>
        <w:left w:val="none" w:color="auto" w:sz="0" w:space="0"/>
        <w:bottom w:val="none" w:color="auto" w:sz="0" w:space="0"/>
        <w:right w:val="none" w:color="auto" w:sz="0" w:space="0"/>
      </w:divBdr>
    </w:div>
    <w:div w:id="860779618">
      <w:bodyDiv w:val="true"/>
      <w:marLeft w:val="0"/>
      <w:marRight w:val="0"/>
      <w:marTop w:val="0"/>
      <w:marBottom w:val="0"/>
      <w:divBdr>
        <w:top w:val="none" w:color="auto" w:sz="0" w:space="0"/>
        <w:left w:val="none" w:color="auto" w:sz="0" w:space="0"/>
        <w:bottom w:val="none" w:color="auto" w:sz="0" w:space="0"/>
        <w:right w:val="none" w:color="auto" w:sz="0" w:space="0"/>
      </w:divBdr>
    </w:div>
    <w:div w:id="869102435">
      <w:bodyDiv w:val="true"/>
      <w:marLeft w:val="0"/>
      <w:marRight w:val="0"/>
      <w:marTop w:val="0"/>
      <w:marBottom w:val="0"/>
      <w:divBdr>
        <w:top w:val="none" w:color="auto" w:sz="0" w:space="0"/>
        <w:left w:val="none" w:color="auto" w:sz="0" w:space="0"/>
        <w:bottom w:val="none" w:color="auto" w:sz="0" w:space="0"/>
        <w:right w:val="none" w:color="auto" w:sz="0" w:space="0"/>
      </w:divBdr>
    </w:div>
    <w:div w:id="872956924">
      <w:bodyDiv w:val="true"/>
      <w:marLeft w:val="0"/>
      <w:marRight w:val="0"/>
      <w:marTop w:val="0"/>
      <w:marBottom w:val="0"/>
      <w:divBdr>
        <w:top w:val="none" w:color="auto" w:sz="0" w:space="0"/>
        <w:left w:val="none" w:color="auto" w:sz="0" w:space="0"/>
        <w:bottom w:val="none" w:color="auto" w:sz="0" w:space="0"/>
        <w:right w:val="none" w:color="auto" w:sz="0" w:space="0"/>
      </w:divBdr>
    </w:div>
    <w:div w:id="874194838">
      <w:bodyDiv w:val="true"/>
      <w:marLeft w:val="0"/>
      <w:marRight w:val="0"/>
      <w:marTop w:val="0"/>
      <w:marBottom w:val="0"/>
      <w:divBdr>
        <w:top w:val="none" w:color="auto" w:sz="0" w:space="0"/>
        <w:left w:val="none" w:color="auto" w:sz="0" w:space="0"/>
        <w:bottom w:val="none" w:color="auto" w:sz="0" w:space="0"/>
        <w:right w:val="none" w:color="auto" w:sz="0" w:space="0"/>
      </w:divBdr>
    </w:div>
    <w:div w:id="900750076">
      <w:bodyDiv w:val="true"/>
      <w:marLeft w:val="0"/>
      <w:marRight w:val="0"/>
      <w:marTop w:val="0"/>
      <w:marBottom w:val="0"/>
      <w:divBdr>
        <w:top w:val="none" w:color="auto" w:sz="0" w:space="0"/>
        <w:left w:val="none" w:color="auto" w:sz="0" w:space="0"/>
        <w:bottom w:val="none" w:color="auto" w:sz="0" w:space="0"/>
        <w:right w:val="none" w:color="auto" w:sz="0" w:space="0"/>
      </w:divBdr>
    </w:div>
    <w:div w:id="908423542">
      <w:bodyDiv w:val="true"/>
      <w:marLeft w:val="0"/>
      <w:marRight w:val="0"/>
      <w:marTop w:val="0"/>
      <w:marBottom w:val="0"/>
      <w:divBdr>
        <w:top w:val="none" w:color="auto" w:sz="0" w:space="0"/>
        <w:left w:val="none" w:color="auto" w:sz="0" w:space="0"/>
        <w:bottom w:val="none" w:color="auto" w:sz="0" w:space="0"/>
        <w:right w:val="none" w:color="auto" w:sz="0" w:space="0"/>
      </w:divBdr>
    </w:div>
    <w:div w:id="926693817">
      <w:bodyDiv w:val="true"/>
      <w:marLeft w:val="0"/>
      <w:marRight w:val="0"/>
      <w:marTop w:val="0"/>
      <w:marBottom w:val="0"/>
      <w:divBdr>
        <w:top w:val="none" w:color="auto" w:sz="0" w:space="0"/>
        <w:left w:val="none" w:color="auto" w:sz="0" w:space="0"/>
        <w:bottom w:val="none" w:color="auto" w:sz="0" w:space="0"/>
        <w:right w:val="none" w:color="auto" w:sz="0" w:space="0"/>
      </w:divBdr>
    </w:div>
    <w:div w:id="939721057">
      <w:bodyDiv w:val="true"/>
      <w:marLeft w:val="0"/>
      <w:marRight w:val="0"/>
      <w:marTop w:val="0"/>
      <w:marBottom w:val="0"/>
      <w:divBdr>
        <w:top w:val="none" w:color="auto" w:sz="0" w:space="0"/>
        <w:left w:val="none" w:color="auto" w:sz="0" w:space="0"/>
        <w:bottom w:val="none" w:color="auto" w:sz="0" w:space="0"/>
        <w:right w:val="none" w:color="auto" w:sz="0" w:space="0"/>
      </w:divBdr>
    </w:div>
    <w:div w:id="944390433">
      <w:bodyDiv w:val="true"/>
      <w:marLeft w:val="0"/>
      <w:marRight w:val="0"/>
      <w:marTop w:val="0"/>
      <w:marBottom w:val="0"/>
      <w:divBdr>
        <w:top w:val="none" w:color="auto" w:sz="0" w:space="0"/>
        <w:left w:val="none" w:color="auto" w:sz="0" w:space="0"/>
        <w:bottom w:val="none" w:color="auto" w:sz="0" w:space="0"/>
        <w:right w:val="none" w:color="auto" w:sz="0" w:space="0"/>
      </w:divBdr>
    </w:div>
    <w:div w:id="945889168">
      <w:bodyDiv w:val="true"/>
      <w:marLeft w:val="0"/>
      <w:marRight w:val="0"/>
      <w:marTop w:val="0"/>
      <w:marBottom w:val="0"/>
      <w:divBdr>
        <w:top w:val="none" w:color="auto" w:sz="0" w:space="0"/>
        <w:left w:val="none" w:color="auto" w:sz="0" w:space="0"/>
        <w:bottom w:val="none" w:color="auto" w:sz="0" w:space="0"/>
        <w:right w:val="none" w:color="auto" w:sz="0" w:space="0"/>
      </w:divBdr>
    </w:div>
    <w:div w:id="947273762">
      <w:bodyDiv w:val="true"/>
      <w:marLeft w:val="0"/>
      <w:marRight w:val="0"/>
      <w:marTop w:val="0"/>
      <w:marBottom w:val="0"/>
      <w:divBdr>
        <w:top w:val="none" w:color="auto" w:sz="0" w:space="0"/>
        <w:left w:val="none" w:color="auto" w:sz="0" w:space="0"/>
        <w:bottom w:val="none" w:color="auto" w:sz="0" w:space="0"/>
        <w:right w:val="none" w:color="auto" w:sz="0" w:space="0"/>
      </w:divBdr>
    </w:div>
    <w:div w:id="952976841">
      <w:bodyDiv w:val="true"/>
      <w:marLeft w:val="0"/>
      <w:marRight w:val="0"/>
      <w:marTop w:val="0"/>
      <w:marBottom w:val="0"/>
      <w:divBdr>
        <w:top w:val="none" w:color="auto" w:sz="0" w:space="0"/>
        <w:left w:val="none" w:color="auto" w:sz="0" w:space="0"/>
        <w:bottom w:val="none" w:color="auto" w:sz="0" w:space="0"/>
        <w:right w:val="none" w:color="auto" w:sz="0" w:space="0"/>
      </w:divBdr>
    </w:div>
    <w:div w:id="1009983801">
      <w:bodyDiv w:val="true"/>
      <w:marLeft w:val="0"/>
      <w:marRight w:val="0"/>
      <w:marTop w:val="0"/>
      <w:marBottom w:val="0"/>
      <w:divBdr>
        <w:top w:val="none" w:color="auto" w:sz="0" w:space="0"/>
        <w:left w:val="none" w:color="auto" w:sz="0" w:space="0"/>
        <w:bottom w:val="none" w:color="auto" w:sz="0" w:space="0"/>
        <w:right w:val="none" w:color="auto" w:sz="0" w:space="0"/>
      </w:divBdr>
    </w:div>
    <w:div w:id="1022901710">
      <w:bodyDiv w:val="true"/>
      <w:marLeft w:val="0"/>
      <w:marRight w:val="0"/>
      <w:marTop w:val="0"/>
      <w:marBottom w:val="0"/>
      <w:divBdr>
        <w:top w:val="none" w:color="auto" w:sz="0" w:space="0"/>
        <w:left w:val="none" w:color="auto" w:sz="0" w:space="0"/>
        <w:bottom w:val="none" w:color="auto" w:sz="0" w:space="0"/>
        <w:right w:val="none" w:color="auto" w:sz="0" w:space="0"/>
      </w:divBdr>
    </w:div>
    <w:div w:id="1025131470">
      <w:bodyDiv w:val="true"/>
      <w:marLeft w:val="0"/>
      <w:marRight w:val="0"/>
      <w:marTop w:val="0"/>
      <w:marBottom w:val="0"/>
      <w:divBdr>
        <w:top w:val="none" w:color="auto" w:sz="0" w:space="0"/>
        <w:left w:val="none" w:color="auto" w:sz="0" w:space="0"/>
        <w:bottom w:val="none" w:color="auto" w:sz="0" w:space="0"/>
        <w:right w:val="none" w:color="auto" w:sz="0" w:space="0"/>
      </w:divBdr>
    </w:div>
    <w:div w:id="1045717137">
      <w:bodyDiv w:val="true"/>
      <w:marLeft w:val="0"/>
      <w:marRight w:val="0"/>
      <w:marTop w:val="0"/>
      <w:marBottom w:val="0"/>
      <w:divBdr>
        <w:top w:val="none" w:color="auto" w:sz="0" w:space="0"/>
        <w:left w:val="none" w:color="auto" w:sz="0" w:space="0"/>
        <w:bottom w:val="none" w:color="auto" w:sz="0" w:space="0"/>
        <w:right w:val="none" w:color="auto" w:sz="0" w:space="0"/>
      </w:divBdr>
    </w:div>
    <w:div w:id="1046757294">
      <w:bodyDiv w:val="true"/>
      <w:marLeft w:val="0"/>
      <w:marRight w:val="0"/>
      <w:marTop w:val="0"/>
      <w:marBottom w:val="0"/>
      <w:divBdr>
        <w:top w:val="none" w:color="auto" w:sz="0" w:space="0"/>
        <w:left w:val="none" w:color="auto" w:sz="0" w:space="0"/>
        <w:bottom w:val="none" w:color="auto" w:sz="0" w:space="0"/>
        <w:right w:val="none" w:color="auto" w:sz="0" w:space="0"/>
      </w:divBdr>
    </w:div>
    <w:div w:id="1049258175">
      <w:bodyDiv w:val="true"/>
      <w:marLeft w:val="0"/>
      <w:marRight w:val="0"/>
      <w:marTop w:val="0"/>
      <w:marBottom w:val="0"/>
      <w:divBdr>
        <w:top w:val="none" w:color="auto" w:sz="0" w:space="0"/>
        <w:left w:val="none" w:color="auto" w:sz="0" w:space="0"/>
        <w:bottom w:val="none" w:color="auto" w:sz="0" w:space="0"/>
        <w:right w:val="none" w:color="auto" w:sz="0" w:space="0"/>
      </w:divBdr>
    </w:div>
    <w:div w:id="1055736925">
      <w:bodyDiv w:val="true"/>
      <w:marLeft w:val="0"/>
      <w:marRight w:val="0"/>
      <w:marTop w:val="0"/>
      <w:marBottom w:val="0"/>
      <w:divBdr>
        <w:top w:val="none" w:color="auto" w:sz="0" w:space="0"/>
        <w:left w:val="none" w:color="auto" w:sz="0" w:space="0"/>
        <w:bottom w:val="none" w:color="auto" w:sz="0" w:space="0"/>
        <w:right w:val="none" w:color="auto" w:sz="0" w:space="0"/>
      </w:divBdr>
    </w:div>
    <w:div w:id="1060785288">
      <w:bodyDiv w:val="true"/>
      <w:marLeft w:val="0"/>
      <w:marRight w:val="0"/>
      <w:marTop w:val="0"/>
      <w:marBottom w:val="0"/>
      <w:divBdr>
        <w:top w:val="none" w:color="auto" w:sz="0" w:space="0"/>
        <w:left w:val="none" w:color="auto" w:sz="0" w:space="0"/>
        <w:bottom w:val="none" w:color="auto" w:sz="0" w:space="0"/>
        <w:right w:val="none" w:color="auto" w:sz="0" w:space="0"/>
      </w:divBdr>
    </w:div>
    <w:div w:id="1074008522">
      <w:bodyDiv w:val="true"/>
      <w:marLeft w:val="0"/>
      <w:marRight w:val="0"/>
      <w:marTop w:val="0"/>
      <w:marBottom w:val="0"/>
      <w:divBdr>
        <w:top w:val="none" w:color="auto" w:sz="0" w:space="0"/>
        <w:left w:val="none" w:color="auto" w:sz="0" w:space="0"/>
        <w:bottom w:val="none" w:color="auto" w:sz="0" w:space="0"/>
        <w:right w:val="none" w:color="auto" w:sz="0" w:space="0"/>
      </w:divBdr>
    </w:div>
    <w:div w:id="1081027947">
      <w:bodyDiv w:val="true"/>
      <w:marLeft w:val="0"/>
      <w:marRight w:val="0"/>
      <w:marTop w:val="0"/>
      <w:marBottom w:val="0"/>
      <w:divBdr>
        <w:top w:val="none" w:color="auto" w:sz="0" w:space="0"/>
        <w:left w:val="none" w:color="auto" w:sz="0" w:space="0"/>
        <w:bottom w:val="none" w:color="auto" w:sz="0" w:space="0"/>
        <w:right w:val="none" w:color="auto" w:sz="0" w:space="0"/>
      </w:divBdr>
    </w:div>
    <w:div w:id="1087966976">
      <w:bodyDiv w:val="true"/>
      <w:marLeft w:val="0"/>
      <w:marRight w:val="0"/>
      <w:marTop w:val="0"/>
      <w:marBottom w:val="0"/>
      <w:divBdr>
        <w:top w:val="none" w:color="auto" w:sz="0" w:space="0"/>
        <w:left w:val="none" w:color="auto" w:sz="0" w:space="0"/>
        <w:bottom w:val="none" w:color="auto" w:sz="0" w:space="0"/>
        <w:right w:val="none" w:color="auto" w:sz="0" w:space="0"/>
      </w:divBdr>
    </w:div>
    <w:div w:id="1106584734">
      <w:bodyDiv w:val="true"/>
      <w:marLeft w:val="0"/>
      <w:marRight w:val="0"/>
      <w:marTop w:val="0"/>
      <w:marBottom w:val="0"/>
      <w:divBdr>
        <w:top w:val="none" w:color="auto" w:sz="0" w:space="0"/>
        <w:left w:val="none" w:color="auto" w:sz="0" w:space="0"/>
        <w:bottom w:val="none" w:color="auto" w:sz="0" w:space="0"/>
        <w:right w:val="none" w:color="auto" w:sz="0" w:space="0"/>
      </w:divBdr>
    </w:div>
    <w:div w:id="1168713762">
      <w:bodyDiv w:val="true"/>
      <w:marLeft w:val="0"/>
      <w:marRight w:val="0"/>
      <w:marTop w:val="0"/>
      <w:marBottom w:val="0"/>
      <w:divBdr>
        <w:top w:val="none" w:color="auto" w:sz="0" w:space="0"/>
        <w:left w:val="none" w:color="auto" w:sz="0" w:space="0"/>
        <w:bottom w:val="none" w:color="auto" w:sz="0" w:space="0"/>
        <w:right w:val="none" w:color="auto" w:sz="0" w:space="0"/>
      </w:divBdr>
    </w:div>
    <w:div w:id="1175993932">
      <w:bodyDiv w:val="true"/>
      <w:marLeft w:val="0"/>
      <w:marRight w:val="0"/>
      <w:marTop w:val="0"/>
      <w:marBottom w:val="0"/>
      <w:divBdr>
        <w:top w:val="none" w:color="auto" w:sz="0" w:space="0"/>
        <w:left w:val="none" w:color="auto" w:sz="0" w:space="0"/>
        <w:bottom w:val="none" w:color="auto" w:sz="0" w:space="0"/>
        <w:right w:val="none" w:color="auto" w:sz="0" w:space="0"/>
      </w:divBdr>
    </w:div>
    <w:div w:id="1179851052">
      <w:bodyDiv w:val="true"/>
      <w:marLeft w:val="0"/>
      <w:marRight w:val="0"/>
      <w:marTop w:val="0"/>
      <w:marBottom w:val="0"/>
      <w:divBdr>
        <w:top w:val="none" w:color="auto" w:sz="0" w:space="0"/>
        <w:left w:val="none" w:color="auto" w:sz="0" w:space="0"/>
        <w:bottom w:val="none" w:color="auto" w:sz="0" w:space="0"/>
        <w:right w:val="none" w:color="auto" w:sz="0" w:space="0"/>
      </w:divBdr>
    </w:div>
    <w:div w:id="1193493055">
      <w:bodyDiv w:val="true"/>
      <w:marLeft w:val="0"/>
      <w:marRight w:val="0"/>
      <w:marTop w:val="0"/>
      <w:marBottom w:val="0"/>
      <w:divBdr>
        <w:top w:val="none" w:color="auto" w:sz="0" w:space="0"/>
        <w:left w:val="none" w:color="auto" w:sz="0" w:space="0"/>
        <w:bottom w:val="none" w:color="auto" w:sz="0" w:space="0"/>
        <w:right w:val="none" w:color="auto" w:sz="0" w:space="0"/>
      </w:divBdr>
    </w:div>
    <w:div w:id="1206869220">
      <w:bodyDiv w:val="true"/>
      <w:marLeft w:val="0"/>
      <w:marRight w:val="0"/>
      <w:marTop w:val="0"/>
      <w:marBottom w:val="0"/>
      <w:divBdr>
        <w:top w:val="none" w:color="auto" w:sz="0" w:space="0"/>
        <w:left w:val="none" w:color="auto" w:sz="0" w:space="0"/>
        <w:bottom w:val="none" w:color="auto" w:sz="0" w:space="0"/>
        <w:right w:val="none" w:color="auto" w:sz="0" w:space="0"/>
      </w:divBdr>
    </w:div>
    <w:div w:id="1223637918">
      <w:bodyDiv w:val="true"/>
      <w:marLeft w:val="0"/>
      <w:marRight w:val="0"/>
      <w:marTop w:val="0"/>
      <w:marBottom w:val="0"/>
      <w:divBdr>
        <w:top w:val="none" w:color="auto" w:sz="0" w:space="0"/>
        <w:left w:val="none" w:color="auto" w:sz="0" w:space="0"/>
        <w:bottom w:val="none" w:color="auto" w:sz="0" w:space="0"/>
        <w:right w:val="none" w:color="auto" w:sz="0" w:space="0"/>
      </w:divBdr>
    </w:div>
    <w:div w:id="1225141640">
      <w:bodyDiv w:val="true"/>
      <w:marLeft w:val="0"/>
      <w:marRight w:val="0"/>
      <w:marTop w:val="0"/>
      <w:marBottom w:val="0"/>
      <w:divBdr>
        <w:top w:val="none" w:color="auto" w:sz="0" w:space="0"/>
        <w:left w:val="none" w:color="auto" w:sz="0" w:space="0"/>
        <w:bottom w:val="none" w:color="auto" w:sz="0" w:space="0"/>
        <w:right w:val="none" w:color="auto" w:sz="0" w:space="0"/>
      </w:divBdr>
    </w:div>
    <w:div w:id="1242832121">
      <w:bodyDiv w:val="true"/>
      <w:marLeft w:val="0"/>
      <w:marRight w:val="0"/>
      <w:marTop w:val="0"/>
      <w:marBottom w:val="0"/>
      <w:divBdr>
        <w:top w:val="none" w:color="auto" w:sz="0" w:space="0"/>
        <w:left w:val="none" w:color="auto" w:sz="0" w:space="0"/>
        <w:bottom w:val="none" w:color="auto" w:sz="0" w:space="0"/>
        <w:right w:val="none" w:color="auto" w:sz="0" w:space="0"/>
      </w:divBdr>
    </w:div>
    <w:div w:id="1252086085">
      <w:bodyDiv w:val="true"/>
      <w:marLeft w:val="0"/>
      <w:marRight w:val="0"/>
      <w:marTop w:val="0"/>
      <w:marBottom w:val="0"/>
      <w:divBdr>
        <w:top w:val="none" w:color="auto" w:sz="0" w:space="0"/>
        <w:left w:val="none" w:color="auto" w:sz="0" w:space="0"/>
        <w:bottom w:val="none" w:color="auto" w:sz="0" w:space="0"/>
        <w:right w:val="none" w:color="auto" w:sz="0" w:space="0"/>
      </w:divBdr>
    </w:div>
    <w:div w:id="1264611549">
      <w:bodyDiv w:val="true"/>
      <w:marLeft w:val="0"/>
      <w:marRight w:val="0"/>
      <w:marTop w:val="0"/>
      <w:marBottom w:val="0"/>
      <w:divBdr>
        <w:top w:val="none" w:color="auto" w:sz="0" w:space="0"/>
        <w:left w:val="none" w:color="auto" w:sz="0" w:space="0"/>
        <w:bottom w:val="none" w:color="auto" w:sz="0" w:space="0"/>
        <w:right w:val="none" w:color="auto" w:sz="0" w:space="0"/>
      </w:divBdr>
    </w:div>
    <w:div w:id="1272662707">
      <w:bodyDiv w:val="true"/>
      <w:marLeft w:val="0"/>
      <w:marRight w:val="0"/>
      <w:marTop w:val="0"/>
      <w:marBottom w:val="0"/>
      <w:divBdr>
        <w:top w:val="none" w:color="auto" w:sz="0" w:space="0"/>
        <w:left w:val="none" w:color="auto" w:sz="0" w:space="0"/>
        <w:bottom w:val="none" w:color="auto" w:sz="0" w:space="0"/>
        <w:right w:val="none" w:color="auto" w:sz="0" w:space="0"/>
      </w:divBdr>
    </w:div>
    <w:div w:id="1297638198">
      <w:bodyDiv w:val="true"/>
      <w:marLeft w:val="0"/>
      <w:marRight w:val="0"/>
      <w:marTop w:val="0"/>
      <w:marBottom w:val="0"/>
      <w:divBdr>
        <w:top w:val="none" w:color="auto" w:sz="0" w:space="0"/>
        <w:left w:val="none" w:color="auto" w:sz="0" w:space="0"/>
        <w:bottom w:val="none" w:color="auto" w:sz="0" w:space="0"/>
        <w:right w:val="none" w:color="auto" w:sz="0" w:space="0"/>
      </w:divBdr>
    </w:div>
    <w:div w:id="1309285247">
      <w:bodyDiv w:val="true"/>
      <w:marLeft w:val="0"/>
      <w:marRight w:val="0"/>
      <w:marTop w:val="0"/>
      <w:marBottom w:val="0"/>
      <w:divBdr>
        <w:top w:val="none" w:color="auto" w:sz="0" w:space="0"/>
        <w:left w:val="none" w:color="auto" w:sz="0" w:space="0"/>
        <w:bottom w:val="none" w:color="auto" w:sz="0" w:space="0"/>
        <w:right w:val="none" w:color="auto" w:sz="0" w:space="0"/>
      </w:divBdr>
    </w:div>
    <w:div w:id="1334411181">
      <w:bodyDiv w:val="true"/>
      <w:marLeft w:val="0"/>
      <w:marRight w:val="0"/>
      <w:marTop w:val="0"/>
      <w:marBottom w:val="0"/>
      <w:divBdr>
        <w:top w:val="none" w:color="auto" w:sz="0" w:space="0"/>
        <w:left w:val="none" w:color="auto" w:sz="0" w:space="0"/>
        <w:bottom w:val="none" w:color="auto" w:sz="0" w:space="0"/>
        <w:right w:val="none" w:color="auto" w:sz="0" w:space="0"/>
      </w:divBdr>
    </w:div>
    <w:div w:id="1342243085">
      <w:bodyDiv w:val="true"/>
      <w:marLeft w:val="0"/>
      <w:marRight w:val="0"/>
      <w:marTop w:val="0"/>
      <w:marBottom w:val="0"/>
      <w:divBdr>
        <w:top w:val="none" w:color="auto" w:sz="0" w:space="0"/>
        <w:left w:val="none" w:color="auto" w:sz="0" w:space="0"/>
        <w:bottom w:val="none" w:color="auto" w:sz="0" w:space="0"/>
        <w:right w:val="none" w:color="auto" w:sz="0" w:space="0"/>
      </w:divBdr>
    </w:div>
    <w:div w:id="1343823596">
      <w:bodyDiv w:val="true"/>
      <w:marLeft w:val="0"/>
      <w:marRight w:val="0"/>
      <w:marTop w:val="0"/>
      <w:marBottom w:val="0"/>
      <w:divBdr>
        <w:top w:val="none" w:color="auto" w:sz="0" w:space="0"/>
        <w:left w:val="none" w:color="auto" w:sz="0" w:space="0"/>
        <w:bottom w:val="none" w:color="auto" w:sz="0" w:space="0"/>
        <w:right w:val="none" w:color="auto" w:sz="0" w:space="0"/>
      </w:divBdr>
    </w:div>
    <w:div w:id="1351226546">
      <w:bodyDiv w:val="true"/>
      <w:marLeft w:val="0"/>
      <w:marRight w:val="0"/>
      <w:marTop w:val="0"/>
      <w:marBottom w:val="0"/>
      <w:divBdr>
        <w:top w:val="none" w:color="auto" w:sz="0" w:space="0"/>
        <w:left w:val="none" w:color="auto" w:sz="0" w:space="0"/>
        <w:bottom w:val="none" w:color="auto" w:sz="0" w:space="0"/>
        <w:right w:val="none" w:color="auto" w:sz="0" w:space="0"/>
      </w:divBdr>
    </w:div>
    <w:div w:id="1363288745">
      <w:bodyDiv w:val="true"/>
      <w:marLeft w:val="0"/>
      <w:marRight w:val="0"/>
      <w:marTop w:val="0"/>
      <w:marBottom w:val="0"/>
      <w:divBdr>
        <w:top w:val="none" w:color="auto" w:sz="0" w:space="0"/>
        <w:left w:val="none" w:color="auto" w:sz="0" w:space="0"/>
        <w:bottom w:val="none" w:color="auto" w:sz="0" w:space="0"/>
        <w:right w:val="none" w:color="auto" w:sz="0" w:space="0"/>
      </w:divBdr>
    </w:div>
    <w:div w:id="1365013259">
      <w:bodyDiv w:val="true"/>
      <w:marLeft w:val="0"/>
      <w:marRight w:val="0"/>
      <w:marTop w:val="0"/>
      <w:marBottom w:val="0"/>
      <w:divBdr>
        <w:top w:val="none" w:color="auto" w:sz="0" w:space="0"/>
        <w:left w:val="none" w:color="auto" w:sz="0" w:space="0"/>
        <w:bottom w:val="none" w:color="auto" w:sz="0" w:space="0"/>
        <w:right w:val="none" w:color="auto" w:sz="0" w:space="0"/>
      </w:divBdr>
    </w:div>
    <w:div w:id="1378042670">
      <w:bodyDiv w:val="true"/>
      <w:marLeft w:val="0"/>
      <w:marRight w:val="0"/>
      <w:marTop w:val="0"/>
      <w:marBottom w:val="0"/>
      <w:divBdr>
        <w:top w:val="none" w:color="auto" w:sz="0" w:space="0"/>
        <w:left w:val="none" w:color="auto" w:sz="0" w:space="0"/>
        <w:bottom w:val="none" w:color="auto" w:sz="0" w:space="0"/>
        <w:right w:val="none" w:color="auto" w:sz="0" w:space="0"/>
      </w:divBdr>
    </w:div>
    <w:div w:id="1388643524">
      <w:bodyDiv w:val="true"/>
      <w:marLeft w:val="0"/>
      <w:marRight w:val="0"/>
      <w:marTop w:val="0"/>
      <w:marBottom w:val="0"/>
      <w:divBdr>
        <w:top w:val="none" w:color="auto" w:sz="0" w:space="0"/>
        <w:left w:val="none" w:color="auto" w:sz="0" w:space="0"/>
        <w:bottom w:val="none" w:color="auto" w:sz="0" w:space="0"/>
        <w:right w:val="none" w:color="auto" w:sz="0" w:space="0"/>
      </w:divBdr>
    </w:div>
    <w:div w:id="1399667689">
      <w:bodyDiv w:val="true"/>
      <w:marLeft w:val="0"/>
      <w:marRight w:val="0"/>
      <w:marTop w:val="0"/>
      <w:marBottom w:val="0"/>
      <w:divBdr>
        <w:top w:val="none" w:color="auto" w:sz="0" w:space="0"/>
        <w:left w:val="none" w:color="auto" w:sz="0" w:space="0"/>
        <w:bottom w:val="none" w:color="auto" w:sz="0" w:space="0"/>
        <w:right w:val="none" w:color="auto" w:sz="0" w:space="0"/>
      </w:divBdr>
    </w:div>
    <w:div w:id="1418942408">
      <w:bodyDiv w:val="true"/>
      <w:marLeft w:val="0"/>
      <w:marRight w:val="0"/>
      <w:marTop w:val="0"/>
      <w:marBottom w:val="0"/>
      <w:divBdr>
        <w:top w:val="none" w:color="auto" w:sz="0" w:space="0"/>
        <w:left w:val="none" w:color="auto" w:sz="0" w:space="0"/>
        <w:bottom w:val="none" w:color="auto" w:sz="0" w:space="0"/>
        <w:right w:val="none" w:color="auto" w:sz="0" w:space="0"/>
      </w:divBdr>
    </w:div>
    <w:div w:id="1419981523">
      <w:bodyDiv w:val="true"/>
      <w:marLeft w:val="0"/>
      <w:marRight w:val="0"/>
      <w:marTop w:val="0"/>
      <w:marBottom w:val="0"/>
      <w:divBdr>
        <w:top w:val="none" w:color="auto" w:sz="0" w:space="0"/>
        <w:left w:val="none" w:color="auto" w:sz="0" w:space="0"/>
        <w:bottom w:val="none" w:color="auto" w:sz="0" w:space="0"/>
        <w:right w:val="none" w:color="auto" w:sz="0" w:space="0"/>
      </w:divBdr>
    </w:div>
    <w:div w:id="1425687964">
      <w:bodyDiv w:val="true"/>
      <w:marLeft w:val="0"/>
      <w:marRight w:val="0"/>
      <w:marTop w:val="0"/>
      <w:marBottom w:val="0"/>
      <w:divBdr>
        <w:top w:val="none" w:color="auto" w:sz="0" w:space="0"/>
        <w:left w:val="none" w:color="auto" w:sz="0" w:space="0"/>
        <w:bottom w:val="none" w:color="auto" w:sz="0" w:space="0"/>
        <w:right w:val="none" w:color="auto" w:sz="0" w:space="0"/>
      </w:divBdr>
    </w:div>
    <w:div w:id="1437090889">
      <w:bodyDiv w:val="true"/>
      <w:marLeft w:val="0"/>
      <w:marRight w:val="0"/>
      <w:marTop w:val="0"/>
      <w:marBottom w:val="0"/>
      <w:divBdr>
        <w:top w:val="none" w:color="auto" w:sz="0" w:space="0"/>
        <w:left w:val="none" w:color="auto" w:sz="0" w:space="0"/>
        <w:bottom w:val="none" w:color="auto" w:sz="0" w:space="0"/>
        <w:right w:val="none" w:color="auto" w:sz="0" w:space="0"/>
      </w:divBdr>
    </w:div>
    <w:div w:id="1441678980">
      <w:bodyDiv w:val="true"/>
      <w:marLeft w:val="0"/>
      <w:marRight w:val="0"/>
      <w:marTop w:val="0"/>
      <w:marBottom w:val="0"/>
      <w:divBdr>
        <w:top w:val="none" w:color="auto" w:sz="0" w:space="0"/>
        <w:left w:val="none" w:color="auto" w:sz="0" w:space="0"/>
        <w:bottom w:val="none" w:color="auto" w:sz="0" w:space="0"/>
        <w:right w:val="none" w:color="auto" w:sz="0" w:space="0"/>
      </w:divBdr>
    </w:div>
    <w:div w:id="1452742756">
      <w:bodyDiv w:val="true"/>
      <w:marLeft w:val="0"/>
      <w:marRight w:val="0"/>
      <w:marTop w:val="0"/>
      <w:marBottom w:val="0"/>
      <w:divBdr>
        <w:top w:val="none" w:color="auto" w:sz="0" w:space="0"/>
        <w:left w:val="none" w:color="auto" w:sz="0" w:space="0"/>
        <w:bottom w:val="none" w:color="auto" w:sz="0" w:space="0"/>
        <w:right w:val="none" w:color="auto" w:sz="0" w:space="0"/>
      </w:divBdr>
    </w:div>
    <w:div w:id="1454128157">
      <w:bodyDiv w:val="true"/>
      <w:marLeft w:val="0"/>
      <w:marRight w:val="0"/>
      <w:marTop w:val="0"/>
      <w:marBottom w:val="0"/>
      <w:divBdr>
        <w:top w:val="none" w:color="auto" w:sz="0" w:space="0"/>
        <w:left w:val="none" w:color="auto" w:sz="0" w:space="0"/>
        <w:bottom w:val="none" w:color="auto" w:sz="0" w:space="0"/>
        <w:right w:val="none" w:color="auto" w:sz="0" w:space="0"/>
      </w:divBdr>
    </w:div>
    <w:div w:id="1457682069">
      <w:bodyDiv w:val="true"/>
      <w:marLeft w:val="0"/>
      <w:marRight w:val="0"/>
      <w:marTop w:val="0"/>
      <w:marBottom w:val="0"/>
      <w:divBdr>
        <w:top w:val="none" w:color="auto" w:sz="0" w:space="0"/>
        <w:left w:val="none" w:color="auto" w:sz="0" w:space="0"/>
        <w:bottom w:val="none" w:color="auto" w:sz="0" w:space="0"/>
        <w:right w:val="none" w:color="auto" w:sz="0" w:space="0"/>
      </w:divBdr>
    </w:div>
    <w:div w:id="1494449406">
      <w:bodyDiv w:val="true"/>
      <w:marLeft w:val="0"/>
      <w:marRight w:val="0"/>
      <w:marTop w:val="0"/>
      <w:marBottom w:val="0"/>
      <w:divBdr>
        <w:top w:val="none" w:color="auto" w:sz="0" w:space="0"/>
        <w:left w:val="none" w:color="auto" w:sz="0" w:space="0"/>
        <w:bottom w:val="none" w:color="auto" w:sz="0" w:space="0"/>
        <w:right w:val="none" w:color="auto" w:sz="0" w:space="0"/>
      </w:divBdr>
    </w:div>
    <w:div w:id="1504934368">
      <w:bodyDiv w:val="true"/>
      <w:marLeft w:val="0"/>
      <w:marRight w:val="0"/>
      <w:marTop w:val="0"/>
      <w:marBottom w:val="0"/>
      <w:divBdr>
        <w:top w:val="none" w:color="auto" w:sz="0" w:space="0"/>
        <w:left w:val="none" w:color="auto" w:sz="0" w:space="0"/>
        <w:bottom w:val="none" w:color="auto" w:sz="0" w:space="0"/>
        <w:right w:val="none" w:color="auto" w:sz="0" w:space="0"/>
      </w:divBdr>
    </w:div>
    <w:div w:id="1521430269">
      <w:bodyDiv w:val="true"/>
      <w:marLeft w:val="0"/>
      <w:marRight w:val="0"/>
      <w:marTop w:val="0"/>
      <w:marBottom w:val="0"/>
      <w:divBdr>
        <w:top w:val="none" w:color="auto" w:sz="0" w:space="0"/>
        <w:left w:val="none" w:color="auto" w:sz="0" w:space="0"/>
        <w:bottom w:val="none" w:color="auto" w:sz="0" w:space="0"/>
        <w:right w:val="none" w:color="auto" w:sz="0" w:space="0"/>
      </w:divBdr>
    </w:div>
    <w:div w:id="1603755487">
      <w:bodyDiv w:val="true"/>
      <w:marLeft w:val="0"/>
      <w:marRight w:val="0"/>
      <w:marTop w:val="0"/>
      <w:marBottom w:val="0"/>
      <w:divBdr>
        <w:top w:val="none" w:color="auto" w:sz="0" w:space="0"/>
        <w:left w:val="none" w:color="auto" w:sz="0" w:space="0"/>
        <w:bottom w:val="none" w:color="auto" w:sz="0" w:space="0"/>
        <w:right w:val="none" w:color="auto" w:sz="0" w:space="0"/>
      </w:divBdr>
    </w:div>
    <w:div w:id="1605914910">
      <w:bodyDiv w:val="true"/>
      <w:marLeft w:val="0"/>
      <w:marRight w:val="0"/>
      <w:marTop w:val="0"/>
      <w:marBottom w:val="0"/>
      <w:divBdr>
        <w:top w:val="none" w:color="auto" w:sz="0" w:space="0"/>
        <w:left w:val="none" w:color="auto" w:sz="0" w:space="0"/>
        <w:bottom w:val="none" w:color="auto" w:sz="0" w:space="0"/>
        <w:right w:val="none" w:color="auto" w:sz="0" w:space="0"/>
      </w:divBdr>
    </w:div>
    <w:div w:id="1607808725">
      <w:bodyDiv w:val="true"/>
      <w:marLeft w:val="0"/>
      <w:marRight w:val="0"/>
      <w:marTop w:val="0"/>
      <w:marBottom w:val="0"/>
      <w:divBdr>
        <w:top w:val="none" w:color="auto" w:sz="0" w:space="0"/>
        <w:left w:val="none" w:color="auto" w:sz="0" w:space="0"/>
        <w:bottom w:val="none" w:color="auto" w:sz="0" w:space="0"/>
        <w:right w:val="none" w:color="auto" w:sz="0" w:space="0"/>
      </w:divBdr>
    </w:div>
    <w:div w:id="1616133537">
      <w:bodyDiv w:val="true"/>
      <w:marLeft w:val="0"/>
      <w:marRight w:val="0"/>
      <w:marTop w:val="0"/>
      <w:marBottom w:val="0"/>
      <w:divBdr>
        <w:top w:val="none" w:color="auto" w:sz="0" w:space="0"/>
        <w:left w:val="none" w:color="auto" w:sz="0" w:space="0"/>
        <w:bottom w:val="none" w:color="auto" w:sz="0" w:space="0"/>
        <w:right w:val="none" w:color="auto" w:sz="0" w:space="0"/>
      </w:divBdr>
    </w:div>
    <w:div w:id="1631857864">
      <w:bodyDiv w:val="true"/>
      <w:marLeft w:val="0"/>
      <w:marRight w:val="0"/>
      <w:marTop w:val="0"/>
      <w:marBottom w:val="0"/>
      <w:divBdr>
        <w:top w:val="none" w:color="auto" w:sz="0" w:space="0"/>
        <w:left w:val="none" w:color="auto" w:sz="0" w:space="0"/>
        <w:bottom w:val="none" w:color="auto" w:sz="0" w:space="0"/>
        <w:right w:val="none" w:color="auto" w:sz="0" w:space="0"/>
      </w:divBdr>
    </w:div>
    <w:div w:id="1634554939">
      <w:bodyDiv w:val="true"/>
      <w:marLeft w:val="0"/>
      <w:marRight w:val="0"/>
      <w:marTop w:val="0"/>
      <w:marBottom w:val="0"/>
      <w:divBdr>
        <w:top w:val="none" w:color="auto" w:sz="0" w:space="0"/>
        <w:left w:val="none" w:color="auto" w:sz="0" w:space="0"/>
        <w:bottom w:val="none" w:color="auto" w:sz="0" w:space="0"/>
        <w:right w:val="none" w:color="auto" w:sz="0" w:space="0"/>
      </w:divBdr>
    </w:div>
    <w:div w:id="1638878800">
      <w:bodyDiv w:val="true"/>
      <w:marLeft w:val="0"/>
      <w:marRight w:val="0"/>
      <w:marTop w:val="0"/>
      <w:marBottom w:val="0"/>
      <w:divBdr>
        <w:top w:val="none" w:color="auto" w:sz="0" w:space="0"/>
        <w:left w:val="none" w:color="auto" w:sz="0" w:space="0"/>
        <w:bottom w:val="none" w:color="auto" w:sz="0" w:space="0"/>
        <w:right w:val="none" w:color="auto" w:sz="0" w:space="0"/>
      </w:divBdr>
    </w:div>
    <w:div w:id="1666737555">
      <w:bodyDiv w:val="true"/>
      <w:marLeft w:val="0"/>
      <w:marRight w:val="0"/>
      <w:marTop w:val="0"/>
      <w:marBottom w:val="0"/>
      <w:divBdr>
        <w:top w:val="none" w:color="auto" w:sz="0" w:space="0"/>
        <w:left w:val="none" w:color="auto" w:sz="0" w:space="0"/>
        <w:bottom w:val="none" w:color="auto" w:sz="0" w:space="0"/>
        <w:right w:val="none" w:color="auto" w:sz="0" w:space="0"/>
      </w:divBdr>
    </w:div>
    <w:div w:id="1679848227">
      <w:bodyDiv w:val="true"/>
      <w:marLeft w:val="0"/>
      <w:marRight w:val="0"/>
      <w:marTop w:val="0"/>
      <w:marBottom w:val="0"/>
      <w:divBdr>
        <w:top w:val="none" w:color="auto" w:sz="0" w:space="0"/>
        <w:left w:val="none" w:color="auto" w:sz="0" w:space="0"/>
        <w:bottom w:val="none" w:color="auto" w:sz="0" w:space="0"/>
        <w:right w:val="none" w:color="auto" w:sz="0" w:space="0"/>
      </w:divBdr>
    </w:div>
    <w:div w:id="1700739543">
      <w:bodyDiv w:val="true"/>
      <w:marLeft w:val="0"/>
      <w:marRight w:val="0"/>
      <w:marTop w:val="0"/>
      <w:marBottom w:val="0"/>
      <w:divBdr>
        <w:top w:val="none" w:color="auto" w:sz="0" w:space="0"/>
        <w:left w:val="none" w:color="auto" w:sz="0" w:space="0"/>
        <w:bottom w:val="none" w:color="auto" w:sz="0" w:space="0"/>
        <w:right w:val="none" w:color="auto" w:sz="0" w:space="0"/>
      </w:divBdr>
    </w:div>
    <w:div w:id="1712923892">
      <w:bodyDiv w:val="true"/>
      <w:marLeft w:val="0"/>
      <w:marRight w:val="0"/>
      <w:marTop w:val="0"/>
      <w:marBottom w:val="0"/>
      <w:divBdr>
        <w:top w:val="none" w:color="auto" w:sz="0" w:space="0"/>
        <w:left w:val="none" w:color="auto" w:sz="0" w:space="0"/>
        <w:bottom w:val="none" w:color="auto" w:sz="0" w:space="0"/>
        <w:right w:val="none" w:color="auto" w:sz="0" w:space="0"/>
      </w:divBdr>
    </w:div>
    <w:div w:id="1775436818">
      <w:bodyDiv w:val="true"/>
      <w:marLeft w:val="0"/>
      <w:marRight w:val="0"/>
      <w:marTop w:val="0"/>
      <w:marBottom w:val="0"/>
      <w:divBdr>
        <w:top w:val="none" w:color="auto" w:sz="0" w:space="0"/>
        <w:left w:val="none" w:color="auto" w:sz="0" w:space="0"/>
        <w:bottom w:val="none" w:color="auto" w:sz="0" w:space="0"/>
        <w:right w:val="none" w:color="auto" w:sz="0" w:space="0"/>
      </w:divBdr>
    </w:div>
    <w:div w:id="1780097925">
      <w:bodyDiv w:val="true"/>
      <w:marLeft w:val="0"/>
      <w:marRight w:val="0"/>
      <w:marTop w:val="0"/>
      <w:marBottom w:val="0"/>
      <w:divBdr>
        <w:top w:val="none" w:color="auto" w:sz="0" w:space="0"/>
        <w:left w:val="none" w:color="auto" w:sz="0" w:space="0"/>
        <w:bottom w:val="none" w:color="auto" w:sz="0" w:space="0"/>
        <w:right w:val="none" w:color="auto" w:sz="0" w:space="0"/>
      </w:divBdr>
    </w:div>
    <w:div w:id="1784767991">
      <w:bodyDiv w:val="true"/>
      <w:marLeft w:val="0"/>
      <w:marRight w:val="0"/>
      <w:marTop w:val="0"/>
      <w:marBottom w:val="0"/>
      <w:divBdr>
        <w:top w:val="none" w:color="auto" w:sz="0" w:space="0"/>
        <w:left w:val="none" w:color="auto" w:sz="0" w:space="0"/>
        <w:bottom w:val="none" w:color="auto" w:sz="0" w:space="0"/>
        <w:right w:val="none" w:color="auto" w:sz="0" w:space="0"/>
      </w:divBdr>
    </w:div>
    <w:div w:id="1791775225">
      <w:bodyDiv w:val="true"/>
      <w:marLeft w:val="0"/>
      <w:marRight w:val="0"/>
      <w:marTop w:val="0"/>
      <w:marBottom w:val="0"/>
      <w:divBdr>
        <w:top w:val="none" w:color="auto" w:sz="0" w:space="0"/>
        <w:left w:val="none" w:color="auto" w:sz="0" w:space="0"/>
        <w:bottom w:val="none" w:color="auto" w:sz="0" w:space="0"/>
        <w:right w:val="none" w:color="auto" w:sz="0" w:space="0"/>
      </w:divBdr>
    </w:div>
    <w:div w:id="1801341053">
      <w:bodyDiv w:val="true"/>
      <w:marLeft w:val="0"/>
      <w:marRight w:val="0"/>
      <w:marTop w:val="0"/>
      <w:marBottom w:val="0"/>
      <w:divBdr>
        <w:top w:val="none" w:color="auto" w:sz="0" w:space="0"/>
        <w:left w:val="none" w:color="auto" w:sz="0" w:space="0"/>
        <w:bottom w:val="none" w:color="auto" w:sz="0" w:space="0"/>
        <w:right w:val="none" w:color="auto" w:sz="0" w:space="0"/>
      </w:divBdr>
    </w:div>
    <w:div w:id="1806897962">
      <w:bodyDiv w:val="true"/>
      <w:marLeft w:val="0"/>
      <w:marRight w:val="0"/>
      <w:marTop w:val="0"/>
      <w:marBottom w:val="0"/>
      <w:divBdr>
        <w:top w:val="none" w:color="auto" w:sz="0" w:space="0"/>
        <w:left w:val="none" w:color="auto" w:sz="0" w:space="0"/>
        <w:bottom w:val="none" w:color="auto" w:sz="0" w:space="0"/>
        <w:right w:val="none" w:color="auto" w:sz="0" w:space="0"/>
      </w:divBdr>
    </w:div>
    <w:div w:id="1871722656">
      <w:bodyDiv w:val="true"/>
      <w:marLeft w:val="0"/>
      <w:marRight w:val="0"/>
      <w:marTop w:val="0"/>
      <w:marBottom w:val="0"/>
      <w:divBdr>
        <w:top w:val="none" w:color="auto" w:sz="0" w:space="0"/>
        <w:left w:val="none" w:color="auto" w:sz="0" w:space="0"/>
        <w:bottom w:val="none" w:color="auto" w:sz="0" w:space="0"/>
        <w:right w:val="none" w:color="auto" w:sz="0" w:space="0"/>
      </w:divBdr>
    </w:div>
    <w:div w:id="1886408568">
      <w:bodyDiv w:val="true"/>
      <w:marLeft w:val="0"/>
      <w:marRight w:val="0"/>
      <w:marTop w:val="0"/>
      <w:marBottom w:val="0"/>
      <w:divBdr>
        <w:top w:val="none" w:color="auto" w:sz="0" w:space="0"/>
        <w:left w:val="none" w:color="auto" w:sz="0" w:space="0"/>
        <w:bottom w:val="none" w:color="auto" w:sz="0" w:space="0"/>
        <w:right w:val="none" w:color="auto" w:sz="0" w:space="0"/>
      </w:divBdr>
    </w:div>
    <w:div w:id="1899778540">
      <w:bodyDiv w:val="true"/>
      <w:marLeft w:val="0"/>
      <w:marRight w:val="0"/>
      <w:marTop w:val="0"/>
      <w:marBottom w:val="0"/>
      <w:divBdr>
        <w:top w:val="none" w:color="auto" w:sz="0" w:space="0"/>
        <w:left w:val="none" w:color="auto" w:sz="0" w:space="0"/>
        <w:bottom w:val="none" w:color="auto" w:sz="0" w:space="0"/>
        <w:right w:val="none" w:color="auto" w:sz="0" w:space="0"/>
      </w:divBdr>
    </w:div>
    <w:div w:id="1915510844">
      <w:bodyDiv w:val="true"/>
      <w:marLeft w:val="0"/>
      <w:marRight w:val="0"/>
      <w:marTop w:val="0"/>
      <w:marBottom w:val="0"/>
      <w:divBdr>
        <w:top w:val="none" w:color="auto" w:sz="0" w:space="0"/>
        <w:left w:val="none" w:color="auto" w:sz="0" w:space="0"/>
        <w:bottom w:val="none" w:color="auto" w:sz="0" w:space="0"/>
        <w:right w:val="none" w:color="auto" w:sz="0" w:space="0"/>
      </w:divBdr>
    </w:div>
    <w:div w:id="1949239837">
      <w:bodyDiv w:val="true"/>
      <w:marLeft w:val="0"/>
      <w:marRight w:val="0"/>
      <w:marTop w:val="0"/>
      <w:marBottom w:val="0"/>
      <w:divBdr>
        <w:top w:val="none" w:color="auto" w:sz="0" w:space="0"/>
        <w:left w:val="none" w:color="auto" w:sz="0" w:space="0"/>
        <w:bottom w:val="none" w:color="auto" w:sz="0" w:space="0"/>
        <w:right w:val="none" w:color="auto" w:sz="0" w:space="0"/>
      </w:divBdr>
    </w:div>
    <w:div w:id="1978485776">
      <w:bodyDiv w:val="true"/>
      <w:marLeft w:val="0"/>
      <w:marRight w:val="0"/>
      <w:marTop w:val="0"/>
      <w:marBottom w:val="0"/>
      <w:divBdr>
        <w:top w:val="none" w:color="auto" w:sz="0" w:space="0"/>
        <w:left w:val="none" w:color="auto" w:sz="0" w:space="0"/>
        <w:bottom w:val="none" w:color="auto" w:sz="0" w:space="0"/>
        <w:right w:val="none" w:color="auto" w:sz="0" w:space="0"/>
      </w:divBdr>
    </w:div>
    <w:div w:id="1979874354">
      <w:bodyDiv w:val="true"/>
      <w:marLeft w:val="0"/>
      <w:marRight w:val="0"/>
      <w:marTop w:val="0"/>
      <w:marBottom w:val="0"/>
      <w:divBdr>
        <w:top w:val="none" w:color="auto" w:sz="0" w:space="0"/>
        <w:left w:val="none" w:color="auto" w:sz="0" w:space="0"/>
        <w:bottom w:val="none" w:color="auto" w:sz="0" w:space="0"/>
        <w:right w:val="none" w:color="auto" w:sz="0" w:space="0"/>
      </w:divBdr>
    </w:div>
    <w:div w:id="1982271480">
      <w:bodyDiv w:val="true"/>
      <w:marLeft w:val="0"/>
      <w:marRight w:val="0"/>
      <w:marTop w:val="0"/>
      <w:marBottom w:val="0"/>
      <w:divBdr>
        <w:top w:val="none" w:color="auto" w:sz="0" w:space="0"/>
        <w:left w:val="none" w:color="auto" w:sz="0" w:space="0"/>
        <w:bottom w:val="none" w:color="auto" w:sz="0" w:space="0"/>
        <w:right w:val="none" w:color="auto" w:sz="0" w:space="0"/>
      </w:divBdr>
    </w:div>
    <w:div w:id="1987542849">
      <w:bodyDiv w:val="true"/>
      <w:marLeft w:val="0"/>
      <w:marRight w:val="0"/>
      <w:marTop w:val="0"/>
      <w:marBottom w:val="0"/>
      <w:divBdr>
        <w:top w:val="none" w:color="auto" w:sz="0" w:space="0"/>
        <w:left w:val="none" w:color="auto" w:sz="0" w:space="0"/>
        <w:bottom w:val="none" w:color="auto" w:sz="0" w:space="0"/>
        <w:right w:val="none" w:color="auto" w:sz="0" w:space="0"/>
      </w:divBdr>
    </w:div>
    <w:div w:id="1989086754">
      <w:bodyDiv w:val="true"/>
      <w:marLeft w:val="0"/>
      <w:marRight w:val="0"/>
      <w:marTop w:val="0"/>
      <w:marBottom w:val="0"/>
      <w:divBdr>
        <w:top w:val="none" w:color="auto" w:sz="0" w:space="0"/>
        <w:left w:val="none" w:color="auto" w:sz="0" w:space="0"/>
        <w:bottom w:val="none" w:color="auto" w:sz="0" w:space="0"/>
        <w:right w:val="none" w:color="auto" w:sz="0" w:space="0"/>
      </w:divBdr>
    </w:div>
    <w:div w:id="1992636138">
      <w:bodyDiv w:val="true"/>
      <w:marLeft w:val="0"/>
      <w:marRight w:val="0"/>
      <w:marTop w:val="0"/>
      <w:marBottom w:val="0"/>
      <w:divBdr>
        <w:top w:val="none" w:color="auto" w:sz="0" w:space="0"/>
        <w:left w:val="none" w:color="auto" w:sz="0" w:space="0"/>
        <w:bottom w:val="none" w:color="auto" w:sz="0" w:space="0"/>
        <w:right w:val="none" w:color="auto" w:sz="0" w:space="0"/>
      </w:divBdr>
    </w:div>
    <w:div w:id="1993093413">
      <w:bodyDiv w:val="true"/>
      <w:marLeft w:val="0"/>
      <w:marRight w:val="0"/>
      <w:marTop w:val="0"/>
      <w:marBottom w:val="0"/>
      <w:divBdr>
        <w:top w:val="none" w:color="auto" w:sz="0" w:space="0"/>
        <w:left w:val="none" w:color="auto" w:sz="0" w:space="0"/>
        <w:bottom w:val="none" w:color="auto" w:sz="0" w:space="0"/>
        <w:right w:val="none" w:color="auto" w:sz="0" w:space="0"/>
      </w:divBdr>
    </w:div>
    <w:div w:id="1995910491">
      <w:bodyDiv w:val="true"/>
      <w:marLeft w:val="0"/>
      <w:marRight w:val="0"/>
      <w:marTop w:val="0"/>
      <w:marBottom w:val="0"/>
      <w:divBdr>
        <w:top w:val="none" w:color="auto" w:sz="0" w:space="0"/>
        <w:left w:val="none" w:color="auto" w:sz="0" w:space="0"/>
        <w:bottom w:val="none" w:color="auto" w:sz="0" w:space="0"/>
        <w:right w:val="none" w:color="auto" w:sz="0" w:space="0"/>
      </w:divBdr>
    </w:div>
    <w:div w:id="1998072695">
      <w:bodyDiv w:val="true"/>
      <w:marLeft w:val="0"/>
      <w:marRight w:val="0"/>
      <w:marTop w:val="0"/>
      <w:marBottom w:val="0"/>
      <w:divBdr>
        <w:top w:val="none" w:color="auto" w:sz="0" w:space="0"/>
        <w:left w:val="none" w:color="auto" w:sz="0" w:space="0"/>
        <w:bottom w:val="none" w:color="auto" w:sz="0" w:space="0"/>
        <w:right w:val="none" w:color="auto" w:sz="0" w:space="0"/>
      </w:divBdr>
    </w:div>
    <w:div w:id="1998874625">
      <w:bodyDiv w:val="true"/>
      <w:marLeft w:val="0"/>
      <w:marRight w:val="0"/>
      <w:marTop w:val="0"/>
      <w:marBottom w:val="0"/>
      <w:divBdr>
        <w:top w:val="none" w:color="auto" w:sz="0" w:space="0"/>
        <w:left w:val="none" w:color="auto" w:sz="0" w:space="0"/>
        <w:bottom w:val="none" w:color="auto" w:sz="0" w:space="0"/>
        <w:right w:val="none" w:color="auto" w:sz="0" w:space="0"/>
      </w:divBdr>
    </w:div>
    <w:div w:id="2003704703">
      <w:bodyDiv w:val="true"/>
      <w:marLeft w:val="0"/>
      <w:marRight w:val="0"/>
      <w:marTop w:val="0"/>
      <w:marBottom w:val="0"/>
      <w:divBdr>
        <w:top w:val="none" w:color="auto" w:sz="0" w:space="0"/>
        <w:left w:val="none" w:color="auto" w:sz="0" w:space="0"/>
        <w:bottom w:val="none" w:color="auto" w:sz="0" w:space="0"/>
        <w:right w:val="none" w:color="auto" w:sz="0" w:space="0"/>
      </w:divBdr>
    </w:div>
    <w:div w:id="2015447946">
      <w:bodyDiv w:val="true"/>
      <w:marLeft w:val="0"/>
      <w:marRight w:val="0"/>
      <w:marTop w:val="0"/>
      <w:marBottom w:val="0"/>
      <w:divBdr>
        <w:top w:val="none" w:color="auto" w:sz="0" w:space="0"/>
        <w:left w:val="none" w:color="auto" w:sz="0" w:space="0"/>
        <w:bottom w:val="none" w:color="auto" w:sz="0" w:space="0"/>
        <w:right w:val="none" w:color="auto" w:sz="0" w:space="0"/>
      </w:divBdr>
    </w:div>
    <w:div w:id="2019037570">
      <w:bodyDiv w:val="true"/>
      <w:marLeft w:val="0"/>
      <w:marRight w:val="0"/>
      <w:marTop w:val="0"/>
      <w:marBottom w:val="0"/>
      <w:divBdr>
        <w:top w:val="none" w:color="auto" w:sz="0" w:space="0"/>
        <w:left w:val="none" w:color="auto" w:sz="0" w:space="0"/>
        <w:bottom w:val="none" w:color="auto" w:sz="0" w:space="0"/>
        <w:right w:val="none" w:color="auto" w:sz="0" w:space="0"/>
      </w:divBdr>
    </w:div>
    <w:div w:id="2026592528">
      <w:bodyDiv w:val="true"/>
      <w:marLeft w:val="0"/>
      <w:marRight w:val="0"/>
      <w:marTop w:val="0"/>
      <w:marBottom w:val="0"/>
      <w:divBdr>
        <w:top w:val="none" w:color="auto" w:sz="0" w:space="0"/>
        <w:left w:val="none" w:color="auto" w:sz="0" w:space="0"/>
        <w:bottom w:val="none" w:color="auto" w:sz="0" w:space="0"/>
        <w:right w:val="none" w:color="auto" w:sz="0" w:space="0"/>
      </w:divBdr>
    </w:div>
    <w:div w:id="2044280655">
      <w:bodyDiv w:val="true"/>
      <w:marLeft w:val="0"/>
      <w:marRight w:val="0"/>
      <w:marTop w:val="0"/>
      <w:marBottom w:val="0"/>
      <w:divBdr>
        <w:top w:val="none" w:color="auto" w:sz="0" w:space="0"/>
        <w:left w:val="none" w:color="auto" w:sz="0" w:space="0"/>
        <w:bottom w:val="none" w:color="auto" w:sz="0" w:space="0"/>
        <w:right w:val="none" w:color="auto" w:sz="0" w:space="0"/>
      </w:divBdr>
    </w:div>
    <w:div w:id="2094037909">
      <w:bodyDiv w:val="true"/>
      <w:marLeft w:val="0"/>
      <w:marRight w:val="0"/>
      <w:marTop w:val="0"/>
      <w:marBottom w:val="0"/>
      <w:divBdr>
        <w:top w:val="none" w:color="auto" w:sz="0" w:space="0"/>
        <w:left w:val="none" w:color="auto" w:sz="0" w:space="0"/>
        <w:bottom w:val="none" w:color="auto" w:sz="0" w:space="0"/>
        <w:right w:val="none" w:color="auto" w:sz="0" w:space="0"/>
      </w:divBdr>
    </w:div>
    <w:div w:id="2101297236">
      <w:bodyDiv w:val="true"/>
      <w:marLeft w:val="0"/>
      <w:marRight w:val="0"/>
      <w:marTop w:val="0"/>
      <w:marBottom w:val="0"/>
      <w:divBdr>
        <w:top w:val="none" w:color="auto" w:sz="0" w:space="0"/>
        <w:left w:val="none" w:color="auto" w:sz="0" w:space="0"/>
        <w:bottom w:val="none" w:color="auto" w:sz="0" w:space="0"/>
        <w:right w:val="none" w:color="auto" w:sz="0" w:space="0"/>
      </w:divBdr>
    </w:div>
    <w:div w:id="2109958926">
      <w:bodyDiv w:val="true"/>
      <w:marLeft w:val="0"/>
      <w:marRight w:val="0"/>
      <w:marTop w:val="0"/>
      <w:marBottom w:val="0"/>
      <w:divBdr>
        <w:top w:val="none" w:color="auto" w:sz="0" w:space="0"/>
        <w:left w:val="none" w:color="auto" w:sz="0" w:space="0"/>
        <w:bottom w:val="none" w:color="auto" w:sz="0" w:space="0"/>
        <w:right w:val="none" w:color="auto" w:sz="0" w:space="0"/>
      </w:divBdr>
    </w:div>
    <w:div w:id="2111704556">
      <w:bodyDiv w:val="true"/>
      <w:marLeft w:val="0"/>
      <w:marRight w:val="0"/>
      <w:marTop w:val="0"/>
      <w:marBottom w:val="0"/>
      <w:divBdr>
        <w:top w:val="none" w:color="auto" w:sz="0" w:space="0"/>
        <w:left w:val="none" w:color="auto" w:sz="0" w:space="0"/>
        <w:bottom w:val="none" w:color="auto" w:sz="0" w:space="0"/>
        <w:right w:val="none" w:color="auto" w:sz="0" w:space="0"/>
      </w:divBdr>
    </w:div>
    <w:div w:id="2115205497">
      <w:bodyDiv w:val="true"/>
      <w:marLeft w:val="0"/>
      <w:marRight w:val="0"/>
      <w:marTop w:val="0"/>
      <w:marBottom w:val="0"/>
      <w:divBdr>
        <w:top w:val="none" w:color="auto" w:sz="0" w:space="0"/>
        <w:left w:val="none" w:color="auto" w:sz="0" w:space="0"/>
        <w:bottom w:val="none" w:color="auto" w:sz="0" w:space="0"/>
        <w:right w:val="none" w:color="auto" w:sz="0" w:space="0"/>
      </w:divBdr>
    </w:div>
    <w:div w:id="2119329737">
      <w:bodyDiv w:val="true"/>
      <w:marLeft w:val="0"/>
      <w:marRight w:val="0"/>
      <w:marTop w:val="0"/>
      <w:marBottom w:val="0"/>
      <w:divBdr>
        <w:top w:val="none" w:color="auto" w:sz="0" w:space="0"/>
        <w:left w:val="none" w:color="auto" w:sz="0" w:space="0"/>
        <w:bottom w:val="none" w:color="auto" w:sz="0" w:space="0"/>
        <w:right w:val="none" w:color="auto" w:sz="0" w:space="0"/>
      </w:divBdr>
    </w:div>
    <w:div w:id="213235473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4"/></Relationships>
</file>

<file path=word/_rels/settings.xml.rels><?xml version="1.0" encoding="UTF-8" standalone="yes"?><Relationships xmlns="http://schemas.openxmlformats.org/package/2006/relationships"><Relationship TargetMode="External" Target="file:///C:\Documents%20and%20Settings\Administrator\Application%20Data\Microsoft\Predlo&#353;ci\Predlo&#382;ak%201.dot"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32F7C4D8-5246-43E8-89D4-FD61ACDE106F}">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Predložak 1</properties:Template>
  <properties:Company>Prekršajni sud u Zagrebu</properties:Company>
  <properties:Pages>4</properties:Pages>
  <properties:Words>1482</properties:Words>
  <properties:Characters>8272</properties:Characters>
  <properties:Lines>68</properties:Lines>
  <properties:Paragraphs>19</properties:Paragraphs>
  <properties:TotalTime>44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217- x 22</vt:lpstr>
      <vt:lpstr>217- x 22</vt:lpstr>
    </vt:vector>
  </properties:TitlesOfParts>
  <properties:LinksUpToDate>false</properties:LinksUpToDate>
  <properties:CharactersWithSpaces>9735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2025-11-19T09:38:00Z</dcterms:created>
  <dc:creator>Bojana Atanasov</dc:creator>
  <cp:keywords/>
  <cp:lastModifiedBy>Ivana Šurjak</cp:lastModifiedBy>
  <cp:lastPrinted>2025-11-19T12:34:00Z</cp:lastPrinted>
  <dcterms:modified xmlns:xsi="http://www.w3.org/2001/XMLSchema-instance" xsi:type="dcterms:W3CDTF">2025-11-19T12:34:00Z</dcterms:modified>
  <cp:revision>7</cp:revision>
  <dc:subject/>
  <dc:title>217- x 22</dc:title>
</cp:coreProperties>
</file>