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B203A" w:rsidR="006E234E" w:rsidP="0085660A" w:rsidRDefault="006E234E" w14:paraId="7993dee" w14:textId="7993dee">
      <w:pPr>
        <w:tabs>
          <w:tab w:val="left" w:pos="3190"/>
        </w:tabs>
        <w:spacing w:after="0" w:line="240" w:lineRule="auto"/>
        <w15:collapsed w:val="false"/>
        <w:rPr>
          <w:rFonts w:ascii="Arial" w:hAnsi="Arial" w:eastAsia="Times New Roman" w:cs="Arial"/>
          <w:sz w:val="24"/>
          <w:szCs w:val="24"/>
        </w:rPr>
      </w:pPr>
      <w:bookmarkStart w:name="_GoBack" w:id="0"/>
      <w:bookmarkEnd w:id="0"/>
    </w:p>
    <w:p w:rsidR="00670699" w:rsidP="0085660A" w:rsidRDefault="00670699">
      <w:pPr>
        <w:tabs>
          <w:tab w:val="left" w:pos="3190"/>
        </w:tabs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BE080D" w:rsidP="0085660A" w:rsidRDefault="00BE080D">
      <w:pPr>
        <w:tabs>
          <w:tab w:val="left" w:pos="3190"/>
        </w:tabs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670699" w:rsidP="00FC76C1" w:rsidRDefault="00670699">
      <w:pPr>
        <w:spacing w:after="0" w:line="240" w:lineRule="auto"/>
        <w:jc w:val="right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Poslovni broj: Us</w:t>
      </w:r>
      <w:r w:rsidR="00154E1D">
        <w:rPr>
          <w:rFonts w:ascii="Arial" w:hAnsi="Arial" w:eastAsia="Times New Roman" w:cs="Arial"/>
          <w:sz w:val="24"/>
          <w:szCs w:val="24"/>
        </w:rPr>
        <w:t xml:space="preserve"> </w:t>
      </w:r>
      <w:r w:rsidRPr="00AB203A">
        <w:rPr>
          <w:rFonts w:ascii="Arial" w:hAnsi="Arial" w:eastAsia="Times New Roman" w:cs="Arial"/>
          <w:sz w:val="24"/>
          <w:szCs w:val="24"/>
        </w:rPr>
        <w:t>l-</w:t>
      </w:r>
      <w:r w:rsidR="003315B5">
        <w:rPr>
          <w:rFonts w:ascii="Arial" w:hAnsi="Arial" w:eastAsia="Times New Roman" w:cs="Arial"/>
          <w:sz w:val="24"/>
          <w:szCs w:val="24"/>
        </w:rPr>
        <w:t>1245</w:t>
      </w:r>
      <w:r w:rsidRPr="00AB203A" w:rsidR="007C53EC">
        <w:rPr>
          <w:rFonts w:ascii="Arial" w:hAnsi="Arial" w:eastAsia="Times New Roman" w:cs="Arial"/>
          <w:sz w:val="24"/>
          <w:szCs w:val="24"/>
        </w:rPr>
        <w:t>/202</w:t>
      </w:r>
      <w:r w:rsidR="00E908EA">
        <w:rPr>
          <w:rFonts w:ascii="Arial" w:hAnsi="Arial" w:eastAsia="Times New Roman" w:cs="Arial"/>
          <w:sz w:val="24"/>
          <w:szCs w:val="24"/>
        </w:rPr>
        <w:t>4</w:t>
      </w:r>
      <w:r w:rsidRPr="00AB203A">
        <w:rPr>
          <w:rFonts w:ascii="Arial" w:hAnsi="Arial" w:eastAsia="Times New Roman" w:cs="Arial"/>
          <w:sz w:val="24"/>
          <w:szCs w:val="24"/>
        </w:rPr>
        <w:t>-</w:t>
      </w:r>
      <w:r w:rsidR="003315B5">
        <w:rPr>
          <w:rFonts w:ascii="Arial" w:hAnsi="Arial" w:eastAsia="Times New Roman" w:cs="Arial"/>
          <w:sz w:val="24"/>
          <w:szCs w:val="24"/>
        </w:rPr>
        <w:t>10</w:t>
      </w:r>
    </w:p>
    <w:p w:rsidRPr="00AB203A" w:rsidR="00EC126E" w:rsidP="00C53729" w:rsidRDefault="00EC126E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3E031C" w:rsidP="003E031C" w:rsidRDefault="003E031C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Z A P I S N I K</w:t>
      </w:r>
    </w:p>
    <w:p w:rsidRPr="00AB203A" w:rsidR="003E031C" w:rsidP="003E031C" w:rsidRDefault="003E031C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Sastavljen u Upravnom sudu u Osijeku</w:t>
      </w:r>
    </w:p>
    <w:p w:rsidRPr="00AB203A" w:rsidR="003E031C" w:rsidP="00AF3F1B" w:rsidRDefault="00C75DC1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2. srpnja</w:t>
      </w:r>
      <w:r w:rsidR="00EC5068">
        <w:rPr>
          <w:rFonts w:ascii="Arial" w:hAnsi="Arial" w:eastAsia="Times New Roman" w:cs="Arial"/>
          <w:sz w:val="24"/>
          <w:szCs w:val="24"/>
        </w:rPr>
        <w:t xml:space="preserve"> 2025</w:t>
      </w:r>
      <w:r w:rsidRPr="00AB203A" w:rsidR="003E031C">
        <w:rPr>
          <w:rFonts w:ascii="Arial" w:hAnsi="Arial" w:eastAsia="Times New Roman" w:cs="Arial"/>
          <w:sz w:val="24"/>
          <w:szCs w:val="24"/>
        </w:rPr>
        <w:t>.</w:t>
      </w:r>
    </w:p>
    <w:p w:rsidRPr="00AB203A" w:rsidR="003E031C" w:rsidP="003E031C" w:rsidRDefault="003E031C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</w:p>
    <w:p w:rsidRPr="00AB203A" w:rsidR="003E031C" w:rsidP="00C10F46" w:rsidRDefault="003E031C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3E031C" w:rsidP="003E031C" w:rsidRDefault="003E031C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Prisutni od strane Suda:</w:t>
      </w:r>
      <w:r w:rsidRPr="00AB203A">
        <w:rPr>
          <w:rFonts w:ascii="Arial" w:hAnsi="Arial" w:eastAsia="Times New Roman" w:cs="Arial"/>
          <w:sz w:val="24"/>
          <w:szCs w:val="24"/>
        </w:rPr>
        <w:tab/>
      </w:r>
    </w:p>
    <w:p w:rsidRPr="00AB203A" w:rsidR="003E031C" w:rsidP="003E031C" w:rsidRDefault="003E031C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D254EB" w:rsidP="00623F77" w:rsidRDefault="003E031C">
      <w:pPr>
        <w:spacing w:after="0" w:line="240" w:lineRule="auto"/>
        <w:ind w:left="3600" w:hanging="3600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Sutkinj</w:t>
      </w:r>
      <w:r w:rsidRPr="00AB203A" w:rsidR="00425280">
        <w:rPr>
          <w:rFonts w:ascii="Arial" w:hAnsi="Arial" w:eastAsia="Times New Roman" w:cs="Arial"/>
          <w:sz w:val="24"/>
          <w:szCs w:val="24"/>
        </w:rPr>
        <w:t>a:</w:t>
      </w:r>
      <w:r w:rsidRPr="00AB203A" w:rsidR="0020656E">
        <w:rPr>
          <w:rFonts w:ascii="Arial" w:hAnsi="Arial" w:eastAsia="Times New Roman" w:cs="Arial"/>
          <w:sz w:val="24"/>
          <w:szCs w:val="24"/>
        </w:rPr>
        <w:tab/>
      </w:r>
      <w:r w:rsidRPr="00AB203A" w:rsidR="00801D66">
        <w:rPr>
          <w:rFonts w:ascii="Arial" w:hAnsi="Arial" w:eastAsia="Times New Roman" w:cs="Arial"/>
          <w:sz w:val="24"/>
          <w:szCs w:val="24"/>
        </w:rPr>
        <w:t>Tužitelj</w:t>
      </w:r>
      <w:r w:rsidR="00D254EB">
        <w:rPr>
          <w:rFonts w:ascii="Arial" w:hAnsi="Arial" w:eastAsia="Times New Roman" w:cs="Arial"/>
          <w:sz w:val="24"/>
          <w:szCs w:val="24"/>
        </w:rPr>
        <w:t xml:space="preserve">: </w:t>
      </w:r>
      <w:proofErr w:type="spellStart"/>
      <w:r w:rsidR="003315B5">
        <w:rPr>
          <w:rFonts w:ascii="Arial" w:hAnsi="Arial" w:eastAsia="Times New Roman" w:cs="Arial"/>
          <w:sz w:val="24"/>
          <w:szCs w:val="24"/>
        </w:rPr>
        <w:t>Anchor</w:t>
      </w:r>
      <w:proofErr w:type="spellEnd"/>
      <w:r w:rsidR="003315B5">
        <w:rPr>
          <w:rFonts w:ascii="Arial" w:hAnsi="Arial" w:eastAsia="Times New Roman" w:cs="Arial"/>
          <w:sz w:val="24"/>
          <w:szCs w:val="24"/>
        </w:rPr>
        <w:t xml:space="preserve"> AM d.o.o. Osijek, Kapucinska</w:t>
      </w:r>
      <w:r w:rsidR="0013462C">
        <w:rPr>
          <w:rFonts w:ascii="Arial" w:hAnsi="Arial" w:eastAsia="Times New Roman" w:cs="Arial"/>
          <w:sz w:val="24"/>
          <w:szCs w:val="24"/>
        </w:rPr>
        <w:t xml:space="preserve"> </w:t>
      </w:r>
    </w:p>
    <w:p w:rsidR="00EC5068" w:rsidP="007416BA" w:rsidRDefault="00730233">
      <w:pPr>
        <w:spacing w:after="0" w:line="240" w:lineRule="auto"/>
        <w:ind w:left="3600" w:hanging="3600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Valenti</w:t>
      </w:r>
      <w:r w:rsidRPr="00AB203A" w:rsidR="00137BF7">
        <w:rPr>
          <w:rFonts w:ascii="Arial" w:hAnsi="Arial" w:eastAsia="Times New Roman" w:cs="Arial"/>
          <w:sz w:val="24"/>
          <w:szCs w:val="24"/>
        </w:rPr>
        <w:t xml:space="preserve">na Grgić Smoljo </w:t>
      </w:r>
      <w:r w:rsidR="00154E1D">
        <w:rPr>
          <w:rFonts w:ascii="Arial" w:hAnsi="Arial" w:eastAsia="Times New Roman" w:cs="Arial"/>
          <w:sz w:val="24"/>
          <w:szCs w:val="24"/>
        </w:rPr>
        <w:t xml:space="preserve">                </w:t>
      </w:r>
      <w:r w:rsidR="0013462C">
        <w:rPr>
          <w:rFonts w:ascii="Arial" w:hAnsi="Arial" w:eastAsia="Times New Roman" w:cs="Arial"/>
          <w:sz w:val="24"/>
          <w:szCs w:val="24"/>
        </w:rPr>
        <w:t xml:space="preserve"> </w:t>
      </w:r>
      <w:r w:rsidR="003315B5">
        <w:rPr>
          <w:rFonts w:ascii="Arial" w:hAnsi="Arial" w:eastAsia="Times New Roman" w:cs="Arial"/>
          <w:sz w:val="24"/>
          <w:szCs w:val="24"/>
        </w:rPr>
        <w:t xml:space="preserve">31, kojeg zastupa opunomoćenik Marko </w:t>
      </w:r>
      <w:proofErr w:type="spellStart"/>
      <w:r w:rsidR="003315B5">
        <w:rPr>
          <w:rFonts w:ascii="Arial" w:hAnsi="Arial" w:eastAsia="Times New Roman" w:cs="Arial"/>
          <w:sz w:val="24"/>
          <w:szCs w:val="24"/>
        </w:rPr>
        <w:t>Cvrković</w:t>
      </w:r>
      <w:proofErr w:type="spellEnd"/>
      <w:r w:rsidR="003315B5">
        <w:rPr>
          <w:rFonts w:ascii="Arial" w:hAnsi="Arial" w:eastAsia="Times New Roman" w:cs="Arial"/>
          <w:sz w:val="24"/>
          <w:szCs w:val="24"/>
        </w:rPr>
        <w:t>, odvjetnik u Vukovaru, Dr. F. Tuđmana 21</w:t>
      </w:r>
    </w:p>
    <w:p w:rsidR="00576521" w:rsidP="00E167B2" w:rsidRDefault="00576521">
      <w:pPr>
        <w:spacing w:after="0" w:line="240" w:lineRule="auto"/>
        <w:ind w:left="3600" w:hanging="3600"/>
        <w:rPr>
          <w:rFonts w:ascii="Arial" w:hAnsi="Arial" w:eastAsia="Times New Roman" w:cs="Arial"/>
          <w:sz w:val="24"/>
          <w:szCs w:val="24"/>
        </w:rPr>
      </w:pPr>
    </w:p>
    <w:p w:rsidRPr="00AB203A" w:rsidR="00AC4A29" w:rsidP="00E167B2" w:rsidRDefault="00C721B8">
      <w:pPr>
        <w:spacing w:after="0" w:line="240" w:lineRule="auto"/>
        <w:ind w:left="3600" w:hanging="3600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 xml:space="preserve">   </w:t>
      </w:r>
      <w:r w:rsidRPr="00AB203A" w:rsidR="00A80BA3">
        <w:rPr>
          <w:rFonts w:ascii="Arial" w:hAnsi="Arial" w:eastAsia="Times New Roman" w:cs="Arial"/>
          <w:sz w:val="24"/>
          <w:szCs w:val="24"/>
        </w:rPr>
        <w:t xml:space="preserve">     </w:t>
      </w:r>
      <w:r w:rsidRPr="00AB203A" w:rsidR="004509B3">
        <w:rPr>
          <w:rFonts w:ascii="Arial" w:hAnsi="Arial" w:eastAsia="Times New Roman" w:cs="Arial"/>
          <w:sz w:val="24"/>
          <w:szCs w:val="24"/>
        </w:rPr>
        <w:tab/>
      </w:r>
      <w:r w:rsidRPr="00AB203A" w:rsidR="004509B3">
        <w:rPr>
          <w:rFonts w:ascii="Arial" w:hAnsi="Arial" w:eastAsia="Times New Roman" w:cs="Arial"/>
          <w:sz w:val="24"/>
          <w:szCs w:val="24"/>
        </w:rPr>
        <w:tab/>
      </w:r>
      <w:r w:rsidRPr="00AB203A" w:rsidR="004509B3">
        <w:rPr>
          <w:rFonts w:ascii="Arial" w:hAnsi="Arial" w:eastAsia="Times New Roman" w:cs="Arial"/>
          <w:sz w:val="24"/>
          <w:szCs w:val="24"/>
        </w:rPr>
        <w:tab/>
      </w:r>
      <w:r w:rsidRPr="00AB203A" w:rsidR="00CC4F85">
        <w:rPr>
          <w:rFonts w:ascii="Arial" w:hAnsi="Arial" w:eastAsia="Times New Roman" w:cs="Arial"/>
          <w:sz w:val="24"/>
          <w:szCs w:val="24"/>
        </w:rPr>
        <w:tab/>
      </w:r>
      <w:r w:rsidRPr="00AB203A" w:rsidR="00CC4F85">
        <w:rPr>
          <w:rFonts w:ascii="Arial" w:hAnsi="Arial" w:eastAsia="Times New Roman" w:cs="Arial"/>
          <w:sz w:val="24"/>
          <w:szCs w:val="24"/>
        </w:rPr>
        <w:tab/>
        <w:t xml:space="preserve"> </w:t>
      </w:r>
    </w:p>
    <w:p w:rsidRPr="00AB203A" w:rsidR="003315B5" w:rsidP="003315B5" w:rsidRDefault="003E031C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Zapisničarka:</w:t>
      </w:r>
      <w:r w:rsidRPr="00AB203A">
        <w:rPr>
          <w:rFonts w:ascii="Arial" w:hAnsi="Arial" w:eastAsia="Times New Roman" w:cs="Arial"/>
          <w:sz w:val="24"/>
          <w:szCs w:val="24"/>
        </w:rPr>
        <w:tab/>
        <w:t xml:space="preserve">    </w:t>
      </w:r>
      <w:r w:rsidRPr="00AB203A" w:rsidR="001C422D">
        <w:rPr>
          <w:rFonts w:ascii="Arial" w:hAnsi="Arial" w:eastAsia="Times New Roman" w:cs="Arial"/>
          <w:sz w:val="24"/>
          <w:szCs w:val="24"/>
        </w:rPr>
        <w:t xml:space="preserve"> </w:t>
      </w:r>
      <w:r w:rsidR="00AB203A">
        <w:rPr>
          <w:rFonts w:ascii="Arial" w:hAnsi="Arial" w:eastAsia="Times New Roman" w:cs="Arial"/>
          <w:sz w:val="24"/>
          <w:szCs w:val="24"/>
        </w:rPr>
        <w:t xml:space="preserve">                 </w:t>
      </w:r>
      <w:r w:rsidRPr="00AB203A" w:rsidR="003315B5">
        <w:rPr>
          <w:rFonts w:ascii="Arial" w:hAnsi="Arial" w:eastAsia="Times New Roman" w:cs="Arial"/>
          <w:sz w:val="24"/>
          <w:szCs w:val="24"/>
        </w:rPr>
        <w:t xml:space="preserve">Tuženik: </w:t>
      </w:r>
      <w:r w:rsidR="003315B5">
        <w:rPr>
          <w:rFonts w:ascii="Arial" w:hAnsi="Arial" w:eastAsia="Times New Roman" w:cs="Arial"/>
          <w:sz w:val="24"/>
          <w:szCs w:val="24"/>
        </w:rPr>
        <w:t xml:space="preserve">Ministarstvo financija, Samostalni  </w:t>
      </w:r>
    </w:p>
    <w:p w:rsidR="003315B5" w:rsidP="003315B5" w:rsidRDefault="003315B5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Zdenka Raiz </w:t>
      </w:r>
      <w:r w:rsidRPr="00AB203A">
        <w:rPr>
          <w:rFonts w:ascii="Arial" w:hAnsi="Arial" w:eastAsia="Times New Roman" w:cs="Arial"/>
          <w:sz w:val="24"/>
          <w:szCs w:val="24"/>
        </w:rPr>
        <w:t xml:space="preserve">   </w:t>
      </w:r>
      <w:r w:rsidRPr="00AB203A">
        <w:rPr>
          <w:rFonts w:ascii="Arial" w:hAnsi="Arial" w:eastAsia="Times New Roman" w:cs="Arial"/>
          <w:sz w:val="24"/>
          <w:szCs w:val="24"/>
        </w:rPr>
        <w:tab/>
      </w:r>
      <w:r w:rsidRPr="00AB203A">
        <w:rPr>
          <w:rFonts w:ascii="Arial" w:hAnsi="Arial" w:eastAsia="Times New Roman" w:cs="Arial"/>
          <w:sz w:val="24"/>
          <w:szCs w:val="24"/>
        </w:rPr>
        <w:tab/>
        <w:t xml:space="preserve">  </w:t>
      </w:r>
      <w:r>
        <w:rPr>
          <w:rFonts w:ascii="Arial" w:hAnsi="Arial" w:eastAsia="Times New Roman" w:cs="Arial"/>
          <w:sz w:val="24"/>
          <w:szCs w:val="24"/>
        </w:rPr>
        <w:t xml:space="preserve">          sektor za drugostupanjski upravni postupak </w:t>
      </w:r>
    </w:p>
    <w:p w:rsidR="003315B5" w:rsidP="003315B5" w:rsidRDefault="003315B5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  <w:t xml:space="preserve">            Katančićeva 5, Zagreb</w:t>
      </w:r>
    </w:p>
    <w:p w:rsidR="00470C7D" w:rsidP="003315B5" w:rsidRDefault="00470C7D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A72772" w:rsidP="007B05AE" w:rsidRDefault="00470C7D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 w:rsidRPr="00470C7D" w:rsidR="00AB203A">
        <w:rPr>
          <w:rFonts w:ascii="Arial" w:hAnsi="Arial" w:eastAsia="Times New Roman" w:cs="Arial"/>
          <w:sz w:val="24"/>
          <w:szCs w:val="24"/>
        </w:rPr>
        <w:tab/>
      </w:r>
      <w:r w:rsidRPr="00470C7D" w:rsidR="00AB203A">
        <w:rPr>
          <w:rFonts w:ascii="Arial" w:hAnsi="Arial" w:eastAsia="Times New Roman" w:cs="Arial"/>
          <w:sz w:val="24"/>
          <w:szCs w:val="24"/>
        </w:rPr>
        <w:tab/>
        <w:t xml:space="preserve">  </w:t>
      </w:r>
    </w:p>
    <w:p w:rsidRPr="00AB203A" w:rsidR="00623F77" w:rsidP="0024448C" w:rsidRDefault="003E031C">
      <w:pPr>
        <w:spacing w:after="0" w:line="240" w:lineRule="auto"/>
        <w:ind w:left="3660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radi:</w:t>
      </w:r>
      <w:r w:rsidRPr="00AB203A" w:rsidR="00FC76C1">
        <w:rPr>
          <w:rFonts w:ascii="Arial" w:hAnsi="Arial" w:eastAsia="Times New Roman" w:cs="Arial"/>
          <w:sz w:val="24"/>
          <w:szCs w:val="24"/>
        </w:rPr>
        <w:t xml:space="preserve"> </w:t>
      </w:r>
      <w:r w:rsidR="003315B5">
        <w:rPr>
          <w:rFonts w:ascii="Arial" w:hAnsi="Arial" w:eastAsia="Times New Roman" w:cs="Arial"/>
          <w:sz w:val="24"/>
          <w:szCs w:val="24"/>
        </w:rPr>
        <w:t>poreza na dobit</w:t>
      </w:r>
    </w:p>
    <w:p w:rsidRPr="00AB203A" w:rsidR="00A54FBE" w:rsidP="00D2498D" w:rsidRDefault="00D22DE4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 xml:space="preserve"> </w:t>
      </w:r>
      <w:r w:rsidRPr="00AB203A" w:rsidR="00A97265">
        <w:rPr>
          <w:rFonts w:ascii="Arial" w:hAnsi="Arial" w:eastAsia="Times New Roman" w:cs="Arial"/>
          <w:sz w:val="24"/>
          <w:szCs w:val="24"/>
        </w:rPr>
        <w:t xml:space="preserve">                                         </w:t>
      </w:r>
      <w:r w:rsidRPr="00AB203A" w:rsidR="00041DE7">
        <w:rPr>
          <w:rFonts w:ascii="Arial" w:hAnsi="Arial" w:eastAsia="Times New Roman" w:cs="Arial"/>
          <w:sz w:val="24"/>
          <w:szCs w:val="24"/>
        </w:rPr>
        <w:t xml:space="preserve">                           </w:t>
      </w:r>
      <w:r w:rsidRPr="00AB203A" w:rsidR="00D2498D">
        <w:rPr>
          <w:rFonts w:ascii="Arial" w:hAnsi="Arial" w:eastAsia="Times New Roman" w:cs="Arial"/>
          <w:sz w:val="24"/>
          <w:szCs w:val="24"/>
        </w:rPr>
        <w:t xml:space="preserve">                     </w:t>
      </w:r>
      <w:r w:rsidRPr="00AB203A">
        <w:rPr>
          <w:rFonts w:ascii="Arial" w:hAnsi="Arial" w:eastAsia="Times New Roman" w:cs="Arial"/>
          <w:sz w:val="24"/>
          <w:szCs w:val="24"/>
        </w:rPr>
        <w:t xml:space="preserve">                       </w:t>
      </w:r>
      <w:r w:rsidRPr="00AB203A" w:rsidR="003E031C">
        <w:rPr>
          <w:rFonts w:ascii="Arial" w:hAnsi="Arial" w:eastAsia="Times New Roman" w:cs="Arial"/>
          <w:sz w:val="24"/>
          <w:szCs w:val="24"/>
        </w:rPr>
        <w:t xml:space="preserve">                                             </w:t>
      </w:r>
    </w:p>
    <w:p w:rsidRPr="00AB203A" w:rsidR="00D95F57" w:rsidP="008A0D6C" w:rsidRDefault="00D2498D">
      <w:pPr>
        <w:rPr>
          <w:rFonts w:ascii="Arial" w:hAnsi="Arial" w:cs="Arial"/>
          <w:sz w:val="24"/>
          <w:szCs w:val="24"/>
        </w:rPr>
      </w:pPr>
      <w:r w:rsidRPr="00AB203A">
        <w:rPr>
          <w:rFonts w:ascii="Arial" w:hAnsi="Arial" w:cs="Arial"/>
          <w:sz w:val="24"/>
          <w:szCs w:val="24"/>
        </w:rPr>
        <w:t>Sutkinja utvrđuje da su nakon poziva u</w:t>
      </w:r>
      <w:r w:rsidRPr="00AB203A" w:rsidR="00F710F0">
        <w:rPr>
          <w:rFonts w:ascii="Arial" w:hAnsi="Arial" w:cs="Arial"/>
          <w:sz w:val="24"/>
          <w:szCs w:val="24"/>
        </w:rPr>
        <w:t xml:space="preserve"> </w:t>
      </w:r>
      <w:r w:rsidR="003315B5">
        <w:rPr>
          <w:rFonts w:ascii="Arial" w:hAnsi="Arial" w:cs="Arial"/>
          <w:sz w:val="24"/>
          <w:szCs w:val="24"/>
        </w:rPr>
        <w:t>10,15</w:t>
      </w:r>
      <w:r w:rsidRPr="00AB203A" w:rsidR="00EF3558">
        <w:rPr>
          <w:rFonts w:ascii="Arial" w:hAnsi="Arial" w:cs="Arial"/>
          <w:sz w:val="24"/>
          <w:szCs w:val="24"/>
        </w:rPr>
        <w:t xml:space="preserve"> </w:t>
      </w:r>
      <w:r w:rsidRPr="00AB203A" w:rsidR="008A0D6C">
        <w:rPr>
          <w:rFonts w:ascii="Arial" w:hAnsi="Arial" w:cs="Arial"/>
          <w:sz w:val="24"/>
          <w:szCs w:val="24"/>
        </w:rPr>
        <w:t>sati prisutni:</w:t>
      </w:r>
      <w:r w:rsidRPr="00AB203A" w:rsidR="00D95F5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</w:t>
      </w:r>
    </w:p>
    <w:p w:rsidRPr="00AB203A" w:rsidR="001C11B9" w:rsidP="001C11B9" w:rsidRDefault="001C11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203A">
        <w:rPr>
          <w:rFonts w:ascii="Arial" w:hAnsi="Arial" w:cs="Arial"/>
          <w:sz w:val="24"/>
          <w:szCs w:val="24"/>
        </w:rPr>
        <w:t>Za tužitelj</w:t>
      </w:r>
      <w:r w:rsidR="00E908EA">
        <w:rPr>
          <w:rFonts w:ascii="Arial" w:hAnsi="Arial" w:cs="Arial"/>
          <w:sz w:val="24"/>
          <w:szCs w:val="24"/>
        </w:rPr>
        <w:t>a</w:t>
      </w:r>
      <w:r w:rsidRPr="00AB203A">
        <w:rPr>
          <w:rFonts w:ascii="Arial" w:hAnsi="Arial" w:cs="Arial"/>
          <w:sz w:val="24"/>
          <w:szCs w:val="24"/>
        </w:rPr>
        <w:t>:</w:t>
      </w:r>
      <w:r w:rsidR="00C75DC1">
        <w:rPr>
          <w:rFonts w:ascii="Arial" w:hAnsi="Arial" w:cs="Arial"/>
          <w:sz w:val="24"/>
          <w:szCs w:val="24"/>
        </w:rPr>
        <w:t xml:space="preserve"> </w:t>
      </w:r>
      <w:r w:rsidR="0013462C">
        <w:rPr>
          <w:rFonts w:ascii="Arial" w:hAnsi="Arial" w:cs="Arial"/>
          <w:sz w:val="24"/>
          <w:szCs w:val="24"/>
        </w:rPr>
        <w:t xml:space="preserve">opunomoćenik </w:t>
      </w:r>
      <w:r w:rsidR="003315B5">
        <w:rPr>
          <w:rFonts w:ascii="Arial" w:hAnsi="Arial" w:cs="Arial"/>
          <w:sz w:val="24"/>
          <w:szCs w:val="24"/>
        </w:rPr>
        <w:t xml:space="preserve">Marko </w:t>
      </w:r>
      <w:proofErr w:type="spellStart"/>
      <w:r w:rsidR="003315B5">
        <w:rPr>
          <w:rFonts w:ascii="Arial" w:hAnsi="Arial" w:cs="Arial"/>
          <w:sz w:val="24"/>
          <w:szCs w:val="24"/>
        </w:rPr>
        <w:t>Cvrković</w:t>
      </w:r>
      <w:proofErr w:type="spellEnd"/>
      <w:r w:rsidR="0013462C">
        <w:rPr>
          <w:rFonts w:ascii="Arial" w:hAnsi="Arial" w:cs="Arial"/>
          <w:sz w:val="24"/>
          <w:szCs w:val="24"/>
        </w:rPr>
        <w:t>, odvjetnik prema punomoći u spisu</w:t>
      </w:r>
    </w:p>
    <w:p w:rsidR="001C11B9" w:rsidP="001C11B9" w:rsidRDefault="001C11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</w:t>
      </w:r>
      <w:r w:rsidRPr="00AB203A">
        <w:rPr>
          <w:rFonts w:ascii="Arial" w:hAnsi="Arial" w:cs="Arial"/>
          <w:sz w:val="24"/>
          <w:szCs w:val="24"/>
        </w:rPr>
        <w:t xml:space="preserve">tuženika: </w:t>
      </w:r>
      <w:r w:rsidR="003315B5">
        <w:rPr>
          <w:rFonts w:ascii="Arial" w:hAnsi="Arial" w:cs="Arial"/>
          <w:sz w:val="24"/>
          <w:szCs w:val="24"/>
        </w:rPr>
        <w:t>nitko, dostava poziva je uredno iskazana</w:t>
      </w:r>
    </w:p>
    <w:p w:rsidR="000A633F" w:rsidP="001C11B9" w:rsidRDefault="000A633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5DC1" w:rsidP="00C75DC1" w:rsidRDefault="00C75DC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Sutkinja utvrđuje da </w:t>
      </w:r>
      <w:r w:rsidR="00333643">
        <w:rPr>
          <w:rFonts w:ascii="Arial" w:hAnsi="Arial" w:cs="Arial"/>
          <w:sz w:val="24"/>
          <w:szCs w:val="24"/>
        </w:rPr>
        <w:t>je tuženik</w:t>
      </w:r>
      <w:r>
        <w:rPr>
          <w:rFonts w:ascii="Arial" w:hAnsi="Arial" w:cs="Arial"/>
          <w:sz w:val="24"/>
          <w:szCs w:val="24"/>
        </w:rPr>
        <w:t xml:space="preserve"> uredno pozvan na današnje ročište te da svoj izostanak </w:t>
      </w:r>
      <w:r w:rsidR="00333643">
        <w:rPr>
          <w:rFonts w:ascii="Arial" w:hAnsi="Arial" w:cs="Arial"/>
          <w:sz w:val="24"/>
          <w:szCs w:val="24"/>
        </w:rPr>
        <w:t>nije opravdao</w:t>
      </w:r>
      <w:r>
        <w:rPr>
          <w:rFonts w:ascii="Arial" w:hAnsi="Arial" w:cs="Arial"/>
          <w:sz w:val="24"/>
          <w:szCs w:val="24"/>
        </w:rPr>
        <w:t>.</w:t>
      </w:r>
    </w:p>
    <w:p w:rsidR="00333643" w:rsidP="00C75DC1" w:rsidRDefault="0033364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3643" w:rsidP="00C75DC1" w:rsidRDefault="0033364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Budući da je rješenjem Trgovačkog suda u Osijeku broj St-225/2024-99 od 28. travnja 2025. imenovana Mirjana </w:t>
      </w:r>
      <w:proofErr w:type="spellStart"/>
      <w:r>
        <w:rPr>
          <w:rFonts w:ascii="Arial" w:hAnsi="Arial" w:cs="Arial"/>
          <w:sz w:val="24"/>
          <w:szCs w:val="24"/>
        </w:rPr>
        <w:t>Zuzija</w:t>
      </w:r>
      <w:proofErr w:type="spellEnd"/>
      <w:r>
        <w:rPr>
          <w:rFonts w:ascii="Arial" w:hAnsi="Arial" w:cs="Arial"/>
          <w:sz w:val="24"/>
          <w:szCs w:val="24"/>
        </w:rPr>
        <w:t xml:space="preserve"> kao novi stečajni upravitelj tužitelja, a da odvjetnik Marko </w:t>
      </w:r>
      <w:proofErr w:type="spellStart"/>
      <w:r>
        <w:rPr>
          <w:rFonts w:ascii="Arial" w:hAnsi="Arial" w:cs="Arial"/>
          <w:sz w:val="24"/>
          <w:szCs w:val="24"/>
        </w:rPr>
        <w:t>Cvrković</w:t>
      </w:r>
      <w:proofErr w:type="spellEnd"/>
      <w:r>
        <w:rPr>
          <w:rFonts w:ascii="Arial" w:hAnsi="Arial" w:cs="Arial"/>
          <w:sz w:val="24"/>
          <w:szCs w:val="24"/>
        </w:rPr>
        <w:t xml:space="preserve"> nije dostavio urednu punomoć za zastupanje tužitelja izdanu od novog stečajnog upravitelja, današnja rasprava se odgađa a iduće će biti zakazana naknadno po primitku uredne punomoći za zastupanje.</w:t>
      </w:r>
    </w:p>
    <w:p w:rsidR="00C75DC1" w:rsidP="00C75DC1" w:rsidRDefault="00C75DC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AB203A" w:rsidR="001C11B9" w:rsidP="001C11B9" w:rsidRDefault="001C11B9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="001C11B9" w:rsidP="001C11B9" w:rsidRDefault="001C11B9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Dovršeno  u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="00333643">
        <w:rPr>
          <w:rFonts w:ascii="Arial" w:hAnsi="Arial" w:eastAsia="Times New Roman" w:cs="Arial"/>
          <w:sz w:val="24"/>
          <w:szCs w:val="24"/>
        </w:rPr>
        <w:t>10,21</w:t>
      </w:r>
      <w:r w:rsidR="000A633F">
        <w:rPr>
          <w:rFonts w:ascii="Arial" w:hAnsi="Arial" w:eastAsia="Times New Roman" w:cs="Arial"/>
          <w:sz w:val="24"/>
          <w:szCs w:val="24"/>
        </w:rPr>
        <w:t xml:space="preserve"> </w:t>
      </w:r>
      <w:r w:rsidR="007416BA">
        <w:rPr>
          <w:rFonts w:ascii="Arial" w:hAnsi="Arial" w:eastAsia="Times New Roman" w:cs="Arial"/>
          <w:sz w:val="24"/>
          <w:szCs w:val="24"/>
        </w:rPr>
        <w:t xml:space="preserve"> </w:t>
      </w:r>
      <w:r w:rsidRPr="00AB203A">
        <w:rPr>
          <w:rFonts w:ascii="Arial" w:hAnsi="Arial" w:eastAsia="Times New Roman" w:cs="Arial"/>
          <w:sz w:val="24"/>
          <w:szCs w:val="24"/>
        </w:rPr>
        <w:t>sati.</w:t>
      </w:r>
    </w:p>
    <w:p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B203A" w:rsidR="00925DDB" w:rsidP="001C11B9" w:rsidRDefault="00925DD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sectPr w:rsidRPr="00AB203A" w:rsidR="00925DDB" w:rsidSect="0091641B">
      <w:headerReference w:type="default" r:id="rId9"/>
      <w:headerReference w:type="first" r:id="rId10"/>
      <w:pgSz w:w="11906" w:h="16838"/>
      <w:pgMar w:top="1417" w:right="1417" w:bottom="1135" w:left="1417" w:header="1134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364F0" w:rsidP="00C7087B" w:rsidRDefault="00D364F0">
      <w:pPr>
        <w:spacing w:after="0" w:line="240" w:lineRule="auto"/>
      </w:pPr>
      <w:r>
        <w:separator/>
      </w:r>
    </w:p>
  </w:endnote>
  <w:endnote w:type="continuationSeparator" w:id="0">
    <w:p w:rsidR="00D364F0" w:rsidP="00C7087B" w:rsidRDefault="00D36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364F0" w:rsidP="00C7087B" w:rsidRDefault="00D364F0">
      <w:pPr>
        <w:spacing w:after="0" w:line="240" w:lineRule="auto"/>
      </w:pPr>
      <w:r>
        <w:separator/>
      </w:r>
    </w:p>
  </w:footnote>
  <w:footnote w:type="continuationSeparator" w:id="0">
    <w:p w:rsidR="00D364F0" w:rsidP="00C7087B" w:rsidRDefault="00D36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07840" w:rsidR="00D364F0" w:rsidP="00A07840" w:rsidRDefault="00D364F0">
    <w:pPr>
      <w:pStyle w:val="Zaglavlje"/>
      <w:tabs>
        <w:tab w:val="left" w:pos="8230"/>
      </w:tabs>
      <w:rPr>
        <w:rFonts w:ascii="Times New Roman" w:hAnsi="Times New Roman"/>
        <w:sz w:val="24"/>
        <w:szCs w:val="24"/>
      </w:rPr>
    </w:pPr>
    <w:r w:rsidRPr="00A07840">
      <w:tab/>
    </w:r>
    <w:sdt>
      <w:sdtPr>
        <w:id w:val="-1861658924"/>
        <w:docPartObj>
          <w:docPartGallery w:val="Page Numbers (Top of Page)"/>
          <w:docPartUnique/>
        </w:docPartObj>
      </w:sdtPr>
      <w:sdtEndPr>
        <w:rPr>
          <w:rFonts w:ascii="Times New Roman" w:hAnsi="Times New Roman"/>
          <w:sz w:val="24"/>
          <w:szCs w:val="24"/>
        </w:rPr>
      </w:sdtEndPr>
      <w:sdtContent>
        <w:r>
          <w:t>-</w:t>
        </w:r>
        <w:r w:rsidRPr="00A07840">
          <w:rPr>
            <w:rFonts w:ascii="Times New Roman" w:hAnsi="Times New Roman"/>
            <w:sz w:val="24"/>
            <w:szCs w:val="24"/>
          </w:rPr>
          <w:fldChar w:fldCharType="begin"/>
        </w:r>
        <w:r w:rsidRPr="00A0784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07840">
          <w:rPr>
            <w:rFonts w:ascii="Times New Roman" w:hAnsi="Times New Roman"/>
            <w:sz w:val="24"/>
            <w:szCs w:val="24"/>
          </w:rPr>
          <w:fldChar w:fldCharType="separate"/>
        </w:r>
        <w:r w:rsidR="00333643">
          <w:rPr>
            <w:rFonts w:ascii="Times New Roman" w:hAnsi="Times New Roman"/>
            <w:noProof/>
            <w:sz w:val="24"/>
            <w:szCs w:val="24"/>
          </w:rPr>
          <w:t>2</w:t>
        </w:r>
        <w:r w:rsidRPr="00A07840">
          <w:rPr>
            <w:rFonts w:ascii="Times New Roman" w:hAnsi="Times New Roman"/>
            <w:sz w:val="24"/>
            <w:szCs w:val="24"/>
          </w:rPr>
          <w:fldChar w:fldCharType="end"/>
        </w:r>
        <w:r>
          <w:rPr>
            <w:rFonts w:ascii="Times New Roman" w:hAnsi="Times New Roman"/>
            <w:sz w:val="24"/>
            <w:szCs w:val="24"/>
          </w:rPr>
          <w:t>-</w:t>
        </w:r>
      </w:sdtContent>
    </w:sdt>
    <w:r w:rsidRPr="00A07840">
      <w:rPr>
        <w:rFonts w:ascii="Times New Roman" w:hAnsi="Times New Roman"/>
        <w:sz w:val="24"/>
        <w:szCs w:val="24"/>
      </w:rPr>
      <w:tab/>
    </w:r>
    <w:r w:rsidRPr="00A07840">
      <w:rPr>
        <w:rFonts w:ascii="Times New Roman" w:hAnsi="Times New Roman"/>
        <w:sz w:val="24"/>
        <w:szCs w:val="24"/>
      </w:rPr>
      <w:tab/>
    </w:r>
  </w:p>
  <w:p w:rsidRPr="00AB203A" w:rsidR="003315B5" w:rsidP="003315B5" w:rsidRDefault="003315B5">
    <w:pPr>
      <w:spacing w:after="0" w:line="240" w:lineRule="auto"/>
      <w:jc w:val="right"/>
      <w:rPr>
        <w:rFonts w:ascii="Arial" w:hAnsi="Arial" w:eastAsia="Times New Roman" w:cs="Arial"/>
        <w:sz w:val="24"/>
        <w:szCs w:val="24"/>
      </w:rPr>
    </w:pPr>
    <w:r w:rsidRPr="00AB203A">
      <w:rPr>
        <w:rFonts w:ascii="Arial" w:hAnsi="Arial" w:eastAsia="Times New Roman" w:cs="Arial"/>
        <w:sz w:val="24"/>
        <w:szCs w:val="24"/>
      </w:rPr>
      <w:t>Poslovni broj: Us</w:t>
    </w:r>
    <w:r>
      <w:rPr>
        <w:rFonts w:ascii="Arial" w:hAnsi="Arial" w:eastAsia="Times New Roman" w:cs="Arial"/>
        <w:sz w:val="24"/>
        <w:szCs w:val="24"/>
      </w:rPr>
      <w:t xml:space="preserve"> </w:t>
    </w:r>
    <w:r w:rsidRPr="00AB203A">
      <w:rPr>
        <w:rFonts w:ascii="Arial" w:hAnsi="Arial" w:eastAsia="Times New Roman" w:cs="Arial"/>
        <w:sz w:val="24"/>
        <w:szCs w:val="24"/>
      </w:rPr>
      <w:t>l-</w:t>
    </w:r>
    <w:r>
      <w:rPr>
        <w:rFonts w:ascii="Arial" w:hAnsi="Arial" w:eastAsia="Times New Roman" w:cs="Arial"/>
        <w:sz w:val="24"/>
        <w:szCs w:val="24"/>
      </w:rPr>
      <w:t>1245</w:t>
    </w:r>
    <w:r w:rsidRPr="00AB203A">
      <w:rPr>
        <w:rFonts w:ascii="Arial" w:hAnsi="Arial" w:eastAsia="Times New Roman" w:cs="Arial"/>
        <w:sz w:val="24"/>
        <w:szCs w:val="24"/>
      </w:rPr>
      <w:t>/202</w:t>
    </w:r>
    <w:r>
      <w:rPr>
        <w:rFonts w:ascii="Arial" w:hAnsi="Arial" w:eastAsia="Times New Roman" w:cs="Arial"/>
        <w:sz w:val="24"/>
        <w:szCs w:val="24"/>
      </w:rPr>
      <w:t>4</w:t>
    </w:r>
    <w:r w:rsidRPr="00AB203A">
      <w:rPr>
        <w:rFonts w:ascii="Arial" w:hAnsi="Arial" w:eastAsia="Times New Roman" w:cs="Arial"/>
        <w:sz w:val="24"/>
        <w:szCs w:val="24"/>
      </w:rPr>
      <w:t>-</w:t>
    </w:r>
    <w:r>
      <w:rPr>
        <w:rFonts w:ascii="Arial" w:hAnsi="Arial" w:eastAsia="Times New Roman" w:cs="Arial"/>
        <w:sz w:val="24"/>
        <w:szCs w:val="24"/>
      </w:rPr>
      <w:t>10</w:t>
    </w:r>
  </w:p>
  <w:p w:rsidRPr="00A07840" w:rsidR="00D364F0" w:rsidP="00C2354B" w:rsidRDefault="00D364F0">
    <w:pPr>
      <w:spacing w:after="0" w:line="240" w:lineRule="auto"/>
      <w:jc w:val="right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10DEE" w:rsidP="0038709B" w:rsidRDefault="00710DEE">
    <w:pPr>
      <w:spacing w:after="0" w:line="240" w:lineRule="auto"/>
      <w:jc w:val="right"/>
      <w:rPr>
        <w:rFonts w:ascii="Times New Roman" w:hAnsi="Times New Roman" w:eastAsia="Times New Roman"/>
        <w:sz w:val="24"/>
        <w:szCs w:val="24"/>
      </w:rPr>
    </w:pPr>
  </w:p>
  <w:p w:rsidR="00710DEE" w:rsidP="0038709B" w:rsidRDefault="00710DEE">
    <w:pPr>
      <w:spacing w:after="0" w:line="240" w:lineRule="auto"/>
      <w:jc w:val="right"/>
      <w:rPr>
        <w:rFonts w:ascii="Times New Roman" w:hAnsi="Times New Roman" w:eastAsia="Times New Roman"/>
        <w:sz w:val="24"/>
        <w:szCs w:val="24"/>
      </w:rPr>
    </w:pPr>
  </w:p>
  <w:p w:rsidR="0038709B" w:rsidRDefault="0038709B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152BED"/>
    <w:multiLevelType w:val="hybridMultilevel"/>
    <w:tmpl w:val="D3C6EDFC"/>
    <w:lvl w:ilvl="0" w:tplc="E16211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24AB2"/>
    <w:multiLevelType w:val="hybridMultilevel"/>
    <w:tmpl w:val="8B5476F4"/>
    <w:lvl w:ilvl="0" w:tplc="FB92CD46">
      <w:start w:val="1"/>
      <w:numFmt w:val="upperLetter"/>
      <w:lvlText w:val="%1."/>
      <w:lvlJc w:val="left"/>
      <w:pPr>
        <w:ind w:left="39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680" w:hanging="360"/>
      </w:pPr>
    </w:lvl>
    <w:lvl w:ilvl="2" w:tplc="041A001B" w:tentative="true">
      <w:start w:val="1"/>
      <w:numFmt w:val="lowerRoman"/>
      <w:lvlText w:val="%3."/>
      <w:lvlJc w:val="right"/>
      <w:pPr>
        <w:ind w:left="5400" w:hanging="180"/>
      </w:pPr>
    </w:lvl>
    <w:lvl w:ilvl="3" w:tplc="041A000F" w:tentative="true">
      <w:start w:val="1"/>
      <w:numFmt w:val="decimal"/>
      <w:lvlText w:val="%4."/>
      <w:lvlJc w:val="left"/>
      <w:pPr>
        <w:ind w:left="6120" w:hanging="360"/>
      </w:pPr>
    </w:lvl>
    <w:lvl w:ilvl="4" w:tplc="041A0019" w:tentative="true">
      <w:start w:val="1"/>
      <w:numFmt w:val="lowerLetter"/>
      <w:lvlText w:val="%5."/>
      <w:lvlJc w:val="left"/>
      <w:pPr>
        <w:ind w:left="6840" w:hanging="360"/>
      </w:pPr>
    </w:lvl>
    <w:lvl w:ilvl="5" w:tplc="041A001B" w:tentative="true">
      <w:start w:val="1"/>
      <w:numFmt w:val="lowerRoman"/>
      <w:lvlText w:val="%6."/>
      <w:lvlJc w:val="right"/>
      <w:pPr>
        <w:ind w:left="7560" w:hanging="180"/>
      </w:pPr>
    </w:lvl>
    <w:lvl w:ilvl="6" w:tplc="041A000F" w:tentative="true">
      <w:start w:val="1"/>
      <w:numFmt w:val="decimal"/>
      <w:lvlText w:val="%7."/>
      <w:lvlJc w:val="left"/>
      <w:pPr>
        <w:ind w:left="8280" w:hanging="360"/>
      </w:pPr>
    </w:lvl>
    <w:lvl w:ilvl="7" w:tplc="041A0019" w:tentative="true">
      <w:start w:val="1"/>
      <w:numFmt w:val="lowerLetter"/>
      <w:lvlText w:val="%8."/>
      <w:lvlJc w:val="left"/>
      <w:pPr>
        <w:ind w:left="9000" w:hanging="360"/>
      </w:pPr>
    </w:lvl>
    <w:lvl w:ilvl="8" w:tplc="041A001B" w:tentative="true">
      <w:start w:val="1"/>
      <w:numFmt w:val="lowerRoman"/>
      <w:lvlText w:val="%9."/>
      <w:lvlJc w:val="right"/>
      <w:pPr>
        <w:ind w:left="9720" w:hanging="180"/>
      </w:pPr>
    </w:lvl>
  </w:abstractNum>
  <w:abstractNum w:abstractNumId="2">
    <w:nsid w:val="2AA70DFA"/>
    <w:multiLevelType w:val="hybridMultilevel"/>
    <w:tmpl w:val="48762D8E"/>
    <w:lvl w:ilvl="0" w:tplc="80B895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73FEC"/>
    <w:multiLevelType w:val="hybridMultilevel"/>
    <w:tmpl w:val="A0B8217E"/>
    <w:lvl w:ilvl="0" w:tplc="5FFA8834">
      <w:start w:val="1"/>
      <w:numFmt w:val="upperRoman"/>
      <w:lvlText w:val="%1."/>
      <w:lvlJc w:val="left"/>
      <w:pPr>
        <w:ind w:left="1080" w:hanging="720"/>
      </w:pPr>
      <w:rPr>
        <w:rFonts w:hint="default"/>
        <w:b w:val="false"/>
        <w:u w:val="none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3350C"/>
    <w:multiLevelType w:val="hybridMultilevel"/>
    <w:tmpl w:val="4590FC02"/>
    <w:lvl w:ilvl="0" w:tplc="1EB2DC54">
      <w:start w:val="1"/>
      <w:numFmt w:val="upperLetter"/>
      <w:lvlText w:val="%1."/>
      <w:lvlJc w:val="left"/>
      <w:pPr>
        <w:ind w:left="49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5640" w:hanging="360"/>
      </w:pPr>
    </w:lvl>
    <w:lvl w:ilvl="2" w:tplc="041A001B" w:tentative="true">
      <w:start w:val="1"/>
      <w:numFmt w:val="lowerRoman"/>
      <w:lvlText w:val="%3."/>
      <w:lvlJc w:val="right"/>
      <w:pPr>
        <w:ind w:left="6360" w:hanging="180"/>
      </w:pPr>
    </w:lvl>
    <w:lvl w:ilvl="3" w:tplc="041A000F" w:tentative="true">
      <w:start w:val="1"/>
      <w:numFmt w:val="decimal"/>
      <w:lvlText w:val="%4."/>
      <w:lvlJc w:val="left"/>
      <w:pPr>
        <w:ind w:left="7080" w:hanging="360"/>
      </w:pPr>
    </w:lvl>
    <w:lvl w:ilvl="4" w:tplc="041A0019" w:tentative="true">
      <w:start w:val="1"/>
      <w:numFmt w:val="lowerLetter"/>
      <w:lvlText w:val="%5."/>
      <w:lvlJc w:val="left"/>
      <w:pPr>
        <w:ind w:left="7800" w:hanging="360"/>
      </w:pPr>
    </w:lvl>
    <w:lvl w:ilvl="5" w:tplc="041A001B" w:tentative="true">
      <w:start w:val="1"/>
      <w:numFmt w:val="lowerRoman"/>
      <w:lvlText w:val="%6."/>
      <w:lvlJc w:val="right"/>
      <w:pPr>
        <w:ind w:left="8520" w:hanging="180"/>
      </w:pPr>
    </w:lvl>
    <w:lvl w:ilvl="6" w:tplc="041A000F" w:tentative="true">
      <w:start w:val="1"/>
      <w:numFmt w:val="decimal"/>
      <w:lvlText w:val="%7."/>
      <w:lvlJc w:val="left"/>
      <w:pPr>
        <w:ind w:left="9240" w:hanging="360"/>
      </w:pPr>
    </w:lvl>
    <w:lvl w:ilvl="7" w:tplc="041A0019" w:tentative="true">
      <w:start w:val="1"/>
      <w:numFmt w:val="lowerLetter"/>
      <w:lvlText w:val="%8."/>
      <w:lvlJc w:val="left"/>
      <w:pPr>
        <w:ind w:left="9960" w:hanging="360"/>
      </w:pPr>
    </w:lvl>
    <w:lvl w:ilvl="8" w:tplc="041A001B" w:tentative="true">
      <w:start w:val="1"/>
      <w:numFmt w:val="lowerRoman"/>
      <w:lvlText w:val="%9."/>
      <w:lvlJc w:val="right"/>
      <w:pPr>
        <w:ind w:left="10680" w:hanging="180"/>
      </w:pPr>
    </w:lvl>
  </w:abstractNum>
  <w:abstractNum w:abstractNumId="5">
    <w:nsid w:val="79BA2E74"/>
    <w:multiLevelType w:val="hybridMultilevel"/>
    <w:tmpl w:val="6F34AD2A"/>
    <w:lvl w:ilvl="0" w:tplc="B8681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2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spidmax="29696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3FF"/>
    <w:rsid w:val="00002A27"/>
    <w:rsid w:val="00005615"/>
    <w:rsid w:val="00013C6D"/>
    <w:rsid w:val="00013E8C"/>
    <w:rsid w:val="000169CC"/>
    <w:rsid w:val="000249D8"/>
    <w:rsid w:val="000367A7"/>
    <w:rsid w:val="0003791C"/>
    <w:rsid w:val="00041A41"/>
    <w:rsid w:val="00041DE7"/>
    <w:rsid w:val="000460D3"/>
    <w:rsid w:val="00046A6D"/>
    <w:rsid w:val="00054407"/>
    <w:rsid w:val="0005679A"/>
    <w:rsid w:val="00061ACD"/>
    <w:rsid w:val="000631D9"/>
    <w:rsid w:val="00071A1F"/>
    <w:rsid w:val="00072A9B"/>
    <w:rsid w:val="00073294"/>
    <w:rsid w:val="000760FF"/>
    <w:rsid w:val="000778C9"/>
    <w:rsid w:val="0008185C"/>
    <w:rsid w:val="000874BA"/>
    <w:rsid w:val="000907B6"/>
    <w:rsid w:val="000924B8"/>
    <w:rsid w:val="000936BA"/>
    <w:rsid w:val="000944E5"/>
    <w:rsid w:val="00094C1F"/>
    <w:rsid w:val="000A633F"/>
    <w:rsid w:val="000B1090"/>
    <w:rsid w:val="000B48A9"/>
    <w:rsid w:val="000C2EE2"/>
    <w:rsid w:val="000C53FA"/>
    <w:rsid w:val="000C5B3D"/>
    <w:rsid w:val="000C6A3C"/>
    <w:rsid w:val="000C6B2F"/>
    <w:rsid w:val="000C7836"/>
    <w:rsid w:val="000D05F9"/>
    <w:rsid w:val="000D3D9F"/>
    <w:rsid w:val="000E0150"/>
    <w:rsid w:val="000E2B71"/>
    <w:rsid w:val="000F158D"/>
    <w:rsid w:val="000F29A5"/>
    <w:rsid w:val="000F622E"/>
    <w:rsid w:val="000F6901"/>
    <w:rsid w:val="000F6E4D"/>
    <w:rsid w:val="000F7733"/>
    <w:rsid w:val="001016FF"/>
    <w:rsid w:val="0010453E"/>
    <w:rsid w:val="001071F6"/>
    <w:rsid w:val="00107811"/>
    <w:rsid w:val="0011098F"/>
    <w:rsid w:val="00112440"/>
    <w:rsid w:val="001136EF"/>
    <w:rsid w:val="0011542D"/>
    <w:rsid w:val="00124C32"/>
    <w:rsid w:val="001257AE"/>
    <w:rsid w:val="001329BC"/>
    <w:rsid w:val="0013462C"/>
    <w:rsid w:val="00135AF0"/>
    <w:rsid w:val="00137BF7"/>
    <w:rsid w:val="00140101"/>
    <w:rsid w:val="001406D9"/>
    <w:rsid w:val="001424E0"/>
    <w:rsid w:val="00142CB2"/>
    <w:rsid w:val="00142FAC"/>
    <w:rsid w:val="00144FFB"/>
    <w:rsid w:val="00150C2E"/>
    <w:rsid w:val="00154E1D"/>
    <w:rsid w:val="00157E3A"/>
    <w:rsid w:val="001614E8"/>
    <w:rsid w:val="00163E8A"/>
    <w:rsid w:val="00166DCD"/>
    <w:rsid w:val="0016716B"/>
    <w:rsid w:val="00167822"/>
    <w:rsid w:val="0017042F"/>
    <w:rsid w:val="00175391"/>
    <w:rsid w:val="00177DFB"/>
    <w:rsid w:val="00181F70"/>
    <w:rsid w:val="0018412B"/>
    <w:rsid w:val="00185977"/>
    <w:rsid w:val="001864A5"/>
    <w:rsid w:val="0019026A"/>
    <w:rsid w:val="00191CFB"/>
    <w:rsid w:val="00195F15"/>
    <w:rsid w:val="001A0179"/>
    <w:rsid w:val="001A34B4"/>
    <w:rsid w:val="001A39E4"/>
    <w:rsid w:val="001A739C"/>
    <w:rsid w:val="001A748A"/>
    <w:rsid w:val="001B5CB0"/>
    <w:rsid w:val="001C11B9"/>
    <w:rsid w:val="001C16D7"/>
    <w:rsid w:val="001C18AD"/>
    <w:rsid w:val="001C1D64"/>
    <w:rsid w:val="001C422D"/>
    <w:rsid w:val="001C7F3B"/>
    <w:rsid w:val="001D2484"/>
    <w:rsid w:val="001D489C"/>
    <w:rsid w:val="001D5F4C"/>
    <w:rsid w:val="001D6506"/>
    <w:rsid w:val="001D698D"/>
    <w:rsid w:val="001E0240"/>
    <w:rsid w:val="001E259E"/>
    <w:rsid w:val="001E2929"/>
    <w:rsid w:val="001E2DE2"/>
    <w:rsid w:val="001F23E3"/>
    <w:rsid w:val="001F57DC"/>
    <w:rsid w:val="001F67F0"/>
    <w:rsid w:val="0020656E"/>
    <w:rsid w:val="0020767C"/>
    <w:rsid w:val="0021231B"/>
    <w:rsid w:val="00213E50"/>
    <w:rsid w:val="00214DEC"/>
    <w:rsid w:val="00216E30"/>
    <w:rsid w:val="00220E81"/>
    <w:rsid w:val="00221797"/>
    <w:rsid w:val="00222C28"/>
    <w:rsid w:val="0023365D"/>
    <w:rsid w:val="00234C1D"/>
    <w:rsid w:val="00241247"/>
    <w:rsid w:val="0024448C"/>
    <w:rsid w:val="0024607E"/>
    <w:rsid w:val="002474E4"/>
    <w:rsid w:val="00250E3A"/>
    <w:rsid w:val="00252F80"/>
    <w:rsid w:val="002536AC"/>
    <w:rsid w:val="00253AB4"/>
    <w:rsid w:val="00260494"/>
    <w:rsid w:val="00264ADC"/>
    <w:rsid w:val="0027397F"/>
    <w:rsid w:val="00273F56"/>
    <w:rsid w:val="0028132F"/>
    <w:rsid w:val="00284233"/>
    <w:rsid w:val="00286C35"/>
    <w:rsid w:val="0029638C"/>
    <w:rsid w:val="00296748"/>
    <w:rsid w:val="002A0CFB"/>
    <w:rsid w:val="002A25D9"/>
    <w:rsid w:val="002A34CE"/>
    <w:rsid w:val="002A5B6A"/>
    <w:rsid w:val="002A6B5B"/>
    <w:rsid w:val="002A7573"/>
    <w:rsid w:val="002B111A"/>
    <w:rsid w:val="002B1A1E"/>
    <w:rsid w:val="002B2302"/>
    <w:rsid w:val="002B2621"/>
    <w:rsid w:val="002B4E4F"/>
    <w:rsid w:val="002B6085"/>
    <w:rsid w:val="002C0894"/>
    <w:rsid w:val="002C14E4"/>
    <w:rsid w:val="002C2D76"/>
    <w:rsid w:val="002C56E9"/>
    <w:rsid w:val="002C6153"/>
    <w:rsid w:val="002D31DF"/>
    <w:rsid w:val="002D66C5"/>
    <w:rsid w:val="002E45BC"/>
    <w:rsid w:val="002E4AE3"/>
    <w:rsid w:val="002E5164"/>
    <w:rsid w:val="002E6731"/>
    <w:rsid w:val="002E6F9E"/>
    <w:rsid w:val="002F2FEC"/>
    <w:rsid w:val="002F46AE"/>
    <w:rsid w:val="002F48EE"/>
    <w:rsid w:val="00304683"/>
    <w:rsid w:val="00306A0A"/>
    <w:rsid w:val="00306BC6"/>
    <w:rsid w:val="003105B1"/>
    <w:rsid w:val="00314287"/>
    <w:rsid w:val="003154E3"/>
    <w:rsid w:val="003203FE"/>
    <w:rsid w:val="00320CF5"/>
    <w:rsid w:val="003303AC"/>
    <w:rsid w:val="003315B5"/>
    <w:rsid w:val="0033188A"/>
    <w:rsid w:val="003324FC"/>
    <w:rsid w:val="00333643"/>
    <w:rsid w:val="003345D1"/>
    <w:rsid w:val="00335391"/>
    <w:rsid w:val="0034502C"/>
    <w:rsid w:val="00352719"/>
    <w:rsid w:val="00354C8A"/>
    <w:rsid w:val="003604CC"/>
    <w:rsid w:val="0036340E"/>
    <w:rsid w:val="003647D9"/>
    <w:rsid w:val="003728AD"/>
    <w:rsid w:val="00373EDB"/>
    <w:rsid w:val="003744B0"/>
    <w:rsid w:val="0037653B"/>
    <w:rsid w:val="00377615"/>
    <w:rsid w:val="0038072F"/>
    <w:rsid w:val="00380C67"/>
    <w:rsid w:val="0038607C"/>
    <w:rsid w:val="0038709B"/>
    <w:rsid w:val="0038718A"/>
    <w:rsid w:val="003954A8"/>
    <w:rsid w:val="00396CE8"/>
    <w:rsid w:val="003A087B"/>
    <w:rsid w:val="003A4788"/>
    <w:rsid w:val="003A4BA9"/>
    <w:rsid w:val="003A6E78"/>
    <w:rsid w:val="003A7B2C"/>
    <w:rsid w:val="003B0644"/>
    <w:rsid w:val="003B0C37"/>
    <w:rsid w:val="003B2660"/>
    <w:rsid w:val="003B2DB7"/>
    <w:rsid w:val="003C440C"/>
    <w:rsid w:val="003C6094"/>
    <w:rsid w:val="003D0F13"/>
    <w:rsid w:val="003D14E0"/>
    <w:rsid w:val="003D677A"/>
    <w:rsid w:val="003E031C"/>
    <w:rsid w:val="003E4481"/>
    <w:rsid w:val="003E51BE"/>
    <w:rsid w:val="003F1982"/>
    <w:rsid w:val="003F492E"/>
    <w:rsid w:val="003F593D"/>
    <w:rsid w:val="003F7F3A"/>
    <w:rsid w:val="00401AD1"/>
    <w:rsid w:val="00403FE8"/>
    <w:rsid w:val="0040673D"/>
    <w:rsid w:val="00415FA8"/>
    <w:rsid w:val="00421C5A"/>
    <w:rsid w:val="00422289"/>
    <w:rsid w:val="004225D5"/>
    <w:rsid w:val="00423FD3"/>
    <w:rsid w:val="00425280"/>
    <w:rsid w:val="0043387D"/>
    <w:rsid w:val="00435819"/>
    <w:rsid w:val="00443E5F"/>
    <w:rsid w:val="0044713F"/>
    <w:rsid w:val="004509B3"/>
    <w:rsid w:val="00452E0D"/>
    <w:rsid w:val="00454497"/>
    <w:rsid w:val="00455758"/>
    <w:rsid w:val="00456CF8"/>
    <w:rsid w:val="004620DF"/>
    <w:rsid w:val="004642E7"/>
    <w:rsid w:val="00466492"/>
    <w:rsid w:val="00470C7D"/>
    <w:rsid w:val="00471B8B"/>
    <w:rsid w:val="00474B18"/>
    <w:rsid w:val="00476C00"/>
    <w:rsid w:val="00477162"/>
    <w:rsid w:val="00487A11"/>
    <w:rsid w:val="00487F85"/>
    <w:rsid w:val="00491E31"/>
    <w:rsid w:val="00494F9F"/>
    <w:rsid w:val="00497DA8"/>
    <w:rsid w:val="004A034F"/>
    <w:rsid w:val="004A1962"/>
    <w:rsid w:val="004A2268"/>
    <w:rsid w:val="004A36E4"/>
    <w:rsid w:val="004A4042"/>
    <w:rsid w:val="004B56A4"/>
    <w:rsid w:val="004C3AF6"/>
    <w:rsid w:val="004C6249"/>
    <w:rsid w:val="004C646C"/>
    <w:rsid w:val="004C6CFA"/>
    <w:rsid w:val="004C7F0C"/>
    <w:rsid w:val="004D18E2"/>
    <w:rsid w:val="004D357A"/>
    <w:rsid w:val="004D3C94"/>
    <w:rsid w:val="004D7DD1"/>
    <w:rsid w:val="004E06F8"/>
    <w:rsid w:val="004E3637"/>
    <w:rsid w:val="004E4A68"/>
    <w:rsid w:val="004E54B5"/>
    <w:rsid w:val="004E5D58"/>
    <w:rsid w:val="004E6463"/>
    <w:rsid w:val="004F13D3"/>
    <w:rsid w:val="004F52FC"/>
    <w:rsid w:val="00500559"/>
    <w:rsid w:val="005033D9"/>
    <w:rsid w:val="00507949"/>
    <w:rsid w:val="00507D2A"/>
    <w:rsid w:val="00510072"/>
    <w:rsid w:val="0051280E"/>
    <w:rsid w:val="00512C2E"/>
    <w:rsid w:val="00513AEC"/>
    <w:rsid w:val="005148A3"/>
    <w:rsid w:val="00530997"/>
    <w:rsid w:val="00531EE6"/>
    <w:rsid w:val="0053254E"/>
    <w:rsid w:val="005327E6"/>
    <w:rsid w:val="00533B49"/>
    <w:rsid w:val="005342D8"/>
    <w:rsid w:val="005363D6"/>
    <w:rsid w:val="00544C74"/>
    <w:rsid w:val="005459C2"/>
    <w:rsid w:val="00550963"/>
    <w:rsid w:val="005514FD"/>
    <w:rsid w:val="0055168F"/>
    <w:rsid w:val="005521D1"/>
    <w:rsid w:val="00552F69"/>
    <w:rsid w:val="005531A8"/>
    <w:rsid w:val="00553DC5"/>
    <w:rsid w:val="00553DDC"/>
    <w:rsid w:val="00560B8C"/>
    <w:rsid w:val="00561574"/>
    <w:rsid w:val="00561C25"/>
    <w:rsid w:val="005700CC"/>
    <w:rsid w:val="00574578"/>
    <w:rsid w:val="00576521"/>
    <w:rsid w:val="00577F2A"/>
    <w:rsid w:val="0058154A"/>
    <w:rsid w:val="00582A5F"/>
    <w:rsid w:val="005839BC"/>
    <w:rsid w:val="00584DFE"/>
    <w:rsid w:val="0058602B"/>
    <w:rsid w:val="00590B71"/>
    <w:rsid w:val="00596B12"/>
    <w:rsid w:val="005971D7"/>
    <w:rsid w:val="0059752B"/>
    <w:rsid w:val="005A10BA"/>
    <w:rsid w:val="005A20A3"/>
    <w:rsid w:val="005A2C42"/>
    <w:rsid w:val="005A2F0E"/>
    <w:rsid w:val="005A30F1"/>
    <w:rsid w:val="005A3A32"/>
    <w:rsid w:val="005A54C1"/>
    <w:rsid w:val="005B2372"/>
    <w:rsid w:val="005B6A29"/>
    <w:rsid w:val="005C4C76"/>
    <w:rsid w:val="005C5AE3"/>
    <w:rsid w:val="005C755C"/>
    <w:rsid w:val="005C77CB"/>
    <w:rsid w:val="005D31C3"/>
    <w:rsid w:val="005D4628"/>
    <w:rsid w:val="005D46D2"/>
    <w:rsid w:val="005D536A"/>
    <w:rsid w:val="005D7ACE"/>
    <w:rsid w:val="005E0AAC"/>
    <w:rsid w:val="005E23FE"/>
    <w:rsid w:val="005E24DB"/>
    <w:rsid w:val="005E3139"/>
    <w:rsid w:val="005E672A"/>
    <w:rsid w:val="005F5001"/>
    <w:rsid w:val="005F7925"/>
    <w:rsid w:val="006013BE"/>
    <w:rsid w:val="00601BEC"/>
    <w:rsid w:val="00602CBE"/>
    <w:rsid w:val="006071A0"/>
    <w:rsid w:val="00607868"/>
    <w:rsid w:val="0061004C"/>
    <w:rsid w:val="0061090C"/>
    <w:rsid w:val="00617AB7"/>
    <w:rsid w:val="00621BDC"/>
    <w:rsid w:val="00623326"/>
    <w:rsid w:val="00623F77"/>
    <w:rsid w:val="00626EF0"/>
    <w:rsid w:val="00631D74"/>
    <w:rsid w:val="00640C12"/>
    <w:rsid w:val="0065135B"/>
    <w:rsid w:val="00652896"/>
    <w:rsid w:val="00653484"/>
    <w:rsid w:val="00653EE5"/>
    <w:rsid w:val="006556E1"/>
    <w:rsid w:val="00656A81"/>
    <w:rsid w:val="00664F9F"/>
    <w:rsid w:val="00670699"/>
    <w:rsid w:val="006774B9"/>
    <w:rsid w:val="00680B02"/>
    <w:rsid w:val="0068108E"/>
    <w:rsid w:val="006819E7"/>
    <w:rsid w:val="006945ED"/>
    <w:rsid w:val="00695638"/>
    <w:rsid w:val="00696809"/>
    <w:rsid w:val="00696E99"/>
    <w:rsid w:val="00697D39"/>
    <w:rsid w:val="006A4533"/>
    <w:rsid w:val="006A5339"/>
    <w:rsid w:val="006A6476"/>
    <w:rsid w:val="006A71EF"/>
    <w:rsid w:val="006B0183"/>
    <w:rsid w:val="006B0827"/>
    <w:rsid w:val="006B579E"/>
    <w:rsid w:val="006C0B2A"/>
    <w:rsid w:val="006C3B7D"/>
    <w:rsid w:val="006D39E2"/>
    <w:rsid w:val="006D46CA"/>
    <w:rsid w:val="006D73FF"/>
    <w:rsid w:val="006E0AEC"/>
    <w:rsid w:val="006E1E1C"/>
    <w:rsid w:val="006E234E"/>
    <w:rsid w:val="006E39E1"/>
    <w:rsid w:val="006F1501"/>
    <w:rsid w:val="006F495A"/>
    <w:rsid w:val="006F4A0B"/>
    <w:rsid w:val="006F705F"/>
    <w:rsid w:val="006F77E2"/>
    <w:rsid w:val="00703A5F"/>
    <w:rsid w:val="00705AE4"/>
    <w:rsid w:val="00706752"/>
    <w:rsid w:val="00707C5A"/>
    <w:rsid w:val="00707FBE"/>
    <w:rsid w:val="00710DEE"/>
    <w:rsid w:val="0071136E"/>
    <w:rsid w:val="00715C15"/>
    <w:rsid w:val="00717B53"/>
    <w:rsid w:val="007200D9"/>
    <w:rsid w:val="00722E06"/>
    <w:rsid w:val="00730233"/>
    <w:rsid w:val="0073059C"/>
    <w:rsid w:val="007334D7"/>
    <w:rsid w:val="00733F2D"/>
    <w:rsid w:val="00735D4D"/>
    <w:rsid w:val="007416BA"/>
    <w:rsid w:val="00744318"/>
    <w:rsid w:val="00750874"/>
    <w:rsid w:val="00756CA8"/>
    <w:rsid w:val="00757FE9"/>
    <w:rsid w:val="007617F2"/>
    <w:rsid w:val="00770C96"/>
    <w:rsid w:val="007717D6"/>
    <w:rsid w:val="00771C06"/>
    <w:rsid w:val="00775F3B"/>
    <w:rsid w:val="00784098"/>
    <w:rsid w:val="00785714"/>
    <w:rsid w:val="007865D4"/>
    <w:rsid w:val="00790DAC"/>
    <w:rsid w:val="00793A5C"/>
    <w:rsid w:val="00797C8B"/>
    <w:rsid w:val="007A014F"/>
    <w:rsid w:val="007A152B"/>
    <w:rsid w:val="007A272B"/>
    <w:rsid w:val="007A2B5D"/>
    <w:rsid w:val="007A4DC4"/>
    <w:rsid w:val="007A63CE"/>
    <w:rsid w:val="007B05AE"/>
    <w:rsid w:val="007B1465"/>
    <w:rsid w:val="007B32E5"/>
    <w:rsid w:val="007C1821"/>
    <w:rsid w:val="007C340F"/>
    <w:rsid w:val="007C4285"/>
    <w:rsid w:val="007C4396"/>
    <w:rsid w:val="007C51B8"/>
    <w:rsid w:val="007C53EC"/>
    <w:rsid w:val="007D2967"/>
    <w:rsid w:val="007D3060"/>
    <w:rsid w:val="007D7E3C"/>
    <w:rsid w:val="007E0AA2"/>
    <w:rsid w:val="007E358D"/>
    <w:rsid w:val="007E76BD"/>
    <w:rsid w:val="0080115A"/>
    <w:rsid w:val="00801D66"/>
    <w:rsid w:val="00803386"/>
    <w:rsid w:val="008042B5"/>
    <w:rsid w:val="008065C6"/>
    <w:rsid w:val="00806A60"/>
    <w:rsid w:val="00807504"/>
    <w:rsid w:val="008107BD"/>
    <w:rsid w:val="008143D5"/>
    <w:rsid w:val="00817D5D"/>
    <w:rsid w:val="008271F4"/>
    <w:rsid w:val="0083089B"/>
    <w:rsid w:val="0083101E"/>
    <w:rsid w:val="0083579D"/>
    <w:rsid w:val="00835BBB"/>
    <w:rsid w:val="0083618B"/>
    <w:rsid w:val="00840061"/>
    <w:rsid w:val="00845884"/>
    <w:rsid w:val="00847882"/>
    <w:rsid w:val="00852299"/>
    <w:rsid w:val="00853894"/>
    <w:rsid w:val="00854351"/>
    <w:rsid w:val="0085660A"/>
    <w:rsid w:val="00856B7F"/>
    <w:rsid w:val="00862DE7"/>
    <w:rsid w:val="00867D48"/>
    <w:rsid w:val="00867ED8"/>
    <w:rsid w:val="008704C5"/>
    <w:rsid w:val="00871B43"/>
    <w:rsid w:val="00875274"/>
    <w:rsid w:val="0088327C"/>
    <w:rsid w:val="008853BF"/>
    <w:rsid w:val="008904E5"/>
    <w:rsid w:val="0089292A"/>
    <w:rsid w:val="008942B6"/>
    <w:rsid w:val="00896C99"/>
    <w:rsid w:val="00896EDA"/>
    <w:rsid w:val="008A0D6C"/>
    <w:rsid w:val="008A222E"/>
    <w:rsid w:val="008A3609"/>
    <w:rsid w:val="008B08F6"/>
    <w:rsid w:val="008B166E"/>
    <w:rsid w:val="008B275D"/>
    <w:rsid w:val="008B2F2B"/>
    <w:rsid w:val="008B3FA6"/>
    <w:rsid w:val="008B5A1A"/>
    <w:rsid w:val="008B7711"/>
    <w:rsid w:val="008B7D8D"/>
    <w:rsid w:val="008C2615"/>
    <w:rsid w:val="008C2AD4"/>
    <w:rsid w:val="008C2F73"/>
    <w:rsid w:val="008C4861"/>
    <w:rsid w:val="008D0250"/>
    <w:rsid w:val="008D24A3"/>
    <w:rsid w:val="008D254F"/>
    <w:rsid w:val="008D3C6B"/>
    <w:rsid w:val="008D4F9C"/>
    <w:rsid w:val="008D6B8C"/>
    <w:rsid w:val="008D6CB1"/>
    <w:rsid w:val="008D733D"/>
    <w:rsid w:val="008D7F77"/>
    <w:rsid w:val="008E01C0"/>
    <w:rsid w:val="008E19B6"/>
    <w:rsid w:val="008E3B60"/>
    <w:rsid w:val="008E4470"/>
    <w:rsid w:val="008E70D2"/>
    <w:rsid w:val="008F1349"/>
    <w:rsid w:val="008F5078"/>
    <w:rsid w:val="008F5377"/>
    <w:rsid w:val="008F615A"/>
    <w:rsid w:val="008F7378"/>
    <w:rsid w:val="0090003A"/>
    <w:rsid w:val="009029A9"/>
    <w:rsid w:val="00903F72"/>
    <w:rsid w:val="00904830"/>
    <w:rsid w:val="00905B06"/>
    <w:rsid w:val="00911C5C"/>
    <w:rsid w:val="00912C42"/>
    <w:rsid w:val="0091326E"/>
    <w:rsid w:val="00914F97"/>
    <w:rsid w:val="00915ED8"/>
    <w:rsid w:val="0091641B"/>
    <w:rsid w:val="00920062"/>
    <w:rsid w:val="009228B9"/>
    <w:rsid w:val="00925DDB"/>
    <w:rsid w:val="00931855"/>
    <w:rsid w:val="009349C0"/>
    <w:rsid w:val="009349CF"/>
    <w:rsid w:val="00937F49"/>
    <w:rsid w:val="00946784"/>
    <w:rsid w:val="00955C2E"/>
    <w:rsid w:val="00956790"/>
    <w:rsid w:val="009629C9"/>
    <w:rsid w:val="00963C08"/>
    <w:rsid w:val="0096421A"/>
    <w:rsid w:val="0096494D"/>
    <w:rsid w:val="0096789C"/>
    <w:rsid w:val="00967D01"/>
    <w:rsid w:val="0097435B"/>
    <w:rsid w:val="009766A8"/>
    <w:rsid w:val="00977404"/>
    <w:rsid w:val="00980474"/>
    <w:rsid w:val="00981857"/>
    <w:rsid w:val="00983EF3"/>
    <w:rsid w:val="009841AE"/>
    <w:rsid w:val="00986D15"/>
    <w:rsid w:val="009A1659"/>
    <w:rsid w:val="009A3406"/>
    <w:rsid w:val="009A4B1D"/>
    <w:rsid w:val="009A4F22"/>
    <w:rsid w:val="009A6586"/>
    <w:rsid w:val="009B0181"/>
    <w:rsid w:val="009C0180"/>
    <w:rsid w:val="009C4E4A"/>
    <w:rsid w:val="009C57A7"/>
    <w:rsid w:val="009D3903"/>
    <w:rsid w:val="009D4AA8"/>
    <w:rsid w:val="009D713F"/>
    <w:rsid w:val="009E3E3E"/>
    <w:rsid w:val="009E489F"/>
    <w:rsid w:val="009E4A9C"/>
    <w:rsid w:val="009F4F68"/>
    <w:rsid w:val="009F7DF7"/>
    <w:rsid w:val="00A05262"/>
    <w:rsid w:val="00A05DC5"/>
    <w:rsid w:val="00A0618F"/>
    <w:rsid w:val="00A07840"/>
    <w:rsid w:val="00A10156"/>
    <w:rsid w:val="00A10F1C"/>
    <w:rsid w:val="00A15412"/>
    <w:rsid w:val="00A15F20"/>
    <w:rsid w:val="00A20635"/>
    <w:rsid w:val="00A214DB"/>
    <w:rsid w:val="00A27794"/>
    <w:rsid w:val="00A32217"/>
    <w:rsid w:val="00A32D96"/>
    <w:rsid w:val="00A357A9"/>
    <w:rsid w:val="00A364E6"/>
    <w:rsid w:val="00A40499"/>
    <w:rsid w:val="00A41FDE"/>
    <w:rsid w:val="00A465B5"/>
    <w:rsid w:val="00A46A70"/>
    <w:rsid w:val="00A4740A"/>
    <w:rsid w:val="00A50329"/>
    <w:rsid w:val="00A50652"/>
    <w:rsid w:val="00A51878"/>
    <w:rsid w:val="00A52979"/>
    <w:rsid w:val="00A54592"/>
    <w:rsid w:val="00A545AF"/>
    <w:rsid w:val="00A54FBE"/>
    <w:rsid w:val="00A612AE"/>
    <w:rsid w:val="00A61B72"/>
    <w:rsid w:val="00A61DD7"/>
    <w:rsid w:val="00A66493"/>
    <w:rsid w:val="00A67D02"/>
    <w:rsid w:val="00A72772"/>
    <w:rsid w:val="00A778F2"/>
    <w:rsid w:val="00A80A14"/>
    <w:rsid w:val="00A80BA3"/>
    <w:rsid w:val="00A85BDA"/>
    <w:rsid w:val="00A9520D"/>
    <w:rsid w:val="00A95B9D"/>
    <w:rsid w:val="00A971FD"/>
    <w:rsid w:val="00A97265"/>
    <w:rsid w:val="00AB09E8"/>
    <w:rsid w:val="00AB122A"/>
    <w:rsid w:val="00AB1EB5"/>
    <w:rsid w:val="00AB203A"/>
    <w:rsid w:val="00AB4D4D"/>
    <w:rsid w:val="00AC272E"/>
    <w:rsid w:val="00AC36A1"/>
    <w:rsid w:val="00AC418A"/>
    <w:rsid w:val="00AC4A29"/>
    <w:rsid w:val="00AC5DEC"/>
    <w:rsid w:val="00AC75E5"/>
    <w:rsid w:val="00AD1E47"/>
    <w:rsid w:val="00AD21EC"/>
    <w:rsid w:val="00AD2C3A"/>
    <w:rsid w:val="00AD4AE5"/>
    <w:rsid w:val="00AD5CB4"/>
    <w:rsid w:val="00AD6FA8"/>
    <w:rsid w:val="00AE11A1"/>
    <w:rsid w:val="00AE38D0"/>
    <w:rsid w:val="00AE7327"/>
    <w:rsid w:val="00AE7887"/>
    <w:rsid w:val="00AF2DC4"/>
    <w:rsid w:val="00AF3F1B"/>
    <w:rsid w:val="00AF7E8A"/>
    <w:rsid w:val="00AF7ECF"/>
    <w:rsid w:val="00B00164"/>
    <w:rsid w:val="00B03009"/>
    <w:rsid w:val="00B032A3"/>
    <w:rsid w:val="00B049CC"/>
    <w:rsid w:val="00B055C9"/>
    <w:rsid w:val="00B07E20"/>
    <w:rsid w:val="00B14DCC"/>
    <w:rsid w:val="00B2328F"/>
    <w:rsid w:val="00B25BD4"/>
    <w:rsid w:val="00B26CE3"/>
    <w:rsid w:val="00B36DB3"/>
    <w:rsid w:val="00B40106"/>
    <w:rsid w:val="00B40910"/>
    <w:rsid w:val="00B44FA6"/>
    <w:rsid w:val="00B474C7"/>
    <w:rsid w:val="00B47D6D"/>
    <w:rsid w:val="00B537C0"/>
    <w:rsid w:val="00B537F0"/>
    <w:rsid w:val="00B56F0C"/>
    <w:rsid w:val="00B63EB3"/>
    <w:rsid w:val="00B655EE"/>
    <w:rsid w:val="00B71EEE"/>
    <w:rsid w:val="00B73B90"/>
    <w:rsid w:val="00B76CC4"/>
    <w:rsid w:val="00B81B07"/>
    <w:rsid w:val="00B81D38"/>
    <w:rsid w:val="00B8659A"/>
    <w:rsid w:val="00B93810"/>
    <w:rsid w:val="00B95754"/>
    <w:rsid w:val="00B97244"/>
    <w:rsid w:val="00B973F2"/>
    <w:rsid w:val="00BA1CF0"/>
    <w:rsid w:val="00BA231E"/>
    <w:rsid w:val="00BA23D2"/>
    <w:rsid w:val="00BA25AE"/>
    <w:rsid w:val="00BA6A18"/>
    <w:rsid w:val="00BB3216"/>
    <w:rsid w:val="00BB7398"/>
    <w:rsid w:val="00BB7A44"/>
    <w:rsid w:val="00BC5DF6"/>
    <w:rsid w:val="00BC7C62"/>
    <w:rsid w:val="00BD3162"/>
    <w:rsid w:val="00BD5A61"/>
    <w:rsid w:val="00BD5C10"/>
    <w:rsid w:val="00BE080D"/>
    <w:rsid w:val="00BE5ABD"/>
    <w:rsid w:val="00BE64CF"/>
    <w:rsid w:val="00BF0A10"/>
    <w:rsid w:val="00BF0DA3"/>
    <w:rsid w:val="00BF36D9"/>
    <w:rsid w:val="00BF42E8"/>
    <w:rsid w:val="00BF7787"/>
    <w:rsid w:val="00C02826"/>
    <w:rsid w:val="00C02C33"/>
    <w:rsid w:val="00C04613"/>
    <w:rsid w:val="00C05AF6"/>
    <w:rsid w:val="00C06270"/>
    <w:rsid w:val="00C10F46"/>
    <w:rsid w:val="00C13133"/>
    <w:rsid w:val="00C13A77"/>
    <w:rsid w:val="00C1412E"/>
    <w:rsid w:val="00C2354B"/>
    <w:rsid w:val="00C25FA1"/>
    <w:rsid w:val="00C264DF"/>
    <w:rsid w:val="00C27A41"/>
    <w:rsid w:val="00C34286"/>
    <w:rsid w:val="00C36490"/>
    <w:rsid w:val="00C3789B"/>
    <w:rsid w:val="00C40E75"/>
    <w:rsid w:val="00C50192"/>
    <w:rsid w:val="00C53729"/>
    <w:rsid w:val="00C53F82"/>
    <w:rsid w:val="00C55973"/>
    <w:rsid w:val="00C561CA"/>
    <w:rsid w:val="00C568A7"/>
    <w:rsid w:val="00C62688"/>
    <w:rsid w:val="00C65B3E"/>
    <w:rsid w:val="00C67996"/>
    <w:rsid w:val="00C7087B"/>
    <w:rsid w:val="00C70913"/>
    <w:rsid w:val="00C713A7"/>
    <w:rsid w:val="00C721B8"/>
    <w:rsid w:val="00C736FA"/>
    <w:rsid w:val="00C746F6"/>
    <w:rsid w:val="00C75DC1"/>
    <w:rsid w:val="00C772DB"/>
    <w:rsid w:val="00C804F3"/>
    <w:rsid w:val="00C85071"/>
    <w:rsid w:val="00C869E2"/>
    <w:rsid w:val="00C922A1"/>
    <w:rsid w:val="00C94EC0"/>
    <w:rsid w:val="00CA18CB"/>
    <w:rsid w:val="00CA4E5E"/>
    <w:rsid w:val="00CA5F6A"/>
    <w:rsid w:val="00CA71CC"/>
    <w:rsid w:val="00CA74FF"/>
    <w:rsid w:val="00CB1763"/>
    <w:rsid w:val="00CB47DE"/>
    <w:rsid w:val="00CB5267"/>
    <w:rsid w:val="00CB613B"/>
    <w:rsid w:val="00CB6504"/>
    <w:rsid w:val="00CC03CC"/>
    <w:rsid w:val="00CC1575"/>
    <w:rsid w:val="00CC2D71"/>
    <w:rsid w:val="00CC4F6D"/>
    <w:rsid w:val="00CC4F85"/>
    <w:rsid w:val="00CC50C7"/>
    <w:rsid w:val="00CC5125"/>
    <w:rsid w:val="00CC5E6F"/>
    <w:rsid w:val="00CD1A87"/>
    <w:rsid w:val="00CD2B3A"/>
    <w:rsid w:val="00CD3494"/>
    <w:rsid w:val="00CD3A7C"/>
    <w:rsid w:val="00CD52D5"/>
    <w:rsid w:val="00CE25B2"/>
    <w:rsid w:val="00CE6DE7"/>
    <w:rsid w:val="00CF090A"/>
    <w:rsid w:val="00CF191A"/>
    <w:rsid w:val="00CF3609"/>
    <w:rsid w:val="00D019DB"/>
    <w:rsid w:val="00D04E1F"/>
    <w:rsid w:val="00D16D47"/>
    <w:rsid w:val="00D17AA6"/>
    <w:rsid w:val="00D17D0A"/>
    <w:rsid w:val="00D20597"/>
    <w:rsid w:val="00D22DE4"/>
    <w:rsid w:val="00D2498D"/>
    <w:rsid w:val="00D254EB"/>
    <w:rsid w:val="00D26506"/>
    <w:rsid w:val="00D312C3"/>
    <w:rsid w:val="00D357D0"/>
    <w:rsid w:val="00D364F0"/>
    <w:rsid w:val="00D36911"/>
    <w:rsid w:val="00D408DF"/>
    <w:rsid w:val="00D500A0"/>
    <w:rsid w:val="00D52CEB"/>
    <w:rsid w:val="00D563CD"/>
    <w:rsid w:val="00D565DA"/>
    <w:rsid w:val="00D628CF"/>
    <w:rsid w:val="00D64029"/>
    <w:rsid w:val="00D6530F"/>
    <w:rsid w:val="00D6565C"/>
    <w:rsid w:val="00D65B0F"/>
    <w:rsid w:val="00D74389"/>
    <w:rsid w:val="00D75DAA"/>
    <w:rsid w:val="00D761D1"/>
    <w:rsid w:val="00D76600"/>
    <w:rsid w:val="00D8136C"/>
    <w:rsid w:val="00D83E78"/>
    <w:rsid w:val="00D86343"/>
    <w:rsid w:val="00D86D7B"/>
    <w:rsid w:val="00D86E98"/>
    <w:rsid w:val="00D87A15"/>
    <w:rsid w:val="00D95F57"/>
    <w:rsid w:val="00D95FC2"/>
    <w:rsid w:val="00DA1638"/>
    <w:rsid w:val="00DA199B"/>
    <w:rsid w:val="00DA1D1B"/>
    <w:rsid w:val="00DA3868"/>
    <w:rsid w:val="00DA4ECF"/>
    <w:rsid w:val="00DA62FE"/>
    <w:rsid w:val="00DB449C"/>
    <w:rsid w:val="00DB4EE6"/>
    <w:rsid w:val="00DB5157"/>
    <w:rsid w:val="00DB6215"/>
    <w:rsid w:val="00DB7AE9"/>
    <w:rsid w:val="00DC1B17"/>
    <w:rsid w:val="00DC2440"/>
    <w:rsid w:val="00DC5402"/>
    <w:rsid w:val="00DC5CF8"/>
    <w:rsid w:val="00DD2E0B"/>
    <w:rsid w:val="00DD6A9F"/>
    <w:rsid w:val="00DE30A9"/>
    <w:rsid w:val="00DE3537"/>
    <w:rsid w:val="00DE589B"/>
    <w:rsid w:val="00DE797C"/>
    <w:rsid w:val="00DF35EE"/>
    <w:rsid w:val="00DF460D"/>
    <w:rsid w:val="00DF4D3D"/>
    <w:rsid w:val="00DF4E6B"/>
    <w:rsid w:val="00DF6F62"/>
    <w:rsid w:val="00E00E3B"/>
    <w:rsid w:val="00E0344E"/>
    <w:rsid w:val="00E05AF8"/>
    <w:rsid w:val="00E127E0"/>
    <w:rsid w:val="00E12909"/>
    <w:rsid w:val="00E1380A"/>
    <w:rsid w:val="00E14F2B"/>
    <w:rsid w:val="00E167B2"/>
    <w:rsid w:val="00E17896"/>
    <w:rsid w:val="00E32A04"/>
    <w:rsid w:val="00E366C7"/>
    <w:rsid w:val="00E42220"/>
    <w:rsid w:val="00E434C6"/>
    <w:rsid w:val="00E45EAE"/>
    <w:rsid w:val="00E46E9B"/>
    <w:rsid w:val="00E47AFA"/>
    <w:rsid w:val="00E53FD9"/>
    <w:rsid w:val="00E551B3"/>
    <w:rsid w:val="00E57D50"/>
    <w:rsid w:val="00E61435"/>
    <w:rsid w:val="00E649E3"/>
    <w:rsid w:val="00E666E9"/>
    <w:rsid w:val="00E70C09"/>
    <w:rsid w:val="00E70C6F"/>
    <w:rsid w:val="00E73016"/>
    <w:rsid w:val="00E739E0"/>
    <w:rsid w:val="00E7547F"/>
    <w:rsid w:val="00E75ECB"/>
    <w:rsid w:val="00E77CAF"/>
    <w:rsid w:val="00E803C5"/>
    <w:rsid w:val="00E80F6B"/>
    <w:rsid w:val="00E908EA"/>
    <w:rsid w:val="00E925E3"/>
    <w:rsid w:val="00E95388"/>
    <w:rsid w:val="00E96215"/>
    <w:rsid w:val="00EA55AD"/>
    <w:rsid w:val="00EB0562"/>
    <w:rsid w:val="00EB2B82"/>
    <w:rsid w:val="00EB4810"/>
    <w:rsid w:val="00EB4B81"/>
    <w:rsid w:val="00EB730A"/>
    <w:rsid w:val="00EC0E48"/>
    <w:rsid w:val="00EC126E"/>
    <w:rsid w:val="00EC294B"/>
    <w:rsid w:val="00EC329A"/>
    <w:rsid w:val="00EC5068"/>
    <w:rsid w:val="00ED650D"/>
    <w:rsid w:val="00ED68E6"/>
    <w:rsid w:val="00EE0B61"/>
    <w:rsid w:val="00EE275A"/>
    <w:rsid w:val="00EE4A9A"/>
    <w:rsid w:val="00EE7AC7"/>
    <w:rsid w:val="00EF03FD"/>
    <w:rsid w:val="00EF3558"/>
    <w:rsid w:val="00EF35D7"/>
    <w:rsid w:val="00EF3679"/>
    <w:rsid w:val="00EF450C"/>
    <w:rsid w:val="00EF5F61"/>
    <w:rsid w:val="00EF6C0D"/>
    <w:rsid w:val="00F022E5"/>
    <w:rsid w:val="00F115DA"/>
    <w:rsid w:val="00F134DC"/>
    <w:rsid w:val="00F137DB"/>
    <w:rsid w:val="00F146B1"/>
    <w:rsid w:val="00F1475C"/>
    <w:rsid w:val="00F22DE0"/>
    <w:rsid w:val="00F264C8"/>
    <w:rsid w:val="00F264DA"/>
    <w:rsid w:val="00F26AE8"/>
    <w:rsid w:val="00F308B9"/>
    <w:rsid w:val="00F3388A"/>
    <w:rsid w:val="00F34DAB"/>
    <w:rsid w:val="00F41184"/>
    <w:rsid w:val="00F428B2"/>
    <w:rsid w:val="00F43B3C"/>
    <w:rsid w:val="00F44F61"/>
    <w:rsid w:val="00F45513"/>
    <w:rsid w:val="00F45A3F"/>
    <w:rsid w:val="00F551C4"/>
    <w:rsid w:val="00F56D56"/>
    <w:rsid w:val="00F578D8"/>
    <w:rsid w:val="00F64956"/>
    <w:rsid w:val="00F67D65"/>
    <w:rsid w:val="00F70A1B"/>
    <w:rsid w:val="00F710F0"/>
    <w:rsid w:val="00F72359"/>
    <w:rsid w:val="00F723C6"/>
    <w:rsid w:val="00F74F58"/>
    <w:rsid w:val="00F77FDC"/>
    <w:rsid w:val="00F804B9"/>
    <w:rsid w:val="00F874C2"/>
    <w:rsid w:val="00F909BC"/>
    <w:rsid w:val="00F91709"/>
    <w:rsid w:val="00F91982"/>
    <w:rsid w:val="00FA0D3E"/>
    <w:rsid w:val="00FA1D24"/>
    <w:rsid w:val="00FA4399"/>
    <w:rsid w:val="00FA69EF"/>
    <w:rsid w:val="00FA7A47"/>
    <w:rsid w:val="00FB23CB"/>
    <w:rsid w:val="00FB3727"/>
    <w:rsid w:val="00FB3FF5"/>
    <w:rsid w:val="00FB4816"/>
    <w:rsid w:val="00FB7430"/>
    <w:rsid w:val="00FB7CF5"/>
    <w:rsid w:val="00FC5A78"/>
    <w:rsid w:val="00FC6160"/>
    <w:rsid w:val="00FC76C1"/>
    <w:rsid w:val="00FC7ED0"/>
    <w:rsid w:val="00FD1FC7"/>
    <w:rsid w:val="00FD50E7"/>
    <w:rsid w:val="00FD617F"/>
    <w:rsid w:val="00FE603B"/>
    <w:rsid w:val="00FE7882"/>
    <w:rsid w:val="00FF0C5E"/>
    <w:rsid w:val="00FF26E9"/>
    <w:rsid w:val="00FF3F63"/>
    <w:rsid w:val="00FF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96961" v:ext="edit"/>
    <o:shapelayout v:ext="edit">
      <o:idmap data="1" v:ext="edit"/>
    </o:shapelayout>
  </w:shapeDefaults>
  <w:decimalSymbol w:val=","/>
  <w:listSeparator w:val=";"/>
  <w15:docId w15:val="{EA1421F1-481D-4465-B5C2-2131CE1B404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3E031C"/>
    <w:rPr>
      <w:rFonts w:ascii="Calibri" w:hAnsi="Calibri" w:eastAsia="Calibri" w:cs="Times New Roman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40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C40E75"/>
    <w:rPr>
      <w:rFonts w:ascii="Tahoma" w:hAnsi="Tahoma" w:eastAsia="Calibri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C7087B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C7087B"/>
    <w:rPr>
      <w:rFonts w:ascii="Calibri" w:hAnsi="Calibri" w:eastAsia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C7087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C7087B"/>
    <w:rPr>
      <w:rFonts w:ascii="Calibri" w:hAnsi="Calibri" w:eastAsia="Calibri" w:cs="Times New Roman"/>
    </w:rPr>
  </w:style>
  <w:style w:type="paragraph" w:styleId="Odlomakpopisa">
    <w:name w:val="List Paragraph"/>
    <w:basedOn w:val="Normal"/>
    <w:uiPriority w:val="34"/>
    <w:qFormat/>
    <w:rsid w:val="00F308B9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912C4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12C42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12C42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12C42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12C42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11885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3918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81097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43199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29249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08732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92362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Raspravna dvorana I</izvorni_sadrzaj>
    <derivirana_varijabla naziv="DomainObject.Prostorija.Naziv_1">Raspravna dvorana I</derivirana_varijabla>
  </DomainObject.Prostorija.Naziv>
  <DomainObject.Prostorija.Oznaka>
    <izvorni_sadrzaj>Soba br. 4</izvorni_sadrzaj>
    <derivirana_varijabla naziv="DomainObject.Prostorija.Oznaka_1">Soba br. 4</derivirana_varijabla>
  </DomainObject.Prostorija.Oznaka>
  <DomainObject.Obrazlozenje>
    <izvorni_sadrzaj/>
    <derivirana_varijabla naziv="DomainObject.Obrazlozenje_1"/>
  </DomainObject.Obrazlozenje>
  <DomainObject.StvarniPocetakDatum>
    <izvorni_sadrzaj>2. srpnja 2025.</izvorni_sadrzaj>
    <derivirana_varijabla naziv="DomainObject.StvarniPocetakDatum_1">2. srpnja 2025.</derivirana_varijabla>
  </DomainObject.StvarniPocetakDatum>
  <DomainObject.StvarniZavrsetakDatum>
    <izvorni_sadrzaj>2. srpnja 2025.</izvorni_sadrzaj>
    <derivirana_varijabla naziv="DomainObject.StvarniZavrsetakDatum_1">2. srpnja 2025.</derivirana_varijabla>
  </DomainObject.StvarniZavrsetakDatum>
  <DomainObject.PlaniraniZavrsetakDatum>
    <izvorni_sadrzaj>2. srpnja 2025.</izvorni_sadrzaj>
    <derivirana_varijabla naziv="DomainObject.PlaniraniZavrsetakDatum_1">2. srpnja 2025.</derivirana_varijabla>
  </DomainObject.PlaniraniZavrsetakDatum>
  <DomainObject.PlaniraniPocetakDatum>
    <izvorni_sadrzaj>2. srpnja 2025.</izvorni_sadrzaj>
    <derivirana_varijabla naziv="DomainObject.PlaniraniPocetakDatum_1">2. srpnja 2025.</derivirana_varijabla>
  </DomainObject.PlaniraniPocetakDatum>
  <DomainObject.StvarniPocetakVrijeme>
    <izvorni_sadrzaj>10:15</izvorni_sadrzaj>
    <derivirana_varijabla naziv="DomainObject.StvarniPocetakVrijeme_1">10:15</derivirana_varijabla>
  </DomainObject.StvarniPocetakVrijeme>
  <DomainObject.StvarniZavrsetakVrijeme>
    <izvorni_sadrzaj>10:21</izvorni_sadrzaj>
    <derivirana_varijabla naziv="DomainObject.StvarniZavrsetakVrijeme_1">10:21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10:15</izvorni_sadrzaj>
    <derivirana_varijabla naziv="DomainObject.PlaniraniPocetakVrijeme_1">10:15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2. srpnja 2025.</izvorni_sadrzaj>
    <derivirana_varijabla naziv="DomainObject.Zapisnik.DatumKreiranja_1">2. srpnja 2025.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Us I-1245/2024-10</izvorni_sadrzaj>
    <derivirana_varijabla naziv="DomainObject.Zapisnik.Oznaka_1">Us I-1245/2024-10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1245</izvorni_sadrzaj>
    <derivirana_varijabla naziv="DomainObject.Predmet.Broj_1">1245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listopada 2024.</izvorni_sadrzaj>
    <derivirana_varijabla naziv="DomainObject.Predmet.DatumOsnivanja_1">29. listopada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617628.54</izvorni_sadrzaj>
    <derivirana_varijabla naziv="DomainObject.Predmet.InicijalnaVrijednost_1">617628.54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Us I-1245/2024</izvorni_sadrzaj>
    <derivirana_varijabla naziv="DomainObject.Predmet.OznakaBroj_1">Us I-1245/2024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Ministarstvo financija</izvorni_sadrzaj>
    <derivirana_varijabla naziv="DomainObject.Predmet.ProtustrankaFormated_1">  Ministarstvo financija</derivirana_varijabla>
  </DomainObject.Predmet.ProtustrankaFormated>
  <DomainObject.Predmet.ProtustrankaFormatedOIB>
    <izvorni_sadrzaj>  Ministarstvo financija, OIB 18683136487</izvorni_sadrzaj>
    <derivirana_varijabla naziv="DomainObject.Predmet.ProtustrankaFormatedOIB_1">  Ministarstvo financija, OIB 18683136487</derivirana_varijabla>
  </DomainObject.Predmet.ProtustrankaFormatedOIB>
  <DomainObject.Predmet.ProtustrankaFormatedWithAdress>
    <izvorni_sadrzaj> Ministarstvo financija, Katančićeva 5, 10000 Zagreb</izvorni_sadrzaj>
    <derivirana_varijabla naziv="DomainObject.Predmet.ProtustrankaFormatedWithAdress_1"> Ministarstvo financija, Katančićeva 5, 10000 Zagreb</derivirana_varijabla>
  </DomainObject.Predmet.ProtustrankaFormatedWithAdress>
  <DomainObject.Predmet.ProtustrankaFormatedWithAdressOIB>
    <izvorni_sadrzaj> Ministarstvo financija, OIB 18683136487, Katančićeva 5, 10000 Zagreb</izvorni_sadrzaj>
    <derivirana_varijabla naziv="DomainObject.Predmet.ProtustrankaFormatedWithAdressOIB_1"> Ministarstvo financija, OIB 18683136487, Katančićeva 5, 10000 Zagreb</derivirana_varijabla>
  </DomainObject.Predmet.ProtustrankaFormatedWithAdressOIB>
  <DomainObject.Predmet.ProtustrankaWithAdress>
    <izvorni_sadrzaj>Ministarstvo financija Katančićeva 5, 10000 Zagreb</izvorni_sadrzaj>
    <derivirana_varijabla naziv="DomainObject.Predmet.ProtustrankaWithAdress_1">Ministarstvo financija Katančićeva 5, 10000 Zagreb</derivirana_varijabla>
  </DomainObject.Predmet.ProtustrankaWithAdress>
  <DomainObject.Predmet.ProtustrankaWithAdressOIB>
    <izvorni_sadrzaj>Ministarstvo financija, OIB 18683136487, Katančićeva 5, 10000 Zagreb</izvorni_sadrzaj>
    <derivirana_varijabla naziv="DomainObject.Predmet.ProtustrankaWithAdressOIB_1">Ministarstvo financija, OIB 18683136487, Katančićeva 5, 10000 Zagreb</derivirana_varijabla>
  </DomainObject.Predmet.ProtustrankaWithAdressOIB>
  <DomainObject.Predmet.ProtustrankaNazivFormated>
    <izvorni_sadrzaj>Ministarstvo financija</izvorni_sadrzaj>
    <derivirana_varijabla naziv="DomainObject.Predmet.ProtustrankaNazivFormated_1">Ministarstvo financija</derivirana_varijabla>
  </DomainObject.Predmet.ProtustrankaNazivFormated>
  <DomainObject.Predmet.ProtustrankaNazivFormatedOIB>
    <izvorni_sadrzaj>Ministarstvo financija, OIB 18683136487</izvorni_sadrzaj>
    <derivirana_varijabla naziv="DomainObject.Predmet.ProtustrankaNazivFormatedOIB_1">Ministarstvo financija, OIB 18683136487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3 - Valentina Grgić Smoljo</izvorni_sadrzaj>
    <derivirana_varijabla naziv="DomainObject.Predmet.Referada.Naziv_1">Referada 3 - Valentina Grgić Smoljo</derivirana_varijabla>
  </DomainObject.Predmet.Referada.Naziv>
  <DomainObject.Predmet.Referada.Oznaka>
    <izvorni_sadrzaj>Ref 3</izvorni_sadrzaj>
    <derivirana_varijabla naziv="DomainObject.Predmet.Referada.Oznaka_1">Ref 3</derivirana_varijabla>
  </DomainObject.Predmet.Referada.Oznaka>
  <DomainObject.Predmet.Referada.Prostorija.Naziv>
    <izvorni_sadrzaj>Raspravna dvorana I</izvorni_sadrzaj>
    <derivirana_varijabla naziv="DomainObject.Predmet.Referada.Prostorija.Naziv_1">Raspravna dvorana I</derivirana_varijabla>
  </DomainObject.Predmet.Referada.Prostorija.Naziv>
  <DomainObject.Predmet.Referada.Prostorija.Oznaka>
    <izvorni_sadrzaj>Soba br. 4</izvorni_sadrzaj>
    <derivirana_varijabla naziv="DomainObject.Predmet.Referada.Prostorija.Oznaka_1">Soba br. 4</derivirana_varijabla>
  </DomainObject.Predmet.Referada.Prostorija.Oznaka>
  <DomainObject.Predmet.Referada.Sud.Naziv>
    <izvorni_sadrzaj>Upravni sud u Osijeku</izvorni_sadrzaj>
    <derivirana_varijabla naziv="DomainObject.Predmet.Referada.Sud.Naziv_1">Upravni sud u Osijeku</derivirana_varijabla>
  </DomainObject.Predmet.Referada.Sud.Naziv>
  <DomainObject.Predmet.Referada.Sudac>
    <izvorni_sadrzaj>Valentina Grgić Smoljo</izvorni_sadrzaj>
    <derivirana_varijabla naziv="DomainObject.Predmet.Referada.Sudac_1">Valentina Grgić Smoljo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Anchor AM društvo s ograničenom odgovornošću za savjetovanje i usluge u stečaju zastupanog po punomoćniku Marko Cvrković</izvorni_sadrzaj>
    <derivirana_varijabla naziv="DomainObject.Predmet.StrankaFormated_1">  Anchor AM društvo s ograničenom odgovornošću za savjetovanje i usluge u stečaju zastupanog po punomoćniku Marko Cvrković</derivirana_varijabla>
  </DomainObject.Predmet.StrankaFormated>
  <DomainObject.Predmet.StrankaFormatedOIB>
    <izvorni_sadrzaj>  Anchor AM društvo s ograničenom odgovornošću za savjetovanje i usluge u stečaju, OIB 20080494958 zastupanog po punomoćniku Marko Cvrković</izvorni_sadrzaj>
    <derivirana_varijabla naziv="DomainObject.Predmet.StrankaFormatedOIB_1">  Anchor AM društvo s ograničenom odgovornošću za savjetovanje i usluge u stečaju, OIB 20080494958 zastupanog po punomoćniku Marko Cvrković</derivirana_varijabla>
  </DomainObject.Predmet.StrankaFormatedOIB>
  <DomainObject.Predmet.StrankaFormatedWithAdress>
    <izvorni_sadrzaj> Anchor AM društvo s ograničenom odgovornošću za savjetovanje i usluge u stečaju, Kapucinska ulica 31, 31000 Osijek zastupanog po punomoćniku Marko Cvrković</izvorni_sadrzaj>
    <derivirana_varijabla naziv="DomainObject.Predmet.StrankaFormatedWithAdress_1"> Anchor AM društvo s ograničenom odgovornošću za savjetovanje i usluge u stečaju, Kapucinska ulica 31, 31000 Osijek zastupanog po punomoćniku Marko Cvrković</derivirana_varijabla>
  </DomainObject.Predmet.StrankaFormatedWithAdress>
  <DomainObject.Predmet.StrankaFormatedWithAdressOIB>
    <izvorni_sadrzaj> Anchor AM društvo s ograničenom odgovornošću za savjetovanje i usluge u stečaju, OIB 20080494958, Kapucinska ulica 31, 31000 Osijek zastupanog po punomoćniku Marko Cvrković</izvorni_sadrzaj>
    <derivirana_varijabla naziv="DomainObject.Predmet.StrankaFormatedWithAdressOIB_1"> Anchor AM društvo s ograničenom odgovornošću za savjetovanje i usluge u stečaju, OIB 20080494958, Kapucinska ulica 31, 31000 Osijek zastupanog po punomoćniku Marko Cvrković</derivirana_varijabla>
  </DomainObject.Predmet.StrankaFormatedWithAdressOIB>
  <DomainObject.Predmet.StrankaWithAdress>
    <izvorni_sadrzaj>Anchor AM društvo s ograničenom odgovornošću za savjetovanje i usluge u stečaju Kapucinska ulica 31,31000 Osijek</izvorni_sadrzaj>
    <derivirana_varijabla naziv="DomainObject.Predmet.StrankaWithAdress_1">Anchor AM društvo s ograničenom odgovornošću za savjetovanje i usluge u stečaju Kapucinska ulica 31,31000 Osijek</derivirana_varijabla>
  </DomainObject.Predmet.StrankaWithAdress>
  <DomainObject.Predmet.StrankaWithAdressOIB>
    <izvorni_sadrzaj>Anchor AM društvo s ograničenom odgovornošću za savjetovanje i usluge u stečaju, OIB 20080494958, Kapucinska ulica 31,31000 Osijek</izvorni_sadrzaj>
    <derivirana_varijabla naziv="DomainObject.Predmet.StrankaWithAdressOIB_1">Anchor AM društvo s ograničenom odgovornošću za savjetovanje i usluge u stečaju, OIB 20080494958, Kapucinska ulica 31,31000 Osijek</derivirana_varijabla>
  </DomainObject.Predmet.StrankaWithAdressOIB>
  <DomainObject.Predmet.StrankaNazivFormated>
    <izvorni_sadrzaj>Anchor AM društvo s ograničenom odgovornošću za savjetovanje i usluge u stečaju</izvorni_sadrzaj>
    <derivirana_varijabla naziv="DomainObject.Predmet.StrankaNazivFormated_1">Anchor AM društvo s ograničenom odgovornošću za savjetovanje i usluge u stečaju</derivirana_varijabla>
  </DomainObject.Predmet.StrankaNazivFormated>
  <DomainObject.Predmet.StrankaNazivFormatedOIB>
    <izvorni_sadrzaj>Anchor AM društvo s ograničenom odgovornošću za savjetovanje i usluge u stečaju, OIB 20080494958</izvorni_sadrzaj>
    <derivirana_varijabla naziv="DomainObject.Predmet.StrankaNazivFormatedOIB_1">Anchor AM društvo s ograničenom odgovornošću za savjetovanje i usluge u stečaju, OIB 20080494958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Trg Ante Starčevića 7/II</izvorni_sadrzaj>
    <derivirana_varijabla naziv="DomainObject.Predmet.Sud.Adresa.UlicaIKBR_1">Trg Ante Starčevića 7/II</derivirana_varijabla>
  </DomainObject.Predmet.Sud.Adresa.UlicaIKBR>
  <DomainObject.Predmet.Sud.Naziv>
    <izvorni_sadrzaj>Upravni sud u Osijeku</izvorni_sadrzaj>
    <derivirana_varijabla naziv="DomainObject.Predmet.Sud.Naziv_1">Upravni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3 - Valentina Grgić Smoljo</izvorni_sadrzaj>
    <derivirana_varijabla naziv="DomainObject.Predmet.TrenutnaLokacijaSpisa.Naziv_1">Referada 3 - Valentina Grgić Smoljo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Upravni sud u Osijeku</izvorni_sadrzaj>
    <derivirana_varijabla naziv="DomainObject.Predmet.TrenutnaLokacijaSpisa.Sud.Naziv_1">Upravni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Upravni sud u Osijeku</izvorni_sadrzaj>
    <derivirana_varijabla naziv="DomainObject.Predmet.UstrojstvenaJedinicaVodi.Sud.Naziv_1">Upravni sud u Osijeku</derivirana_varijabla>
  </DomainObject.Predmet.UstrojstvenaJedinicaVodi.Sud.Naziv>
  <DomainObject.Predmet.VrstaSpora.Naziv>
    <izvorni_sadrzaj>Porezi</izvorni_sadrzaj>
    <derivirana_varijabla naziv="DomainObject.Predmet.VrstaSpora.Naziv_1">Porezi</derivirana_varijabla>
  </DomainObject.Predmet.VrstaSpora.Naziv>
  <DomainObject.Predmet.Zapisnicar>
    <izvorni_sadrzaj>Zdenka Raiz</izvorni_sadrzaj>
    <derivirana_varijabla naziv="DomainObject.Predmet.Zapisnicar_1">Zdenka Raiz</derivirana_varijabla>
  </DomainObject.Predmet.Zapisnicar>
  <DomainObject.Predmet.StrankaListFormated>
    <izvorni_sadrzaj>
      <item>Anchor AM društvo s ograničenom odgovornošću za savjetovanje i usluge u stečaju zastupanog po punomoćniku Marko Cvrković</item>
    </izvorni_sadrzaj>
    <derivirana_varijabla naziv="DomainObject.Predmet.StrankaListFormated_1">
      <item>Anchor AM društvo s ograničenom odgovornošću za savjetovanje i usluge u stečaju zastupanog po punomoćniku Marko Cvrković</item>
    </derivirana_varijabla>
  </DomainObject.Predmet.StrankaListFormated>
  <DomainObject.Predmet.StrankaListFormatedOIB>
    <izvorni_sadrzaj>
      <item>Anchor AM društvo s ograničenom odgovornošću za savjetovanje i usluge u stečaju, OIB 20080494958 zastupanog po punomoćniku Marko Cvrković</item>
    </izvorni_sadrzaj>
    <derivirana_varijabla naziv="DomainObject.Predmet.StrankaListFormatedOIB_1">
      <item>Anchor AM društvo s ograničenom odgovornošću za savjetovanje i usluge u stečaju, OIB 20080494958 zastupanog po punomoćniku Marko Cvrković</item>
    </derivirana_varijabla>
  </DomainObject.Predmet.StrankaListFormatedOIB>
  <DomainObject.Predmet.StrankaListFormatedWithAdress>
    <izvorni_sadrzaj>
      <item>Anchor AM društvo s ograničenom odgovornošću za savjetovanje i usluge u stečaju, Kapucinska ulica 31, 31000 Osijek zastupanog po punomoćniku Marko Cvrković</item>
    </izvorni_sadrzaj>
    <derivirana_varijabla naziv="DomainObject.Predmet.StrankaListFormatedWithAdress_1">
      <item>Anchor AM društvo s ograničenom odgovornošću za savjetovanje i usluge u stečaju, Kapucinska ulica 31, 31000 Osijek zastupanog po punomoćniku Marko Cvrković</item>
    </derivirana_varijabla>
  </DomainObject.Predmet.StrankaListFormatedWithAdress>
  <DomainObject.Predmet.StrankaListFormatedWithAdressOIB>
    <izvorni_sadrzaj>
      <item>Anchor AM društvo s ograničenom odgovornošću za savjetovanje i usluge u stečaju, OIB 20080494958, Kapucinska ulica 31, 31000 Osijek zastupanog po punomoćniku Marko Cvrković</item>
    </izvorni_sadrzaj>
    <derivirana_varijabla naziv="DomainObject.Predmet.StrankaListFormatedWithAdressOIB_1">
      <item>Anchor AM društvo s ograničenom odgovornošću za savjetovanje i usluge u stečaju, OIB 20080494958, Kapucinska ulica 31, 31000 Osijek zastupanog po punomoćniku Marko Cvrković</item>
    </derivirana_varijabla>
  </DomainObject.Predmet.StrankaListFormatedWithAdressOIB>
  <DomainObject.Predmet.StrankaListNazivFormated>
    <izvorni_sadrzaj>
      <item>Anchor AM društvo s ograničenom odgovornošću za savjetovanje i usluge u stečaju</item>
    </izvorni_sadrzaj>
    <derivirana_varijabla naziv="DomainObject.Predmet.StrankaListNazivFormated_1">
      <item>Anchor AM društvo s ograničenom odgovornošću za savjetovanje i usluge u stečaju</item>
    </derivirana_varijabla>
  </DomainObject.Predmet.StrankaListNazivFormated>
  <DomainObject.Predmet.StrankaListNazivFormatedOIB>
    <izvorni_sadrzaj>
      <item>Anchor AM društvo s ograničenom odgovornošću za savjetovanje i usluge u stečaju, OIB 20080494958</item>
    </izvorni_sadrzaj>
    <derivirana_varijabla naziv="DomainObject.Predmet.StrankaListNazivFormatedOIB_1">
      <item>Anchor AM društvo s ograničenom odgovornošću za savjetovanje i usluge u stečaju, OIB 20080494958</item>
    </derivirana_varijabla>
  </DomainObject.Predmet.StrankaListNazivFormatedOIB>
  <DomainObject.Predmet.ProtuStrankaListFormated>
    <izvorni_sadrzaj>
      <item>Ministarstvo financija</item>
    </izvorni_sadrzaj>
    <derivirana_varijabla naziv="DomainObject.Predmet.ProtuStrankaListFormated_1">
      <item>Ministarstvo financija</item>
    </derivirana_varijabla>
  </DomainObject.Predmet.ProtuStrankaListFormated>
  <DomainObject.Predmet.ProtuStrankaListFormatedOIB>
    <izvorni_sadrzaj>
      <item>Ministarstvo financija, OIB 18683136487</item>
    </izvorni_sadrzaj>
    <derivirana_varijabla naziv="DomainObject.Predmet.ProtuStrankaListFormatedOIB_1">
      <item>Ministarstvo financija, OIB 18683136487</item>
    </derivirana_varijabla>
  </DomainObject.Predmet.ProtuStrankaListFormatedOIB>
  <DomainObject.Predmet.ProtuStrankaListFormatedWithAdress>
    <izvorni_sadrzaj>
      <item>Ministarstvo financija, Katančićeva 5, 10000 Zagreb</item>
    </izvorni_sadrzaj>
    <derivirana_varijabla naziv="DomainObject.Predmet.ProtuStrankaListFormatedWithAdress_1">
      <item>Ministarstvo financija, Katančićeva 5, 10000 Zagreb</item>
    </derivirana_varijabla>
  </DomainObject.Predmet.ProtuStrankaListFormatedWithAdress>
  <DomainObject.Predmet.ProtuStrankaListFormatedWithAdressOIB>
    <izvorni_sadrzaj>
      <item>Ministarstvo financija, OIB 18683136487, Katančićeva 5, 10000 Zagreb</item>
    </izvorni_sadrzaj>
    <derivirana_varijabla naziv="DomainObject.Predmet.ProtuStrankaListFormatedWithAdressOIB_1">
      <item>Ministarstvo financija, OIB 18683136487, Katančićeva 5, 10000 Zagreb</item>
    </derivirana_varijabla>
  </DomainObject.Predmet.ProtuStrankaListFormatedWithAdressOIB>
  <DomainObject.Predmet.ProtuStrankaListNazivFormated>
    <izvorni_sadrzaj>
      <item>Ministarstvo financija</item>
    </izvorni_sadrzaj>
    <derivirana_varijabla naziv="DomainObject.Predmet.ProtuStrankaListNazivFormated_1">
      <item>Ministarstvo financija</item>
    </derivirana_varijabla>
  </DomainObject.Predmet.ProtuStrankaListNazivFormated>
  <DomainObject.Predmet.ProtuStrankaListNazivFormatedOIB>
    <izvorni_sadrzaj>
      <item>Ministarstvo financija, OIB 18683136487</item>
    </izvorni_sadrzaj>
    <derivirana_varijabla naziv="DomainObject.Predmet.ProtuStrankaListNazivFormatedOIB_1">
      <item>Ministarstvo financija, OIB 18683136487</item>
    </derivirana_varijabla>
  </DomainObject.Predmet.ProtuStrankaListNazivFormatedOIB>
  <DomainObject.Predmet.OstaliListFormated>
    <izvorni_sadrzaj>
      <item>Marko Cvrković punomoćnik sudionika u postupku Anchor AM društvo s ograničenom odgovornošću za savjetovanje i usluge u stečaju</item>
    </izvorni_sadrzaj>
    <derivirana_varijabla naziv="DomainObject.Predmet.OstaliListFormated_1">
      <item>Marko Cvrković punomoćnik sudionika u postupku Anchor AM društvo s ograničenom odgovornošću za savjetovanje i usluge u stečaju</item>
    </derivirana_varijabla>
  </DomainObject.Predmet.OstaliListFormated>
  <DomainObject.Predmet.OstaliListFormatedOIB>
    <izvorni_sadrzaj>
      <item>Marko Cvrković, OIB 10255320499 punomoćnik sudionika u postupku Anchor AM društvo s ograničenom odgovornošću za savjetovanje i usluge u stečaju</item>
    </izvorni_sadrzaj>
    <derivirana_varijabla naziv="DomainObject.Predmet.OstaliListFormatedOIB_1">
      <item>Marko Cvrković, OIB 10255320499 punomoćnik sudionika u postupku Anchor AM društvo s ograničenom odgovornošću za savjetovanje i usluge u stečaju</item>
    </derivirana_varijabla>
  </DomainObject.Predmet.OstaliListFormatedOIB>
  <DomainObject.Predmet.OstaliListFormatedWithAdress>
    <izvorni_sadrzaj>
      <item>Marko Cvrković, Dr. Franje Tuđmana 21, 44250 Donji Vukojevac punomoćnik sudionika u postupku Anchor AM društvo s ograničenom odgovornošću za savjetovanje i usluge u stečaju</item>
    </izvorni_sadrzaj>
    <derivirana_varijabla naziv="DomainObject.Predmet.OstaliListFormatedWithAdress_1">
      <item>Marko Cvrković, Dr. Franje Tuđmana 21, 44250 Donji Vukojevac punomoćnik sudionika u postupku Anchor AM društvo s ograničenom odgovornošću za savjetovanje i usluge u stečaju</item>
    </derivirana_varijabla>
  </DomainObject.Predmet.OstaliListFormatedWithAdress>
  <DomainObject.Predmet.OstaliListFormatedWithAdressOIB>
    <izvorni_sadrzaj>
      <item>Marko Cvrković, OIB 10255320499, Dr. Franje Tuđmana 21, 44250 Donji Vukojevac punomoćnik sudionika u postupku Anchor AM društvo s ograničenom odgovornošću za savjetovanje i usluge u stečaju</item>
    </izvorni_sadrzaj>
    <derivirana_varijabla naziv="DomainObject.Predmet.OstaliListFormatedWithAdressOIB_1">
      <item>Marko Cvrković, OIB 10255320499, Dr. Franje Tuđmana 21, 44250 Donji Vukojevac punomoćnik sudionika u postupku Anchor AM društvo s ograničenom odgovornošću za savjetovanje i usluge u stečaju</item>
    </derivirana_varijabla>
  </DomainObject.Predmet.OstaliListFormatedWithAdressOIB>
  <DomainObject.Predmet.OstaliListNazivFormated>
    <izvorni_sadrzaj>
      <item>Marko Cvrković</item>
    </izvorni_sadrzaj>
    <derivirana_varijabla naziv="DomainObject.Predmet.OstaliListNazivFormated_1">
      <item>Marko Cvrković</item>
    </derivirana_varijabla>
  </DomainObject.Predmet.OstaliListNazivFormated>
  <DomainObject.Predmet.OstaliListNazivFormatedOIB>
    <izvorni_sadrzaj>
      <item>Marko Cvrković, OIB 10255320499</item>
    </izvorni_sadrzaj>
    <derivirana_varijabla naziv="DomainObject.Predmet.OstaliListNazivFormatedOIB_1">
      <item>Marko Cvrković, OIB 10255320499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upravni sud Republike Hrvatske</izvorni_sadrzaj>
    <derivirana_varijabla naziv="DomainObject.Predmet.Sud.Parent.Naziv_1">Visoki upravni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srpnja 2025.</izvorni_sadrzaj>
    <derivirana_varijabla naziv="DomainObject.Datum_1">2. srpnja 2025.</derivirana_varijabla>
  </DomainObject.Datum>
  <DomainObject.PoslovniBrojDokumenta>
    <izvorni_sadrzaj>Us I-1245/2024-10</izvorni_sadrzaj>
    <derivirana_varijabla naziv="DomainObject.PoslovniBrojDokumenta_1">Us I-1245/2024-10</derivirana_varijabla>
  </DomainObject.PoslovniBrojDokumenta>
  <DomainObject.Predmet.StrankaIDrugi>
    <izvorni_sadrzaj>Anchor AM društvo s ograničenom odgovornošću za savjetovanje i usluge u stečaju</izvorni_sadrzaj>
    <derivirana_varijabla naziv="DomainObject.Predmet.StrankaIDrugi_1">Anchor AM društvo s ograničenom odgovornošću za savjetovanje i usluge u stečaju</derivirana_varijabla>
  </DomainObject.Predmet.StrankaIDrugi>
  <DomainObject.Predmet.ProtustrankaIDrugi>
    <izvorni_sadrzaj>Ministarstvo financija</izvorni_sadrzaj>
    <derivirana_varijabla naziv="DomainObject.Predmet.ProtustrankaIDrugi_1">Ministarstvo financija</derivirana_varijabla>
  </DomainObject.Predmet.ProtustrankaIDrugi>
  <DomainObject.Predmet.StrankaIDrugiAdressOIB>
    <izvorni_sadrzaj>Anchor AM društvo s ograničenom odgovornošću za savjetovanje i usluge u stečaju, OIB 20080494958, Kapucinska ulica 31, 31000 Osijek</izvorni_sadrzaj>
    <derivirana_varijabla naziv="DomainObject.Predmet.StrankaIDrugiAdressOIB_1">Anchor AM društvo s ograničenom odgovornošću za savjetovanje i usluge u stečaju, OIB 20080494958, Kapucinska ulica 31, 31000 Osijek</derivirana_varijabla>
  </DomainObject.Predmet.StrankaIDrugiAdressOIB>
  <DomainObject.Predmet.ProtustrankaIDrugiAdressOIB>
    <izvorni_sadrzaj>Ministarstvo financija, OIB 18683136487, Katančićeva 5, 10000 Zagreb</izvorni_sadrzaj>
    <derivirana_varijabla naziv="DomainObject.Predmet.ProtustrankaIDrugiAdressOIB_1">Ministarstvo financija, OIB 18683136487, Katančićeva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Anchor AM društvo s ograničenom odgovornošću za savjetovanje i usluge u stečaju</item>
      <item>Marko Cvrković</item>
      <item>Ministarstvo financija</item>
    </izvorni_sadrzaj>
    <derivirana_varijabla naziv="DomainObject.Predmet.SudioniciListNaziv_1">
      <item>Anchor AM društvo s ograničenom odgovornošću za savjetovanje i usluge u stečaju</item>
      <item>Marko Cvrković</item>
      <item>Ministarstvo financija</item>
    </derivirana_varijabla>
  </DomainObject.Predmet.SudioniciListNaziv>
  <DomainObject.Predmet.SudioniciListAdressOIB>
    <izvorni_sadrzaj>
      <item>Anchor AM društvo s ograničenom odgovornošću za savjetovanje i usluge u stečaju, OIB 20080494958, Kapucinska ulica 31,31000 Osijek</item>
      <item>Marko Cvrković, OIB 10255320499, Dr. Franje Tuđmana 21,44250 Donji Vukojevac</item>
      <item>Ministarstvo financija, OIB 18683136487, Katančićeva 5,10000 Zagreb</item>
    </izvorni_sadrzaj>
    <derivirana_varijabla naziv="DomainObject.Predmet.SudioniciListAdressOIB_1">
      <item>Anchor AM društvo s ograničenom odgovornošću za savjetovanje i usluge u stečaju, OIB 20080494958, Kapucinska ulica 31,31000 Osijek</item>
      <item>Marko Cvrković, OIB 10255320499, Dr. Franje Tuđmana 21,44250 Donji Vukojevac</item>
      <item>Ministarstvo financija, OIB 18683136487, Katančićeva 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20080494958</item>
      <item>, OIB 10255320499</item>
      <item>, OIB 18683136487</item>
    </izvorni_sadrzaj>
    <derivirana_varijabla naziv="DomainObject.Predmet.SudioniciListNazivOIB_1">
      <item>, OIB 20080494958</item>
      <item>, OIB 10255320499</item>
      <item>, OIB 18683136487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2024.</izvorni_sadrzaj>
    <derivirana_varijabla naziv="DomainObject.Predmet.DatumPocetkaProcesa_1">29. listopada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A4024BD-DA3A-4FE9-A52E-C328EE63DB26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170</properties:Words>
  <properties:Characters>977</properties:Characters>
  <properties:Lines>40</properties:Lines>
  <properties:Paragraphs>17</properties:Paragraphs>
  <properties:TotalTime>28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1483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2025-06-16T07:24:00Z</dcterms:created>
  <dc:creator>wsadmin</dc:creator>
  <cp:lastModifiedBy>Zdenka Raiz</cp:lastModifiedBy>
  <cp:lastPrinted>2025-05-28T06:47:00Z</cp:lastPrinted>
  <dcterms:modified xmlns:xsi="http://www.w3.org/2001/XMLSchema-instance" xsi:type="dcterms:W3CDTF">2025-07-02T08:29:00Z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Us I-1245/2024-10 / Zapisnik - Ročište za raspravu (UsI-1245-2024 -ANCHOR AM-MIN FIN.docx)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