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C0D89" w:rsidR="00B55C5D" w:rsidP="000C490F" w:rsidRDefault="00321725" w14:paraId="291faaa" w14:textId="291faaa">
      <w:pPr>
        <w15:collapsed w:val="false"/>
        <w:rPr>
          <w:rFonts w:ascii="Arial" w:hAnsi="Arial" w:cs="Arial"/>
          <w:sz w:val="24"/>
          <w:szCs w:val="24"/>
          <w:lang w:val="hr-HR"/>
        </w:rPr>
      </w:pPr>
      <w:bookmarkStart w:name="_GoBack" w:id="0"/>
      <w:bookmarkEnd w:id="0"/>
      <w:r w:rsidRPr="001C0D89">
        <w:rPr>
          <w:rFonts w:ascii="Arial" w:hAnsi="Arial" w:cs="Arial"/>
          <w:sz w:val="24"/>
          <w:szCs w:val="24"/>
          <w:lang w:val="hr-HR"/>
        </w:rPr>
        <w:t xml:space="preserve"> </w:t>
      </w:r>
      <w:r w:rsidRPr="001C0D89" w:rsidR="00462BA2">
        <w:rPr>
          <w:rFonts w:ascii="Arial" w:hAnsi="Arial" w:eastAsia="Calibri" w:cs="Arial"/>
          <w:noProof/>
          <w:sz w:val="24"/>
          <w:szCs w:val="24"/>
          <w:lang w:val="hr-HR"/>
        </w:rPr>
        <w:t xml:space="preserve">               </w:t>
      </w:r>
      <w:r w:rsidRPr="001C0D89" w:rsidR="006C7830">
        <w:rPr>
          <w:rFonts w:ascii="Arial" w:hAnsi="Arial" w:eastAsia="Calibri" w:cs="Arial"/>
          <w:noProof/>
          <w:sz w:val="24"/>
          <w:szCs w:val="24"/>
          <w:lang w:val="hr-HR"/>
        </w:rPr>
        <w:drawing>
          <wp:inline distT="0" distB="0" distL="0" distR="0">
            <wp:extent cx="526415" cy="676275"/>
            <wp:effectExtent l="0" t="0" r="0"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6415" cy="676275"/>
                    </a:xfrm>
                    <a:prstGeom prst="rect">
                      <a:avLst/>
                    </a:prstGeom>
                    <a:noFill/>
                    <a:ln>
                      <a:noFill/>
                    </a:ln>
                  </pic:spPr>
                </pic:pic>
              </a:graphicData>
            </a:graphic>
          </wp:inline>
        </w:drawing>
      </w:r>
      <w:r w:rsidRPr="001C0D89" w:rsidR="0006030A">
        <w:rPr>
          <w:rFonts w:ascii="Arial" w:hAnsi="Arial" w:cs="Arial"/>
          <w:sz w:val="24"/>
          <w:szCs w:val="24"/>
          <w:lang w:val="hr-HR"/>
        </w:rPr>
        <w:tab/>
      </w:r>
      <w:r w:rsidRPr="001C0D89" w:rsidR="00B55C5D">
        <w:rPr>
          <w:rFonts w:ascii="Arial" w:hAnsi="Arial" w:cs="Arial"/>
          <w:sz w:val="24"/>
          <w:szCs w:val="24"/>
          <w:lang w:val="hr-HR"/>
        </w:rPr>
        <w:t xml:space="preserve">                                                                              </w:t>
      </w:r>
    </w:p>
    <w:p w:rsidRPr="001C0D89" w:rsidR="00B55C5D" w:rsidP="000C490F" w:rsidRDefault="00B55C5D">
      <w:pPr>
        <w:rPr>
          <w:rFonts w:ascii="Arial" w:hAnsi="Arial" w:eastAsia="Calibri" w:cs="Arial"/>
          <w:sz w:val="24"/>
          <w:szCs w:val="24"/>
          <w:lang w:val="hr-HR" w:eastAsia="en-US"/>
        </w:rPr>
      </w:pPr>
      <w:r w:rsidRPr="001C0D89">
        <w:rPr>
          <w:rFonts w:ascii="Arial" w:hAnsi="Arial" w:eastAsia="Calibri" w:cs="Arial"/>
          <w:sz w:val="24"/>
          <w:szCs w:val="24"/>
          <w:lang w:val="hr-HR" w:eastAsia="en-US"/>
        </w:rPr>
        <w:t xml:space="preserve">        Republika Hrvatska</w:t>
      </w:r>
    </w:p>
    <w:p w:rsidRPr="001C0D89" w:rsidR="00B55C5D" w:rsidP="000C490F" w:rsidRDefault="00B55C5D">
      <w:pPr>
        <w:rPr>
          <w:rFonts w:ascii="Arial" w:hAnsi="Arial" w:eastAsia="Calibri" w:cs="Arial"/>
          <w:sz w:val="24"/>
          <w:szCs w:val="24"/>
          <w:lang w:val="hr-HR" w:eastAsia="en-US"/>
        </w:rPr>
      </w:pPr>
      <w:r w:rsidRPr="001C0D89">
        <w:rPr>
          <w:rFonts w:ascii="Arial" w:hAnsi="Arial" w:eastAsia="Calibri" w:cs="Arial"/>
          <w:sz w:val="24"/>
          <w:szCs w:val="24"/>
          <w:lang w:val="hr-HR" w:eastAsia="en-US"/>
        </w:rPr>
        <w:t xml:space="preserve">       </w:t>
      </w:r>
      <w:r w:rsidRPr="001C0D89" w:rsidR="00417A63">
        <w:rPr>
          <w:rFonts w:ascii="Arial" w:hAnsi="Arial" w:eastAsia="Calibri" w:cs="Arial"/>
          <w:sz w:val="24"/>
          <w:szCs w:val="24"/>
          <w:lang w:val="hr-HR" w:eastAsia="en-US"/>
        </w:rPr>
        <w:t>Općinski</w:t>
      </w:r>
      <w:r w:rsidRPr="001C0D89">
        <w:rPr>
          <w:rFonts w:ascii="Arial" w:hAnsi="Arial" w:eastAsia="Calibri" w:cs="Arial"/>
          <w:sz w:val="24"/>
          <w:szCs w:val="24"/>
          <w:lang w:val="hr-HR" w:eastAsia="en-US"/>
        </w:rPr>
        <w:t xml:space="preserve"> sud u Rijeci</w:t>
      </w:r>
    </w:p>
    <w:p w:rsidRPr="001C0D89" w:rsidR="00B55C5D" w:rsidP="000C490F" w:rsidRDefault="00B55C5D">
      <w:pPr>
        <w:rPr>
          <w:rFonts w:ascii="Arial" w:hAnsi="Arial" w:cs="Arial"/>
          <w:sz w:val="24"/>
          <w:szCs w:val="24"/>
          <w:lang w:val="hr-HR"/>
        </w:rPr>
      </w:pPr>
      <w:r w:rsidRPr="001C0D89">
        <w:rPr>
          <w:rFonts w:ascii="Arial" w:hAnsi="Arial" w:eastAsia="Calibri" w:cs="Arial"/>
          <w:sz w:val="24"/>
          <w:szCs w:val="24"/>
          <w:lang w:val="hr-HR" w:eastAsia="en-US"/>
        </w:rPr>
        <w:t xml:space="preserve">Stalna služba u </w:t>
      </w:r>
      <w:r w:rsidRPr="001C0D89" w:rsidR="002F4987">
        <w:rPr>
          <w:rFonts w:ascii="Arial" w:hAnsi="Arial" w:eastAsia="Calibri" w:cs="Arial"/>
          <w:sz w:val="24"/>
          <w:szCs w:val="24"/>
          <w:lang w:val="hr-HR" w:eastAsia="en-US"/>
        </w:rPr>
        <w:t>Malom Lošinju</w:t>
      </w:r>
      <w:r w:rsidRPr="001C0D89">
        <w:rPr>
          <w:rFonts w:ascii="Arial" w:hAnsi="Arial" w:eastAsia="Calibri" w:cs="Arial"/>
          <w:sz w:val="24"/>
          <w:szCs w:val="24"/>
          <w:lang w:val="hr-HR" w:eastAsia="en-US"/>
        </w:rPr>
        <w:t xml:space="preserve">                      </w:t>
      </w:r>
      <w:r w:rsidRPr="001C0D89" w:rsidR="000C490F">
        <w:rPr>
          <w:rFonts w:ascii="Arial" w:hAnsi="Arial" w:eastAsia="Calibri" w:cs="Arial"/>
          <w:sz w:val="24"/>
          <w:szCs w:val="24"/>
          <w:lang w:val="hr-HR" w:eastAsia="en-US"/>
        </w:rPr>
        <w:t xml:space="preserve"> </w:t>
      </w:r>
      <w:r w:rsidRPr="001C0D89">
        <w:rPr>
          <w:rFonts w:ascii="Arial" w:hAnsi="Arial" w:eastAsia="Calibri" w:cs="Arial"/>
          <w:sz w:val="24"/>
          <w:szCs w:val="24"/>
          <w:lang w:val="hr-HR" w:eastAsia="en-US"/>
        </w:rPr>
        <w:t xml:space="preserve">       </w:t>
      </w:r>
      <w:r w:rsidRPr="001C0D89" w:rsidR="00D56781">
        <w:rPr>
          <w:rFonts w:ascii="Arial" w:hAnsi="Arial" w:eastAsia="Calibri" w:cs="Arial"/>
          <w:sz w:val="24"/>
          <w:szCs w:val="24"/>
          <w:lang w:val="hr-HR" w:eastAsia="en-US"/>
        </w:rPr>
        <w:t xml:space="preserve">   </w:t>
      </w:r>
      <w:r w:rsidRPr="001C0D89" w:rsidR="004B566B">
        <w:rPr>
          <w:rFonts w:ascii="Arial" w:hAnsi="Arial" w:eastAsia="Calibri" w:cs="Arial"/>
          <w:sz w:val="24"/>
          <w:szCs w:val="24"/>
          <w:lang w:val="hr-HR" w:eastAsia="en-US"/>
        </w:rPr>
        <w:t xml:space="preserve">   </w:t>
      </w:r>
      <w:r w:rsidRPr="001C0D89" w:rsidR="00BF4169">
        <w:rPr>
          <w:rFonts w:ascii="Arial" w:hAnsi="Arial" w:eastAsia="Calibri" w:cs="Arial"/>
          <w:sz w:val="24"/>
          <w:szCs w:val="24"/>
          <w:lang w:val="hr-HR" w:eastAsia="en-US"/>
        </w:rPr>
        <w:t xml:space="preserve"> </w:t>
      </w:r>
    </w:p>
    <w:p w:rsidRPr="001C0D89" w:rsidR="00A946CC" w:rsidP="000C490F" w:rsidRDefault="002F4987">
      <w:pPr>
        <w:rPr>
          <w:rFonts w:ascii="Arial" w:hAnsi="Arial" w:eastAsia="Calibri" w:cs="Arial"/>
          <w:sz w:val="24"/>
          <w:szCs w:val="24"/>
          <w:lang w:val="hr-HR" w:eastAsia="en-US"/>
        </w:rPr>
      </w:pPr>
      <w:r w:rsidRPr="001C0D89">
        <w:rPr>
          <w:rFonts w:ascii="Arial" w:hAnsi="Arial" w:eastAsia="Calibri" w:cs="Arial"/>
          <w:sz w:val="24"/>
          <w:szCs w:val="24"/>
          <w:lang w:val="hr-HR" w:eastAsia="en-US"/>
        </w:rPr>
        <w:t xml:space="preserve">   </w:t>
      </w:r>
      <w:r w:rsidRPr="001C0D89" w:rsidR="00A946CC">
        <w:rPr>
          <w:rFonts w:ascii="Arial" w:hAnsi="Arial" w:eastAsia="Calibri" w:cs="Arial"/>
          <w:sz w:val="24"/>
          <w:szCs w:val="24"/>
          <w:lang w:val="hr-HR" w:eastAsia="en-US"/>
        </w:rPr>
        <w:t xml:space="preserve">       Prekršajni odjel</w:t>
      </w:r>
      <w:r w:rsidRPr="001C0D89" w:rsidR="00621A9E">
        <w:rPr>
          <w:rFonts w:ascii="Arial" w:hAnsi="Arial" w:eastAsia="Calibri" w:cs="Arial"/>
          <w:sz w:val="24"/>
          <w:szCs w:val="24"/>
          <w:lang w:val="hr-HR" w:eastAsia="en-US"/>
        </w:rPr>
        <w:t xml:space="preserve">                                                        </w:t>
      </w:r>
      <w:r w:rsidRPr="001C0D89" w:rsidR="00621A9E">
        <w:rPr>
          <w:rFonts w:ascii="Arial" w:hAnsi="Arial" w:cs="Arial"/>
          <w:sz w:val="24"/>
          <w:szCs w:val="24"/>
          <w:lang w:val="hr-HR"/>
        </w:rPr>
        <w:t>Posl. broj: Pp-</w:t>
      </w:r>
      <w:r w:rsidR="008377C2">
        <w:rPr>
          <w:rFonts w:ascii="Arial" w:hAnsi="Arial" w:cs="Arial"/>
          <w:sz w:val="24"/>
          <w:szCs w:val="24"/>
          <w:lang w:val="hr-HR"/>
        </w:rPr>
        <w:t>3971</w:t>
      </w:r>
      <w:r w:rsidRPr="001C0D89" w:rsidR="00621A9E">
        <w:rPr>
          <w:rFonts w:ascii="Arial" w:hAnsi="Arial" w:cs="Arial"/>
          <w:sz w:val="24"/>
          <w:szCs w:val="24"/>
          <w:lang w:val="hr-HR"/>
        </w:rPr>
        <w:t>/202</w:t>
      </w:r>
      <w:r w:rsidR="008377C2">
        <w:rPr>
          <w:rFonts w:ascii="Arial" w:hAnsi="Arial" w:cs="Arial"/>
          <w:sz w:val="24"/>
          <w:szCs w:val="24"/>
          <w:lang w:val="hr-HR"/>
        </w:rPr>
        <w:t>2</w:t>
      </w:r>
      <w:r w:rsidRPr="001C0D89" w:rsidR="00621A9E">
        <w:rPr>
          <w:rFonts w:ascii="Arial" w:hAnsi="Arial" w:cs="Arial"/>
          <w:sz w:val="24"/>
          <w:szCs w:val="24"/>
          <w:lang w:val="hr-HR"/>
        </w:rPr>
        <w:t>-</w:t>
      </w:r>
      <w:r w:rsidR="00DA14AC">
        <w:rPr>
          <w:rFonts w:ascii="Arial" w:hAnsi="Arial" w:cs="Arial"/>
          <w:sz w:val="24"/>
          <w:szCs w:val="24"/>
          <w:lang w:val="hr-HR"/>
        </w:rPr>
        <w:t>19</w:t>
      </w:r>
    </w:p>
    <w:p w:rsidRPr="001C0D89" w:rsidR="00B55C5D" w:rsidP="000C490F" w:rsidRDefault="00B55C5D">
      <w:pPr>
        <w:rPr>
          <w:rFonts w:ascii="Arial" w:hAnsi="Arial" w:cs="Arial"/>
          <w:sz w:val="24"/>
          <w:szCs w:val="24"/>
          <w:lang w:val="hr-HR"/>
        </w:rPr>
      </w:pPr>
    </w:p>
    <w:p w:rsidRPr="001C0D89" w:rsidR="0006030A" w:rsidP="000C490F" w:rsidRDefault="0006030A">
      <w:pPr>
        <w:jc w:val="center"/>
        <w:rPr>
          <w:rFonts w:ascii="Arial" w:hAnsi="Arial" w:cs="Arial"/>
          <w:sz w:val="24"/>
          <w:szCs w:val="24"/>
          <w:lang w:val="hr-HR"/>
        </w:rPr>
      </w:pPr>
      <w:r w:rsidRPr="001C0D89">
        <w:rPr>
          <w:rFonts w:ascii="Arial" w:hAnsi="Arial" w:cs="Arial"/>
          <w:sz w:val="24"/>
          <w:szCs w:val="24"/>
          <w:lang w:val="hr-HR"/>
        </w:rPr>
        <w:t>U   I M E   R E P U B L I K E   H R V A T S K E</w:t>
      </w:r>
    </w:p>
    <w:p w:rsidRPr="001C0D89" w:rsidR="0006030A" w:rsidP="000C490F" w:rsidRDefault="0006030A">
      <w:pPr>
        <w:jc w:val="center"/>
        <w:rPr>
          <w:rFonts w:ascii="Arial" w:hAnsi="Arial" w:cs="Arial"/>
          <w:sz w:val="24"/>
          <w:szCs w:val="24"/>
          <w:lang w:val="hr-HR"/>
        </w:rPr>
      </w:pPr>
    </w:p>
    <w:p w:rsidRPr="001C0D89" w:rsidR="0006030A" w:rsidP="000C490F" w:rsidRDefault="0006030A">
      <w:pPr>
        <w:jc w:val="center"/>
        <w:rPr>
          <w:rFonts w:ascii="Arial" w:hAnsi="Arial" w:cs="Arial"/>
          <w:sz w:val="24"/>
          <w:szCs w:val="24"/>
          <w:lang w:val="hr-HR"/>
        </w:rPr>
      </w:pPr>
      <w:r w:rsidRPr="001C0D89">
        <w:rPr>
          <w:rFonts w:ascii="Arial" w:hAnsi="Arial" w:cs="Arial"/>
          <w:sz w:val="24"/>
          <w:szCs w:val="24"/>
          <w:lang w:val="hr-HR"/>
        </w:rPr>
        <w:t>P R E S U D A</w:t>
      </w:r>
    </w:p>
    <w:p w:rsidRPr="001C0D89" w:rsidR="0006030A" w:rsidP="000C490F" w:rsidRDefault="0006030A">
      <w:pPr>
        <w:rPr>
          <w:rFonts w:ascii="Arial" w:hAnsi="Arial" w:cs="Arial"/>
          <w:sz w:val="24"/>
          <w:szCs w:val="24"/>
          <w:lang w:val="hr-HR"/>
        </w:rPr>
      </w:pPr>
      <w:r w:rsidRPr="001C0D89">
        <w:rPr>
          <w:rFonts w:ascii="Arial" w:hAnsi="Arial" w:cs="Arial"/>
          <w:sz w:val="24"/>
          <w:szCs w:val="24"/>
          <w:lang w:val="hr-HR"/>
        </w:rPr>
        <w:tab/>
      </w:r>
      <w:r w:rsidRPr="001C0D89">
        <w:rPr>
          <w:rFonts w:ascii="Arial" w:hAnsi="Arial" w:cs="Arial"/>
          <w:sz w:val="24"/>
          <w:szCs w:val="24"/>
          <w:lang w:val="hr-HR"/>
        </w:rPr>
        <w:tab/>
      </w:r>
      <w:r w:rsidRPr="001C0D89">
        <w:rPr>
          <w:rFonts w:ascii="Arial" w:hAnsi="Arial" w:cs="Arial"/>
          <w:sz w:val="24"/>
          <w:szCs w:val="24"/>
          <w:lang w:val="hr-HR"/>
        </w:rPr>
        <w:tab/>
      </w:r>
      <w:r w:rsidRPr="001C0D89">
        <w:rPr>
          <w:rFonts w:ascii="Arial" w:hAnsi="Arial" w:cs="Arial"/>
          <w:sz w:val="24"/>
          <w:szCs w:val="24"/>
          <w:lang w:val="hr-HR"/>
        </w:rPr>
        <w:tab/>
      </w:r>
      <w:r w:rsidRPr="001C0D89">
        <w:rPr>
          <w:rFonts w:ascii="Arial" w:hAnsi="Arial" w:cs="Arial"/>
          <w:sz w:val="24"/>
          <w:szCs w:val="24"/>
          <w:lang w:val="hr-HR"/>
        </w:rPr>
        <w:tab/>
      </w:r>
      <w:r w:rsidRPr="001C0D89">
        <w:rPr>
          <w:rFonts w:ascii="Arial" w:hAnsi="Arial" w:cs="Arial"/>
          <w:sz w:val="24"/>
          <w:szCs w:val="24"/>
          <w:lang w:val="hr-HR"/>
        </w:rPr>
        <w:tab/>
      </w:r>
      <w:r w:rsidRPr="001C0D89">
        <w:rPr>
          <w:rFonts w:ascii="Arial" w:hAnsi="Arial" w:cs="Arial"/>
          <w:sz w:val="24"/>
          <w:szCs w:val="24"/>
          <w:lang w:val="hr-HR"/>
        </w:rPr>
        <w:tab/>
      </w:r>
      <w:r w:rsidRPr="001C0D89">
        <w:rPr>
          <w:rFonts w:ascii="Arial" w:hAnsi="Arial" w:cs="Arial"/>
          <w:sz w:val="24"/>
          <w:szCs w:val="24"/>
          <w:lang w:val="hr-HR"/>
        </w:rPr>
        <w:tab/>
      </w:r>
      <w:r w:rsidRPr="001C0D89">
        <w:rPr>
          <w:rFonts w:ascii="Arial" w:hAnsi="Arial" w:cs="Arial"/>
          <w:sz w:val="24"/>
          <w:szCs w:val="24"/>
          <w:lang w:val="hr-HR"/>
        </w:rPr>
        <w:tab/>
        <w:t xml:space="preserve">       </w:t>
      </w:r>
    </w:p>
    <w:p w:rsidRPr="001C0D89" w:rsidR="0006030A" w:rsidP="000C490F" w:rsidRDefault="00417A63">
      <w:pPr>
        <w:spacing w:line="10" w:lineRule="atLeast"/>
        <w:ind w:firstLine="720"/>
        <w:jc w:val="both"/>
        <w:rPr>
          <w:rFonts w:ascii="Arial" w:hAnsi="Arial" w:cs="Arial"/>
          <w:bCs/>
          <w:sz w:val="24"/>
          <w:szCs w:val="24"/>
          <w:lang w:val="hr-HR" w:eastAsia="en-US"/>
        </w:rPr>
      </w:pPr>
      <w:r w:rsidRPr="001C0D89">
        <w:rPr>
          <w:rFonts w:ascii="Arial" w:hAnsi="Arial" w:eastAsia="Calibri" w:cs="Arial"/>
          <w:sz w:val="24"/>
          <w:szCs w:val="24"/>
          <w:lang w:val="hr-HR" w:eastAsia="en-US"/>
        </w:rPr>
        <w:t>Općinski</w:t>
      </w:r>
      <w:r w:rsidRPr="001C0D89" w:rsidR="00DE2BDE">
        <w:rPr>
          <w:rFonts w:ascii="Arial" w:hAnsi="Arial" w:cs="Arial"/>
          <w:sz w:val="24"/>
          <w:szCs w:val="24"/>
          <w:lang w:val="hr-HR"/>
        </w:rPr>
        <w:t xml:space="preserve"> sud u </w:t>
      </w:r>
      <w:r w:rsidRPr="001C0D89" w:rsidR="00AF784E">
        <w:rPr>
          <w:rFonts w:ascii="Arial" w:hAnsi="Arial" w:cs="Arial"/>
          <w:sz w:val="24"/>
          <w:szCs w:val="24"/>
          <w:lang w:val="hr-HR"/>
        </w:rPr>
        <w:t xml:space="preserve">Rijeci, Stalna služba u </w:t>
      </w:r>
      <w:r w:rsidRPr="001C0D89" w:rsidR="002F4987">
        <w:rPr>
          <w:rFonts w:ascii="Arial" w:hAnsi="Arial" w:cs="Arial"/>
          <w:sz w:val="24"/>
          <w:szCs w:val="24"/>
          <w:lang w:val="hr-HR"/>
        </w:rPr>
        <w:t>Malom Lošinju</w:t>
      </w:r>
      <w:r w:rsidRPr="001C0D89" w:rsidR="00DE2BDE">
        <w:rPr>
          <w:rFonts w:ascii="Arial" w:hAnsi="Arial" w:cs="Arial"/>
          <w:sz w:val="24"/>
          <w:szCs w:val="24"/>
          <w:lang w:val="hr-HR"/>
        </w:rPr>
        <w:t>,</w:t>
      </w:r>
      <w:r w:rsidRPr="001C0D89" w:rsidR="0006030A">
        <w:rPr>
          <w:rFonts w:ascii="Arial" w:hAnsi="Arial" w:cs="Arial"/>
          <w:sz w:val="24"/>
          <w:szCs w:val="24"/>
          <w:lang w:val="hr-HR"/>
        </w:rPr>
        <w:t xml:space="preserve"> </w:t>
      </w:r>
      <w:r w:rsidRPr="001C0D89" w:rsidR="00A946CC">
        <w:rPr>
          <w:rFonts w:ascii="Arial" w:hAnsi="Arial" w:cs="Arial"/>
          <w:sz w:val="24"/>
          <w:szCs w:val="24"/>
          <w:lang w:val="hr-HR"/>
        </w:rPr>
        <w:t xml:space="preserve">Prekršajni odjel, </w:t>
      </w:r>
      <w:r w:rsidRPr="001C0D89" w:rsidR="0006030A">
        <w:rPr>
          <w:rFonts w:ascii="Arial" w:hAnsi="Arial" w:cs="Arial"/>
          <w:sz w:val="24"/>
          <w:szCs w:val="24"/>
          <w:lang w:val="hr-HR"/>
        </w:rPr>
        <w:t>po sucu toga</w:t>
      </w:r>
      <w:r w:rsidRPr="001C0D89" w:rsidR="00DE2BDE">
        <w:rPr>
          <w:rFonts w:ascii="Arial" w:hAnsi="Arial" w:cs="Arial"/>
          <w:sz w:val="24"/>
          <w:szCs w:val="24"/>
          <w:lang w:val="hr-HR"/>
        </w:rPr>
        <w:t xml:space="preserve"> suda Vladi Pleše</w:t>
      </w:r>
      <w:r w:rsidRPr="001C0D89" w:rsidR="0006030A">
        <w:rPr>
          <w:rFonts w:ascii="Arial" w:hAnsi="Arial" w:cs="Arial"/>
          <w:sz w:val="24"/>
          <w:szCs w:val="24"/>
          <w:lang w:val="hr-HR"/>
        </w:rPr>
        <w:t xml:space="preserve">, </w:t>
      </w:r>
      <w:r w:rsidRPr="001C0D89" w:rsidR="00DE2BDE">
        <w:rPr>
          <w:rFonts w:ascii="Arial" w:hAnsi="Arial" w:cs="Arial"/>
          <w:sz w:val="24"/>
          <w:szCs w:val="24"/>
          <w:lang w:val="hr-HR"/>
        </w:rPr>
        <w:t>uz sudjelovanje</w:t>
      </w:r>
      <w:r w:rsidRPr="001C0D89" w:rsidR="0016241C">
        <w:rPr>
          <w:rFonts w:ascii="Arial" w:hAnsi="Arial" w:cs="Arial"/>
          <w:sz w:val="24"/>
          <w:szCs w:val="24"/>
          <w:lang w:val="hr-HR"/>
        </w:rPr>
        <w:t xml:space="preserve"> </w:t>
      </w:r>
      <w:r w:rsidRPr="001C0D89" w:rsidR="00C2781E">
        <w:rPr>
          <w:rFonts w:ascii="Arial" w:hAnsi="Arial" w:cs="Arial"/>
          <w:sz w:val="24"/>
          <w:szCs w:val="24"/>
          <w:lang w:val="hr-HR"/>
        </w:rPr>
        <w:t>Branke Pahljina</w:t>
      </w:r>
      <w:r w:rsidRPr="001C0D89" w:rsidR="00AE405A">
        <w:rPr>
          <w:rFonts w:ascii="Arial" w:hAnsi="Arial" w:cs="Arial"/>
          <w:sz w:val="24"/>
          <w:szCs w:val="24"/>
          <w:lang w:val="hr-HR"/>
        </w:rPr>
        <w:t>, kao zapisničarke</w:t>
      </w:r>
      <w:r w:rsidRPr="001C0D89" w:rsidR="0006030A">
        <w:rPr>
          <w:rFonts w:ascii="Arial" w:hAnsi="Arial" w:cs="Arial"/>
          <w:sz w:val="24"/>
          <w:szCs w:val="24"/>
          <w:lang w:val="hr-HR"/>
        </w:rPr>
        <w:t xml:space="preserve">, u prekršajnom predmetu protiv </w:t>
      </w:r>
      <w:r w:rsidRPr="001C0D89" w:rsidR="00AE405A">
        <w:rPr>
          <w:rFonts w:ascii="Arial" w:hAnsi="Arial" w:cs="Arial"/>
          <w:sz w:val="24"/>
          <w:szCs w:val="24"/>
          <w:lang w:val="hr-HR"/>
        </w:rPr>
        <w:t>okr</w:t>
      </w:r>
      <w:r w:rsidR="008377C2">
        <w:rPr>
          <w:rFonts w:ascii="Arial" w:hAnsi="Arial" w:cs="Arial"/>
          <w:sz w:val="24"/>
          <w:szCs w:val="24"/>
          <w:lang w:val="hr-HR"/>
        </w:rPr>
        <w:t>ivljenice</w:t>
      </w:r>
      <w:r w:rsidRPr="001C0D89" w:rsidR="00AE405A">
        <w:rPr>
          <w:rFonts w:ascii="Arial" w:hAnsi="Arial" w:cs="Arial"/>
          <w:sz w:val="24"/>
          <w:szCs w:val="24"/>
          <w:lang w:val="hr-HR"/>
        </w:rPr>
        <w:t xml:space="preserve"> </w:t>
      </w:r>
      <w:r w:rsidR="008377C2">
        <w:rPr>
          <w:rFonts w:ascii="Arial" w:hAnsi="Arial" w:cs="Arial"/>
          <w:sz w:val="24"/>
          <w:szCs w:val="24"/>
          <w:lang w:val="hr-HR"/>
        </w:rPr>
        <w:t>Jakove Lekić, koju brani ZOU Emir Kulenović i Alma Kulenović</w:t>
      </w:r>
      <w:r w:rsidR="00AF6CDE">
        <w:rPr>
          <w:rFonts w:ascii="Arial" w:hAnsi="Arial" w:cs="Arial"/>
          <w:sz w:val="24"/>
          <w:szCs w:val="24"/>
          <w:lang w:val="hr-HR"/>
        </w:rPr>
        <w:t>, odvjetnica</w:t>
      </w:r>
      <w:r w:rsidRPr="001C0D89" w:rsidR="00621A9E">
        <w:rPr>
          <w:rFonts w:ascii="Arial" w:hAnsi="Arial" w:cs="Arial"/>
          <w:sz w:val="24"/>
          <w:szCs w:val="24"/>
          <w:lang w:val="hr-HR"/>
        </w:rPr>
        <w:t xml:space="preserve"> iz </w:t>
      </w:r>
      <w:r w:rsidR="008377C2">
        <w:rPr>
          <w:rFonts w:ascii="Arial" w:hAnsi="Arial" w:cs="Arial"/>
          <w:sz w:val="24"/>
          <w:szCs w:val="24"/>
          <w:lang w:val="hr-HR"/>
        </w:rPr>
        <w:t>Pule</w:t>
      </w:r>
      <w:r w:rsidRPr="001C0D89" w:rsidR="00621A9E">
        <w:rPr>
          <w:rFonts w:ascii="Arial" w:hAnsi="Arial" w:cs="Arial"/>
          <w:sz w:val="24"/>
          <w:szCs w:val="24"/>
          <w:lang w:val="hr-HR"/>
        </w:rPr>
        <w:t xml:space="preserve">, </w:t>
      </w:r>
      <w:r w:rsidRPr="001C0D89" w:rsidR="0006030A">
        <w:rPr>
          <w:rFonts w:ascii="Arial" w:hAnsi="Arial" w:cs="Arial"/>
          <w:sz w:val="24"/>
          <w:szCs w:val="24"/>
          <w:lang w:val="hr-HR"/>
        </w:rPr>
        <w:t>ra</w:t>
      </w:r>
      <w:r w:rsidRPr="001C0D89" w:rsidR="009F4DD1">
        <w:rPr>
          <w:rFonts w:ascii="Arial" w:hAnsi="Arial" w:cs="Arial"/>
          <w:sz w:val="24"/>
          <w:szCs w:val="24"/>
          <w:lang w:val="hr-HR"/>
        </w:rPr>
        <w:t xml:space="preserve">di djela prekršaja iz </w:t>
      </w:r>
      <w:r w:rsidRPr="001C0D89" w:rsidR="00C409F0">
        <w:rPr>
          <w:rFonts w:ascii="Arial" w:hAnsi="Arial" w:cs="Arial"/>
          <w:sz w:val="24"/>
          <w:szCs w:val="24"/>
          <w:lang w:val="hr-HR"/>
        </w:rPr>
        <w:t xml:space="preserve">čl. </w:t>
      </w:r>
      <w:r w:rsidR="008377C2">
        <w:rPr>
          <w:rFonts w:ascii="Arial" w:hAnsi="Arial" w:cs="Arial"/>
          <w:sz w:val="24"/>
          <w:szCs w:val="24"/>
          <w:lang w:val="hr-HR"/>
        </w:rPr>
        <w:t>6</w:t>
      </w:r>
      <w:r w:rsidRPr="001C0D89" w:rsidR="009F4DD1">
        <w:rPr>
          <w:rFonts w:ascii="Arial" w:hAnsi="Arial" w:cs="Arial"/>
          <w:sz w:val="24"/>
          <w:szCs w:val="24"/>
          <w:lang w:val="hr-HR"/>
        </w:rPr>
        <w:t xml:space="preserve">. </w:t>
      </w:r>
      <w:r w:rsidRPr="001C0D89" w:rsidR="00845BEB">
        <w:rPr>
          <w:rFonts w:ascii="Arial" w:hAnsi="Arial" w:cs="Arial"/>
          <w:sz w:val="24"/>
          <w:szCs w:val="24"/>
          <w:lang w:val="hr-HR"/>
        </w:rPr>
        <w:t>Zakona o prekršajima protiv jav</w:t>
      </w:r>
      <w:r w:rsidRPr="001C0D89" w:rsidR="005D5198">
        <w:rPr>
          <w:rFonts w:ascii="Arial" w:hAnsi="Arial" w:cs="Arial"/>
          <w:sz w:val="24"/>
          <w:szCs w:val="24"/>
          <w:lang w:val="hr-HR"/>
        </w:rPr>
        <w:t xml:space="preserve">nog reda i mira </w:t>
      </w:r>
      <w:r w:rsidRPr="001C0D89" w:rsidR="004E354B">
        <w:rPr>
          <w:rFonts w:ascii="Arial" w:hAnsi="Arial" w:cs="Arial"/>
          <w:sz w:val="24"/>
          <w:szCs w:val="24"/>
          <w:lang w:val="hr-HR"/>
        </w:rPr>
        <w:t>(</w:t>
      </w:r>
      <w:r w:rsidRPr="001C0D89" w:rsidR="00845BEB">
        <w:rPr>
          <w:rFonts w:ascii="Arial" w:hAnsi="Arial" w:cs="Arial"/>
          <w:sz w:val="24"/>
          <w:szCs w:val="24"/>
          <w:lang w:val="hr-HR"/>
        </w:rPr>
        <w:t xml:space="preserve">NN br. </w:t>
      </w:r>
      <w:r w:rsidRPr="001C0D89" w:rsidR="00621A9E">
        <w:rPr>
          <w:rFonts w:ascii="Arial" w:hAnsi="Arial" w:cs="Arial"/>
          <w:sz w:val="24"/>
          <w:szCs w:val="24"/>
          <w:lang w:val="hr-HR"/>
        </w:rPr>
        <w:t>41/77, 52/87, 41/89, 55/89, 05/90, 30/90, 47/90, 29/94, 114/22, 47/23</w:t>
      </w:r>
      <w:r w:rsidRPr="001C0D89" w:rsidR="004E354B">
        <w:rPr>
          <w:rFonts w:ascii="Arial" w:hAnsi="Arial" w:cs="Arial"/>
          <w:sz w:val="24"/>
          <w:szCs w:val="24"/>
          <w:lang w:val="hr-HR"/>
        </w:rPr>
        <w:t>)</w:t>
      </w:r>
      <w:r w:rsidRPr="001C0D89" w:rsidR="00621A9E">
        <w:rPr>
          <w:rFonts w:ascii="Arial" w:hAnsi="Arial" w:cs="Arial"/>
          <w:sz w:val="24"/>
          <w:szCs w:val="24"/>
          <w:lang w:val="hr-HR"/>
        </w:rPr>
        <w:t xml:space="preserve"> </w:t>
      </w:r>
      <w:r w:rsidRPr="001C0D89" w:rsidR="00C15774">
        <w:rPr>
          <w:rFonts w:ascii="Arial" w:hAnsi="Arial" w:cs="Arial"/>
          <w:sz w:val="24"/>
          <w:szCs w:val="24"/>
          <w:lang w:val="hr-HR"/>
        </w:rPr>
        <w:t xml:space="preserve">iz </w:t>
      </w:r>
      <w:r w:rsidRPr="001C0D89" w:rsidR="0006030A">
        <w:rPr>
          <w:rFonts w:ascii="Arial" w:hAnsi="Arial" w:cs="Arial"/>
          <w:sz w:val="24"/>
          <w:szCs w:val="24"/>
          <w:lang w:val="hr-HR"/>
        </w:rPr>
        <w:t xml:space="preserve">optužnog prijedloga </w:t>
      </w:r>
      <w:r w:rsidRPr="001C0D89" w:rsidR="0084102B">
        <w:rPr>
          <w:rFonts w:ascii="Arial" w:hAnsi="Arial" w:cs="Arial"/>
          <w:bCs/>
          <w:sz w:val="24"/>
          <w:szCs w:val="24"/>
          <w:lang w:val="hr-HR" w:eastAsia="en-US"/>
        </w:rPr>
        <w:t xml:space="preserve">PU primorsko-goranske, Policijske postaje Mali Lošinj s ispostavom Cres, </w:t>
      </w:r>
      <w:r w:rsidRPr="001C0D89" w:rsidR="003D62DA">
        <w:rPr>
          <w:rFonts w:ascii="Arial" w:hAnsi="Arial" w:cs="Arial"/>
          <w:bCs/>
          <w:sz w:val="24"/>
          <w:szCs w:val="24"/>
          <w:lang w:val="hr-HR" w:eastAsia="en-US"/>
        </w:rPr>
        <w:t>klasa</w:t>
      </w:r>
      <w:r w:rsidRPr="001C0D89" w:rsidR="0084102B">
        <w:rPr>
          <w:rFonts w:ascii="Arial" w:hAnsi="Arial" w:cs="Arial"/>
          <w:bCs/>
          <w:sz w:val="24"/>
          <w:szCs w:val="24"/>
          <w:lang w:val="hr-HR" w:eastAsia="en-US"/>
        </w:rPr>
        <w:t>:</w:t>
      </w:r>
      <w:r w:rsidRPr="001C0D89" w:rsidR="003D62DA">
        <w:rPr>
          <w:rFonts w:ascii="Arial" w:hAnsi="Arial" w:cs="Arial"/>
          <w:bCs/>
          <w:sz w:val="24"/>
          <w:szCs w:val="24"/>
          <w:lang w:val="hr-HR" w:eastAsia="en-US"/>
        </w:rPr>
        <w:t xml:space="preserve"> 211-07/2</w:t>
      </w:r>
      <w:r w:rsidRPr="001C0D89" w:rsidR="00621A9E">
        <w:rPr>
          <w:rFonts w:ascii="Arial" w:hAnsi="Arial" w:cs="Arial"/>
          <w:bCs/>
          <w:sz w:val="24"/>
          <w:szCs w:val="24"/>
          <w:lang w:val="hr-HR" w:eastAsia="en-US"/>
        </w:rPr>
        <w:t>5</w:t>
      </w:r>
      <w:r w:rsidRPr="001C0D89" w:rsidR="003D62DA">
        <w:rPr>
          <w:rFonts w:ascii="Arial" w:hAnsi="Arial" w:cs="Arial"/>
          <w:bCs/>
          <w:sz w:val="24"/>
          <w:szCs w:val="24"/>
          <w:lang w:val="hr-HR" w:eastAsia="en-US"/>
        </w:rPr>
        <w:t>-5/</w:t>
      </w:r>
      <w:r w:rsidR="008377C2">
        <w:rPr>
          <w:rFonts w:ascii="Arial" w:hAnsi="Arial" w:cs="Arial"/>
          <w:bCs/>
          <w:sz w:val="24"/>
          <w:szCs w:val="24"/>
          <w:lang w:val="hr-HR" w:eastAsia="en-US"/>
        </w:rPr>
        <w:t>22143</w:t>
      </w:r>
      <w:r w:rsidRPr="001C0D89" w:rsidR="003D62DA">
        <w:rPr>
          <w:rFonts w:ascii="Arial" w:hAnsi="Arial" w:cs="Arial"/>
          <w:bCs/>
          <w:sz w:val="24"/>
          <w:szCs w:val="24"/>
          <w:lang w:val="hr-HR" w:eastAsia="en-US"/>
        </w:rPr>
        <w:t xml:space="preserve">, </w:t>
      </w:r>
      <w:r w:rsidRPr="001C0D89" w:rsidR="009C3375">
        <w:rPr>
          <w:rFonts w:ascii="Arial" w:hAnsi="Arial" w:cs="Arial"/>
          <w:bCs/>
          <w:sz w:val="24"/>
          <w:szCs w:val="24"/>
          <w:lang w:val="hr-HR" w:eastAsia="en-US"/>
        </w:rPr>
        <w:t xml:space="preserve">urbroj: </w:t>
      </w:r>
      <w:r w:rsidRPr="001C0D89" w:rsidR="003D62DA">
        <w:rPr>
          <w:rFonts w:ascii="Arial" w:hAnsi="Arial" w:cs="Arial"/>
          <w:bCs/>
          <w:sz w:val="24"/>
          <w:szCs w:val="24"/>
          <w:lang w:val="hr-HR" w:eastAsia="en-US"/>
        </w:rPr>
        <w:t>511-09-26-2</w:t>
      </w:r>
      <w:r w:rsidR="008377C2">
        <w:rPr>
          <w:rFonts w:ascii="Arial" w:hAnsi="Arial" w:cs="Arial"/>
          <w:bCs/>
          <w:sz w:val="24"/>
          <w:szCs w:val="24"/>
          <w:lang w:val="hr-HR" w:eastAsia="en-US"/>
        </w:rPr>
        <w:t>2</w:t>
      </w:r>
      <w:r w:rsidRPr="001C0D89" w:rsidR="003D62DA">
        <w:rPr>
          <w:rFonts w:ascii="Arial" w:hAnsi="Arial" w:cs="Arial"/>
          <w:bCs/>
          <w:sz w:val="24"/>
          <w:szCs w:val="24"/>
          <w:lang w:val="hr-HR" w:eastAsia="en-US"/>
        </w:rPr>
        <w:t>-1</w:t>
      </w:r>
      <w:r w:rsidRPr="001C0D89" w:rsidR="00D56781">
        <w:rPr>
          <w:rFonts w:ascii="Arial" w:hAnsi="Arial" w:cs="Arial"/>
          <w:bCs/>
          <w:sz w:val="24"/>
          <w:szCs w:val="24"/>
          <w:lang w:val="hr-HR" w:eastAsia="en-US"/>
        </w:rPr>
        <w:t xml:space="preserve"> od </w:t>
      </w:r>
      <w:r w:rsidR="008377C2">
        <w:rPr>
          <w:rFonts w:ascii="Arial" w:hAnsi="Arial" w:cs="Arial"/>
          <w:bCs/>
          <w:sz w:val="24"/>
          <w:szCs w:val="24"/>
          <w:lang w:val="hr-HR" w:eastAsia="en-US"/>
        </w:rPr>
        <w:t>8</w:t>
      </w:r>
      <w:r w:rsidRPr="001C0D89" w:rsidR="003D62DA">
        <w:rPr>
          <w:rFonts w:ascii="Arial" w:hAnsi="Arial" w:cs="Arial"/>
          <w:bCs/>
          <w:sz w:val="24"/>
          <w:szCs w:val="24"/>
          <w:lang w:val="hr-HR" w:eastAsia="en-US"/>
        </w:rPr>
        <w:t xml:space="preserve">. </w:t>
      </w:r>
      <w:r w:rsidR="008377C2">
        <w:rPr>
          <w:rFonts w:ascii="Arial" w:hAnsi="Arial" w:cs="Arial"/>
          <w:bCs/>
          <w:sz w:val="24"/>
          <w:szCs w:val="24"/>
          <w:lang w:val="hr-HR" w:eastAsia="en-US"/>
        </w:rPr>
        <w:t>rujna</w:t>
      </w:r>
      <w:r w:rsidRPr="001C0D89" w:rsidR="003D62DA">
        <w:rPr>
          <w:rFonts w:ascii="Arial" w:hAnsi="Arial" w:cs="Arial"/>
          <w:bCs/>
          <w:sz w:val="24"/>
          <w:szCs w:val="24"/>
          <w:lang w:val="hr-HR" w:eastAsia="en-US"/>
        </w:rPr>
        <w:t xml:space="preserve"> 202</w:t>
      </w:r>
      <w:r w:rsidR="008377C2">
        <w:rPr>
          <w:rFonts w:ascii="Arial" w:hAnsi="Arial" w:cs="Arial"/>
          <w:bCs/>
          <w:sz w:val="24"/>
          <w:szCs w:val="24"/>
          <w:lang w:val="hr-HR" w:eastAsia="en-US"/>
        </w:rPr>
        <w:t>2</w:t>
      </w:r>
      <w:r w:rsidRPr="001C0D89" w:rsidR="003D62DA">
        <w:rPr>
          <w:rFonts w:ascii="Arial" w:hAnsi="Arial" w:cs="Arial"/>
          <w:bCs/>
          <w:sz w:val="24"/>
          <w:szCs w:val="24"/>
          <w:lang w:val="hr-HR" w:eastAsia="en-US"/>
        </w:rPr>
        <w:t xml:space="preserve">. </w:t>
      </w:r>
      <w:r w:rsidRPr="001C0D89" w:rsidR="00BB7754">
        <w:rPr>
          <w:rFonts w:ascii="Arial" w:hAnsi="Arial" w:cs="Arial"/>
          <w:sz w:val="24"/>
          <w:szCs w:val="24"/>
          <w:lang w:val="hr-HR"/>
        </w:rPr>
        <w:t>na javnoj i glavnoj raspravi održan</w:t>
      </w:r>
      <w:r w:rsidRPr="001C0D89" w:rsidR="00AF784E">
        <w:rPr>
          <w:rFonts w:ascii="Arial" w:hAnsi="Arial" w:cs="Arial"/>
          <w:sz w:val="24"/>
          <w:szCs w:val="24"/>
          <w:lang w:val="hr-HR"/>
        </w:rPr>
        <w:t>oj i zaključenoj</w:t>
      </w:r>
      <w:r w:rsidRPr="001C0D89" w:rsidR="006F2BA9">
        <w:rPr>
          <w:rFonts w:ascii="Arial" w:hAnsi="Arial" w:cs="Arial"/>
          <w:sz w:val="24"/>
          <w:szCs w:val="24"/>
          <w:lang w:val="hr-HR"/>
        </w:rPr>
        <w:t xml:space="preserve"> </w:t>
      </w:r>
      <w:r w:rsidR="00563E85">
        <w:rPr>
          <w:rFonts w:ascii="Arial" w:hAnsi="Arial" w:cs="Arial"/>
          <w:sz w:val="24"/>
          <w:szCs w:val="24"/>
          <w:lang w:val="hr-HR"/>
        </w:rPr>
        <w:t>30</w:t>
      </w:r>
      <w:r w:rsidRPr="00B831A7" w:rsidR="009F4DD1">
        <w:rPr>
          <w:rFonts w:ascii="Arial" w:hAnsi="Arial" w:cs="Arial"/>
          <w:sz w:val="24"/>
          <w:szCs w:val="24"/>
          <w:lang w:val="hr-HR"/>
        </w:rPr>
        <w:t>.</w:t>
      </w:r>
      <w:r w:rsidR="00563E85">
        <w:rPr>
          <w:rFonts w:ascii="Arial" w:hAnsi="Arial" w:cs="Arial"/>
          <w:sz w:val="24"/>
          <w:szCs w:val="24"/>
          <w:lang w:val="hr-HR"/>
        </w:rPr>
        <w:t xml:space="preserve"> lipnja 2026.</w:t>
      </w:r>
      <w:r w:rsidRPr="00B831A7" w:rsidR="00BB7754">
        <w:rPr>
          <w:rFonts w:ascii="Arial" w:hAnsi="Arial" w:cs="Arial"/>
          <w:sz w:val="24"/>
          <w:szCs w:val="24"/>
          <w:lang w:val="hr-HR"/>
        </w:rPr>
        <w:t xml:space="preserve"> </w:t>
      </w:r>
      <w:r w:rsidRPr="00B831A7" w:rsidR="00DA36BA">
        <w:rPr>
          <w:rFonts w:ascii="Arial" w:hAnsi="Arial" w:cs="Arial"/>
          <w:sz w:val="24"/>
          <w:szCs w:val="24"/>
          <w:lang w:val="hr-HR"/>
        </w:rPr>
        <w:t xml:space="preserve">u </w:t>
      </w:r>
      <w:r w:rsidR="00DA14AC">
        <w:rPr>
          <w:rFonts w:ascii="Arial" w:hAnsi="Arial" w:cs="Arial"/>
          <w:sz w:val="24"/>
          <w:szCs w:val="24"/>
          <w:lang w:val="hr-HR"/>
        </w:rPr>
        <w:t>odsutnosti o</w:t>
      </w:r>
      <w:r w:rsidRPr="00B831A7" w:rsidR="00B831A7">
        <w:rPr>
          <w:rFonts w:ascii="Arial" w:hAnsi="Arial" w:cs="Arial"/>
          <w:sz w:val="24"/>
          <w:szCs w:val="24"/>
          <w:lang w:val="hr-HR"/>
        </w:rPr>
        <w:t>krivljeni</w:t>
      </w:r>
      <w:r w:rsidR="00DA14AC">
        <w:rPr>
          <w:rFonts w:ascii="Arial" w:hAnsi="Arial" w:cs="Arial"/>
          <w:sz w:val="24"/>
          <w:szCs w:val="24"/>
          <w:lang w:val="hr-HR"/>
        </w:rPr>
        <w:t xml:space="preserve">ce, </w:t>
      </w:r>
      <w:r w:rsidRPr="00B831A7" w:rsidR="00B831A7">
        <w:rPr>
          <w:rFonts w:ascii="Arial" w:hAnsi="Arial" w:cs="Arial"/>
          <w:sz w:val="24"/>
          <w:szCs w:val="24"/>
          <w:lang w:val="hr-HR"/>
        </w:rPr>
        <w:t>branitelj</w:t>
      </w:r>
      <w:r w:rsidR="00DA14AC">
        <w:rPr>
          <w:rFonts w:ascii="Arial" w:hAnsi="Arial" w:cs="Arial"/>
          <w:sz w:val="24"/>
          <w:szCs w:val="24"/>
          <w:lang w:val="hr-HR"/>
        </w:rPr>
        <w:t>a i</w:t>
      </w:r>
      <w:r w:rsidRPr="00B831A7" w:rsidR="003D62DA">
        <w:rPr>
          <w:rFonts w:ascii="Arial" w:hAnsi="Arial" w:cs="Arial"/>
          <w:sz w:val="24"/>
          <w:szCs w:val="24"/>
          <w:lang w:val="hr-HR"/>
        </w:rPr>
        <w:t xml:space="preserve"> </w:t>
      </w:r>
      <w:r w:rsidRPr="00B831A7" w:rsidR="009F4DD1">
        <w:rPr>
          <w:rFonts w:ascii="Arial" w:hAnsi="Arial" w:cs="Arial"/>
          <w:sz w:val="24"/>
          <w:szCs w:val="24"/>
          <w:lang w:val="hr-HR"/>
        </w:rPr>
        <w:t xml:space="preserve">predstavnika podnositelja </w:t>
      </w:r>
      <w:r w:rsidRPr="00B831A7" w:rsidR="002F4987">
        <w:rPr>
          <w:rFonts w:ascii="Arial" w:hAnsi="Arial" w:cs="Arial"/>
          <w:sz w:val="24"/>
          <w:szCs w:val="24"/>
          <w:lang w:val="hr-HR"/>
        </w:rPr>
        <w:t>optužnog prijedloga</w:t>
      </w:r>
      <w:r w:rsidRPr="00B831A7" w:rsidR="00621A9E">
        <w:rPr>
          <w:rFonts w:ascii="Arial" w:hAnsi="Arial" w:cs="Arial"/>
          <w:sz w:val="24"/>
          <w:szCs w:val="24"/>
          <w:lang w:val="hr-HR"/>
        </w:rPr>
        <w:t xml:space="preserve">, </w:t>
      </w:r>
      <w:r w:rsidRPr="00B831A7" w:rsidR="00347D51">
        <w:rPr>
          <w:rFonts w:ascii="Arial" w:hAnsi="Arial" w:cs="Arial"/>
          <w:sz w:val="24"/>
          <w:szCs w:val="24"/>
          <w:lang w:val="hr-HR"/>
        </w:rPr>
        <w:t xml:space="preserve"> </w:t>
      </w:r>
      <w:r w:rsidRPr="00B831A7" w:rsidR="0006030A">
        <w:rPr>
          <w:rFonts w:ascii="Arial" w:hAnsi="Arial" w:cs="Arial"/>
          <w:sz w:val="24"/>
          <w:szCs w:val="24"/>
          <w:lang w:val="hr-HR"/>
        </w:rPr>
        <w:t xml:space="preserve">temeljem čl. </w:t>
      </w:r>
      <w:r w:rsidR="0094363F">
        <w:rPr>
          <w:rFonts w:ascii="Arial" w:hAnsi="Arial" w:cs="Arial"/>
          <w:sz w:val="24"/>
          <w:szCs w:val="24"/>
          <w:lang w:val="hr-HR"/>
        </w:rPr>
        <w:t>182. t. 3.</w:t>
      </w:r>
      <w:r w:rsidRPr="00B831A7" w:rsidR="0006030A">
        <w:rPr>
          <w:rFonts w:ascii="Arial" w:hAnsi="Arial" w:cs="Arial"/>
          <w:sz w:val="24"/>
          <w:szCs w:val="24"/>
          <w:lang w:val="hr-HR"/>
        </w:rPr>
        <w:t xml:space="preserve"> Prekršajnog zakona (</w:t>
      </w:r>
      <w:r w:rsidRPr="00B831A7" w:rsidR="00544C4E">
        <w:rPr>
          <w:rFonts w:ascii="Arial" w:hAnsi="Arial" w:cs="Arial"/>
          <w:sz w:val="24"/>
          <w:szCs w:val="24"/>
          <w:lang w:val="hr-HR"/>
        </w:rPr>
        <w:t>N</w:t>
      </w:r>
      <w:r w:rsidRPr="00B831A7" w:rsidR="004E354B">
        <w:rPr>
          <w:rFonts w:ascii="Arial" w:hAnsi="Arial" w:cs="Arial"/>
          <w:sz w:val="24"/>
          <w:szCs w:val="24"/>
          <w:lang w:val="hr-HR"/>
        </w:rPr>
        <w:t>N br. 107/07</w:t>
      </w:r>
      <w:r w:rsidRPr="00B831A7" w:rsidR="00AF784E">
        <w:rPr>
          <w:rFonts w:ascii="Arial" w:hAnsi="Arial" w:cs="Arial"/>
          <w:sz w:val="24"/>
          <w:szCs w:val="24"/>
          <w:lang w:val="hr-HR"/>
        </w:rPr>
        <w:t xml:space="preserve">, </w:t>
      </w:r>
      <w:r w:rsidRPr="00B831A7" w:rsidR="00C409F0">
        <w:rPr>
          <w:rFonts w:ascii="Arial" w:hAnsi="Arial" w:cs="Arial"/>
          <w:sz w:val="24"/>
          <w:szCs w:val="24"/>
          <w:lang w:val="hr-HR"/>
        </w:rPr>
        <w:t xml:space="preserve"> 39/13</w:t>
      </w:r>
      <w:r w:rsidRPr="00B831A7" w:rsidR="00EF6751">
        <w:rPr>
          <w:rFonts w:ascii="Arial" w:hAnsi="Arial" w:cs="Arial"/>
          <w:sz w:val="24"/>
          <w:szCs w:val="24"/>
          <w:lang w:val="hr-HR"/>
        </w:rPr>
        <w:t>, 157/13,</w:t>
      </w:r>
      <w:r w:rsidRPr="00B831A7" w:rsidR="00F038AA">
        <w:rPr>
          <w:rFonts w:ascii="Arial" w:hAnsi="Arial" w:cs="Arial"/>
          <w:sz w:val="24"/>
          <w:szCs w:val="24"/>
          <w:lang w:val="hr-HR"/>
        </w:rPr>
        <w:t xml:space="preserve"> 110/15</w:t>
      </w:r>
      <w:r w:rsidRPr="00B831A7" w:rsidR="00DA36BA">
        <w:rPr>
          <w:rFonts w:ascii="Arial" w:hAnsi="Arial" w:cs="Arial"/>
          <w:sz w:val="24"/>
          <w:szCs w:val="24"/>
          <w:lang w:val="hr-HR"/>
        </w:rPr>
        <w:t>,</w:t>
      </w:r>
      <w:r w:rsidRPr="00B831A7" w:rsidR="00F038AA">
        <w:rPr>
          <w:rFonts w:ascii="Arial" w:hAnsi="Arial" w:cs="Arial"/>
          <w:sz w:val="24"/>
          <w:szCs w:val="24"/>
          <w:lang w:val="hr-HR"/>
        </w:rPr>
        <w:t xml:space="preserve"> </w:t>
      </w:r>
      <w:r w:rsidRPr="001C0D89" w:rsidR="00EF6751">
        <w:rPr>
          <w:rFonts w:ascii="Arial" w:hAnsi="Arial" w:cs="Arial"/>
          <w:sz w:val="24"/>
          <w:szCs w:val="24"/>
          <w:lang w:val="hr-HR"/>
        </w:rPr>
        <w:t>70/17</w:t>
      </w:r>
      <w:r w:rsidRPr="001C0D89" w:rsidR="00B877E1">
        <w:rPr>
          <w:rFonts w:ascii="Arial" w:hAnsi="Arial" w:cs="Arial"/>
          <w:sz w:val="24"/>
          <w:szCs w:val="24"/>
          <w:lang w:val="hr-HR"/>
        </w:rPr>
        <w:t>, 118/18</w:t>
      </w:r>
      <w:r w:rsidR="00BE015A">
        <w:rPr>
          <w:rFonts w:ascii="Arial" w:hAnsi="Arial" w:cs="Arial"/>
          <w:sz w:val="24"/>
          <w:szCs w:val="24"/>
          <w:lang w:val="hr-HR"/>
        </w:rPr>
        <w:t>,</w:t>
      </w:r>
      <w:r w:rsidRPr="001C0D89" w:rsidR="00EF6751">
        <w:rPr>
          <w:rFonts w:ascii="Arial" w:hAnsi="Arial" w:cs="Arial"/>
          <w:sz w:val="24"/>
          <w:szCs w:val="24"/>
          <w:lang w:val="hr-HR"/>
        </w:rPr>
        <w:t xml:space="preserve"> </w:t>
      </w:r>
      <w:r w:rsidR="00417BD1">
        <w:rPr>
          <w:rFonts w:ascii="Arial" w:hAnsi="Arial" w:cs="Arial"/>
          <w:sz w:val="24"/>
          <w:szCs w:val="24"/>
          <w:lang w:val="hr-HR"/>
        </w:rPr>
        <w:t xml:space="preserve">114/22, </w:t>
      </w:r>
      <w:r w:rsidRPr="001C0D89" w:rsidR="0006030A">
        <w:rPr>
          <w:rFonts w:ascii="Arial" w:hAnsi="Arial" w:cs="Arial"/>
          <w:sz w:val="24"/>
          <w:szCs w:val="24"/>
          <w:lang w:val="hr-HR"/>
        </w:rPr>
        <w:t>u nastavku PZ</w:t>
      </w:r>
      <w:r w:rsidRPr="001C0D89" w:rsidR="00DE2BDE">
        <w:rPr>
          <w:rFonts w:ascii="Arial" w:hAnsi="Arial" w:cs="Arial"/>
          <w:sz w:val="24"/>
          <w:szCs w:val="24"/>
          <w:lang w:val="hr-HR"/>
        </w:rPr>
        <w:t>)</w:t>
      </w:r>
      <w:r w:rsidR="00BE015A">
        <w:rPr>
          <w:rFonts w:ascii="Arial" w:hAnsi="Arial" w:cs="Arial"/>
          <w:sz w:val="24"/>
          <w:szCs w:val="24"/>
          <w:lang w:val="hr-HR"/>
        </w:rPr>
        <w:t>,</w:t>
      </w:r>
      <w:r w:rsidRPr="001C0D89" w:rsidR="00BB7754">
        <w:rPr>
          <w:rFonts w:ascii="Arial" w:hAnsi="Arial" w:cs="Arial"/>
          <w:sz w:val="24"/>
          <w:szCs w:val="24"/>
          <w:lang w:val="hr-HR"/>
        </w:rPr>
        <w:t xml:space="preserve"> </w:t>
      </w:r>
      <w:r w:rsidR="00AF6CDE">
        <w:rPr>
          <w:rFonts w:ascii="Arial" w:hAnsi="Arial" w:cs="Arial"/>
          <w:sz w:val="24"/>
          <w:szCs w:val="24"/>
          <w:lang w:val="hr-HR"/>
        </w:rPr>
        <w:t>istog dana</w:t>
      </w:r>
      <w:r w:rsidRPr="001C0D89" w:rsidR="0006030A">
        <w:rPr>
          <w:rFonts w:ascii="Arial" w:hAnsi="Arial" w:cs="Arial"/>
          <w:sz w:val="24"/>
          <w:szCs w:val="24"/>
          <w:lang w:val="hr-HR"/>
        </w:rPr>
        <w:t xml:space="preserve">  </w:t>
      </w:r>
    </w:p>
    <w:p w:rsidRPr="001C0D89" w:rsidR="0006030A" w:rsidP="000C490F" w:rsidRDefault="0006030A">
      <w:pPr>
        <w:rPr>
          <w:rFonts w:ascii="Arial" w:hAnsi="Arial" w:cs="Arial"/>
          <w:sz w:val="24"/>
          <w:szCs w:val="24"/>
          <w:lang w:val="hr-HR"/>
        </w:rPr>
      </w:pPr>
    </w:p>
    <w:p w:rsidRPr="001C0D89" w:rsidR="0006030A" w:rsidP="000C490F" w:rsidRDefault="0006030A">
      <w:pPr>
        <w:jc w:val="center"/>
        <w:rPr>
          <w:rFonts w:ascii="Arial" w:hAnsi="Arial" w:cs="Arial"/>
          <w:sz w:val="24"/>
          <w:szCs w:val="24"/>
          <w:lang w:val="hr-HR"/>
        </w:rPr>
      </w:pPr>
      <w:r w:rsidRPr="001C0D89">
        <w:rPr>
          <w:rFonts w:ascii="Arial" w:hAnsi="Arial" w:cs="Arial"/>
          <w:sz w:val="24"/>
          <w:szCs w:val="24"/>
          <w:lang w:val="hr-HR"/>
        </w:rPr>
        <w:t xml:space="preserve">p r e s u d i o   j e </w:t>
      </w:r>
    </w:p>
    <w:p w:rsidRPr="001C0D89" w:rsidR="00C81D5A" w:rsidP="000C490F" w:rsidRDefault="00C81D5A">
      <w:pPr>
        <w:jc w:val="both"/>
        <w:rPr>
          <w:rFonts w:ascii="Arial" w:hAnsi="Arial" w:cs="Arial"/>
          <w:sz w:val="24"/>
          <w:szCs w:val="24"/>
          <w:lang w:val="hr-HR"/>
        </w:rPr>
      </w:pPr>
    </w:p>
    <w:p w:rsidR="00417BD1" w:rsidP="00B831A7" w:rsidRDefault="00415C8F">
      <w:pPr>
        <w:pStyle w:val="Standard"/>
        <w:ind w:firstLine="720"/>
        <w:jc w:val="both"/>
        <w:rPr>
          <w:rFonts w:ascii="Arial" w:hAnsi="Arial" w:cs="Arial"/>
          <w:bCs/>
          <w:sz w:val="24"/>
          <w:szCs w:val="24"/>
          <w:lang w:val="hr-HR"/>
        </w:rPr>
      </w:pPr>
      <w:r w:rsidRPr="001C0D89">
        <w:rPr>
          <w:rFonts w:ascii="Arial" w:hAnsi="Arial" w:cs="Arial"/>
          <w:sz w:val="24"/>
          <w:szCs w:val="24"/>
          <w:lang w:val="hr-HR"/>
        </w:rPr>
        <w:t>Okr</w:t>
      </w:r>
      <w:r w:rsidR="00563E85">
        <w:rPr>
          <w:rFonts w:ascii="Arial" w:hAnsi="Arial" w:cs="Arial"/>
          <w:sz w:val="24"/>
          <w:szCs w:val="24"/>
          <w:lang w:val="hr-HR"/>
        </w:rPr>
        <w:t>ivljenica Jakova Lekić</w:t>
      </w:r>
      <w:r w:rsidRPr="001C0D89" w:rsidR="009F4DD1">
        <w:rPr>
          <w:rFonts w:ascii="Arial" w:hAnsi="Arial" w:cs="Arial"/>
          <w:bCs/>
          <w:sz w:val="24"/>
          <w:szCs w:val="24"/>
          <w:lang w:val="hr-HR"/>
        </w:rPr>
        <w:t>,</w:t>
      </w:r>
      <w:r w:rsidRPr="001C0D89" w:rsidR="009C3375">
        <w:rPr>
          <w:rFonts w:ascii="Arial" w:hAnsi="Arial" w:cs="Arial"/>
          <w:bCs/>
          <w:sz w:val="24"/>
          <w:szCs w:val="24"/>
          <w:lang w:val="hr-HR"/>
        </w:rPr>
        <w:t xml:space="preserve"> </w:t>
      </w:r>
      <w:r w:rsidR="00417BD1">
        <w:rPr>
          <w:rFonts w:ascii="Arial" w:hAnsi="Arial" w:cs="Arial"/>
          <w:bCs/>
          <w:sz w:val="24"/>
          <w:szCs w:val="24"/>
          <w:lang w:val="hr-HR"/>
        </w:rPr>
        <w:t xml:space="preserve">kći Ivana, rođ. 1.7.1951. u Malom Lošinju, OIB 35409701212, s prebivalištem u Nerezinama, Obala nerezinskih pomoraca 22, državljanka RH, nekažnjavana </w:t>
      </w:r>
    </w:p>
    <w:p w:rsidR="00417BD1" w:rsidP="00DA14AC" w:rsidRDefault="00417BD1">
      <w:pPr>
        <w:jc w:val="center"/>
        <w:rPr>
          <w:rFonts w:ascii="Arial" w:hAnsi="Arial" w:cs="Arial"/>
          <w:sz w:val="24"/>
          <w:szCs w:val="24"/>
          <w:lang w:val="hr-HR"/>
        </w:rPr>
      </w:pPr>
    </w:p>
    <w:p w:rsidRPr="003F57B0" w:rsidR="00DA14AC" w:rsidP="00DA14AC" w:rsidRDefault="00DA14AC">
      <w:pPr>
        <w:jc w:val="center"/>
        <w:rPr>
          <w:rFonts w:ascii="Arial" w:hAnsi="Arial" w:cs="Arial"/>
          <w:sz w:val="24"/>
          <w:szCs w:val="24"/>
          <w:lang w:val="hr-HR"/>
        </w:rPr>
      </w:pPr>
      <w:r>
        <w:rPr>
          <w:rFonts w:ascii="Arial" w:hAnsi="Arial" w:cs="Arial"/>
          <w:sz w:val="24"/>
          <w:szCs w:val="24"/>
          <w:lang w:val="hr-HR"/>
        </w:rPr>
        <w:t xml:space="preserve">oslobađa se od optužbe </w:t>
      </w:r>
    </w:p>
    <w:p w:rsidRPr="003F57B0" w:rsidR="00DA14AC" w:rsidP="00DA14AC" w:rsidRDefault="00DA14AC">
      <w:pPr>
        <w:jc w:val="center"/>
        <w:rPr>
          <w:rFonts w:ascii="Arial" w:hAnsi="Arial" w:cs="Arial"/>
          <w:sz w:val="24"/>
          <w:szCs w:val="24"/>
          <w:lang w:val="hr-HR"/>
        </w:rPr>
      </w:pPr>
    </w:p>
    <w:p w:rsidRPr="00286CBD" w:rsidR="00DA14AC" w:rsidP="00DA14AC" w:rsidRDefault="00DA14AC">
      <w:pPr>
        <w:ind w:firstLine="720"/>
        <w:rPr>
          <w:rFonts w:ascii="Arial" w:hAnsi="Arial" w:cs="Arial"/>
          <w:sz w:val="24"/>
          <w:szCs w:val="24"/>
          <w:lang w:val="hr-HR"/>
        </w:rPr>
      </w:pPr>
      <w:r>
        <w:rPr>
          <w:rFonts w:ascii="Arial" w:hAnsi="Arial" w:cs="Arial"/>
          <w:sz w:val="24"/>
          <w:szCs w:val="24"/>
          <w:lang w:val="hr-HR"/>
        </w:rPr>
        <w:t>da bi</w:t>
      </w:r>
      <w:r w:rsidRPr="00286CBD">
        <w:rPr>
          <w:rFonts w:ascii="Arial" w:hAnsi="Arial" w:cs="Arial"/>
          <w:sz w:val="24"/>
          <w:szCs w:val="24"/>
          <w:lang w:val="hr-HR"/>
        </w:rPr>
        <w:t xml:space="preserve">: </w:t>
      </w:r>
    </w:p>
    <w:p w:rsidRPr="00286CBD" w:rsidR="00DA14AC" w:rsidP="00DA14AC" w:rsidRDefault="00DA14AC">
      <w:pPr>
        <w:ind w:firstLine="720"/>
        <w:rPr>
          <w:rFonts w:ascii="Arial" w:hAnsi="Arial" w:cs="Arial"/>
          <w:sz w:val="24"/>
          <w:szCs w:val="24"/>
          <w:lang w:val="hr-HR"/>
        </w:rPr>
      </w:pPr>
    </w:p>
    <w:p w:rsidR="00DA14AC" w:rsidP="00DA14AC" w:rsidRDefault="00DA14AC">
      <w:pPr>
        <w:ind w:firstLine="708"/>
        <w:jc w:val="both"/>
        <w:rPr>
          <w:rFonts w:ascii="Arial" w:hAnsi="Arial" w:cs="Arial"/>
          <w:sz w:val="24"/>
          <w:szCs w:val="24"/>
          <w:lang w:val="hr-HR"/>
        </w:rPr>
      </w:pPr>
      <w:r>
        <w:rPr>
          <w:rFonts w:ascii="Arial" w:hAnsi="Arial" w:cs="Arial"/>
          <w:sz w:val="24"/>
          <w:szCs w:val="24"/>
          <w:lang w:val="hr-HR"/>
        </w:rPr>
        <w:t xml:space="preserve">18. kolovoza 2022. oko 17:00 sati, u Nerezinama, na ulici Obala nerezinskih pomoraca, u blizini kbr. 22, narušavala javni red i mir na naročito drzak i nepristojan način tako da je prišla djetetu Nini Brajković (rođ. 5.12.2012.) koja je na navedenom mjestu u navedeno vrijeme pecala s obale, te joj se okrivljenica Jakova Lekić obratila vičući riječima: "Makni se, ne možeš tu pecati", nakon čega je Nini iz ruku snažno povlačeći prema sebi istrgnula torbicu u kojoj su se nalazile Ninine osobne stvari, a koje je nedugo potom okrivljenica Jakova Lekić vratila Nini Brajković, a kojom prilikom je okrivljenica Jakova Lekić ponovno vikala na Ninu Brajković riječima: "makni se odavde, ne želim da budeš ovdje" </w:t>
      </w:r>
    </w:p>
    <w:p w:rsidR="00DA14AC" w:rsidP="00DA14AC" w:rsidRDefault="00DA14AC">
      <w:pPr>
        <w:ind w:firstLine="708"/>
        <w:jc w:val="both"/>
        <w:rPr>
          <w:rFonts w:ascii="Arial" w:hAnsi="Arial" w:cs="Arial"/>
          <w:sz w:val="24"/>
          <w:szCs w:val="24"/>
          <w:lang w:val="hr-HR"/>
        </w:rPr>
      </w:pPr>
    </w:p>
    <w:p w:rsidRPr="008302EB" w:rsidR="00DA14AC" w:rsidP="00DA14AC" w:rsidRDefault="00DA14AC">
      <w:pPr>
        <w:ind w:firstLine="720"/>
        <w:jc w:val="both"/>
        <w:rPr>
          <w:rFonts w:ascii="Arial" w:hAnsi="Arial" w:cs="Arial"/>
          <w:sz w:val="24"/>
          <w:szCs w:val="24"/>
          <w:lang w:val="hr-HR"/>
        </w:rPr>
      </w:pPr>
      <w:r>
        <w:rPr>
          <w:rFonts w:ascii="Arial" w:hAnsi="Arial" w:cs="Arial"/>
          <w:sz w:val="24"/>
          <w:szCs w:val="24"/>
          <w:lang w:val="hr-HR"/>
        </w:rPr>
        <w:t>pa da bi time</w:t>
      </w:r>
      <w:r w:rsidRPr="00286CBD">
        <w:rPr>
          <w:rFonts w:ascii="Arial" w:hAnsi="Arial" w:cs="Arial"/>
          <w:sz w:val="24"/>
          <w:szCs w:val="24"/>
          <w:lang w:val="hr-HR"/>
        </w:rPr>
        <w:t xml:space="preserve"> postup</w:t>
      </w:r>
      <w:r>
        <w:rPr>
          <w:rFonts w:ascii="Arial" w:hAnsi="Arial" w:cs="Arial"/>
          <w:sz w:val="24"/>
          <w:szCs w:val="24"/>
          <w:lang w:val="hr-HR"/>
        </w:rPr>
        <w:t>ila</w:t>
      </w:r>
      <w:r w:rsidRPr="00286CBD">
        <w:rPr>
          <w:rFonts w:ascii="Arial" w:hAnsi="Arial" w:cs="Arial"/>
          <w:sz w:val="24"/>
          <w:szCs w:val="24"/>
          <w:lang w:val="hr-HR"/>
        </w:rPr>
        <w:t xml:space="preserve"> suprotno čl. </w:t>
      </w:r>
      <w:r>
        <w:rPr>
          <w:rFonts w:ascii="Arial" w:hAnsi="Arial" w:cs="Arial"/>
          <w:sz w:val="24"/>
          <w:szCs w:val="24"/>
          <w:lang w:val="hr-HR"/>
        </w:rPr>
        <w:t xml:space="preserve">6. </w:t>
      </w:r>
      <w:r w:rsidRPr="008302EB">
        <w:rPr>
          <w:rFonts w:ascii="Arial" w:hAnsi="Arial" w:cs="Arial"/>
          <w:sz w:val="24"/>
          <w:szCs w:val="24"/>
          <w:lang w:val="hr-HR"/>
        </w:rPr>
        <w:t xml:space="preserve">Zakona o </w:t>
      </w:r>
      <w:r>
        <w:rPr>
          <w:rFonts w:ascii="Arial" w:hAnsi="Arial" w:cs="Arial"/>
          <w:sz w:val="24"/>
          <w:szCs w:val="24"/>
          <w:lang w:val="hr-HR"/>
        </w:rPr>
        <w:t>prekršajima protiv javnog reda i mira</w:t>
      </w:r>
      <w:r w:rsidRPr="008302EB">
        <w:rPr>
          <w:rFonts w:ascii="Arial" w:hAnsi="Arial" w:cs="Arial"/>
          <w:sz w:val="24"/>
          <w:szCs w:val="24"/>
          <w:lang w:val="hr-HR"/>
        </w:rPr>
        <w:t xml:space="preserve">, kažnjivo po čl. </w:t>
      </w:r>
      <w:r>
        <w:rPr>
          <w:rFonts w:ascii="Arial" w:hAnsi="Arial" w:cs="Arial"/>
          <w:sz w:val="24"/>
          <w:szCs w:val="24"/>
          <w:lang w:val="hr-HR"/>
        </w:rPr>
        <w:t>6. istog Zakona.</w:t>
      </w:r>
    </w:p>
    <w:p w:rsidRPr="00474F86" w:rsidR="00DA14AC" w:rsidP="00DA14AC" w:rsidRDefault="00DA14AC">
      <w:pPr>
        <w:ind w:firstLine="720"/>
        <w:jc w:val="both"/>
        <w:rPr>
          <w:rFonts w:ascii="Arial" w:hAnsi="Arial" w:cs="Arial"/>
          <w:color w:val="FF0000"/>
          <w:sz w:val="24"/>
          <w:szCs w:val="24"/>
          <w:lang w:val="hr-HR"/>
        </w:rPr>
      </w:pPr>
    </w:p>
    <w:p w:rsidRPr="008055A8" w:rsidR="00DA14AC" w:rsidP="00DA14AC" w:rsidRDefault="00DA14AC">
      <w:pPr>
        <w:autoSpaceDE w:val="false"/>
        <w:autoSpaceDN w:val="false"/>
        <w:adjustRightInd w:val="false"/>
        <w:ind w:firstLine="708"/>
        <w:jc w:val="both"/>
        <w:rPr>
          <w:rFonts w:ascii="Arial" w:hAnsi="Arial" w:cs="Arial"/>
          <w:sz w:val="24"/>
          <w:szCs w:val="24"/>
          <w:lang w:val="hr-HR"/>
        </w:rPr>
      </w:pPr>
      <w:r w:rsidRPr="008055A8">
        <w:rPr>
          <w:rFonts w:ascii="Arial" w:hAnsi="Arial" w:cs="Arial"/>
          <w:sz w:val="24"/>
          <w:szCs w:val="24"/>
          <w:lang w:val="hr-HR"/>
        </w:rPr>
        <w:t>Temeljem čl. 140. st. 2. PZ, troškovi prekršajnog postupka padaju na teret proračunskih sredstava ovog suda.</w:t>
      </w:r>
    </w:p>
    <w:p w:rsidRPr="001C0D89" w:rsidR="00437300" w:rsidP="000C490F" w:rsidRDefault="002F3AA8">
      <w:pPr>
        <w:jc w:val="center"/>
        <w:rPr>
          <w:rFonts w:ascii="Arial" w:hAnsi="Arial" w:cs="Arial"/>
          <w:sz w:val="24"/>
          <w:szCs w:val="24"/>
          <w:lang w:val="hr-HR"/>
        </w:rPr>
      </w:pPr>
      <w:r w:rsidRPr="001C0D89">
        <w:rPr>
          <w:rFonts w:ascii="Arial" w:hAnsi="Arial" w:cs="Arial"/>
          <w:sz w:val="24"/>
          <w:szCs w:val="24"/>
          <w:lang w:val="hr-HR"/>
        </w:rPr>
        <w:lastRenderedPageBreak/>
        <w:t>Obrazloženje</w:t>
      </w:r>
    </w:p>
    <w:p w:rsidRPr="001C0D89" w:rsidR="00714A14" w:rsidP="000C490F" w:rsidRDefault="00714A14">
      <w:pPr>
        <w:pStyle w:val="Tijeloteksta"/>
        <w:ind w:left="142" w:firstLine="578"/>
        <w:jc w:val="both"/>
        <w:rPr>
          <w:rFonts w:ascii="Arial" w:hAnsi="Arial" w:cs="Arial"/>
          <w:sz w:val="24"/>
          <w:szCs w:val="24"/>
        </w:rPr>
      </w:pPr>
    </w:p>
    <w:p w:rsidRPr="001C0D89" w:rsidR="00BF6A1E" w:rsidP="000C490F" w:rsidRDefault="00C2781E">
      <w:pPr>
        <w:pStyle w:val="Tijeloteksta"/>
        <w:ind w:firstLine="720"/>
        <w:jc w:val="both"/>
        <w:rPr>
          <w:rFonts w:ascii="Arial" w:hAnsi="Arial" w:cs="Arial"/>
          <w:sz w:val="24"/>
          <w:szCs w:val="24"/>
        </w:rPr>
      </w:pPr>
      <w:r w:rsidRPr="001C0D89">
        <w:rPr>
          <w:rFonts w:ascii="Arial" w:hAnsi="Arial" w:cs="Arial"/>
          <w:sz w:val="24"/>
          <w:szCs w:val="24"/>
        </w:rPr>
        <w:t>1.</w:t>
      </w:r>
      <w:r w:rsidRPr="001C0D89" w:rsidR="00157064">
        <w:rPr>
          <w:rFonts w:ascii="Arial" w:hAnsi="Arial" w:cs="Arial"/>
          <w:sz w:val="24"/>
          <w:szCs w:val="24"/>
        </w:rPr>
        <w:t xml:space="preserve">Optužnim prijedlogom </w:t>
      </w:r>
      <w:r w:rsidRPr="001C0D89" w:rsidR="00563E85">
        <w:rPr>
          <w:rFonts w:ascii="Arial" w:hAnsi="Arial" w:cs="Arial"/>
          <w:bCs/>
          <w:sz w:val="24"/>
          <w:szCs w:val="24"/>
          <w:lang w:eastAsia="en-US"/>
        </w:rPr>
        <w:t>PU primorsko-goranske, Policijske postaje Mali Lošinj s ispostavom Cres, klasa: 211-07/25-5/</w:t>
      </w:r>
      <w:r w:rsidR="00563E85">
        <w:rPr>
          <w:rFonts w:ascii="Arial" w:hAnsi="Arial" w:cs="Arial"/>
          <w:bCs/>
          <w:sz w:val="24"/>
          <w:szCs w:val="24"/>
          <w:lang w:eastAsia="en-US"/>
        </w:rPr>
        <w:t>22143</w:t>
      </w:r>
      <w:r w:rsidRPr="001C0D89" w:rsidR="00563E85">
        <w:rPr>
          <w:rFonts w:ascii="Arial" w:hAnsi="Arial" w:cs="Arial"/>
          <w:bCs/>
          <w:sz w:val="24"/>
          <w:szCs w:val="24"/>
          <w:lang w:eastAsia="en-US"/>
        </w:rPr>
        <w:t>, urbroj: 511-09-26-2</w:t>
      </w:r>
      <w:r w:rsidR="00563E85">
        <w:rPr>
          <w:rFonts w:ascii="Arial" w:hAnsi="Arial" w:cs="Arial"/>
          <w:bCs/>
          <w:sz w:val="24"/>
          <w:szCs w:val="24"/>
          <w:lang w:eastAsia="en-US"/>
        </w:rPr>
        <w:t>2</w:t>
      </w:r>
      <w:r w:rsidRPr="001C0D89" w:rsidR="00563E85">
        <w:rPr>
          <w:rFonts w:ascii="Arial" w:hAnsi="Arial" w:cs="Arial"/>
          <w:bCs/>
          <w:sz w:val="24"/>
          <w:szCs w:val="24"/>
          <w:lang w:eastAsia="en-US"/>
        </w:rPr>
        <w:t xml:space="preserve">-1 od </w:t>
      </w:r>
      <w:r w:rsidR="00563E85">
        <w:rPr>
          <w:rFonts w:ascii="Arial" w:hAnsi="Arial" w:cs="Arial"/>
          <w:bCs/>
          <w:sz w:val="24"/>
          <w:szCs w:val="24"/>
          <w:lang w:eastAsia="en-US"/>
        </w:rPr>
        <w:t>8</w:t>
      </w:r>
      <w:r w:rsidRPr="001C0D89" w:rsidR="00563E85">
        <w:rPr>
          <w:rFonts w:ascii="Arial" w:hAnsi="Arial" w:cs="Arial"/>
          <w:bCs/>
          <w:sz w:val="24"/>
          <w:szCs w:val="24"/>
          <w:lang w:eastAsia="en-US"/>
        </w:rPr>
        <w:t xml:space="preserve">. </w:t>
      </w:r>
      <w:r w:rsidR="00563E85">
        <w:rPr>
          <w:rFonts w:ascii="Arial" w:hAnsi="Arial" w:cs="Arial"/>
          <w:bCs/>
          <w:sz w:val="24"/>
          <w:szCs w:val="24"/>
          <w:lang w:eastAsia="en-US"/>
        </w:rPr>
        <w:t>rujna</w:t>
      </w:r>
      <w:r w:rsidRPr="001C0D89" w:rsidR="00563E85">
        <w:rPr>
          <w:rFonts w:ascii="Arial" w:hAnsi="Arial" w:cs="Arial"/>
          <w:bCs/>
          <w:sz w:val="24"/>
          <w:szCs w:val="24"/>
          <w:lang w:eastAsia="en-US"/>
        </w:rPr>
        <w:t xml:space="preserve"> 202</w:t>
      </w:r>
      <w:r w:rsidR="00563E85">
        <w:rPr>
          <w:rFonts w:ascii="Arial" w:hAnsi="Arial" w:cs="Arial"/>
          <w:bCs/>
          <w:sz w:val="24"/>
          <w:szCs w:val="24"/>
          <w:lang w:eastAsia="en-US"/>
        </w:rPr>
        <w:t>2</w:t>
      </w:r>
      <w:r w:rsidRPr="001C0D89" w:rsidR="00563E85">
        <w:rPr>
          <w:rFonts w:ascii="Arial" w:hAnsi="Arial" w:cs="Arial"/>
          <w:bCs/>
          <w:sz w:val="24"/>
          <w:szCs w:val="24"/>
          <w:lang w:eastAsia="en-US"/>
        </w:rPr>
        <w:t>.</w:t>
      </w:r>
      <w:r w:rsidRPr="001C0D89" w:rsidR="00DA36BA">
        <w:rPr>
          <w:rFonts w:ascii="Arial" w:hAnsi="Arial" w:cs="Arial"/>
          <w:bCs/>
          <w:sz w:val="24"/>
          <w:szCs w:val="24"/>
          <w:lang w:eastAsia="en-US"/>
        </w:rPr>
        <w:t xml:space="preserve">, </w:t>
      </w:r>
      <w:r w:rsidRPr="001C0D89" w:rsidR="000E19F1">
        <w:rPr>
          <w:rFonts w:ascii="Arial" w:hAnsi="Arial" w:cs="Arial"/>
          <w:sz w:val="24"/>
          <w:szCs w:val="24"/>
        </w:rPr>
        <w:t>stavljeno je na teret okr</w:t>
      </w:r>
      <w:r w:rsidR="00563E85">
        <w:rPr>
          <w:rFonts w:ascii="Arial" w:hAnsi="Arial" w:cs="Arial"/>
          <w:sz w:val="24"/>
          <w:szCs w:val="24"/>
        </w:rPr>
        <w:t>ivljenici</w:t>
      </w:r>
      <w:r w:rsidRPr="001C0D89" w:rsidR="000E19F1">
        <w:rPr>
          <w:rFonts w:ascii="Arial" w:hAnsi="Arial" w:cs="Arial"/>
          <w:sz w:val="24"/>
          <w:szCs w:val="24"/>
        </w:rPr>
        <w:t xml:space="preserve"> </w:t>
      </w:r>
      <w:r w:rsidR="00563E85">
        <w:rPr>
          <w:rFonts w:ascii="Arial" w:hAnsi="Arial" w:cs="Arial"/>
          <w:sz w:val="24"/>
          <w:szCs w:val="24"/>
        </w:rPr>
        <w:t>Jakovi Lekić</w:t>
      </w:r>
      <w:r w:rsidRPr="001C0D89" w:rsidR="009F4DD1">
        <w:rPr>
          <w:rFonts w:ascii="Arial" w:hAnsi="Arial" w:cs="Arial"/>
          <w:sz w:val="24"/>
          <w:szCs w:val="24"/>
        </w:rPr>
        <w:t xml:space="preserve">, </w:t>
      </w:r>
      <w:r w:rsidRPr="001C0D89" w:rsidR="00157064">
        <w:rPr>
          <w:rFonts w:ascii="Arial" w:hAnsi="Arial" w:cs="Arial"/>
          <w:sz w:val="24"/>
          <w:szCs w:val="24"/>
        </w:rPr>
        <w:t xml:space="preserve">počinjenje prekršaja </w:t>
      </w:r>
      <w:r w:rsidRPr="001C0D89" w:rsidR="00874CEE">
        <w:rPr>
          <w:rFonts w:ascii="Arial" w:hAnsi="Arial" w:cs="Arial"/>
          <w:sz w:val="24"/>
          <w:szCs w:val="24"/>
        </w:rPr>
        <w:t>opisan</w:t>
      </w:r>
      <w:r w:rsidR="00563E85">
        <w:rPr>
          <w:rFonts w:ascii="Arial" w:hAnsi="Arial" w:cs="Arial"/>
          <w:sz w:val="24"/>
          <w:szCs w:val="24"/>
        </w:rPr>
        <w:t>og</w:t>
      </w:r>
      <w:r w:rsidRPr="001C0D89" w:rsidR="009F4DD1">
        <w:rPr>
          <w:rFonts w:ascii="Arial" w:hAnsi="Arial" w:cs="Arial"/>
          <w:sz w:val="24"/>
          <w:szCs w:val="24"/>
        </w:rPr>
        <w:t xml:space="preserve"> u </w:t>
      </w:r>
      <w:r w:rsidRPr="001C0D89" w:rsidR="00D17258">
        <w:rPr>
          <w:rFonts w:ascii="Arial" w:hAnsi="Arial" w:cs="Arial"/>
          <w:sz w:val="24"/>
          <w:szCs w:val="24"/>
        </w:rPr>
        <w:t xml:space="preserve">čl. </w:t>
      </w:r>
      <w:r w:rsidR="00563E85">
        <w:rPr>
          <w:rFonts w:ascii="Arial" w:hAnsi="Arial" w:cs="Arial"/>
          <w:sz w:val="24"/>
          <w:szCs w:val="24"/>
        </w:rPr>
        <w:t>6</w:t>
      </w:r>
      <w:r w:rsidRPr="001C0D89" w:rsidR="009F4DD1">
        <w:rPr>
          <w:rFonts w:ascii="Arial" w:hAnsi="Arial" w:cs="Arial"/>
          <w:sz w:val="24"/>
          <w:szCs w:val="24"/>
        </w:rPr>
        <w:t xml:space="preserve">. </w:t>
      </w:r>
      <w:r w:rsidRPr="001C0D89" w:rsidR="00043771">
        <w:rPr>
          <w:rFonts w:ascii="Arial" w:hAnsi="Arial" w:cs="Arial"/>
          <w:sz w:val="24"/>
          <w:szCs w:val="24"/>
        </w:rPr>
        <w:t>Zakona o prekršajima protiv javnog reda i mira</w:t>
      </w:r>
      <w:r w:rsidRPr="001C0D89" w:rsidR="00157064">
        <w:rPr>
          <w:rFonts w:ascii="Arial" w:hAnsi="Arial" w:cs="Arial"/>
          <w:sz w:val="24"/>
          <w:szCs w:val="24"/>
        </w:rPr>
        <w:t>, kažnjivog</w:t>
      </w:r>
      <w:r w:rsidRPr="001C0D89" w:rsidR="00D17258">
        <w:rPr>
          <w:rFonts w:ascii="Arial" w:hAnsi="Arial" w:cs="Arial"/>
          <w:sz w:val="24"/>
          <w:szCs w:val="24"/>
        </w:rPr>
        <w:t xml:space="preserve"> po čl. </w:t>
      </w:r>
      <w:r w:rsidR="00563E85">
        <w:rPr>
          <w:rFonts w:ascii="Arial" w:hAnsi="Arial" w:cs="Arial"/>
          <w:sz w:val="24"/>
          <w:szCs w:val="24"/>
        </w:rPr>
        <w:t>6</w:t>
      </w:r>
      <w:r w:rsidRPr="001C0D89" w:rsidR="009F4DD1">
        <w:rPr>
          <w:rFonts w:ascii="Arial" w:hAnsi="Arial" w:cs="Arial"/>
          <w:sz w:val="24"/>
          <w:szCs w:val="24"/>
        </w:rPr>
        <w:t>.</w:t>
      </w:r>
      <w:r w:rsidRPr="001C0D89" w:rsidR="0081580D">
        <w:rPr>
          <w:rFonts w:ascii="Arial" w:hAnsi="Arial" w:cs="Arial"/>
          <w:sz w:val="24"/>
          <w:szCs w:val="24"/>
        </w:rPr>
        <w:t xml:space="preserve"> istog Zakona</w:t>
      </w:r>
      <w:r w:rsidR="00AF6CDE">
        <w:rPr>
          <w:rFonts w:ascii="Arial" w:hAnsi="Arial" w:cs="Arial"/>
          <w:sz w:val="24"/>
          <w:szCs w:val="24"/>
        </w:rPr>
        <w:t xml:space="preserve">. </w:t>
      </w:r>
      <w:r w:rsidRPr="001C0D89" w:rsidR="000E327F">
        <w:rPr>
          <w:rFonts w:ascii="Arial" w:hAnsi="Arial" w:cs="Arial"/>
          <w:sz w:val="24"/>
          <w:szCs w:val="24"/>
        </w:rPr>
        <w:t xml:space="preserve">  </w:t>
      </w:r>
    </w:p>
    <w:p w:rsidR="00417BD1" w:rsidP="00B831A7" w:rsidRDefault="006A1AEB">
      <w:pPr>
        <w:spacing w:line="10" w:lineRule="atLeast"/>
        <w:ind w:firstLine="720"/>
        <w:jc w:val="both"/>
        <w:rPr>
          <w:rFonts w:ascii="Arial" w:hAnsi="Arial" w:cs="Arial"/>
          <w:sz w:val="24"/>
          <w:szCs w:val="24"/>
          <w:lang w:val="hr-HR"/>
        </w:rPr>
      </w:pPr>
      <w:r w:rsidRPr="001C0D89">
        <w:rPr>
          <w:rFonts w:ascii="Arial" w:hAnsi="Arial" w:cs="Arial"/>
          <w:sz w:val="24"/>
          <w:szCs w:val="24"/>
          <w:lang w:val="hr-HR"/>
        </w:rPr>
        <w:t>2.</w:t>
      </w:r>
      <w:r w:rsidRPr="001C0D89" w:rsidR="00874CEE">
        <w:rPr>
          <w:rFonts w:ascii="Arial" w:hAnsi="Arial" w:cs="Arial"/>
          <w:sz w:val="24"/>
          <w:szCs w:val="24"/>
          <w:lang w:val="hr-HR"/>
        </w:rPr>
        <w:t>Okrivljeni</w:t>
      </w:r>
      <w:r w:rsidR="00563E85">
        <w:rPr>
          <w:rFonts w:ascii="Arial" w:hAnsi="Arial" w:cs="Arial"/>
          <w:sz w:val="24"/>
          <w:szCs w:val="24"/>
          <w:lang w:val="hr-HR"/>
        </w:rPr>
        <w:t>ca Jakova Lekić</w:t>
      </w:r>
      <w:r w:rsidRPr="001C0D89" w:rsidR="007344F7">
        <w:rPr>
          <w:rFonts w:ascii="Arial" w:hAnsi="Arial" w:cs="Arial"/>
          <w:sz w:val="24"/>
          <w:szCs w:val="24"/>
          <w:lang w:val="hr-HR"/>
        </w:rPr>
        <w:t xml:space="preserve"> </w:t>
      </w:r>
      <w:r w:rsidR="00417BD1">
        <w:rPr>
          <w:rFonts w:ascii="Arial" w:hAnsi="Arial" w:cs="Arial"/>
          <w:sz w:val="24"/>
          <w:szCs w:val="24"/>
          <w:lang w:val="hr-HR"/>
        </w:rPr>
        <w:t xml:space="preserve">je u </w:t>
      </w:r>
      <w:r w:rsidR="00357DB0">
        <w:rPr>
          <w:rFonts w:ascii="Arial" w:hAnsi="Arial" w:cs="Arial"/>
          <w:sz w:val="24"/>
          <w:szCs w:val="24"/>
          <w:lang w:val="hr-HR"/>
        </w:rPr>
        <w:t xml:space="preserve">spis putem branitelja dostavila pisanu obranu u kojoj navodi da kao stanovnik Nerezina, mjesta u kojem se svi znaju zna Ninu od njenog rođenja kao i njene roditelje. Mol i riva za koju se vezuje predmetni događaj se nalazi ispred njene kuće u kojoj živi, a u sklopu se nalazi i kafić koji radi tijekom ljeta i koji je uvijek prepun turista, što je bio slučaj i taj dan. Nitko od tamo prisutnih nije reagirao kada je Nini rekla da ne smije pecati na tom mjestu što bi sigurno bilo da je bila gruba i da je vikala. Osporava da bi narušavala javni red i mir na način da bi vikala na Ninu, a niti se s njom navlačila. Iskreno, jedva stoji na nogama, za što joj je potreban oslonac u vidu štapa. Osim toga i sama je majka, nona koja s obitelji ima normalan odnos i komunikaciju te smatra neprimjerenim način razgovora vikanjem, posebice na djecu. Stoga predlaže da je se oslobodi od krivnje. </w:t>
      </w:r>
    </w:p>
    <w:p w:rsidRPr="00563E85" w:rsidR="00B831A7" w:rsidP="00B831A7" w:rsidRDefault="006A1AEB">
      <w:pPr>
        <w:spacing w:line="10" w:lineRule="atLeast"/>
        <w:ind w:firstLine="720"/>
        <w:jc w:val="both"/>
        <w:rPr>
          <w:rFonts w:ascii="Arial" w:hAnsi="Arial" w:cs="Arial"/>
          <w:color w:val="FF0000"/>
          <w:sz w:val="24"/>
          <w:szCs w:val="24"/>
          <w:lang w:val="hr-HR"/>
        </w:rPr>
      </w:pPr>
      <w:r w:rsidRPr="001C0D89">
        <w:rPr>
          <w:rFonts w:ascii="Arial" w:hAnsi="Arial" w:cs="Arial"/>
          <w:sz w:val="24"/>
          <w:szCs w:val="24"/>
          <w:lang w:val="hr-HR"/>
        </w:rPr>
        <w:t>3.U dokaznom postupku</w:t>
      </w:r>
      <w:r w:rsidR="00563E85">
        <w:rPr>
          <w:rFonts w:ascii="Arial" w:hAnsi="Arial" w:cs="Arial"/>
          <w:sz w:val="24"/>
          <w:szCs w:val="24"/>
          <w:lang w:val="hr-HR"/>
        </w:rPr>
        <w:t xml:space="preserve"> saslušan</w:t>
      </w:r>
      <w:r w:rsidR="00357DB0">
        <w:rPr>
          <w:rFonts w:ascii="Arial" w:hAnsi="Arial" w:cs="Arial"/>
          <w:sz w:val="24"/>
          <w:szCs w:val="24"/>
          <w:lang w:val="hr-HR"/>
        </w:rPr>
        <w:t>a</w:t>
      </w:r>
      <w:r w:rsidR="00563E85">
        <w:rPr>
          <w:rFonts w:ascii="Arial" w:hAnsi="Arial" w:cs="Arial"/>
          <w:sz w:val="24"/>
          <w:szCs w:val="24"/>
          <w:lang w:val="hr-HR"/>
        </w:rPr>
        <w:t xml:space="preserve"> </w:t>
      </w:r>
      <w:r w:rsidR="00357DB0">
        <w:rPr>
          <w:rFonts w:ascii="Arial" w:hAnsi="Arial" w:cs="Arial"/>
          <w:sz w:val="24"/>
          <w:szCs w:val="24"/>
          <w:lang w:val="hr-HR"/>
        </w:rPr>
        <w:t xml:space="preserve">je kao </w:t>
      </w:r>
      <w:r w:rsidR="00563E85">
        <w:rPr>
          <w:rFonts w:ascii="Arial" w:hAnsi="Arial" w:cs="Arial"/>
          <w:sz w:val="24"/>
          <w:szCs w:val="24"/>
          <w:lang w:val="hr-HR"/>
        </w:rPr>
        <w:t>svjedo</w:t>
      </w:r>
      <w:r w:rsidR="00357DB0">
        <w:rPr>
          <w:rFonts w:ascii="Arial" w:hAnsi="Arial" w:cs="Arial"/>
          <w:sz w:val="24"/>
          <w:szCs w:val="24"/>
          <w:lang w:val="hr-HR"/>
        </w:rPr>
        <w:t>k</w:t>
      </w:r>
      <w:r w:rsidR="00563E85">
        <w:rPr>
          <w:rFonts w:ascii="Arial" w:hAnsi="Arial" w:cs="Arial"/>
          <w:sz w:val="24"/>
          <w:szCs w:val="24"/>
          <w:lang w:val="hr-HR"/>
        </w:rPr>
        <w:t xml:space="preserve"> Jelena Brajković </w:t>
      </w:r>
      <w:r w:rsidR="00357DB0">
        <w:rPr>
          <w:rFonts w:ascii="Arial" w:hAnsi="Arial" w:cs="Arial"/>
          <w:sz w:val="24"/>
          <w:szCs w:val="24"/>
          <w:lang w:val="hr-HR"/>
        </w:rPr>
        <w:t xml:space="preserve">te je izvršen </w:t>
      </w:r>
      <w:r w:rsidRPr="001C0D89" w:rsidR="007344F7">
        <w:rPr>
          <w:rFonts w:ascii="Arial" w:hAnsi="Arial" w:cs="Arial"/>
          <w:sz w:val="24"/>
          <w:szCs w:val="24"/>
          <w:lang w:val="hr-HR"/>
        </w:rPr>
        <w:t xml:space="preserve"> </w:t>
      </w:r>
      <w:r w:rsidRPr="001C0D89" w:rsidR="003D62DA">
        <w:rPr>
          <w:rFonts w:ascii="Arial" w:hAnsi="Arial" w:cs="Arial"/>
          <w:sz w:val="24"/>
          <w:szCs w:val="24"/>
          <w:lang w:val="hr-HR"/>
        </w:rPr>
        <w:t xml:space="preserve">uvid u materijalnu dokumentaciju koja prileži spisu i to </w:t>
      </w:r>
      <w:r w:rsidR="00357DB0">
        <w:rPr>
          <w:rFonts w:ascii="Arial" w:hAnsi="Arial" w:cs="Arial"/>
          <w:sz w:val="24"/>
          <w:szCs w:val="24"/>
          <w:lang w:val="hr-HR"/>
        </w:rPr>
        <w:t xml:space="preserve">u </w:t>
      </w:r>
      <w:r w:rsidRPr="00357DB0" w:rsidR="00B831A7">
        <w:rPr>
          <w:rFonts w:ascii="Arial" w:hAnsi="Arial" w:cs="Arial"/>
          <w:sz w:val="24"/>
          <w:szCs w:val="24"/>
          <w:lang w:val="hr-HR"/>
        </w:rPr>
        <w:t xml:space="preserve">izvadak Ministarstva pravosuđa RH, Odjela za prekršajne evidencije ime </w:t>
      </w:r>
      <w:r w:rsidRPr="00357DB0" w:rsidR="00357DB0">
        <w:rPr>
          <w:rFonts w:ascii="Arial" w:hAnsi="Arial" w:cs="Arial"/>
          <w:sz w:val="24"/>
          <w:szCs w:val="24"/>
          <w:lang w:val="hr-HR"/>
        </w:rPr>
        <w:t xml:space="preserve">Jakova Lekić od 9. rujna 2022. </w:t>
      </w:r>
      <w:r w:rsidRPr="00357DB0" w:rsidR="00B831A7">
        <w:rPr>
          <w:rFonts w:ascii="Arial" w:hAnsi="Arial" w:cs="Arial"/>
          <w:sz w:val="24"/>
          <w:szCs w:val="24"/>
          <w:lang w:val="hr-HR"/>
        </w:rPr>
        <w:t xml:space="preserve">  </w:t>
      </w:r>
    </w:p>
    <w:p w:rsidR="00563E85" w:rsidP="00563E85" w:rsidRDefault="001C0D89">
      <w:pPr>
        <w:ind w:firstLine="720"/>
        <w:jc w:val="both"/>
        <w:rPr>
          <w:rFonts w:ascii="Arial" w:hAnsi="Arial" w:cs="Arial"/>
          <w:sz w:val="24"/>
          <w:szCs w:val="24"/>
          <w:lang w:val="hr-HR"/>
        </w:rPr>
      </w:pPr>
      <w:r>
        <w:rPr>
          <w:rFonts w:ascii="Arial" w:hAnsi="Arial" w:cs="Arial"/>
          <w:sz w:val="24"/>
          <w:szCs w:val="24"/>
          <w:lang w:val="hr-HR"/>
        </w:rPr>
        <w:t>4</w:t>
      </w:r>
      <w:r w:rsidRPr="001C0D89" w:rsidR="002C7753">
        <w:rPr>
          <w:rFonts w:ascii="Arial" w:hAnsi="Arial" w:cs="Arial"/>
          <w:sz w:val="24"/>
          <w:szCs w:val="24"/>
          <w:lang w:val="hr-HR"/>
        </w:rPr>
        <w:t>.</w:t>
      </w:r>
      <w:r w:rsidR="00563E85">
        <w:rPr>
          <w:rFonts w:ascii="Arial" w:hAnsi="Arial" w:cs="Arial"/>
          <w:sz w:val="24"/>
          <w:szCs w:val="24"/>
          <w:lang w:val="hr-HR"/>
        </w:rPr>
        <w:t>Svjedok Jelena Brajković na saslušanju je iskazala da ju je  predmetne zgode negdje iza 17:00 sati, ne može točno precizirati koje vrijeme, putem svog mobilnog telefona nazvala kćer Nina plačući, bila je potresena i rekla joj je da joj je gđa Jakova iz ruku oduzela pribor za pecanje te osobne stvari. N</w:t>
      </w:r>
      <w:r w:rsidR="00FD0974">
        <w:rPr>
          <w:rFonts w:ascii="Arial" w:hAnsi="Arial" w:cs="Arial"/>
          <w:sz w:val="24"/>
          <w:szCs w:val="24"/>
          <w:lang w:val="hr-HR"/>
        </w:rPr>
        <w:t>j</w:t>
      </w:r>
      <w:r w:rsidR="00563E85">
        <w:rPr>
          <w:rFonts w:ascii="Arial" w:hAnsi="Arial" w:cs="Arial"/>
          <w:sz w:val="24"/>
          <w:szCs w:val="24"/>
          <w:lang w:val="hr-HR"/>
        </w:rPr>
        <w:t xml:space="preserve">ena kćer Jakovu Lekić poznaje. Također kćer joj  je putem mobitela rekla da nakon što joj je Jakova Lekić oduzela pribor za pecanje  i osobne stvari (novci i mobitel) koji su se nalazili u torbici te je krenula prema hotelu Televrin koji se nalazi u neposrednoj blizini kako bi zatražila pomoć od osoblja koje je zaposleno u hotelu, a koje ju poznaje. Napominje da kada je njeno dijete Nina došla do svojih stvari i nazvala ju, došla je u roku pola minute na rivu na ulicu Obala nerezinskih pomoraca te je Jakovu Lekić ugledala kako sjedi uz more na stolici i štrika te je prvo došla do svoga djeteta da joj objasni što se točno dogodilo te je nakon toga otišla kod Jakove Lekić kako bi je upitala u čemu je problem te ju pitala zašto je uzela stvari od njenog djeteta i zašto joj smeta što Nina peca. Tada joj ista odgovorila da ne može vidjeti ni nju ni </w:t>
      </w:r>
      <w:r w:rsidR="00682D1F">
        <w:rPr>
          <w:rFonts w:ascii="Arial" w:hAnsi="Arial" w:cs="Arial"/>
          <w:sz w:val="24"/>
          <w:szCs w:val="24"/>
          <w:lang w:val="hr-HR"/>
        </w:rPr>
        <w:t>njezino</w:t>
      </w:r>
      <w:r w:rsidR="00563E85">
        <w:rPr>
          <w:rFonts w:ascii="Arial" w:hAnsi="Arial" w:cs="Arial"/>
          <w:sz w:val="24"/>
          <w:szCs w:val="24"/>
          <w:lang w:val="hr-HR"/>
        </w:rPr>
        <w:t xml:space="preserve"> dijete i da Nina nema tu što pecati. Još ju je jednom upitala da li joj je Nina možda nešto napravila ili ju svojim ponašanjem nešto uvrijedila na što joj je Jakova odgovorila da nije, ali da nema ona tu šta petljati. </w:t>
      </w:r>
      <w:r w:rsidR="00FD0974">
        <w:rPr>
          <w:rFonts w:ascii="Arial" w:hAnsi="Arial" w:cs="Arial"/>
          <w:sz w:val="24"/>
          <w:szCs w:val="24"/>
          <w:lang w:val="hr-HR"/>
        </w:rPr>
        <w:t>Nije</w:t>
      </w:r>
      <w:r w:rsidR="00563E85">
        <w:rPr>
          <w:rFonts w:ascii="Arial" w:hAnsi="Arial" w:cs="Arial"/>
          <w:sz w:val="24"/>
          <w:szCs w:val="24"/>
          <w:lang w:val="hr-HR"/>
        </w:rPr>
        <w:t xml:space="preserve"> se s Jakovom više htjela prepirati niti razgovarati te </w:t>
      </w:r>
      <w:r w:rsidR="00FD0974">
        <w:rPr>
          <w:rFonts w:ascii="Arial" w:hAnsi="Arial" w:cs="Arial"/>
          <w:sz w:val="24"/>
          <w:szCs w:val="24"/>
          <w:lang w:val="hr-HR"/>
        </w:rPr>
        <w:t>je</w:t>
      </w:r>
      <w:r w:rsidR="00563E85">
        <w:rPr>
          <w:rFonts w:ascii="Arial" w:hAnsi="Arial" w:cs="Arial"/>
          <w:sz w:val="24"/>
          <w:szCs w:val="24"/>
          <w:lang w:val="hr-HR"/>
        </w:rPr>
        <w:t xml:space="preserve"> o događaju obavijestila supruga o svemu, a koji je pozvao policiju. Također </w:t>
      </w:r>
      <w:r w:rsidR="00FD0974">
        <w:rPr>
          <w:rFonts w:ascii="Arial" w:hAnsi="Arial" w:cs="Arial"/>
          <w:sz w:val="24"/>
          <w:szCs w:val="24"/>
          <w:lang w:val="hr-HR"/>
        </w:rPr>
        <w:t>napominje</w:t>
      </w:r>
      <w:r w:rsidR="00563E85">
        <w:rPr>
          <w:rFonts w:ascii="Arial" w:hAnsi="Arial" w:cs="Arial"/>
          <w:sz w:val="24"/>
          <w:szCs w:val="24"/>
          <w:lang w:val="hr-HR"/>
        </w:rPr>
        <w:t xml:space="preserve"> da je Jakova branila </w:t>
      </w:r>
      <w:r w:rsidR="00FD0974">
        <w:rPr>
          <w:rFonts w:ascii="Arial" w:hAnsi="Arial" w:cs="Arial"/>
          <w:sz w:val="24"/>
          <w:szCs w:val="24"/>
          <w:lang w:val="hr-HR"/>
        </w:rPr>
        <w:t>njenom</w:t>
      </w:r>
      <w:r w:rsidR="00563E85">
        <w:rPr>
          <w:rFonts w:ascii="Arial" w:hAnsi="Arial" w:cs="Arial"/>
          <w:sz w:val="24"/>
          <w:szCs w:val="24"/>
          <w:lang w:val="hr-HR"/>
        </w:rPr>
        <w:t xml:space="preserve"> djetetu Nini u više navrata pecanje na rivi, ali </w:t>
      </w:r>
      <w:r w:rsidR="00FD0974">
        <w:rPr>
          <w:rFonts w:ascii="Arial" w:hAnsi="Arial" w:cs="Arial"/>
          <w:sz w:val="24"/>
          <w:szCs w:val="24"/>
          <w:lang w:val="hr-HR"/>
        </w:rPr>
        <w:t xml:space="preserve">on to </w:t>
      </w:r>
      <w:r w:rsidR="00563E85">
        <w:rPr>
          <w:rFonts w:ascii="Arial" w:hAnsi="Arial" w:cs="Arial"/>
          <w:sz w:val="24"/>
          <w:szCs w:val="24"/>
          <w:lang w:val="hr-HR"/>
        </w:rPr>
        <w:t>ni</w:t>
      </w:r>
      <w:r w:rsidR="00FD0974">
        <w:rPr>
          <w:rFonts w:ascii="Arial" w:hAnsi="Arial" w:cs="Arial"/>
          <w:sz w:val="24"/>
          <w:szCs w:val="24"/>
          <w:lang w:val="hr-HR"/>
        </w:rPr>
        <w:t>je</w:t>
      </w:r>
      <w:r w:rsidR="00563E85">
        <w:rPr>
          <w:rFonts w:ascii="Arial" w:hAnsi="Arial" w:cs="Arial"/>
          <w:sz w:val="24"/>
          <w:szCs w:val="24"/>
          <w:lang w:val="hr-HR"/>
        </w:rPr>
        <w:t xml:space="preserve"> prijavljivala policiji. Zbog takvog ponašanja te oduzimanja osobnih stvari </w:t>
      </w:r>
      <w:r w:rsidR="00FD0974">
        <w:rPr>
          <w:rFonts w:ascii="Arial" w:hAnsi="Arial" w:cs="Arial"/>
          <w:sz w:val="24"/>
          <w:szCs w:val="24"/>
          <w:lang w:val="hr-HR"/>
        </w:rPr>
        <w:t>njenom</w:t>
      </w:r>
      <w:r w:rsidR="00563E85">
        <w:rPr>
          <w:rFonts w:ascii="Arial" w:hAnsi="Arial" w:cs="Arial"/>
          <w:sz w:val="24"/>
          <w:szCs w:val="24"/>
          <w:lang w:val="hr-HR"/>
        </w:rPr>
        <w:t xml:space="preserve"> djetetu, dijete se uplašilo pa </w:t>
      </w:r>
      <w:r w:rsidR="00FD0974">
        <w:rPr>
          <w:rFonts w:ascii="Arial" w:hAnsi="Arial" w:cs="Arial"/>
          <w:sz w:val="24"/>
          <w:szCs w:val="24"/>
          <w:lang w:val="hr-HR"/>
        </w:rPr>
        <w:t>je</w:t>
      </w:r>
      <w:r w:rsidR="00563E85">
        <w:rPr>
          <w:rFonts w:ascii="Arial" w:hAnsi="Arial" w:cs="Arial"/>
          <w:sz w:val="24"/>
          <w:szCs w:val="24"/>
          <w:lang w:val="hr-HR"/>
        </w:rPr>
        <w:t xml:space="preserve"> htjela pozivom policiji da se takve stvari više ne događaju od strane Jakove Lekić odnosno htjela </w:t>
      </w:r>
      <w:r w:rsidR="00FD0974">
        <w:rPr>
          <w:rFonts w:ascii="Arial" w:hAnsi="Arial" w:cs="Arial"/>
          <w:sz w:val="24"/>
          <w:szCs w:val="24"/>
          <w:lang w:val="hr-HR"/>
        </w:rPr>
        <w:t>je</w:t>
      </w:r>
      <w:r w:rsidR="00563E85">
        <w:rPr>
          <w:rFonts w:ascii="Arial" w:hAnsi="Arial" w:cs="Arial"/>
          <w:sz w:val="24"/>
          <w:szCs w:val="24"/>
          <w:lang w:val="hr-HR"/>
        </w:rPr>
        <w:t xml:space="preserve"> zaštiti svoje dijete. Također </w:t>
      </w:r>
      <w:r w:rsidR="00FD0974">
        <w:rPr>
          <w:rFonts w:ascii="Arial" w:hAnsi="Arial" w:cs="Arial"/>
          <w:sz w:val="24"/>
          <w:szCs w:val="24"/>
          <w:lang w:val="hr-HR"/>
        </w:rPr>
        <w:t>napominje</w:t>
      </w:r>
      <w:r w:rsidR="00563E85">
        <w:rPr>
          <w:rFonts w:ascii="Arial" w:hAnsi="Arial" w:cs="Arial"/>
          <w:sz w:val="24"/>
          <w:szCs w:val="24"/>
          <w:lang w:val="hr-HR"/>
        </w:rPr>
        <w:t xml:space="preserve"> da ni</w:t>
      </w:r>
      <w:r w:rsidR="00FD0974">
        <w:rPr>
          <w:rFonts w:ascii="Arial" w:hAnsi="Arial" w:cs="Arial"/>
          <w:sz w:val="24"/>
          <w:szCs w:val="24"/>
          <w:lang w:val="hr-HR"/>
        </w:rPr>
        <w:t>je</w:t>
      </w:r>
      <w:r w:rsidR="00563E85">
        <w:rPr>
          <w:rFonts w:ascii="Arial" w:hAnsi="Arial" w:cs="Arial"/>
          <w:sz w:val="24"/>
          <w:szCs w:val="24"/>
          <w:lang w:val="hr-HR"/>
        </w:rPr>
        <w:t xml:space="preserve"> u nikakvom sukobu s Jakovom Lekić bez obzira što se ranije ružno ponašala prema </w:t>
      </w:r>
      <w:r w:rsidR="00FD0974">
        <w:rPr>
          <w:rFonts w:ascii="Arial" w:hAnsi="Arial" w:cs="Arial"/>
          <w:sz w:val="24"/>
          <w:szCs w:val="24"/>
          <w:lang w:val="hr-HR"/>
        </w:rPr>
        <w:t>njenom</w:t>
      </w:r>
      <w:r w:rsidR="00563E85">
        <w:rPr>
          <w:rFonts w:ascii="Arial" w:hAnsi="Arial" w:cs="Arial"/>
          <w:sz w:val="24"/>
          <w:szCs w:val="24"/>
          <w:lang w:val="hr-HR"/>
        </w:rPr>
        <w:t xml:space="preserve"> djetetu i uvijek </w:t>
      </w:r>
      <w:r w:rsidR="00FD0974">
        <w:rPr>
          <w:rFonts w:ascii="Arial" w:hAnsi="Arial" w:cs="Arial"/>
          <w:sz w:val="24"/>
          <w:szCs w:val="24"/>
          <w:lang w:val="hr-HR"/>
        </w:rPr>
        <w:t>je</w:t>
      </w:r>
      <w:r w:rsidR="00563E85">
        <w:rPr>
          <w:rFonts w:ascii="Arial" w:hAnsi="Arial" w:cs="Arial"/>
          <w:sz w:val="24"/>
          <w:szCs w:val="24"/>
          <w:lang w:val="hr-HR"/>
        </w:rPr>
        <w:t xml:space="preserve"> nastojala i kćer</w:t>
      </w:r>
      <w:r w:rsidR="00FD0974">
        <w:rPr>
          <w:rFonts w:ascii="Arial" w:hAnsi="Arial" w:cs="Arial"/>
          <w:sz w:val="24"/>
          <w:szCs w:val="24"/>
          <w:lang w:val="hr-HR"/>
        </w:rPr>
        <w:t>k</w:t>
      </w:r>
      <w:r w:rsidR="00563E85">
        <w:rPr>
          <w:rFonts w:ascii="Arial" w:hAnsi="Arial" w:cs="Arial"/>
          <w:sz w:val="24"/>
          <w:szCs w:val="24"/>
          <w:lang w:val="hr-HR"/>
        </w:rPr>
        <w:t xml:space="preserve">i da bez obzira na takov njezino ponašanje prema Jakovi bude pristojna i da je uvijek pozdravi. I </w:t>
      </w:r>
      <w:r w:rsidR="00FD0974">
        <w:rPr>
          <w:rFonts w:ascii="Arial" w:hAnsi="Arial" w:cs="Arial"/>
          <w:sz w:val="24"/>
          <w:szCs w:val="24"/>
          <w:lang w:val="hr-HR"/>
        </w:rPr>
        <w:t>njen</w:t>
      </w:r>
      <w:r w:rsidR="00563E85">
        <w:rPr>
          <w:rFonts w:ascii="Arial" w:hAnsi="Arial" w:cs="Arial"/>
          <w:sz w:val="24"/>
          <w:szCs w:val="24"/>
          <w:lang w:val="hr-HR"/>
        </w:rPr>
        <w:t xml:space="preserve"> suprug je naknadno došao na rivu. </w:t>
      </w:r>
    </w:p>
    <w:p w:rsidR="00682D1F" w:rsidP="001C0D89" w:rsidRDefault="00682D1F">
      <w:pPr>
        <w:spacing w:line="10" w:lineRule="atLeast"/>
        <w:ind w:firstLine="720"/>
        <w:jc w:val="both"/>
        <w:rPr>
          <w:rFonts w:ascii="Arial" w:hAnsi="Arial" w:cs="Arial"/>
          <w:sz w:val="24"/>
          <w:szCs w:val="24"/>
          <w:lang w:val="hr-HR"/>
        </w:rPr>
      </w:pPr>
      <w:r>
        <w:rPr>
          <w:rFonts w:ascii="Arial" w:hAnsi="Arial" w:cs="Arial"/>
          <w:sz w:val="24"/>
          <w:szCs w:val="24"/>
          <w:lang w:val="hr-HR"/>
        </w:rPr>
        <w:t>5.</w:t>
      </w:r>
      <w:r w:rsidRPr="001C0D89" w:rsidR="002C7753">
        <w:rPr>
          <w:rFonts w:ascii="Arial" w:hAnsi="Arial" w:cs="Arial"/>
          <w:sz w:val="24"/>
          <w:szCs w:val="24"/>
          <w:lang w:val="hr-HR"/>
        </w:rPr>
        <w:t xml:space="preserve">U tako provedenom postupku, temeljem </w:t>
      </w:r>
      <w:r>
        <w:rPr>
          <w:rFonts w:ascii="Arial" w:hAnsi="Arial" w:cs="Arial"/>
          <w:sz w:val="24"/>
          <w:szCs w:val="24"/>
          <w:lang w:val="hr-HR"/>
        </w:rPr>
        <w:t xml:space="preserve">obrane okrivljenice koja poriče prekršaj koji joj se stavlja na teret navodeći u svojoj obrani da se u ni jednom trenutku nije ponašala na način kako joj se to stavlja na teret, iskaza saslušanog svjedoka Jelene Brajković koja nije bila neposredni očevidac događaja i nema neposredna saznanja o predmetnom događaju, te kako ovlašteni tužitelj u spis nije dostavio snimku </w:t>
      </w:r>
      <w:r>
        <w:rPr>
          <w:rFonts w:ascii="Arial" w:hAnsi="Arial" w:cs="Arial"/>
          <w:sz w:val="24"/>
          <w:szCs w:val="24"/>
          <w:lang w:val="hr-HR"/>
        </w:rPr>
        <w:lastRenderedPageBreak/>
        <w:t xml:space="preserve">nadzornih kamera hotela Televrin u Nerezinama, ovaj sud temeljem provedenog postupka nije mogao utvrditi odgovornost okrivljenice za prekršaj koji joj se stavljao na teret, pa ju je u nedostatku dokaza oslobodio od optužbe. </w:t>
      </w:r>
    </w:p>
    <w:p w:rsidR="008847D8" w:rsidP="008847D8" w:rsidRDefault="008847D8">
      <w:pPr>
        <w:pStyle w:val="Standard"/>
        <w:spacing w:line="10" w:lineRule="atLeast"/>
        <w:ind w:firstLine="708"/>
        <w:jc w:val="both"/>
        <w:rPr>
          <w:rFonts w:ascii="Arial" w:hAnsi="Arial" w:cs="Arial"/>
          <w:sz w:val="24"/>
          <w:szCs w:val="24"/>
          <w:lang w:val="hr-HR"/>
        </w:rPr>
      </w:pPr>
      <w:r>
        <w:rPr>
          <w:rFonts w:ascii="Arial" w:hAnsi="Arial" w:cs="Arial"/>
          <w:sz w:val="24"/>
          <w:szCs w:val="24"/>
          <w:lang w:val="hr-HR"/>
        </w:rPr>
        <w:t>6.Troškovi postupka na temelju odredbe čl. 140. st. 2. PZ, iz čl. 138. st. 2. t. 2. do 4. te t. 5. i 7. padaju na teret proračunskih sredstava suda.</w:t>
      </w:r>
    </w:p>
    <w:p w:rsidRPr="001C0D89" w:rsidR="00F038AA" w:rsidP="000D0382" w:rsidRDefault="00C0636E">
      <w:pPr>
        <w:jc w:val="both"/>
        <w:rPr>
          <w:rFonts w:ascii="Arial" w:hAnsi="Arial" w:cs="Arial"/>
          <w:sz w:val="24"/>
          <w:szCs w:val="24"/>
          <w:lang w:val="hr-HR"/>
        </w:rPr>
      </w:pPr>
      <w:r w:rsidRPr="001C0D89">
        <w:rPr>
          <w:rFonts w:ascii="Arial" w:hAnsi="Arial" w:cs="Arial"/>
          <w:sz w:val="24"/>
          <w:szCs w:val="24"/>
          <w:lang w:val="hr-HR"/>
        </w:rPr>
        <w:t xml:space="preserve">        </w:t>
      </w:r>
    </w:p>
    <w:p w:rsidRPr="001C0D89" w:rsidR="003473C2" w:rsidP="000C490F" w:rsidRDefault="009E5F51">
      <w:pPr>
        <w:jc w:val="center"/>
        <w:rPr>
          <w:rFonts w:ascii="Arial" w:hAnsi="Arial" w:cs="Arial"/>
          <w:sz w:val="24"/>
          <w:szCs w:val="24"/>
          <w:lang w:val="hr-HR"/>
        </w:rPr>
      </w:pPr>
      <w:r w:rsidRPr="001C0D89">
        <w:rPr>
          <w:rFonts w:ascii="Arial" w:hAnsi="Arial" w:cs="Arial"/>
          <w:sz w:val="24"/>
          <w:szCs w:val="24"/>
          <w:lang w:val="hr-HR"/>
        </w:rPr>
        <w:t>Mali</w:t>
      </w:r>
      <w:r w:rsidRPr="001C0D89" w:rsidR="002F4987">
        <w:rPr>
          <w:rFonts w:ascii="Arial" w:hAnsi="Arial" w:cs="Arial"/>
          <w:sz w:val="24"/>
          <w:szCs w:val="24"/>
          <w:lang w:val="hr-HR"/>
        </w:rPr>
        <w:t xml:space="preserve"> Lošinj, </w:t>
      </w:r>
      <w:r w:rsidR="00682D1F">
        <w:rPr>
          <w:rFonts w:ascii="Arial" w:hAnsi="Arial" w:cs="Arial"/>
          <w:sz w:val="24"/>
          <w:szCs w:val="24"/>
          <w:lang w:val="hr-HR"/>
        </w:rPr>
        <w:t>30</w:t>
      </w:r>
      <w:r w:rsidRPr="001C0D89" w:rsidR="00CB2052">
        <w:rPr>
          <w:rFonts w:ascii="Arial" w:hAnsi="Arial" w:cs="Arial"/>
          <w:sz w:val="24"/>
          <w:szCs w:val="24"/>
          <w:lang w:val="hr-HR"/>
        </w:rPr>
        <w:t>.</w:t>
      </w:r>
      <w:r w:rsidRPr="001C0D89" w:rsidR="000D4053">
        <w:rPr>
          <w:rFonts w:ascii="Arial" w:hAnsi="Arial" w:cs="Arial"/>
          <w:sz w:val="24"/>
          <w:szCs w:val="24"/>
          <w:lang w:val="hr-HR"/>
        </w:rPr>
        <w:t xml:space="preserve"> </w:t>
      </w:r>
      <w:r w:rsidR="00682D1F">
        <w:rPr>
          <w:rFonts w:ascii="Arial" w:hAnsi="Arial" w:cs="Arial"/>
          <w:sz w:val="24"/>
          <w:szCs w:val="24"/>
          <w:lang w:val="hr-HR"/>
        </w:rPr>
        <w:t>lipnja</w:t>
      </w:r>
      <w:r w:rsidRPr="001C0D89" w:rsidR="003D62DA">
        <w:rPr>
          <w:rFonts w:ascii="Arial" w:hAnsi="Arial" w:cs="Arial"/>
          <w:sz w:val="24"/>
          <w:szCs w:val="24"/>
          <w:lang w:val="hr-HR"/>
        </w:rPr>
        <w:t xml:space="preserve"> </w:t>
      </w:r>
      <w:r w:rsidRPr="001C0D89" w:rsidR="000D4053">
        <w:rPr>
          <w:rFonts w:ascii="Arial" w:hAnsi="Arial" w:cs="Arial"/>
          <w:sz w:val="24"/>
          <w:szCs w:val="24"/>
          <w:lang w:val="hr-HR"/>
        </w:rPr>
        <w:t>202</w:t>
      </w:r>
      <w:r w:rsidR="00667E26">
        <w:rPr>
          <w:rFonts w:ascii="Arial" w:hAnsi="Arial" w:cs="Arial"/>
          <w:sz w:val="24"/>
          <w:szCs w:val="24"/>
          <w:lang w:val="hr-HR"/>
        </w:rPr>
        <w:t>6</w:t>
      </w:r>
      <w:r w:rsidRPr="001C0D89" w:rsidR="002F3AA8">
        <w:rPr>
          <w:rFonts w:ascii="Arial" w:hAnsi="Arial" w:cs="Arial"/>
          <w:sz w:val="24"/>
          <w:szCs w:val="24"/>
          <w:lang w:val="hr-HR"/>
        </w:rPr>
        <w:t>.</w:t>
      </w:r>
      <w:r w:rsidRPr="001C0D89" w:rsidR="002F4987">
        <w:rPr>
          <w:rFonts w:ascii="Arial" w:hAnsi="Arial" w:cs="Arial"/>
          <w:sz w:val="24"/>
          <w:szCs w:val="24"/>
          <w:lang w:val="hr-HR"/>
        </w:rPr>
        <w:t xml:space="preserve"> </w:t>
      </w:r>
    </w:p>
    <w:p w:rsidRPr="001C0D89" w:rsidR="009219DE" w:rsidP="000C490F" w:rsidRDefault="009219DE">
      <w:pPr>
        <w:jc w:val="center"/>
        <w:rPr>
          <w:rFonts w:ascii="Arial" w:hAnsi="Arial" w:cs="Arial"/>
          <w:sz w:val="24"/>
          <w:szCs w:val="24"/>
          <w:lang w:val="hr-HR"/>
        </w:rPr>
      </w:pPr>
    </w:p>
    <w:p w:rsidRPr="001C0D89" w:rsidR="009219DE" w:rsidP="000C490F" w:rsidRDefault="009219DE">
      <w:pPr>
        <w:pStyle w:val="Naslov2"/>
        <w:jc w:val="both"/>
        <w:rPr>
          <w:rFonts w:ascii="Arial" w:hAnsi="Arial" w:cs="Arial"/>
          <w:b w:val="false"/>
          <w:sz w:val="24"/>
          <w:szCs w:val="24"/>
        </w:rPr>
      </w:pPr>
      <w:r w:rsidRPr="001C0D89">
        <w:rPr>
          <w:rFonts w:ascii="Arial" w:hAnsi="Arial" w:cs="Arial"/>
          <w:b w:val="false"/>
          <w:sz w:val="24"/>
          <w:szCs w:val="24"/>
        </w:rPr>
        <w:t xml:space="preserve">      ZAPISNIČARKA</w:t>
      </w:r>
      <w:r w:rsidRPr="001C0D89">
        <w:rPr>
          <w:rFonts w:ascii="Arial" w:hAnsi="Arial" w:cs="Arial"/>
          <w:b w:val="false"/>
          <w:sz w:val="24"/>
          <w:szCs w:val="24"/>
        </w:rPr>
        <w:tab/>
      </w:r>
      <w:r w:rsidRPr="001C0D89">
        <w:rPr>
          <w:rFonts w:ascii="Arial" w:hAnsi="Arial" w:cs="Arial"/>
          <w:b w:val="false"/>
          <w:sz w:val="24"/>
          <w:szCs w:val="24"/>
        </w:rPr>
        <w:tab/>
      </w:r>
      <w:r w:rsidRPr="001C0D89">
        <w:rPr>
          <w:rFonts w:ascii="Arial" w:hAnsi="Arial" w:cs="Arial"/>
          <w:b w:val="false"/>
          <w:sz w:val="24"/>
          <w:szCs w:val="24"/>
        </w:rPr>
        <w:tab/>
        <w:t xml:space="preserve">                                         </w:t>
      </w:r>
      <w:r w:rsidRPr="001C0D89" w:rsidR="00CB2052">
        <w:rPr>
          <w:rFonts w:ascii="Arial" w:hAnsi="Arial" w:cs="Arial"/>
          <w:b w:val="false"/>
          <w:sz w:val="24"/>
          <w:szCs w:val="24"/>
        </w:rPr>
        <w:t xml:space="preserve">       </w:t>
      </w:r>
      <w:r w:rsidRPr="001C0D89">
        <w:rPr>
          <w:rFonts w:ascii="Arial" w:hAnsi="Arial" w:cs="Arial"/>
          <w:b w:val="false"/>
          <w:sz w:val="24"/>
          <w:szCs w:val="24"/>
        </w:rPr>
        <w:t xml:space="preserve"> </w:t>
      </w:r>
      <w:r w:rsidRPr="001C0D89" w:rsidR="00CB2052">
        <w:rPr>
          <w:rFonts w:ascii="Arial" w:hAnsi="Arial" w:cs="Arial"/>
          <w:b w:val="false"/>
          <w:sz w:val="24"/>
          <w:szCs w:val="24"/>
        </w:rPr>
        <w:t xml:space="preserve">    </w:t>
      </w:r>
      <w:r w:rsidRPr="001C0D89">
        <w:rPr>
          <w:rFonts w:ascii="Arial" w:hAnsi="Arial" w:cs="Arial"/>
          <w:b w:val="false"/>
          <w:sz w:val="24"/>
          <w:szCs w:val="24"/>
        </w:rPr>
        <w:t>SUDAC</w:t>
      </w:r>
    </w:p>
    <w:p w:rsidRPr="001C0D89" w:rsidR="009219DE" w:rsidP="000C490F" w:rsidRDefault="0049466D">
      <w:pPr>
        <w:jc w:val="both"/>
        <w:rPr>
          <w:rFonts w:ascii="Arial" w:hAnsi="Arial" w:cs="Arial"/>
          <w:sz w:val="24"/>
          <w:szCs w:val="24"/>
          <w:lang w:val="hr-HR"/>
        </w:rPr>
      </w:pPr>
      <w:r w:rsidRPr="001C0D89">
        <w:rPr>
          <w:rFonts w:ascii="Arial" w:hAnsi="Arial" w:cs="Arial"/>
          <w:sz w:val="24"/>
          <w:szCs w:val="24"/>
          <w:lang w:val="hr-HR"/>
        </w:rPr>
        <w:t xml:space="preserve">   </w:t>
      </w:r>
      <w:r w:rsidRPr="001C0D89" w:rsidR="009219DE">
        <w:rPr>
          <w:rFonts w:ascii="Arial" w:hAnsi="Arial" w:cs="Arial"/>
          <w:sz w:val="24"/>
          <w:szCs w:val="24"/>
          <w:lang w:val="hr-HR"/>
        </w:rPr>
        <w:t xml:space="preserve">  </w:t>
      </w:r>
      <w:r w:rsidRPr="001C0D89" w:rsidR="001A3B79">
        <w:rPr>
          <w:rFonts w:ascii="Arial" w:hAnsi="Arial" w:cs="Arial"/>
          <w:sz w:val="24"/>
          <w:szCs w:val="24"/>
          <w:lang w:val="hr-HR"/>
        </w:rPr>
        <w:t xml:space="preserve"> </w:t>
      </w:r>
      <w:r w:rsidRPr="001C0D89" w:rsidR="00CB2052">
        <w:rPr>
          <w:rFonts w:ascii="Arial" w:hAnsi="Arial" w:cs="Arial"/>
          <w:sz w:val="24"/>
          <w:szCs w:val="24"/>
          <w:lang w:val="hr-HR"/>
        </w:rPr>
        <w:t>Branka Pahljina</w:t>
      </w:r>
      <w:r w:rsidR="00412E77">
        <w:rPr>
          <w:rFonts w:ascii="Arial" w:hAnsi="Arial" w:cs="Arial"/>
          <w:sz w:val="24"/>
          <w:szCs w:val="24"/>
          <w:lang w:val="hr-HR"/>
        </w:rPr>
        <w:t xml:space="preserve">, v.r. </w:t>
      </w:r>
      <w:r w:rsidRPr="001C0D89" w:rsidR="009219DE">
        <w:rPr>
          <w:rFonts w:ascii="Arial" w:hAnsi="Arial" w:cs="Arial"/>
          <w:sz w:val="24"/>
          <w:szCs w:val="24"/>
          <w:lang w:val="hr-HR"/>
        </w:rPr>
        <w:tab/>
        <w:t xml:space="preserve">                </w:t>
      </w:r>
      <w:r w:rsidRPr="001C0D89">
        <w:rPr>
          <w:rFonts w:ascii="Arial" w:hAnsi="Arial" w:cs="Arial"/>
          <w:sz w:val="24"/>
          <w:szCs w:val="24"/>
          <w:lang w:val="hr-HR"/>
        </w:rPr>
        <w:t xml:space="preserve">                   </w:t>
      </w:r>
      <w:r w:rsidRPr="001C0D89" w:rsidR="00CB2052">
        <w:rPr>
          <w:rFonts w:ascii="Arial" w:hAnsi="Arial" w:cs="Arial"/>
          <w:sz w:val="24"/>
          <w:szCs w:val="24"/>
          <w:lang w:val="hr-HR"/>
        </w:rPr>
        <w:t xml:space="preserve"> </w:t>
      </w:r>
      <w:r w:rsidRPr="001C0D89">
        <w:rPr>
          <w:rFonts w:ascii="Arial" w:hAnsi="Arial" w:cs="Arial"/>
          <w:sz w:val="24"/>
          <w:szCs w:val="24"/>
          <w:lang w:val="hr-HR"/>
        </w:rPr>
        <w:t xml:space="preserve">  </w:t>
      </w:r>
      <w:r w:rsidRPr="001C0D89" w:rsidR="009219DE">
        <w:rPr>
          <w:rFonts w:ascii="Arial" w:hAnsi="Arial" w:cs="Arial"/>
          <w:sz w:val="24"/>
          <w:szCs w:val="24"/>
          <w:lang w:val="hr-HR"/>
        </w:rPr>
        <w:t xml:space="preserve">     </w:t>
      </w:r>
      <w:r w:rsidRPr="001C0D89" w:rsidR="00CB2052">
        <w:rPr>
          <w:rFonts w:ascii="Arial" w:hAnsi="Arial" w:cs="Arial"/>
          <w:sz w:val="24"/>
          <w:szCs w:val="24"/>
          <w:lang w:val="hr-HR"/>
        </w:rPr>
        <w:tab/>
      </w:r>
      <w:r w:rsidRPr="001C0D89" w:rsidR="00CB2052">
        <w:rPr>
          <w:rFonts w:ascii="Arial" w:hAnsi="Arial" w:cs="Arial"/>
          <w:sz w:val="24"/>
          <w:szCs w:val="24"/>
          <w:lang w:val="hr-HR"/>
        </w:rPr>
        <w:tab/>
      </w:r>
      <w:r w:rsidRPr="001C0D89" w:rsidR="009219DE">
        <w:rPr>
          <w:rFonts w:ascii="Arial" w:hAnsi="Arial" w:cs="Arial"/>
          <w:sz w:val="24"/>
          <w:szCs w:val="24"/>
          <w:lang w:val="hr-HR"/>
        </w:rPr>
        <w:t xml:space="preserve"> </w:t>
      </w:r>
      <w:r w:rsidRPr="001C0D89" w:rsidR="00CB2052">
        <w:rPr>
          <w:rFonts w:ascii="Arial" w:hAnsi="Arial" w:cs="Arial"/>
          <w:sz w:val="24"/>
          <w:szCs w:val="24"/>
          <w:lang w:val="hr-HR"/>
        </w:rPr>
        <w:t xml:space="preserve">           </w:t>
      </w:r>
      <w:r w:rsidRPr="001C0D89" w:rsidR="009219DE">
        <w:rPr>
          <w:rFonts w:ascii="Arial" w:hAnsi="Arial" w:cs="Arial"/>
          <w:sz w:val="24"/>
          <w:szCs w:val="24"/>
          <w:lang w:val="hr-HR"/>
        </w:rPr>
        <w:t>Vlado Pleše</w:t>
      </w:r>
      <w:r w:rsidR="00412E77">
        <w:rPr>
          <w:rFonts w:ascii="Arial" w:hAnsi="Arial" w:cs="Arial"/>
          <w:sz w:val="24"/>
          <w:szCs w:val="24"/>
          <w:lang w:val="hr-HR"/>
        </w:rPr>
        <w:t xml:space="preserve">, v.r. </w:t>
      </w:r>
    </w:p>
    <w:p w:rsidRPr="001C0D89" w:rsidR="009219DE" w:rsidP="000C490F" w:rsidRDefault="009219DE">
      <w:pPr>
        <w:ind w:left="142"/>
        <w:jc w:val="right"/>
        <w:rPr>
          <w:rFonts w:ascii="Arial" w:hAnsi="Arial" w:cs="Arial"/>
          <w:sz w:val="24"/>
          <w:szCs w:val="24"/>
          <w:lang w:val="hr-HR"/>
        </w:rPr>
      </w:pPr>
    </w:p>
    <w:p w:rsidRPr="001C0D89" w:rsidR="009219DE" w:rsidP="000C490F" w:rsidRDefault="00412E77">
      <w:pPr>
        <w:ind w:left="142"/>
        <w:jc w:val="right"/>
        <w:rPr>
          <w:rFonts w:ascii="Arial" w:hAnsi="Arial" w:cs="Arial"/>
          <w:sz w:val="24"/>
          <w:szCs w:val="24"/>
          <w:lang w:val="hr-HR"/>
        </w:rPr>
      </w:pPr>
      <w:r>
        <w:rPr>
          <w:rFonts w:ascii="Arial" w:hAnsi="Arial" w:cs="Arial"/>
          <w:sz w:val="24"/>
          <w:szCs w:val="24"/>
          <w:lang w:val="hr-HR"/>
        </w:rPr>
        <w:t xml:space="preserve">Za točnost otpravka – ovlašteni službenik </w:t>
      </w:r>
    </w:p>
    <w:p w:rsidRPr="001C0D89" w:rsidR="009219DE" w:rsidP="000C490F" w:rsidRDefault="009219DE">
      <w:pPr>
        <w:ind w:left="142"/>
        <w:jc w:val="right"/>
        <w:rPr>
          <w:rFonts w:ascii="Arial" w:hAnsi="Arial" w:cs="Arial"/>
          <w:sz w:val="24"/>
          <w:szCs w:val="24"/>
          <w:lang w:val="hr-HR"/>
        </w:rPr>
      </w:pPr>
    </w:p>
    <w:p w:rsidRPr="001C0D89" w:rsidR="00865BA6" w:rsidP="000C490F" w:rsidRDefault="00865BA6">
      <w:pPr>
        <w:ind w:left="142"/>
        <w:jc w:val="right"/>
        <w:rPr>
          <w:rFonts w:ascii="Arial" w:hAnsi="Arial" w:cs="Arial"/>
          <w:sz w:val="24"/>
          <w:szCs w:val="24"/>
          <w:lang w:val="hr-HR"/>
        </w:rPr>
      </w:pPr>
    </w:p>
    <w:p w:rsidRPr="001C0D89" w:rsidR="009219DE" w:rsidP="000C490F" w:rsidRDefault="009219DE">
      <w:pPr>
        <w:rPr>
          <w:rFonts w:ascii="Arial" w:hAnsi="Arial" w:cs="Arial"/>
          <w:sz w:val="24"/>
          <w:szCs w:val="24"/>
          <w:lang w:val="hr-HR"/>
        </w:rPr>
      </w:pPr>
    </w:p>
    <w:p w:rsidR="00395D6F" w:rsidP="000C490F" w:rsidRDefault="00395D6F">
      <w:pPr>
        <w:rPr>
          <w:rFonts w:ascii="Arial" w:hAnsi="Arial" w:cs="Arial"/>
          <w:sz w:val="24"/>
          <w:szCs w:val="24"/>
          <w:lang w:val="hr-HR"/>
        </w:rPr>
      </w:pPr>
    </w:p>
    <w:p w:rsidR="005C78AD" w:rsidP="000C490F" w:rsidRDefault="005C78AD">
      <w:pPr>
        <w:rPr>
          <w:rFonts w:ascii="Arial" w:hAnsi="Arial" w:cs="Arial"/>
          <w:sz w:val="24"/>
          <w:szCs w:val="24"/>
          <w:lang w:val="hr-HR"/>
        </w:rPr>
      </w:pPr>
    </w:p>
    <w:p w:rsidRPr="001C0D89" w:rsidR="005C78AD" w:rsidP="000C490F" w:rsidRDefault="005C78AD">
      <w:pPr>
        <w:rPr>
          <w:rFonts w:ascii="Arial" w:hAnsi="Arial" w:cs="Arial"/>
          <w:sz w:val="24"/>
          <w:szCs w:val="24"/>
          <w:lang w:val="hr-HR"/>
        </w:rPr>
      </w:pPr>
    </w:p>
    <w:p w:rsidRPr="001C0D89" w:rsidR="00BD24BB" w:rsidP="000C490F" w:rsidRDefault="00BD24BB">
      <w:pPr>
        <w:rPr>
          <w:rFonts w:ascii="Arial" w:hAnsi="Arial" w:cs="Arial"/>
          <w:sz w:val="24"/>
          <w:szCs w:val="24"/>
          <w:lang w:val="hr-HR"/>
        </w:rPr>
      </w:pPr>
    </w:p>
    <w:p w:rsidRPr="001C0D89" w:rsidR="00BD24BB" w:rsidP="000C490F" w:rsidRDefault="00BD24BB">
      <w:pPr>
        <w:rPr>
          <w:rFonts w:ascii="Arial" w:hAnsi="Arial" w:cs="Arial"/>
          <w:sz w:val="24"/>
          <w:szCs w:val="24"/>
          <w:lang w:val="hr-HR"/>
        </w:rPr>
      </w:pPr>
    </w:p>
    <w:p w:rsidRPr="001C0D89" w:rsidR="002F3AA8" w:rsidP="000C490F" w:rsidRDefault="002F3AA8">
      <w:pPr>
        <w:pStyle w:val="Tijeloteksta"/>
        <w:ind w:firstLine="720"/>
        <w:rPr>
          <w:rFonts w:ascii="Arial" w:hAnsi="Arial" w:cs="Arial"/>
          <w:sz w:val="24"/>
          <w:szCs w:val="24"/>
        </w:rPr>
      </w:pPr>
      <w:r w:rsidRPr="001C0D89">
        <w:rPr>
          <w:rFonts w:ascii="Arial" w:hAnsi="Arial" w:cs="Arial"/>
          <w:sz w:val="24"/>
          <w:szCs w:val="24"/>
        </w:rPr>
        <w:t>UPUTA O PRAVNOM LIJEKU:</w:t>
      </w:r>
    </w:p>
    <w:p w:rsidRPr="001C0D89" w:rsidR="00B4270F" w:rsidP="000C490F" w:rsidRDefault="00B4270F">
      <w:pPr>
        <w:ind w:firstLine="720"/>
        <w:jc w:val="both"/>
        <w:rPr>
          <w:rFonts w:ascii="Arial" w:hAnsi="Arial" w:cs="Arial"/>
          <w:sz w:val="24"/>
          <w:szCs w:val="24"/>
          <w:lang w:val="hr-HR"/>
        </w:rPr>
      </w:pPr>
      <w:r w:rsidRPr="001C0D89">
        <w:rPr>
          <w:rFonts w:ascii="Arial" w:hAnsi="Arial" w:cs="Arial"/>
          <w:sz w:val="24"/>
          <w:szCs w:val="24"/>
          <w:lang w:val="hr-HR"/>
        </w:rPr>
        <w:t>Protiv ove presude stranke imaju pravo žalbe na Visoki prekršajni sud RH, u roku od 8 dana, po primitku presude</w:t>
      </w:r>
      <w:r w:rsidRPr="001C0D89" w:rsidR="00C875E7">
        <w:rPr>
          <w:rFonts w:ascii="Arial" w:hAnsi="Arial" w:cs="Arial"/>
          <w:sz w:val="24"/>
          <w:szCs w:val="24"/>
          <w:lang w:val="hr-HR"/>
        </w:rPr>
        <w:t xml:space="preserve">, putem </w:t>
      </w:r>
      <w:r w:rsidRPr="001C0D89" w:rsidR="00A946CC">
        <w:rPr>
          <w:rFonts w:ascii="Arial" w:hAnsi="Arial" w:cs="Arial"/>
          <w:sz w:val="24"/>
          <w:szCs w:val="24"/>
          <w:lang w:val="hr-HR"/>
        </w:rPr>
        <w:t>Općinskog</w:t>
      </w:r>
      <w:r w:rsidRPr="001C0D89" w:rsidR="00C875E7">
        <w:rPr>
          <w:rFonts w:ascii="Arial" w:hAnsi="Arial" w:cs="Arial"/>
          <w:sz w:val="24"/>
          <w:szCs w:val="24"/>
          <w:lang w:val="hr-HR"/>
        </w:rPr>
        <w:t xml:space="preserve"> suda u </w:t>
      </w:r>
      <w:r w:rsidRPr="001C0D89" w:rsidR="00AF784E">
        <w:rPr>
          <w:rFonts w:ascii="Arial" w:hAnsi="Arial" w:cs="Arial"/>
          <w:sz w:val="24"/>
          <w:szCs w:val="24"/>
          <w:lang w:val="hr-HR"/>
        </w:rPr>
        <w:t xml:space="preserve">Rijeci, Stalne službe u </w:t>
      </w:r>
      <w:r w:rsidRPr="001C0D89" w:rsidR="001A3B79">
        <w:rPr>
          <w:rFonts w:ascii="Arial" w:hAnsi="Arial" w:cs="Arial"/>
          <w:sz w:val="24"/>
          <w:szCs w:val="24"/>
          <w:lang w:val="hr-HR"/>
        </w:rPr>
        <w:t>Malom Lošinju</w:t>
      </w:r>
      <w:r w:rsidRPr="001C0D89">
        <w:rPr>
          <w:rFonts w:ascii="Arial" w:hAnsi="Arial" w:cs="Arial"/>
          <w:sz w:val="24"/>
          <w:szCs w:val="24"/>
          <w:lang w:val="hr-HR"/>
        </w:rPr>
        <w:t xml:space="preserve">, </w:t>
      </w:r>
      <w:r w:rsidRPr="001C0D89" w:rsidR="00A946CC">
        <w:rPr>
          <w:rFonts w:ascii="Arial" w:hAnsi="Arial" w:cs="Arial"/>
          <w:sz w:val="24"/>
          <w:szCs w:val="24"/>
          <w:lang w:val="hr-HR"/>
        </w:rPr>
        <w:t>Prekršajn</w:t>
      </w:r>
      <w:r w:rsidRPr="001C0D89" w:rsidR="00FF2505">
        <w:rPr>
          <w:rFonts w:ascii="Arial" w:hAnsi="Arial" w:cs="Arial"/>
          <w:sz w:val="24"/>
          <w:szCs w:val="24"/>
          <w:lang w:val="hr-HR"/>
        </w:rPr>
        <w:t>og</w:t>
      </w:r>
      <w:r w:rsidRPr="001C0D89" w:rsidR="00A946CC">
        <w:rPr>
          <w:rFonts w:ascii="Arial" w:hAnsi="Arial" w:cs="Arial"/>
          <w:sz w:val="24"/>
          <w:szCs w:val="24"/>
          <w:lang w:val="hr-HR"/>
        </w:rPr>
        <w:t xml:space="preserve"> odjel</w:t>
      </w:r>
      <w:r w:rsidRPr="001C0D89" w:rsidR="00FF2505">
        <w:rPr>
          <w:rFonts w:ascii="Arial" w:hAnsi="Arial" w:cs="Arial"/>
          <w:sz w:val="24"/>
          <w:szCs w:val="24"/>
          <w:lang w:val="hr-HR"/>
        </w:rPr>
        <w:t>a</w:t>
      </w:r>
      <w:r w:rsidRPr="001C0D89" w:rsidR="00A946CC">
        <w:rPr>
          <w:rFonts w:ascii="Arial" w:hAnsi="Arial" w:cs="Arial"/>
          <w:sz w:val="24"/>
          <w:szCs w:val="24"/>
          <w:lang w:val="hr-HR"/>
        </w:rPr>
        <w:t xml:space="preserve">, </w:t>
      </w:r>
      <w:r w:rsidRPr="001C0D89">
        <w:rPr>
          <w:rFonts w:ascii="Arial" w:hAnsi="Arial" w:cs="Arial"/>
          <w:sz w:val="24"/>
          <w:szCs w:val="24"/>
          <w:lang w:val="hr-HR"/>
        </w:rPr>
        <w:t>u dva istovjetna primjerka, bez naplate takse, na a</w:t>
      </w:r>
      <w:r w:rsidRPr="001C0D89" w:rsidR="00C875E7">
        <w:rPr>
          <w:rFonts w:ascii="Arial" w:hAnsi="Arial" w:cs="Arial"/>
          <w:sz w:val="24"/>
          <w:szCs w:val="24"/>
          <w:lang w:val="hr-HR"/>
        </w:rPr>
        <w:t xml:space="preserve">dresu </w:t>
      </w:r>
      <w:r w:rsidRPr="001C0D89" w:rsidR="00FF2505">
        <w:rPr>
          <w:rFonts w:ascii="Arial" w:hAnsi="Arial" w:cs="Arial"/>
          <w:sz w:val="24"/>
          <w:szCs w:val="24"/>
          <w:lang w:val="hr-HR"/>
        </w:rPr>
        <w:t xml:space="preserve">Mali Lošinj, </w:t>
      </w:r>
      <w:r w:rsidRPr="001C0D89" w:rsidR="001A3B79">
        <w:rPr>
          <w:rFonts w:ascii="Arial" w:hAnsi="Arial" w:cs="Arial"/>
          <w:sz w:val="24"/>
          <w:szCs w:val="24"/>
          <w:lang w:val="hr-HR"/>
        </w:rPr>
        <w:t>Riva lošinjskih kapetana 14</w:t>
      </w:r>
      <w:r w:rsidRPr="001C0D89" w:rsidR="00C875E7">
        <w:rPr>
          <w:rFonts w:ascii="Arial" w:hAnsi="Arial" w:cs="Arial"/>
          <w:sz w:val="24"/>
          <w:szCs w:val="24"/>
          <w:lang w:val="hr-HR"/>
        </w:rPr>
        <w:t>.</w:t>
      </w:r>
      <w:r w:rsidRPr="001C0D89">
        <w:rPr>
          <w:rFonts w:ascii="Arial" w:hAnsi="Arial" w:cs="Arial"/>
          <w:sz w:val="24"/>
          <w:szCs w:val="24"/>
          <w:lang w:val="hr-HR"/>
        </w:rPr>
        <w:t xml:space="preserve"> </w:t>
      </w:r>
    </w:p>
    <w:p w:rsidRPr="001C0D89" w:rsidR="001A3B79" w:rsidP="000C490F" w:rsidRDefault="001A3B79">
      <w:pPr>
        <w:rPr>
          <w:rFonts w:ascii="Arial" w:hAnsi="Arial" w:cs="Arial"/>
          <w:sz w:val="24"/>
          <w:szCs w:val="24"/>
          <w:lang w:val="hr-HR"/>
        </w:rPr>
      </w:pPr>
    </w:p>
    <w:p w:rsidRPr="001C0D89" w:rsidR="00B4270F" w:rsidP="000C490F" w:rsidRDefault="00B4270F">
      <w:pPr>
        <w:rPr>
          <w:rFonts w:ascii="Arial" w:hAnsi="Arial" w:cs="Arial"/>
          <w:sz w:val="24"/>
          <w:szCs w:val="24"/>
          <w:lang w:val="hr-HR"/>
        </w:rPr>
      </w:pPr>
      <w:r w:rsidRPr="001C0D89">
        <w:rPr>
          <w:rFonts w:ascii="Arial" w:hAnsi="Arial" w:cs="Arial"/>
          <w:sz w:val="24"/>
          <w:szCs w:val="24"/>
          <w:lang w:val="hr-HR"/>
        </w:rPr>
        <w:t>DOSTAVITI:</w:t>
      </w:r>
    </w:p>
    <w:p w:rsidRPr="001C0D89" w:rsidR="007D51B8" w:rsidP="000C490F" w:rsidRDefault="00C875E7">
      <w:pPr>
        <w:jc w:val="both"/>
        <w:rPr>
          <w:rFonts w:ascii="Arial" w:hAnsi="Arial" w:cs="Arial"/>
          <w:sz w:val="24"/>
          <w:szCs w:val="24"/>
          <w:lang w:val="hr-HR"/>
        </w:rPr>
      </w:pPr>
      <w:r w:rsidRPr="001C0D89">
        <w:rPr>
          <w:rFonts w:ascii="Arial" w:hAnsi="Arial" w:cs="Arial"/>
          <w:sz w:val="24"/>
          <w:szCs w:val="24"/>
          <w:lang w:val="hr-HR"/>
        </w:rPr>
        <w:t xml:space="preserve">1. </w:t>
      </w:r>
      <w:r w:rsidRPr="001C0D89" w:rsidR="0026798B">
        <w:rPr>
          <w:rFonts w:ascii="Arial" w:hAnsi="Arial" w:cs="Arial"/>
          <w:sz w:val="24"/>
          <w:szCs w:val="24"/>
          <w:lang w:val="hr-HR"/>
        </w:rPr>
        <w:t xml:space="preserve">tužitelju </w:t>
      </w:r>
    </w:p>
    <w:p w:rsidRPr="001C0D89" w:rsidR="00641A19" w:rsidP="000C490F" w:rsidRDefault="003933AF">
      <w:pPr>
        <w:jc w:val="both"/>
        <w:rPr>
          <w:rFonts w:ascii="Arial" w:hAnsi="Arial" w:cs="Arial"/>
          <w:sz w:val="24"/>
          <w:szCs w:val="24"/>
          <w:lang w:val="hr-HR"/>
        </w:rPr>
      </w:pPr>
      <w:r w:rsidRPr="001C0D89">
        <w:rPr>
          <w:rFonts w:ascii="Arial" w:hAnsi="Arial" w:cs="Arial"/>
          <w:sz w:val="24"/>
          <w:szCs w:val="24"/>
          <w:lang w:val="hr-HR"/>
        </w:rPr>
        <w:t>2. okrivljeniku</w:t>
      </w:r>
      <w:r w:rsidRPr="001C0D89" w:rsidR="004E1FCA">
        <w:rPr>
          <w:rFonts w:ascii="Arial" w:hAnsi="Arial" w:cs="Arial"/>
          <w:sz w:val="24"/>
          <w:szCs w:val="24"/>
          <w:lang w:val="hr-HR"/>
        </w:rPr>
        <w:t xml:space="preserve"> </w:t>
      </w:r>
    </w:p>
    <w:p w:rsidRPr="001C0D89" w:rsidR="00BC5271" w:rsidP="000C490F" w:rsidRDefault="00BC5271">
      <w:pPr>
        <w:jc w:val="both"/>
        <w:rPr>
          <w:rFonts w:ascii="Arial" w:hAnsi="Arial" w:cs="Arial"/>
          <w:sz w:val="24"/>
          <w:szCs w:val="24"/>
          <w:lang w:val="hr-HR"/>
        </w:rPr>
      </w:pPr>
      <w:r w:rsidRPr="001C0D89">
        <w:rPr>
          <w:rFonts w:ascii="Arial" w:hAnsi="Arial" w:cs="Arial"/>
          <w:sz w:val="24"/>
          <w:szCs w:val="24"/>
          <w:lang w:val="hr-HR"/>
        </w:rPr>
        <w:t>3. branitelj</w:t>
      </w:r>
      <w:r w:rsidR="00682D1F">
        <w:rPr>
          <w:rFonts w:ascii="Arial" w:hAnsi="Arial" w:cs="Arial"/>
          <w:sz w:val="24"/>
          <w:szCs w:val="24"/>
          <w:lang w:val="hr-HR"/>
        </w:rPr>
        <w:t>u</w:t>
      </w:r>
      <w:r w:rsidRPr="001C0D89">
        <w:rPr>
          <w:rFonts w:ascii="Arial" w:hAnsi="Arial" w:cs="Arial"/>
          <w:sz w:val="24"/>
          <w:szCs w:val="24"/>
          <w:lang w:val="hr-HR"/>
        </w:rPr>
        <w:t xml:space="preserve"> </w:t>
      </w:r>
    </w:p>
    <w:p w:rsidRPr="001C0D89" w:rsidR="002F3AA8" w:rsidP="000C490F" w:rsidRDefault="00BC5271">
      <w:pPr>
        <w:jc w:val="both"/>
        <w:rPr>
          <w:rFonts w:ascii="Arial" w:hAnsi="Arial" w:cs="Arial"/>
          <w:sz w:val="24"/>
          <w:szCs w:val="24"/>
          <w:lang w:val="hr-HR"/>
        </w:rPr>
      </w:pPr>
      <w:r w:rsidRPr="001C0D89">
        <w:rPr>
          <w:rFonts w:ascii="Arial" w:hAnsi="Arial" w:cs="Arial"/>
          <w:sz w:val="24"/>
          <w:szCs w:val="24"/>
          <w:lang w:val="hr-HR"/>
        </w:rPr>
        <w:t>4</w:t>
      </w:r>
      <w:r w:rsidRPr="001C0D89" w:rsidR="00AB41CC">
        <w:rPr>
          <w:rFonts w:ascii="Arial" w:hAnsi="Arial" w:cs="Arial"/>
          <w:sz w:val="24"/>
          <w:szCs w:val="24"/>
          <w:lang w:val="hr-HR"/>
        </w:rPr>
        <w:t xml:space="preserve">. </w:t>
      </w:r>
      <w:r w:rsidRPr="001C0D89" w:rsidR="00C95360">
        <w:rPr>
          <w:rFonts w:ascii="Arial" w:hAnsi="Arial" w:cs="Arial"/>
          <w:sz w:val="24"/>
          <w:szCs w:val="24"/>
          <w:lang w:val="hr-HR"/>
        </w:rPr>
        <w:t>spis</w:t>
      </w:r>
    </w:p>
    <w:sectPr w:rsidRPr="001C0D89" w:rsidR="002F3AA8" w:rsidSect="000C490F">
      <w:headerReference w:type="even" r:id="rId9"/>
      <w:headerReference w:type="default" r:id="rId10"/>
      <w:footerReference w:type="even" r:id="rId11"/>
      <w:footnotePr>
        <w:pos w:val="sectEnd"/>
      </w:footnotePr>
      <w:endnotePr>
        <w:numFmt w:val="decimal"/>
        <w:numStart w:val="0"/>
      </w:endnotePr>
      <w:pgSz w:w="11906" w:h="16838" w:code="9"/>
      <w:pgMar w:top="1417" w:right="1417" w:bottom="1417" w:left="1417" w:header="720" w:footer="720" w:gutter="0"/>
      <w:pgNumType w:start="1"/>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367A7" w:rsidRDefault="00C367A7">
      <w:r>
        <w:separator/>
      </w:r>
    </w:p>
  </w:endnote>
  <w:endnote w:type="continuationSeparator" w:id="0">
    <w:p w:rsidR="00C367A7" w:rsidRDefault="00C367A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Sans Serif">
    <w:altName w:val="Arial"/>
    <w:charset w:val="00"/>
    <w:family w:val="roman"/>
    <w:pitch w:val="variable"/>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E18BE" w:rsidP="007753AB" w:rsidRDefault="002E18BE">
    <w:pPr>
      <w:pStyle w:val="Podnoje"/>
      <w:framePr w:wrap="around" w:hAnchor="margin" w:vAnchor="text"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rsidR="002E18BE" w:rsidP="006F0EDD" w:rsidRDefault="002E18BE">
    <w:pPr>
      <w:pStyle w:val="Podnoje"/>
      <w:ind w:right="360"/>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367A7" w:rsidRDefault="00C367A7">
      <w:r>
        <w:separator/>
      </w:r>
    </w:p>
  </w:footnote>
  <w:footnote w:type="continuationSeparator" w:id="0">
    <w:p w:rsidR="00C367A7" w:rsidRDefault="00C367A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E18BE" w:rsidP="008B6F12" w:rsidRDefault="002E18BE">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E18BE" w:rsidRDefault="002E18BE">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0C490F" w:rsidR="005D5198" w:rsidRDefault="005D5198">
    <w:pPr>
      <w:pStyle w:val="Zaglavlje"/>
      <w:jc w:val="center"/>
      <w:rPr>
        <w:rFonts w:ascii="Arial" w:hAnsi="Arial" w:cs="Arial"/>
        <w:sz w:val="24"/>
        <w:szCs w:val="24"/>
      </w:rPr>
    </w:pPr>
    <w:r w:rsidRPr="000C490F">
      <w:rPr>
        <w:rFonts w:ascii="Arial" w:hAnsi="Arial" w:cs="Arial"/>
        <w:sz w:val="24"/>
        <w:szCs w:val="24"/>
      </w:rPr>
      <w:fldChar w:fldCharType="begin"/>
    </w:r>
    <w:r w:rsidRPr="000C490F">
      <w:rPr>
        <w:rFonts w:ascii="Arial" w:hAnsi="Arial" w:cs="Arial"/>
        <w:sz w:val="24"/>
        <w:szCs w:val="24"/>
      </w:rPr>
      <w:instrText>PAGE   \* MERGEFORMAT</w:instrText>
    </w:r>
    <w:r w:rsidRPr="000C490F">
      <w:rPr>
        <w:rFonts w:ascii="Arial" w:hAnsi="Arial" w:cs="Arial"/>
        <w:sz w:val="24"/>
        <w:szCs w:val="24"/>
      </w:rPr>
      <w:fldChar w:fldCharType="separate"/>
    </w:r>
    <w:r w:rsidRPr="00B05145" w:rsidR="00B05145">
      <w:rPr>
        <w:rFonts w:ascii="Arial" w:hAnsi="Arial" w:cs="Arial"/>
        <w:noProof/>
        <w:sz w:val="24"/>
        <w:szCs w:val="24"/>
        <w:lang w:val="hr-HR"/>
      </w:rPr>
      <w:t>3</w:t>
    </w:r>
    <w:r w:rsidRPr="000C490F">
      <w:rPr>
        <w:rFonts w:ascii="Arial" w:hAnsi="Arial" w:cs="Arial"/>
        <w:sz w:val="24"/>
        <w:szCs w:val="24"/>
      </w:rPr>
      <w:fldChar w:fldCharType="end"/>
    </w:r>
  </w:p>
  <w:p w:rsidRPr="009F748F" w:rsidR="00BF4169" w:rsidP="00BF4169" w:rsidRDefault="00266747">
    <w:pPr>
      <w:rPr>
        <w:rFonts w:ascii="Arial" w:hAnsi="Arial" w:cs="Arial"/>
        <w:sz w:val="24"/>
        <w:szCs w:val="24"/>
        <w:lang w:val="hr-HR"/>
      </w:rPr>
    </w:pPr>
    <w:r>
      <w:rPr>
        <w:rFonts w:ascii="Arial" w:hAnsi="Arial" w:cs="Arial"/>
        <w:sz w:val="24"/>
        <w:szCs w:val="24"/>
        <w:lang w:val="hr-HR"/>
      </w:rPr>
      <w:t xml:space="preserve">                                                                                    </w:t>
    </w:r>
    <w:r w:rsidR="00BF4169">
      <w:rPr>
        <w:rFonts w:ascii="Arial" w:hAnsi="Arial" w:cs="Arial"/>
        <w:sz w:val="24"/>
        <w:szCs w:val="24"/>
        <w:lang w:val="hr-HR"/>
      </w:rPr>
      <w:t xml:space="preserve">   </w:t>
    </w:r>
    <w:r w:rsidR="00621A9E">
      <w:rPr>
        <w:rFonts w:ascii="Arial" w:hAnsi="Arial" w:cs="Arial"/>
        <w:sz w:val="24"/>
        <w:szCs w:val="24"/>
        <w:lang w:val="hr-HR"/>
      </w:rPr>
      <w:t xml:space="preserve">    </w:t>
    </w:r>
    <w:r w:rsidRPr="001C0D89" w:rsidR="00DA14AC">
      <w:rPr>
        <w:rFonts w:ascii="Arial" w:hAnsi="Arial" w:cs="Arial"/>
        <w:sz w:val="24"/>
        <w:szCs w:val="24"/>
        <w:lang w:val="hr-HR"/>
      </w:rPr>
      <w:t>Posl. broj: Pp-</w:t>
    </w:r>
    <w:r w:rsidR="00DA14AC">
      <w:rPr>
        <w:rFonts w:ascii="Arial" w:hAnsi="Arial" w:cs="Arial"/>
        <w:sz w:val="24"/>
        <w:szCs w:val="24"/>
        <w:lang w:val="hr-HR"/>
      </w:rPr>
      <w:t>3971</w:t>
    </w:r>
    <w:r w:rsidRPr="001C0D89" w:rsidR="00DA14AC">
      <w:rPr>
        <w:rFonts w:ascii="Arial" w:hAnsi="Arial" w:cs="Arial"/>
        <w:sz w:val="24"/>
        <w:szCs w:val="24"/>
        <w:lang w:val="hr-HR"/>
      </w:rPr>
      <w:t>/202</w:t>
    </w:r>
    <w:r w:rsidR="00DA14AC">
      <w:rPr>
        <w:rFonts w:ascii="Arial" w:hAnsi="Arial" w:cs="Arial"/>
        <w:sz w:val="24"/>
        <w:szCs w:val="24"/>
        <w:lang w:val="hr-HR"/>
      </w:rPr>
      <w:t>2</w:t>
    </w:r>
    <w:r w:rsidRPr="001C0D89" w:rsidR="00DA14AC">
      <w:rPr>
        <w:rFonts w:ascii="Arial" w:hAnsi="Arial" w:cs="Arial"/>
        <w:sz w:val="24"/>
        <w:szCs w:val="24"/>
        <w:lang w:val="hr-HR"/>
      </w:rPr>
      <w:t>-</w:t>
    </w:r>
    <w:r w:rsidR="00DA14AC">
      <w:rPr>
        <w:rFonts w:ascii="Arial" w:hAnsi="Arial" w:cs="Arial"/>
        <w:sz w:val="24"/>
        <w:szCs w:val="24"/>
        <w:lang w:val="hr-HR"/>
      </w:rPr>
      <w:t>19</w:t>
    </w:r>
  </w:p>
  <w:p w:rsidRPr="005D5198" w:rsidR="00544C4E" w:rsidP="00266747" w:rsidRDefault="00544C4E">
    <w:pPr>
      <w:pStyle w:val="Zaglavlje"/>
      <w:tabs>
        <w:tab w:val="clear" w:pos="9072"/>
      </w:tabs>
      <w:jc w:val="center"/>
      <w:rPr>
        <w:rFonts w:ascii="Times New Roman" w:hAnsi="Times New Roman"/>
        <w:sz w:val="24"/>
        <w:szCs w:val="24"/>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B12DE8"/>
    <w:multiLevelType w:val="hybridMultilevel"/>
    <w:tmpl w:val="A212090E"/>
    <w:lvl w:ilvl="0" w:tplc="4D784BF0">
      <w:numFmt w:val="bullet"/>
      <w:lvlText w:val="-"/>
      <w:lvlJc w:val="left"/>
      <w:pPr>
        <w:tabs>
          <w:tab w:val="num" w:pos="435"/>
        </w:tabs>
        <w:ind w:left="435" w:hanging="360"/>
      </w:pPr>
      <w:rPr>
        <w:rFonts w:hint="default" w:ascii="Tahoma" w:hAnsi="Tahoma" w:eastAsia="Times New Roman" w:cs="Tahoma"/>
      </w:rPr>
    </w:lvl>
    <w:lvl w:ilvl="1" w:tplc="041A0003" w:tentative="true">
      <w:start w:val="1"/>
      <w:numFmt w:val="bullet"/>
      <w:lvlText w:val="o"/>
      <w:lvlJc w:val="left"/>
      <w:pPr>
        <w:tabs>
          <w:tab w:val="num" w:pos="1155"/>
        </w:tabs>
        <w:ind w:left="1155" w:hanging="360"/>
      </w:pPr>
      <w:rPr>
        <w:rFonts w:hint="default" w:ascii="Courier New" w:hAnsi="Courier New" w:cs="Courier New"/>
      </w:rPr>
    </w:lvl>
    <w:lvl w:ilvl="2" w:tplc="041A0005" w:tentative="true">
      <w:start w:val="1"/>
      <w:numFmt w:val="bullet"/>
      <w:lvlText w:val=""/>
      <w:lvlJc w:val="left"/>
      <w:pPr>
        <w:tabs>
          <w:tab w:val="num" w:pos="1875"/>
        </w:tabs>
        <w:ind w:left="1875" w:hanging="360"/>
      </w:pPr>
      <w:rPr>
        <w:rFonts w:hint="default" w:ascii="Wingdings" w:hAnsi="Wingdings"/>
      </w:rPr>
    </w:lvl>
    <w:lvl w:ilvl="3" w:tplc="041A0001" w:tentative="true">
      <w:start w:val="1"/>
      <w:numFmt w:val="bullet"/>
      <w:lvlText w:val=""/>
      <w:lvlJc w:val="left"/>
      <w:pPr>
        <w:tabs>
          <w:tab w:val="num" w:pos="2595"/>
        </w:tabs>
        <w:ind w:left="2595" w:hanging="360"/>
      </w:pPr>
      <w:rPr>
        <w:rFonts w:hint="default" w:ascii="Symbol" w:hAnsi="Symbol"/>
      </w:rPr>
    </w:lvl>
    <w:lvl w:ilvl="4" w:tplc="041A0003" w:tentative="true">
      <w:start w:val="1"/>
      <w:numFmt w:val="bullet"/>
      <w:lvlText w:val="o"/>
      <w:lvlJc w:val="left"/>
      <w:pPr>
        <w:tabs>
          <w:tab w:val="num" w:pos="3315"/>
        </w:tabs>
        <w:ind w:left="3315" w:hanging="360"/>
      </w:pPr>
      <w:rPr>
        <w:rFonts w:hint="default" w:ascii="Courier New" w:hAnsi="Courier New" w:cs="Courier New"/>
      </w:rPr>
    </w:lvl>
    <w:lvl w:ilvl="5" w:tplc="041A0005" w:tentative="true">
      <w:start w:val="1"/>
      <w:numFmt w:val="bullet"/>
      <w:lvlText w:val=""/>
      <w:lvlJc w:val="left"/>
      <w:pPr>
        <w:tabs>
          <w:tab w:val="num" w:pos="4035"/>
        </w:tabs>
        <w:ind w:left="4035" w:hanging="360"/>
      </w:pPr>
      <w:rPr>
        <w:rFonts w:hint="default" w:ascii="Wingdings" w:hAnsi="Wingdings"/>
      </w:rPr>
    </w:lvl>
    <w:lvl w:ilvl="6" w:tplc="041A0001" w:tentative="true">
      <w:start w:val="1"/>
      <w:numFmt w:val="bullet"/>
      <w:lvlText w:val=""/>
      <w:lvlJc w:val="left"/>
      <w:pPr>
        <w:tabs>
          <w:tab w:val="num" w:pos="4755"/>
        </w:tabs>
        <w:ind w:left="4755" w:hanging="360"/>
      </w:pPr>
      <w:rPr>
        <w:rFonts w:hint="default" w:ascii="Symbol" w:hAnsi="Symbol"/>
      </w:rPr>
    </w:lvl>
    <w:lvl w:ilvl="7" w:tplc="041A0003" w:tentative="true">
      <w:start w:val="1"/>
      <w:numFmt w:val="bullet"/>
      <w:lvlText w:val="o"/>
      <w:lvlJc w:val="left"/>
      <w:pPr>
        <w:tabs>
          <w:tab w:val="num" w:pos="5475"/>
        </w:tabs>
        <w:ind w:left="5475" w:hanging="360"/>
      </w:pPr>
      <w:rPr>
        <w:rFonts w:hint="default" w:ascii="Courier New" w:hAnsi="Courier New" w:cs="Courier New"/>
      </w:rPr>
    </w:lvl>
    <w:lvl w:ilvl="8" w:tplc="041A0005" w:tentative="true">
      <w:start w:val="1"/>
      <w:numFmt w:val="bullet"/>
      <w:lvlText w:val=""/>
      <w:lvlJc w:val="left"/>
      <w:pPr>
        <w:tabs>
          <w:tab w:val="num" w:pos="6195"/>
        </w:tabs>
        <w:ind w:left="6195" w:hanging="360"/>
      </w:pPr>
      <w:rPr>
        <w:rFonts w:hint="default" w:ascii="Wingdings" w:hAnsi="Wingdings"/>
      </w:rPr>
    </w:lvl>
  </w:abstractNum>
  <w:abstractNum w:abstractNumId="1">
    <w:nsid w:val="4E64056A"/>
    <w:multiLevelType w:val="singleLevel"/>
    <w:tmpl w:val="B2CE05B6"/>
    <w:lvl w:ilvl="0">
      <w:start w:val="2"/>
      <w:numFmt w:val="bullet"/>
      <w:lvlText w:val="-"/>
      <w:lvlJc w:val="left"/>
      <w:pPr>
        <w:tabs>
          <w:tab w:val="num" w:pos="360"/>
        </w:tabs>
        <w:ind w:left="360" w:hanging="360"/>
      </w:pPr>
      <w:rPr>
        <w:rFonts w:hint="default" w:ascii="Times New Roman" w:hAnsi="Times New Roman"/>
      </w:r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embedSystemFonts/>
  <w:attachedTemplate r:id="rId1"/>
  <w:stylePaneFormatFilter w:val="3F01"/>
  <w:defaultTabStop w:val="720"/>
  <w:hyphenationZone w:val="425"/>
  <w:doNotHyphenateCaps/>
  <w:displayHorizontalDrawingGridEvery w:val="0"/>
  <w:displayVerticalDrawingGridEvery w:val="0"/>
  <w:doNotUseMarginsForDrawingGridOrigin/>
  <w:doNotShadeFormData/>
  <w:noPunctuationKerning/>
  <w:characterSpacingControl w:val="doNotCompress"/>
  <w:footnotePr>
    <w:pos w:val="sectEnd"/>
    <w:footnote w:id="-1"/>
    <w:footnote w:id="0"/>
  </w:footnotePr>
  <w:endnotePr>
    <w:pos w:val="sectEnd"/>
    <w:numFmt w:val="decimal"/>
    <w:numStart w:val="0"/>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19F"/>
    <w:rsid w:val="0000797C"/>
    <w:rsid w:val="000168C0"/>
    <w:rsid w:val="00017347"/>
    <w:rsid w:val="00031BF1"/>
    <w:rsid w:val="00036D06"/>
    <w:rsid w:val="00043771"/>
    <w:rsid w:val="000538F6"/>
    <w:rsid w:val="0006030A"/>
    <w:rsid w:val="00060BD6"/>
    <w:rsid w:val="00063809"/>
    <w:rsid w:val="00064453"/>
    <w:rsid w:val="00066C58"/>
    <w:rsid w:val="0007010A"/>
    <w:rsid w:val="00076B1D"/>
    <w:rsid w:val="00090F62"/>
    <w:rsid w:val="00094D68"/>
    <w:rsid w:val="000962B3"/>
    <w:rsid w:val="000968BE"/>
    <w:rsid w:val="000A764C"/>
    <w:rsid w:val="000C005F"/>
    <w:rsid w:val="000C2219"/>
    <w:rsid w:val="000C490F"/>
    <w:rsid w:val="000D0382"/>
    <w:rsid w:val="000D4053"/>
    <w:rsid w:val="000E19F1"/>
    <w:rsid w:val="000E327F"/>
    <w:rsid w:val="000F044C"/>
    <w:rsid w:val="000F328A"/>
    <w:rsid w:val="000F4A18"/>
    <w:rsid w:val="000F6DD2"/>
    <w:rsid w:val="000F7112"/>
    <w:rsid w:val="000F73AD"/>
    <w:rsid w:val="00102B5C"/>
    <w:rsid w:val="00107D07"/>
    <w:rsid w:val="0011726B"/>
    <w:rsid w:val="00117C16"/>
    <w:rsid w:val="001225F0"/>
    <w:rsid w:val="001231EC"/>
    <w:rsid w:val="00127171"/>
    <w:rsid w:val="001328E5"/>
    <w:rsid w:val="00136F24"/>
    <w:rsid w:val="00145550"/>
    <w:rsid w:val="00152E41"/>
    <w:rsid w:val="00153A77"/>
    <w:rsid w:val="00157064"/>
    <w:rsid w:val="0016241C"/>
    <w:rsid w:val="00163882"/>
    <w:rsid w:val="00166AE6"/>
    <w:rsid w:val="00177496"/>
    <w:rsid w:val="00177781"/>
    <w:rsid w:val="00191EB6"/>
    <w:rsid w:val="0019219F"/>
    <w:rsid w:val="001963CC"/>
    <w:rsid w:val="001A3B79"/>
    <w:rsid w:val="001C0D89"/>
    <w:rsid w:val="001C3179"/>
    <w:rsid w:val="001C750F"/>
    <w:rsid w:val="001D5EB7"/>
    <w:rsid w:val="001D6542"/>
    <w:rsid w:val="001D7E5A"/>
    <w:rsid w:val="001E202D"/>
    <w:rsid w:val="001E22D8"/>
    <w:rsid w:val="001E48BA"/>
    <w:rsid w:val="001F0EAF"/>
    <w:rsid w:val="001F212B"/>
    <w:rsid w:val="001F332D"/>
    <w:rsid w:val="001F733D"/>
    <w:rsid w:val="002148A3"/>
    <w:rsid w:val="00227832"/>
    <w:rsid w:val="00230DB6"/>
    <w:rsid w:val="00232A9C"/>
    <w:rsid w:val="00233A68"/>
    <w:rsid w:val="00240213"/>
    <w:rsid w:val="0024071B"/>
    <w:rsid w:val="00244CDD"/>
    <w:rsid w:val="00253719"/>
    <w:rsid w:val="002546EE"/>
    <w:rsid w:val="00260CD0"/>
    <w:rsid w:val="00265E7C"/>
    <w:rsid w:val="00266747"/>
    <w:rsid w:val="0026798B"/>
    <w:rsid w:val="0027039F"/>
    <w:rsid w:val="002768DC"/>
    <w:rsid w:val="002A1BCA"/>
    <w:rsid w:val="002A3202"/>
    <w:rsid w:val="002A3D63"/>
    <w:rsid w:val="002A7975"/>
    <w:rsid w:val="002B5A5D"/>
    <w:rsid w:val="002B6C5A"/>
    <w:rsid w:val="002C2124"/>
    <w:rsid w:val="002C43A1"/>
    <w:rsid w:val="002C7753"/>
    <w:rsid w:val="002E18BE"/>
    <w:rsid w:val="002E2EAB"/>
    <w:rsid w:val="002E589F"/>
    <w:rsid w:val="002E64DE"/>
    <w:rsid w:val="002F2C9B"/>
    <w:rsid w:val="002F3AA8"/>
    <w:rsid w:val="002F4987"/>
    <w:rsid w:val="002F4BEB"/>
    <w:rsid w:val="002F6768"/>
    <w:rsid w:val="002F6FF6"/>
    <w:rsid w:val="00305287"/>
    <w:rsid w:val="0031026F"/>
    <w:rsid w:val="003131A2"/>
    <w:rsid w:val="003139FC"/>
    <w:rsid w:val="00316348"/>
    <w:rsid w:val="00321725"/>
    <w:rsid w:val="00322385"/>
    <w:rsid w:val="00322F67"/>
    <w:rsid w:val="003239F9"/>
    <w:rsid w:val="003267A5"/>
    <w:rsid w:val="003330A5"/>
    <w:rsid w:val="00335CAD"/>
    <w:rsid w:val="00340B5B"/>
    <w:rsid w:val="003473C2"/>
    <w:rsid w:val="00347D51"/>
    <w:rsid w:val="00357DB0"/>
    <w:rsid w:val="00362BAA"/>
    <w:rsid w:val="00363818"/>
    <w:rsid w:val="0036584C"/>
    <w:rsid w:val="00366602"/>
    <w:rsid w:val="003723B0"/>
    <w:rsid w:val="00372D80"/>
    <w:rsid w:val="00382566"/>
    <w:rsid w:val="003933AF"/>
    <w:rsid w:val="003939E1"/>
    <w:rsid w:val="00395D6F"/>
    <w:rsid w:val="00396368"/>
    <w:rsid w:val="003A3012"/>
    <w:rsid w:val="003A3FAB"/>
    <w:rsid w:val="003B39A8"/>
    <w:rsid w:val="003B6BB4"/>
    <w:rsid w:val="003B6FE5"/>
    <w:rsid w:val="003C3E81"/>
    <w:rsid w:val="003C62E4"/>
    <w:rsid w:val="003D62DA"/>
    <w:rsid w:val="003E7202"/>
    <w:rsid w:val="003F05F1"/>
    <w:rsid w:val="003F0C6E"/>
    <w:rsid w:val="003F0D36"/>
    <w:rsid w:val="003F4286"/>
    <w:rsid w:val="003F4BAE"/>
    <w:rsid w:val="00400F38"/>
    <w:rsid w:val="00407794"/>
    <w:rsid w:val="00412E77"/>
    <w:rsid w:val="004137B7"/>
    <w:rsid w:val="004147A0"/>
    <w:rsid w:val="00415C8F"/>
    <w:rsid w:val="00417A63"/>
    <w:rsid w:val="00417BD1"/>
    <w:rsid w:val="00417DE3"/>
    <w:rsid w:val="00424465"/>
    <w:rsid w:val="0043024C"/>
    <w:rsid w:val="00432BD3"/>
    <w:rsid w:val="00437300"/>
    <w:rsid w:val="00437BA7"/>
    <w:rsid w:val="00444674"/>
    <w:rsid w:val="0044694E"/>
    <w:rsid w:val="00451DB6"/>
    <w:rsid w:val="00462BA2"/>
    <w:rsid w:val="0046328C"/>
    <w:rsid w:val="0047711C"/>
    <w:rsid w:val="00484BA9"/>
    <w:rsid w:val="004911BF"/>
    <w:rsid w:val="0049331A"/>
    <w:rsid w:val="0049466D"/>
    <w:rsid w:val="00496E76"/>
    <w:rsid w:val="004A36CB"/>
    <w:rsid w:val="004A3FD5"/>
    <w:rsid w:val="004A429D"/>
    <w:rsid w:val="004A60CE"/>
    <w:rsid w:val="004B343B"/>
    <w:rsid w:val="004B4230"/>
    <w:rsid w:val="004B566B"/>
    <w:rsid w:val="004B7308"/>
    <w:rsid w:val="004B7DF8"/>
    <w:rsid w:val="004B7F92"/>
    <w:rsid w:val="004C0550"/>
    <w:rsid w:val="004C2B00"/>
    <w:rsid w:val="004C73FE"/>
    <w:rsid w:val="004E0F75"/>
    <w:rsid w:val="004E1991"/>
    <w:rsid w:val="004E1FCA"/>
    <w:rsid w:val="004E354B"/>
    <w:rsid w:val="004F1BE5"/>
    <w:rsid w:val="004F7566"/>
    <w:rsid w:val="005014EE"/>
    <w:rsid w:val="00506745"/>
    <w:rsid w:val="00514409"/>
    <w:rsid w:val="005161D1"/>
    <w:rsid w:val="00541F8B"/>
    <w:rsid w:val="005439DB"/>
    <w:rsid w:val="00543BAA"/>
    <w:rsid w:val="00544C4E"/>
    <w:rsid w:val="00546495"/>
    <w:rsid w:val="00546837"/>
    <w:rsid w:val="00551228"/>
    <w:rsid w:val="00551633"/>
    <w:rsid w:val="0055380A"/>
    <w:rsid w:val="00561D52"/>
    <w:rsid w:val="00563E85"/>
    <w:rsid w:val="005664FA"/>
    <w:rsid w:val="0057103F"/>
    <w:rsid w:val="005727DD"/>
    <w:rsid w:val="00577FF6"/>
    <w:rsid w:val="005863A4"/>
    <w:rsid w:val="00592818"/>
    <w:rsid w:val="005A6345"/>
    <w:rsid w:val="005A679D"/>
    <w:rsid w:val="005A6985"/>
    <w:rsid w:val="005A7EF6"/>
    <w:rsid w:val="005B2BC0"/>
    <w:rsid w:val="005B7AD2"/>
    <w:rsid w:val="005C3063"/>
    <w:rsid w:val="005C3BBD"/>
    <w:rsid w:val="005C78AD"/>
    <w:rsid w:val="005D5198"/>
    <w:rsid w:val="005D7501"/>
    <w:rsid w:val="005E30B3"/>
    <w:rsid w:val="005F0FC6"/>
    <w:rsid w:val="006052AC"/>
    <w:rsid w:val="006110FC"/>
    <w:rsid w:val="00620997"/>
    <w:rsid w:val="00621A9E"/>
    <w:rsid w:val="006329BF"/>
    <w:rsid w:val="00633D3E"/>
    <w:rsid w:val="00636F71"/>
    <w:rsid w:val="00637A28"/>
    <w:rsid w:val="00640D20"/>
    <w:rsid w:val="00641A19"/>
    <w:rsid w:val="00643B92"/>
    <w:rsid w:val="00643FDF"/>
    <w:rsid w:val="00644BEF"/>
    <w:rsid w:val="0064693A"/>
    <w:rsid w:val="00657A5E"/>
    <w:rsid w:val="00663BBA"/>
    <w:rsid w:val="00665D2F"/>
    <w:rsid w:val="00666456"/>
    <w:rsid w:val="006672A3"/>
    <w:rsid w:val="00667E26"/>
    <w:rsid w:val="00673EEE"/>
    <w:rsid w:val="00675EC0"/>
    <w:rsid w:val="00680F33"/>
    <w:rsid w:val="00682D1F"/>
    <w:rsid w:val="00697ED7"/>
    <w:rsid w:val="006A1AEB"/>
    <w:rsid w:val="006A2CC7"/>
    <w:rsid w:val="006A6B79"/>
    <w:rsid w:val="006A6D0A"/>
    <w:rsid w:val="006B1C7F"/>
    <w:rsid w:val="006B7D91"/>
    <w:rsid w:val="006C1407"/>
    <w:rsid w:val="006C1E6E"/>
    <w:rsid w:val="006C7830"/>
    <w:rsid w:val="006D00F3"/>
    <w:rsid w:val="006D0321"/>
    <w:rsid w:val="006D272B"/>
    <w:rsid w:val="006D709C"/>
    <w:rsid w:val="006D7663"/>
    <w:rsid w:val="006E229C"/>
    <w:rsid w:val="006E33D2"/>
    <w:rsid w:val="006F0EDD"/>
    <w:rsid w:val="006F10DB"/>
    <w:rsid w:val="006F2BA9"/>
    <w:rsid w:val="006F45CB"/>
    <w:rsid w:val="006F706D"/>
    <w:rsid w:val="00700DA5"/>
    <w:rsid w:val="00702E2D"/>
    <w:rsid w:val="007043B9"/>
    <w:rsid w:val="00705148"/>
    <w:rsid w:val="00713EF3"/>
    <w:rsid w:val="00713FE3"/>
    <w:rsid w:val="007145B4"/>
    <w:rsid w:val="00714A14"/>
    <w:rsid w:val="00721C81"/>
    <w:rsid w:val="00722F22"/>
    <w:rsid w:val="00724BB5"/>
    <w:rsid w:val="007344F7"/>
    <w:rsid w:val="007365C9"/>
    <w:rsid w:val="00740DC5"/>
    <w:rsid w:val="007510BB"/>
    <w:rsid w:val="007613A2"/>
    <w:rsid w:val="00774F1E"/>
    <w:rsid w:val="007753AB"/>
    <w:rsid w:val="00780300"/>
    <w:rsid w:val="0078125D"/>
    <w:rsid w:val="0078247E"/>
    <w:rsid w:val="00794BC8"/>
    <w:rsid w:val="00795CC8"/>
    <w:rsid w:val="007970A6"/>
    <w:rsid w:val="007A0756"/>
    <w:rsid w:val="007A5749"/>
    <w:rsid w:val="007A58CB"/>
    <w:rsid w:val="007B5745"/>
    <w:rsid w:val="007B5B9F"/>
    <w:rsid w:val="007C117B"/>
    <w:rsid w:val="007C1183"/>
    <w:rsid w:val="007C3CEC"/>
    <w:rsid w:val="007C4434"/>
    <w:rsid w:val="007C507B"/>
    <w:rsid w:val="007C64D3"/>
    <w:rsid w:val="007D0091"/>
    <w:rsid w:val="007D103A"/>
    <w:rsid w:val="007D14BF"/>
    <w:rsid w:val="007D3A54"/>
    <w:rsid w:val="007D51B8"/>
    <w:rsid w:val="007E0799"/>
    <w:rsid w:val="007E3EC3"/>
    <w:rsid w:val="007E3F6E"/>
    <w:rsid w:val="007E7D34"/>
    <w:rsid w:val="00802297"/>
    <w:rsid w:val="0081580D"/>
    <w:rsid w:val="0081761D"/>
    <w:rsid w:val="00826390"/>
    <w:rsid w:val="0083010E"/>
    <w:rsid w:val="00832CF2"/>
    <w:rsid w:val="0083619F"/>
    <w:rsid w:val="008377C2"/>
    <w:rsid w:val="0084102B"/>
    <w:rsid w:val="0084195F"/>
    <w:rsid w:val="00843566"/>
    <w:rsid w:val="00844DD0"/>
    <w:rsid w:val="00845BEB"/>
    <w:rsid w:val="008472BD"/>
    <w:rsid w:val="008600D5"/>
    <w:rsid w:val="00863C03"/>
    <w:rsid w:val="00865BA6"/>
    <w:rsid w:val="00870616"/>
    <w:rsid w:val="00870DB3"/>
    <w:rsid w:val="0087104A"/>
    <w:rsid w:val="008746F2"/>
    <w:rsid w:val="00874CEE"/>
    <w:rsid w:val="008815B9"/>
    <w:rsid w:val="00883499"/>
    <w:rsid w:val="008839C9"/>
    <w:rsid w:val="008847D8"/>
    <w:rsid w:val="00885349"/>
    <w:rsid w:val="008A187E"/>
    <w:rsid w:val="008B16C4"/>
    <w:rsid w:val="008B21C3"/>
    <w:rsid w:val="008B5E18"/>
    <w:rsid w:val="008B6F12"/>
    <w:rsid w:val="008C123B"/>
    <w:rsid w:val="008C27C8"/>
    <w:rsid w:val="008C7BFD"/>
    <w:rsid w:val="008C7EB8"/>
    <w:rsid w:val="008D1835"/>
    <w:rsid w:val="008D3B48"/>
    <w:rsid w:val="008D49D5"/>
    <w:rsid w:val="008E053D"/>
    <w:rsid w:val="008E2A58"/>
    <w:rsid w:val="008E3616"/>
    <w:rsid w:val="008F477C"/>
    <w:rsid w:val="0090010B"/>
    <w:rsid w:val="009033AF"/>
    <w:rsid w:val="00904DC2"/>
    <w:rsid w:val="00914F82"/>
    <w:rsid w:val="00915989"/>
    <w:rsid w:val="009209FE"/>
    <w:rsid w:val="009219DE"/>
    <w:rsid w:val="00921CC6"/>
    <w:rsid w:val="009305EC"/>
    <w:rsid w:val="00932853"/>
    <w:rsid w:val="0094363F"/>
    <w:rsid w:val="0094790C"/>
    <w:rsid w:val="00952EFA"/>
    <w:rsid w:val="00964BDC"/>
    <w:rsid w:val="009659A5"/>
    <w:rsid w:val="00966F95"/>
    <w:rsid w:val="00967956"/>
    <w:rsid w:val="0097270D"/>
    <w:rsid w:val="0097683F"/>
    <w:rsid w:val="00983688"/>
    <w:rsid w:val="00983757"/>
    <w:rsid w:val="00984524"/>
    <w:rsid w:val="00985164"/>
    <w:rsid w:val="00986EFE"/>
    <w:rsid w:val="00987F2B"/>
    <w:rsid w:val="0099608D"/>
    <w:rsid w:val="009A45B2"/>
    <w:rsid w:val="009A495E"/>
    <w:rsid w:val="009B429F"/>
    <w:rsid w:val="009C07AA"/>
    <w:rsid w:val="009C1D49"/>
    <w:rsid w:val="009C2F67"/>
    <w:rsid w:val="009C3375"/>
    <w:rsid w:val="009C76C8"/>
    <w:rsid w:val="009E4D79"/>
    <w:rsid w:val="009E5F51"/>
    <w:rsid w:val="009F10B6"/>
    <w:rsid w:val="009F4DD1"/>
    <w:rsid w:val="009F4ED0"/>
    <w:rsid w:val="009F680F"/>
    <w:rsid w:val="009F748F"/>
    <w:rsid w:val="00A04F00"/>
    <w:rsid w:val="00A050F9"/>
    <w:rsid w:val="00A21B4E"/>
    <w:rsid w:val="00A24716"/>
    <w:rsid w:val="00A44C30"/>
    <w:rsid w:val="00A45953"/>
    <w:rsid w:val="00A459D1"/>
    <w:rsid w:val="00A46C7C"/>
    <w:rsid w:val="00A47156"/>
    <w:rsid w:val="00A51EA4"/>
    <w:rsid w:val="00A576C9"/>
    <w:rsid w:val="00A57A56"/>
    <w:rsid w:val="00A6412D"/>
    <w:rsid w:val="00A64369"/>
    <w:rsid w:val="00A66FBE"/>
    <w:rsid w:val="00A737B8"/>
    <w:rsid w:val="00A80059"/>
    <w:rsid w:val="00A8067F"/>
    <w:rsid w:val="00A80E23"/>
    <w:rsid w:val="00A8221E"/>
    <w:rsid w:val="00A946CC"/>
    <w:rsid w:val="00A95217"/>
    <w:rsid w:val="00AA5FFF"/>
    <w:rsid w:val="00AA749E"/>
    <w:rsid w:val="00AB1816"/>
    <w:rsid w:val="00AB41CC"/>
    <w:rsid w:val="00AC388E"/>
    <w:rsid w:val="00AC70FF"/>
    <w:rsid w:val="00AD0A02"/>
    <w:rsid w:val="00AD0D91"/>
    <w:rsid w:val="00AD31AD"/>
    <w:rsid w:val="00AE3786"/>
    <w:rsid w:val="00AE405A"/>
    <w:rsid w:val="00AF6CDE"/>
    <w:rsid w:val="00AF784E"/>
    <w:rsid w:val="00B05145"/>
    <w:rsid w:val="00B110F2"/>
    <w:rsid w:val="00B13030"/>
    <w:rsid w:val="00B262BE"/>
    <w:rsid w:val="00B418C2"/>
    <w:rsid w:val="00B4270F"/>
    <w:rsid w:val="00B55126"/>
    <w:rsid w:val="00B55C5D"/>
    <w:rsid w:val="00B577C1"/>
    <w:rsid w:val="00B64A33"/>
    <w:rsid w:val="00B64C3E"/>
    <w:rsid w:val="00B676E0"/>
    <w:rsid w:val="00B728EA"/>
    <w:rsid w:val="00B746ED"/>
    <w:rsid w:val="00B831A7"/>
    <w:rsid w:val="00B877E1"/>
    <w:rsid w:val="00B94B0D"/>
    <w:rsid w:val="00B953BD"/>
    <w:rsid w:val="00B96AA2"/>
    <w:rsid w:val="00BA0D30"/>
    <w:rsid w:val="00BA13CE"/>
    <w:rsid w:val="00BA2C2F"/>
    <w:rsid w:val="00BA3B5A"/>
    <w:rsid w:val="00BA4138"/>
    <w:rsid w:val="00BB7754"/>
    <w:rsid w:val="00BC5271"/>
    <w:rsid w:val="00BC64A4"/>
    <w:rsid w:val="00BD1097"/>
    <w:rsid w:val="00BD24BB"/>
    <w:rsid w:val="00BD5F60"/>
    <w:rsid w:val="00BD70AD"/>
    <w:rsid w:val="00BE015A"/>
    <w:rsid w:val="00BF4169"/>
    <w:rsid w:val="00BF5CCE"/>
    <w:rsid w:val="00BF6A1E"/>
    <w:rsid w:val="00C01A8A"/>
    <w:rsid w:val="00C0280A"/>
    <w:rsid w:val="00C0636E"/>
    <w:rsid w:val="00C10918"/>
    <w:rsid w:val="00C11BCC"/>
    <w:rsid w:val="00C15774"/>
    <w:rsid w:val="00C2781E"/>
    <w:rsid w:val="00C3049F"/>
    <w:rsid w:val="00C316FD"/>
    <w:rsid w:val="00C333C9"/>
    <w:rsid w:val="00C3547B"/>
    <w:rsid w:val="00C367A7"/>
    <w:rsid w:val="00C37DEC"/>
    <w:rsid w:val="00C409F0"/>
    <w:rsid w:val="00C40BEE"/>
    <w:rsid w:val="00C53A71"/>
    <w:rsid w:val="00C53B50"/>
    <w:rsid w:val="00C53FFD"/>
    <w:rsid w:val="00C55254"/>
    <w:rsid w:val="00C56E89"/>
    <w:rsid w:val="00C61140"/>
    <w:rsid w:val="00C66E79"/>
    <w:rsid w:val="00C700AD"/>
    <w:rsid w:val="00C74BAD"/>
    <w:rsid w:val="00C81D5A"/>
    <w:rsid w:val="00C8358C"/>
    <w:rsid w:val="00C83D1D"/>
    <w:rsid w:val="00C875E7"/>
    <w:rsid w:val="00C9488D"/>
    <w:rsid w:val="00C95360"/>
    <w:rsid w:val="00C958DB"/>
    <w:rsid w:val="00C9739B"/>
    <w:rsid w:val="00CA08BA"/>
    <w:rsid w:val="00CA1EA7"/>
    <w:rsid w:val="00CA4080"/>
    <w:rsid w:val="00CA6455"/>
    <w:rsid w:val="00CB2052"/>
    <w:rsid w:val="00CB5E74"/>
    <w:rsid w:val="00CC66AD"/>
    <w:rsid w:val="00CD0905"/>
    <w:rsid w:val="00CD46B6"/>
    <w:rsid w:val="00CF0D97"/>
    <w:rsid w:val="00CF2D65"/>
    <w:rsid w:val="00D013C3"/>
    <w:rsid w:val="00D11B62"/>
    <w:rsid w:val="00D17258"/>
    <w:rsid w:val="00D176C2"/>
    <w:rsid w:val="00D22AED"/>
    <w:rsid w:val="00D235C9"/>
    <w:rsid w:val="00D248E2"/>
    <w:rsid w:val="00D253BF"/>
    <w:rsid w:val="00D2794E"/>
    <w:rsid w:val="00D300C7"/>
    <w:rsid w:val="00D30651"/>
    <w:rsid w:val="00D31F66"/>
    <w:rsid w:val="00D40C52"/>
    <w:rsid w:val="00D415CE"/>
    <w:rsid w:val="00D425F1"/>
    <w:rsid w:val="00D4614D"/>
    <w:rsid w:val="00D51CC7"/>
    <w:rsid w:val="00D54359"/>
    <w:rsid w:val="00D56781"/>
    <w:rsid w:val="00D6194B"/>
    <w:rsid w:val="00D628E8"/>
    <w:rsid w:val="00D63643"/>
    <w:rsid w:val="00D6528C"/>
    <w:rsid w:val="00D72593"/>
    <w:rsid w:val="00D80E21"/>
    <w:rsid w:val="00D8604E"/>
    <w:rsid w:val="00D93E78"/>
    <w:rsid w:val="00D95A15"/>
    <w:rsid w:val="00DA0C59"/>
    <w:rsid w:val="00DA1120"/>
    <w:rsid w:val="00DA14AC"/>
    <w:rsid w:val="00DA36BA"/>
    <w:rsid w:val="00DA40EC"/>
    <w:rsid w:val="00DC5119"/>
    <w:rsid w:val="00DC6E95"/>
    <w:rsid w:val="00DD2378"/>
    <w:rsid w:val="00DD2CB3"/>
    <w:rsid w:val="00DD69E0"/>
    <w:rsid w:val="00DD6BD8"/>
    <w:rsid w:val="00DE2A70"/>
    <w:rsid w:val="00DE2BDE"/>
    <w:rsid w:val="00DE6E3D"/>
    <w:rsid w:val="00DF08DE"/>
    <w:rsid w:val="00E1321D"/>
    <w:rsid w:val="00E21A9A"/>
    <w:rsid w:val="00E21BB8"/>
    <w:rsid w:val="00E32E89"/>
    <w:rsid w:val="00E35D9D"/>
    <w:rsid w:val="00E43E43"/>
    <w:rsid w:val="00E449D8"/>
    <w:rsid w:val="00E51D5F"/>
    <w:rsid w:val="00E542ED"/>
    <w:rsid w:val="00E62361"/>
    <w:rsid w:val="00E65EEE"/>
    <w:rsid w:val="00E71BFC"/>
    <w:rsid w:val="00E75BF1"/>
    <w:rsid w:val="00E927F9"/>
    <w:rsid w:val="00E92E37"/>
    <w:rsid w:val="00E954DA"/>
    <w:rsid w:val="00E979AB"/>
    <w:rsid w:val="00EA2BBD"/>
    <w:rsid w:val="00EA64F5"/>
    <w:rsid w:val="00EC4231"/>
    <w:rsid w:val="00EC7FD2"/>
    <w:rsid w:val="00ED00E4"/>
    <w:rsid w:val="00ED7A4F"/>
    <w:rsid w:val="00EE2FE6"/>
    <w:rsid w:val="00EE4DCA"/>
    <w:rsid w:val="00EE553E"/>
    <w:rsid w:val="00EF00A5"/>
    <w:rsid w:val="00EF2825"/>
    <w:rsid w:val="00EF6751"/>
    <w:rsid w:val="00F038AA"/>
    <w:rsid w:val="00F17014"/>
    <w:rsid w:val="00F22409"/>
    <w:rsid w:val="00F2484B"/>
    <w:rsid w:val="00F314F1"/>
    <w:rsid w:val="00F35CE6"/>
    <w:rsid w:val="00F44861"/>
    <w:rsid w:val="00F46E9A"/>
    <w:rsid w:val="00F476D1"/>
    <w:rsid w:val="00F52235"/>
    <w:rsid w:val="00F52A8E"/>
    <w:rsid w:val="00F55A21"/>
    <w:rsid w:val="00F65059"/>
    <w:rsid w:val="00F71F41"/>
    <w:rsid w:val="00F81129"/>
    <w:rsid w:val="00F82462"/>
    <w:rsid w:val="00F83F99"/>
    <w:rsid w:val="00F85CE7"/>
    <w:rsid w:val="00F8617E"/>
    <w:rsid w:val="00F939D2"/>
    <w:rsid w:val="00F94BF8"/>
    <w:rsid w:val="00F9733A"/>
    <w:rsid w:val="00FA600A"/>
    <w:rsid w:val="00FB2531"/>
    <w:rsid w:val="00FC0033"/>
    <w:rsid w:val="00FC1141"/>
    <w:rsid w:val="00FC5D0B"/>
    <w:rsid w:val="00FC6B38"/>
    <w:rsid w:val="00FD0974"/>
    <w:rsid w:val="00FD3549"/>
    <w:rsid w:val="00FD49B3"/>
    <w:rsid w:val="00FD64DF"/>
    <w:rsid w:val="00FE0197"/>
    <w:rsid w:val="00FE4E9A"/>
    <w:rsid w:val="00FF120B"/>
    <w:rsid w:val="00FF250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13F8E335"/>
  <w15:docId w15:val="{EFA9CCFB-D9E8-4383-9EE6-0E42D9DDC881}"/>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MS Sans Serif" w:hAnsi="MS Sans Serif"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lang w:val="en-US"/>
    </w:rPr>
  </w:style>
  <w:style w:type="paragraph" w:styleId="Naslov1">
    <w:name w:val="heading 1"/>
    <w:basedOn w:val="Normal"/>
    <w:next w:val="Normal"/>
    <w:qFormat/>
    <w:pPr>
      <w:keepNext/>
      <w:outlineLvl w:val="0"/>
    </w:pPr>
    <w:rPr>
      <w:rFonts w:ascii="Tahoma" w:hAnsi="Tahoma"/>
      <w:b/>
      <w:sz w:val="22"/>
      <w:lang w:val="hr-HR"/>
    </w:rPr>
  </w:style>
  <w:style w:type="paragraph" w:styleId="Naslov2">
    <w:name w:val="heading 2"/>
    <w:basedOn w:val="Normal"/>
    <w:next w:val="Normal"/>
    <w:link w:val="Naslov2Char"/>
    <w:qFormat/>
    <w:pPr>
      <w:keepNext/>
      <w:jc w:val="center"/>
      <w:outlineLvl w:val="1"/>
    </w:pPr>
    <w:rPr>
      <w:rFonts w:ascii="Tahoma" w:hAnsi="Tahoma"/>
      <w:b/>
      <w:sz w:val="22"/>
      <w:lang w:val="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rPr>
      <w:rFonts w:ascii="Tahoma" w:hAnsi="Tahoma"/>
      <w:sz w:val="22"/>
      <w:lang w:val="hr-HR"/>
    </w:rPr>
  </w:style>
  <w:style w:type="paragraph" w:styleId="Podnoje">
    <w:name w:val="footer"/>
    <w:basedOn w:val="Normal"/>
    <w:rsid w:val="006F0EDD"/>
    <w:pPr>
      <w:tabs>
        <w:tab w:val="center" w:pos="4536"/>
        <w:tab w:val="right" w:pos="9072"/>
      </w:tabs>
    </w:pPr>
  </w:style>
  <w:style w:type="character" w:styleId="Brojstranice">
    <w:name w:val="page number"/>
    <w:basedOn w:val="Zadanifontodlomka"/>
    <w:rsid w:val="006F0EDD"/>
  </w:style>
  <w:style w:type="paragraph" w:styleId="Zaglavlje">
    <w:name w:val="header"/>
    <w:basedOn w:val="Normal"/>
    <w:link w:val="ZaglavljeChar"/>
    <w:uiPriority w:val="99"/>
    <w:rsid w:val="00A80E23"/>
    <w:pPr>
      <w:tabs>
        <w:tab w:val="center" w:pos="4536"/>
        <w:tab w:val="right" w:pos="9072"/>
      </w:tabs>
    </w:pPr>
  </w:style>
  <w:style w:type="character" w:styleId="TijelotekstaChar" w:customStyle="true">
    <w:name w:val="Tijelo teksta Char"/>
    <w:link w:val="Tijeloteksta"/>
    <w:rsid w:val="00DC5119"/>
    <w:rPr>
      <w:rFonts w:ascii="Tahoma" w:hAnsi="Tahoma"/>
      <w:sz w:val="22"/>
      <w:lang w:val="hr-HR" w:eastAsia="hr-HR" w:bidi="ar-SA"/>
    </w:rPr>
  </w:style>
  <w:style w:type="paragraph" w:styleId="Tekstbalonia">
    <w:name w:val="Balloon Text"/>
    <w:basedOn w:val="Normal"/>
    <w:link w:val="TekstbaloniaChar"/>
    <w:rsid w:val="00462BA2"/>
    <w:rPr>
      <w:rFonts w:ascii="Tahoma" w:hAnsi="Tahoma" w:cs="Tahoma"/>
      <w:sz w:val="16"/>
      <w:szCs w:val="16"/>
    </w:rPr>
  </w:style>
  <w:style w:type="character" w:styleId="TekstbaloniaChar" w:customStyle="true">
    <w:name w:val="Tekst balončića Char"/>
    <w:link w:val="Tekstbalonia"/>
    <w:rsid w:val="00462BA2"/>
    <w:rPr>
      <w:rFonts w:ascii="Tahoma" w:hAnsi="Tahoma" w:cs="Tahoma"/>
      <w:sz w:val="16"/>
      <w:szCs w:val="16"/>
      <w:lang w:val="en-US"/>
    </w:rPr>
  </w:style>
  <w:style w:type="character" w:styleId="Naslov2Char" w:customStyle="true">
    <w:name w:val="Naslov 2 Char"/>
    <w:link w:val="Naslov2"/>
    <w:rsid w:val="009219DE"/>
    <w:rPr>
      <w:rFonts w:ascii="Tahoma" w:hAnsi="Tahoma"/>
      <w:b/>
      <w:sz w:val="22"/>
    </w:rPr>
  </w:style>
  <w:style w:type="character" w:styleId="ZaglavljeChar" w:customStyle="true">
    <w:name w:val="Zaglavlje Char"/>
    <w:link w:val="Zaglavlje"/>
    <w:uiPriority w:val="99"/>
    <w:rsid w:val="005D5198"/>
    <w:rPr>
      <w:lang w:val="en-US"/>
    </w:rPr>
  </w:style>
  <w:style w:type="paragraph" w:styleId="Default" w:customStyle="true">
    <w:name w:val="Default"/>
    <w:rsid w:val="006A1AEB"/>
    <w:pPr>
      <w:autoSpaceDE w:val="false"/>
      <w:autoSpaceDN w:val="false"/>
      <w:adjustRightInd w:val="false"/>
    </w:pPr>
    <w:rPr>
      <w:rFonts w:ascii="Arial" w:hAnsi="Arial" w:cs="Arial"/>
      <w:color w:val="000000"/>
      <w:sz w:val="24"/>
      <w:szCs w:val="24"/>
    </w:rPr>
  </w:style>
  <w:style w:type="paragraph" w:styleId="Standard" w:customStyle="true">
    <w:name w:val="Standard"/>
    <w:rsid w:val="00B831A7"/>
    <w:pPr>
      <w:suppressAutoHyphens/>
      <w:autoSpaceDN w:val="false"/>
      <w:textAlignment w:val="baseline"/>
    </w:pPr>
    <w:rPr>
      <w:rFonts w:ascii="Arial Narrow" w:hAnsi="Arial Narrow" w:eastAsia="Arial Narrow" w:cs="Arial Narrow"/>
      <w:sz w:val="22"/>
      <w:szCs w:val="22"/>
      <w:lang w:val="en-GB" w:eastAsia="en-US"/>
    </w:rPr>
  </w:style>
  <w:style w:type="paragraph" w:styleId="Bezproreda">
    <w:name w:val="No Spacing"/>
    <w:uiPriority w:val="1"/>
    <w:qFormat/>
    <w:rsid w:val="003E7202"/>
    <w:rPr>
      <w:rFonts w:ascii="Arial Narrow" w:hAnsi="Arial Narrow"/>
      <w:sz w:val="22"/>
      <w:szCs w:val="22"/>
      <w:lang w:val="en-GB" w:eastAsia="en-US"/>
    </w:rPr>
  </w:style>
  <w:style w:type="character" w:styleId="Tekstrezerviranogmjesta">
    <w:name w:val="Placeholder Text"/>
    <w:basedOn w:val="Zadanifontodlomka"/>
    <w:uiPriority w:val="99"/>
    <w:semiHidden/>
    <w:rsid w:val="00412E77"/>
    <w:rPr>
      <w:color w:val="808080"/>
      <w:bdr w:val="none" w:color="auto" w:sz="0" w:space="0"/>
      <w:shd w:val="clear" w:color="auto" w:fill="auto"/>
    </w:rPr>
  </w:style>
  <w:style w:type="character" w:styleId="eSPISCCParagraphDefaultFont" w:customStyle="true">
    <w:name w:val="eSPIS_CC_Paragraph Default Font"/>
    <w:basedOn w:val="Zadanifontodlomka"/>
    <w:rsid w:val="00412E77"/>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412E77"/>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412E77"/>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412E77"/>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91776772">
      <w:bodyDiv w:val="true"/>
      <w:marLeft w:val="0"/>
      <w:marRight w:val="0"/>
      <w:marTop w:val="0"/>
      <w:marBottom w:val="0"/>
      <w:divBdr>
        <w:top w:val="none" w:color="auto" w:sz="0" w:space="0"/>
        <w:left w:val="none" w:color="auto" w:sz="0" w:space="0"/>
        <w:bottom w:val="none" w:color="auto" w:sz="0" w:space="0"/>
        <w:right w:val="none" w:color="auto" w:sz="0" w:space="0"/>
      </w:divBdr>
    </w:div>
    <w:div w:id="662397989">
      <w:bodyDiv w:val="true"/>
      <w:marLeft w:val="0"/>
      <w:marRight w:val="0"/>
      <w:marTop w:val="0"/>
      <w:marBottom w:val="0"/>
      <w:divBdr>
        <w:top w:val="none" w:color="auto" w:sz="0" w:space="0"/>
        <w:left w:val="none" w:color="auto" w:sz="0" w:space="0"/>
        <w:bottom w:val="none" w:color="auto" w:sz="0" w:space="0"/>
        <w:right w:val="none" w:color="auto" w:sz="0" w:space="0"/>
      </w:divBdr>
    </w:div>
    <w:div w:id="830949711">
      <w:bodyDiv w:val="true"/>
      <w:marLeft w:val="0"/>
      <w:marRight w:val="0"/>
      <w:marTop w:val="0"/>
      <w:marBottom w:val="0"/>
      <w:divBdr>
        <w:top w:val="none" w:color="auto" w:sz="0" w:space="0"/>
        <w:left w:val="none" w:color="auto" w:sz="0" w:space="0"/>
        <w:bottom w:val="none" w:color="auto" w:sz="0" w:space="0"/>
        <w:right w:val="none" w:color="auto" w:sz="0" w:space="0"/>
      </w:divBdr>
    </w:div>
    <w:div w:id="937831631">
      <w:bodyDiv w:val="true"/>
      <w:marLeft w:val="0"/>
      <w:marRight w:val="0"/>
      <w:marTop w:val="0"/>
      <w:marBottom w:val="0"/>
      <w:divBdr>
        <w:top w:val="none" w:color="auto" w:sz="0" w:space="0"/>
        <w:left w:val="none" w:color="auto" w:sz="0" w:space="0"/>
        <w:bottom w:val="none" w:color="auto" w:sz="0" w:space="0"/>
        <w:right w:val="none" w:color="auto" w:sz="0" w:space="0"/>
      </w:divBdr>
    </w:div>
    <w:div w:id="1222249097">
      <w:bodyDiv w:val="true"/>
      <w:marLeft w:val="0"/>
      <w:marRight w:val="0"/>
      <w:marTop w:val="0"/>
      <w:marBottom w:val="0"/>
      <w:divBdr>
        <w:top w:val="none" w:color="auto" w:sz="0" w:space="0"/>
        <w:left w:val="none" w:color="auto" w:sz="0" w:space="0"/>
        <w:bottom w:val="none" w:color="auto" w:sz="0" w:space="0"/>
        <w:right w:val="none" w:color="auto" w:sz="0" w:space="0"/>
      </w:divBdr>
    </w:div>
    <w:div w:id="1549605145">
      <w:bodyDiv w:val="true"/>
      <w:marLeft w:val="0"/>
      <w:marRight w:val="0"/>
      <w:marTop w:val="0"/>
      <w:marBottom w:val="0"/>
      <w:divBdr>
        <w:top w:val="none" w:color="auto" w:sz="0" w:space="0"/>
        <w:left w:val="none" w:color="auto" w:sz="0" w:space="0"/>
        <w:bottom w:val="none" w:color="auto" w:sz="0" w:space="0"/>
        <w:right w:val="none" w:color="auto" w:sz="0" w:space="0"/>
      </w:divBdr>
    </w:div>
    <w:div w:id="1908029293">
      <w:bodyDiv w:val="true"/>
      <w:marLeft w:val="0"/>
      <w:marRight w:val="0"/>
      <w:marTop w:val="0"/>
      <w:marBottom w:val="0"/>
      <w:divBdr>
        <w:top w:val="none" w:color="auto" w:sz="0" w:space="0"/>
        <w:left w:val="none" w:color="auto" w:sz="0" w:space="0"/>
        <w:bottom w:val="none" w:color="auto" w:sz="0" w:space="0"/>
        <w:right w:val="none" w:color="auto" w:sz="0" w:space="0"/>
      </w:divBdr>
    </w:div>
    <w:div w:id="195004719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30. lipnja 2026.</izvorni_sadrzaj>
    <derivirana_varijabla naziv="DomainObject.DatumDonosenjaOdluke_1">30.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Pp-3971/2022-19</izvorni_sadrzaj>
    <derivirana_varijabla naziv="DomainObject.Oznaka_1">Pp-3971/2022-19</derivirana_varijabla>
  </DomainObject.Oznaka>
  <DomainObject.DonositeljOdluke.Ime>
    <izvorni_sadrzaj>Vlado</izvorni_sadrzaj>
    <derivirana_varijabla naziv="DomainObject.DonositeljOdluke.Ime_1">Vlado</derivirana_varijabla>
  </DomainObject.DonositeljOdluke.Ime>
  <DomainObject.DonositeljOdluke.Prezime>
    <izvorni_sadrzaj>Pleše</izvorni_sadrzaj>
    <derivirana_varijabla naziv="DomainObject.DonositeljOdluke.Prezime_1">Pleše</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3971</izvorni_sadrzaj>
    <derivirana_varijabla naziv="DomainObject.Predmet.Broj_1">3971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8. rujna 2022.</izvorni_sadrzaj>
    <derivirana_varijabla naziv="DomainObject.Predmet.DatumIzradeOptuznogAkta_1">8. rujna 2022.</derivirana_varijabla>
  </DomainObject.Predmet.DatumIzradeOptuznogAkta>
  <DomainObject.Predmet.DatumIzradeOptuznogAktaFormated>
    <izvorni_sadrzaj>8.9.2022.</izvorni_sadrzaj>
    <derivirana_varijabla naziv="DomainObject.Predmet.DatumIzradeOptuznogAktaFormated_1">8.9.2022.</derivirana_varijabla>
  </DomainObject.Predmet.DatumIzradeOptuznogAktaFormated>
  <DomainObject.Predmet.DatumOsnivanja>
    <izvorni_sadrzaj>9. rujna 2022.</izvorni_sadrzaj>
    <derivirana_varijabla naziv="DomainObject.Predmet.DatumOsnivanja_1">9. rujna 2022.</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8. rujna 2022.</izvorni_sadrzaj>
    <derivirana_varijabla naziv="DomainObject.Predmet.DatumPrimitkaOptuznogAkta_1">8. rujna 2022.</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srpnja 1951.</izvorni_sadrzaj>
    <derivirana_varijabla naziv="DomainObject.Predmet.OkrivljenikFizickaOsoba.DatumRodjenja_1">1. srpnja 1951.</derivirana_varijabla>
  </DomainObject.Predmet.OkrivljenikFizickaOsoba.DatumRodjenja>
  <DomainObject.Predmet.OkrivljenikFizickaOsoba.DatumRodjenjaFormated>
    <izvorni_sadrzaj>1.7.1951.</izvorni_sadrzaj>
    <derivirana_varijabla naziv="DomainObject.Predmet.OkrivljenikFizickaOsoba.DatumRodjenjaFormated_1">1.7.1951.</derivirana_varijabla>
  </DomainObject.Predmet.OkrivljenikFizickaOsoba.DatumRodjenjaFormated>
  <DomainObject.Predmet.OkrivljenikFizickaOsoba.Ime>
    <izvorni_sadrzaj>Jakova</izvorni_sadrzaj>
    <derivirana_varijabla naziv="DomainObject.Predmet.OkrivljenikFizickaOsoba.Ime_1">Jakova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Mali Lošinj (Mali Lošinj)</izvorni_sadrzaj>
    <derivirana_varijabla naziv="DomainObject.Predmet.OkrivljenikFizickaOsoba.MjestoRodjenja_1">Mali Lošinj (Mali Lošinj)</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Jakova Lekić</izvorni_sadrzaj>
    <derivirana_varijabla naziv="DomainObject.Predmet.OkrivljenikFizickaOsoba.Naziv_1">Jakova Lekić</derivirana_varijabla>
  </DomainObject.Predmet.OkrivljenikFizickaOsoba.Naziv>
  <DomainObject.Predmet.OkrivljenikFizickaOsoba.Prezime>
    <izvorni_sadrzaj>Lekić</izvorni_sadrzaj>
    <derivirana_varijabla naziv="DomainObject.Predmet.OkrivljenikFizickaOsoba.Prezime_1">Lekić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35409701212</izvorni_sadrzaj>
    <derivirana_varijabla naziv="DomainObject.Predmet.OkrivljenikFizickaOsoba.Oib_1">35409701212</derivirana_varijabla>
  </DomainObject.Predmet.OkrivljenikFizickaOsoba.Oib>
  <DomainObject.Predmet.Opis>
    <izvorni_sadrzaj>09.02.2023.podnesak odvjetnika putem e-maila prosljeđen u ref.
09.02.2023.podnesak odvjetnika putem e-maila prosljeđen u ref.</izvorni_sadrzaj>
    <derivirana_varijabla naziv="DomainObject.Predmet.Opis_1">09.02.2023.podnesak odvjetnika putem e-maila prosljeđen u ref.
09.02.2023.podnesak odvjetnika putem e-maila prosljeđen u ref.</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Pp-3971/2022</izvorni_sadrzaj>
    <derivirana_varijabla naziv="DomainObject.Predmet.OznakaBroj_1">Pp-3971/2022</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Jakova Lekić zastupane po punomoćniku Alma Kulenović</izvorni_sadrzaj>
    <derivirana_varijabla naziv="DomainObject.Predmet.ProtustrankaFormated_1">  Jakova Lekić zastupane po punomoćniku Alma Kulenović</derivirana_varijabla>
  </DomainObject.Predmet.ProtustrankaFormated>
  <DomainObject.Predmet.ProtustrankaFormatedOIB>
    <izvorni_sadrzaj>  Jakova Lekić, OIB 35409701212 zastupane po punomoćniku Alma Kulenović</izvorni_sadrzaj>
    <derivirana_varijabla naziv="DomainObject.Predmet.ProtustrankaFormatedOIB_1">  Jakova Lekić, OIB 35409701212 zastupane po punomoćniku Alma Kulenović</derivirana_varijabla>
  </DomainObject.Predmet.ProtustrankaFormatedOIB>
  <DomainObject.Predmet.ProtustrankaFormatedWithAdress>
    <izvorni_sadrzaj> Jakova Lekić, Obala Nerez. Pomoraca 22, 51550 Nerezine zastupane po punomoćniku Alma Kulenović</izvorni_sadrzaj>
    <derivirana_varijabla naziv="DomainObject.Predmet.ProtustrankaFormatedWithAdress_1"> Jakova Lekić, Obala Nerez. Pomoraca 22, 51550 Nerezine zastupane po punomoćniku Alma Kulenović</derivirana_varijabla>
  </DomainObject.Predmet.ProtustrankaFormatedWithAdress>
  <DomainObject.Predmet.ProtustrankaFormatedWithAdressOIB>
    <izvorni_sadrzaj> Jakova Lekić, OIB 35409701212, Obala Nerez. Pomoraca 22, 51550 Nerezine zastupane po punomoćniku Alma Kulenović</izvorni_sadrzaj>
    <derivirana_varijabla naziv="DomainObject.Predmet.ProtustrankaFormatedWithAdressOIB_1"> Jakova Lekić, OIB 35409701212, Obala Nerez. Pomoraca 22, 51550 Nerezine zastupane po punomoćniku Alma Kulenović</derivirana_varijabla>
  </DomainObject.Predmet.ProtustrankaFormatedWithAdressOIB>
  <DomainObject.Predmet.ProtustrankaWithAdress>
    <izvorni_sadrzaj>Jakova Lekić Obala Nerez. Pomoraca 22, 51550 Nerezine</izvorni_sadrzaj>
    <derivirana_varijabla naziv="DomainObject.Predmet.ProtustrankaWithAdress_1">Jakova Lekić Obala Nerez. Pomoraca 22, 51550 Nerezine</derivirana_varijabla>
  </DomainObject.Predmet.ProtustrankaWithAdress>
  <DomainObject.Predmet.ProtustrankaWithAdressOIB>
    <izvorni_sadrzaj>Jakova Lekić, OIB 35409701212, Obala Nerez. Pomoraca 22, 51550 Nerezine</izvorni_sadrzaj>
    <derivirana_varijabla naziv="DomainObject.Predmet.ProtustrankaWithAdressOIB_1">Jakova Lekić, OIB 35409701212, Obala Nerez. Pomoraca 22, 51550 Nerezine</derivirana_varijabla>
  </DomainObject.Predmet.ProtustrankaWithAdressOIB>
  <DomainObject.Predmet.ProtustrankaNazivFormated>
    <izvorni_sadrzaj>Jakova Lekić</izvorni_sadrzaj>
    <derivirana_varijabla naziv="DomainObject.Predmet.ProtustrankaNazivFormated_1">Jakova Lekić</derivirana_varijabla>
  </DomainObject.Predmet.ProtustrankaNazivFormated>
  <DomainObject.Predmet.ProtustrankaNazivFormatedOIB>
    <izvorni_sadrzaj>Jakova Lekić, OIB 35409701212</izvorni_sadrzaj>
    <derivirana_varijabla naziv="DomainObject.Predmet.ProtustrankaNazivFormatedOIB_1">Jakova Lekić, OIB 35409701212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72</izvorni_sadrzaj>
    <derivirana_varijabla naziv="DomainObject.Predmet.Referada.Naziv_1">Referada 72</derivirana_varijabla>
  </DomainObject.Predmet.Referada.Naziv>
  <DomainObject.Predmet.Referada.Oznaka>
    <izvorni_sadrzaj>72</izvorni_sadrzaj>
    <derivirana_varijabla naziv="DomainObject.Predmet.Referada.Oznaka_1">72</derivirana_varijabla>
  </DomainObject.Predmet.Referada.Oznaka>
  <DomainObject.Predmet.Referada.Prostorija.Naziv>
    <izvorni_sadrzaj>3. II kat</izvorni_sadrzaj>
    <derivirana_varijabla naziv="DomainObject.Predmet.Referada.Prostorija.Naziv_1">3. II kat</derivirana_varijabla>
  </DomainObject.Predmet.Referada.Prostorija.Naziv>
  <DomainObject.Predmet.Referada.Prostorija.Oznaka>
    <izvorni_sadrzaj>3.II kat</izvorni_sadrzaj>
    <derivirana_varijabla naziv="DomainObject.Predmet.Referada.Prostorija.Oznaka_1">3.II kat</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Mali Lošinj s ispostavom Cres</izvorni_sadrzaj>
    <derivirana_varijabla naziv="DomainObject.Predmet.StrankaFormated_1">  Policijska postaja Mali Lošinj s ispostavom Cres</derivirana_varijabla>
  </DomainObject.Predmet.StrankaFormated>
  <DomainObject.Predmet.StrankaFormatedOIB>
    <izvorni_sadrzaj>  Policijska postaja Mali Lošinj s ispostavom Cres</izvorni_sadrzaj>
    <derivirana_varijabla naziv="DomainObject.Predmet.StrankaFormatedOIB_1">  Policijska postaja Mali Lošinj s ispostavom Cres</derivirana_varijabla>
  </DomainObject.Predmet.StrankaFormatedOIB>
  <DomainObject.Predmet.StrankaFormatedWithAdress>
    <izvorni_sadrzaj> Policijska postaja Mali Lošinj s ispostavom Cres, Dubovica 1, 51550 Mali Lošinj</izvorni_sadrzaj>
    <derivirana_varijabla naziv="DomainObject.Predmet.StrankaFormatedWithAdress_1"> Policijska postaja Mali Lošinj s ispostavom Cres, Dubovica 1, 51550 Mali Lošinj</derivirana_varijabla>
  </DomainObject.Predmet.StrankaFormatedWithAdress>
  <DomainObject.Predmet.StrankaFormatedWithAdressOIB>
    <izvorni_sadrzaj> Policijska postaja Mali Lošinj s ispostavom Cres, Dubovica 1, 51550 Mali Lošinj</izvorni_sadrzaj>
    <derivirana_varijabla naziv="DomainObject.Predmet.StrankaFormatedWithAdressOIB_1"> Policijska postaja Mali Lošinj s ispostavom Cres, Dubovica 1, 51550 Mali Lošinj</derivirana_varijabla>
  </DomainObject.Predmet.StrankaFormatedWithAdressOIB>
  <DomainObject.Predmet.StrankaWithAdress>
    <izvorni_sadrzaj>Policijska postaja Mali Lošinj s ispostavom Cres Dubovica 1,51550 Mali Lošinj</izvorni_sadrzaj>
    <derivirana_varijabla naziv="DomainObject.Predmet.StrankaWithAdress_1">Policijska postaja Mali Lošinj s ispostavom Cres Dubovica 1,51550 Mali Lošinj</derivirana_varijabla>
  </DomainObject.Predmet.StrankaWithAdress>
  <DomainObject.Predmet.StrankaWithAdressOIB>
    <izvorni_sadrzaj>Policijska postaja Mali Lošinj s ispostavom Cres, Dubovica 1,51550 Mali Lošinj</izvorni_sadrzaj>
    <derivirana_varijabla naziv="DomainObject.Predmet.StrankaWithAdressOIB_1">Policijska postaja Mali Lošinj s ispostavom Cres, Dubovica 1,51550 Mali Lošinj</derivirana_varijabla>
  </DomainObject.Predmet.StrankaWithAdressOIB>
  <DomainObject.Predmet.StrankaNazivFormated>
    <izvorni_sadrzaj>Policijska postaja Mali Lošinj s ispostavom Cres</izvorni_sadrzaj>
    <derivirana_varijabla naziv="DomainObject.Predmet.StrankaNazivFormated_1">Policijska postaja Mali Lošinj s ispostavom Cres</derivirana_varijabla>
  </DomainObject.Predmet.StrankaNazivFormated>
  <DomainObject.Predmet.StrankaNazivFormatedOIB>
    <izvorni_sadrzaj>Policijska postaja Mali Lošinj s ispostavom Cres</izvorni_sadrzaj>
    <derivirana_varijabla naziv="DomainObject.Predmet.StrankaNazivFormatedOIB_1">Policijska postaja Mali Lošinj s ispostavom Cres</derivirana_varijabla>
  </DomainObject.Predmet.StrankaNazivFormatedOIB>
  <DomainObject.Predmet.Sud.Adresa.Naselje>
    <izvorni_sadrzaj>Mali Lošinj</izvorni_sadrzaj>
    <derivirana_varijabla naziv="DomainObject.Predmet.Sud.Adresa.Naselje_1">Mali Lošinj</derivirana_varijabla>
  </DomainObject.Predmet.Sud.Adresa.Naselje>
  <DomainObject.Predmet.Sud.Adresa.NaseljeLokativ>
    <izvorni_sadrzaj>Malom Lošinju</izvorni_sadrzaj>
    <derivirana_varijabla naziv="DomainObject.Predmet.Sud.Adresa.NaseljeLokativ_1">Malom Lošinju</derivirana_varijabla>
  </DomainObject.Predmet.Sud.Adresa.NaseljeLokativ>
  <DomainObject.Predmet.Sud.Adresa.PostBroj>
    <izvorni_sadrzaj>51550</izvorni_sadrzaj>
    <derivirana_varijabla naziv="DomainObject.Predmet.Sud.Adresa.PostBroj_1">51550</derivirana_varijabla>
  </DomainObject.Predmet.Sud.Adresa.PostBroj>
  <DomainObject.Predmet.Sud.Adresa.UlicaIKBR>
    <izvorni_sadrzaj>Riva Lošinjskih Kapetana 14</izvorni_sadrzaj>
    <derivirana_varijabla naziv="DomainObject.Predmet.Sud.Adresa.UlicaIKBR_1">Riva Lošinjskih Kapetana 14</derivirana_varijabla>
  </DomainObject.Predmet.Sud.Adresa.UlicaIKBR>
  <DomainObject.Predmet.Sud.Naziv>
    <izvorni_sadrzaj>Općinski sud u Rijeci - Stalna služba u Malom Lošinju</izvorni_sadrzaj>
    <derivirana_varijabla naziv="DomainObject.Predmet.Sud.Naziv_1">Općinski sud u Rijeci - Stalna služba u Malom Lošinju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72</izvorni_sadrzaj>
    <derivirana_varijabla naziv="DomainObject.Predmet.TrenutnaLokacijaSpisa.Naziv_1">Referada 72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SSML</izvorni_sadrzaj>
    <derivirana_varijabla naziv="DomainObject.Predmet.UstrojstvenaJedinicaVodi.Naziv_1">Sudska pisarnica SSML</derivirana_varijabla>
  </DomainObject.Predmet.UstrojstvenaJedinicaVodi.Naziv>
  <DomainObject.Predmet.UstrojstvenaJedinicaVodi.Oznaka>
    <izvorni_sadrzaj>Pisarnica SSML</izvorni_sadrzaj>
    <derivirana_varijabla naziv="DomainObject.Predmet.UstrojstvenaJedinicaVodi.Oznaka_1">Pisarnica SSML</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Branka Pahljina</izvorni_sadrzaj>
    <derivirana_varijabla naziv="DomainObject.Predmet.Zapisnicar_1">Branka Pahljina</derivirana_varijabla>
  </DomainObject.Predmet.Zapisnicar>
  <DomainObject.Predmet.StrankaListFormated>
    <izvorni_sadrzaj>
      <item>Policijska postaja Mali Lošinj s ispostavom Cres</item>
    </izvorni_sadrzaj>
    <derivirana_varijabla naziv="DomainObject.Predmet.StrankaListFormated_1">
      <item>Policijska postaja Mali Lošinj s ispostavom Cres</item>
    </derivirana_varijabla>
  </DomainObject.Predmet.StrankaListFormated>
  <DomainObject.Predmet.StrankaListFormatedOIB>
    <izvorni_sadrzaj>
      <item>Policijska postaja Mali Lošinj s ispostavom Cres</item>
    </izvorni_sadrzaj>
    <derivirana_varijabla naziv="DomainObject.Predmet.StrankaListFormatedOIB_1">
      <item>Policijska postaja Mali Lošinj s ispostavom Cres</item>
    </derivirana_varijabla>
  </DomainObject.Predmet.StrankaListFormatedOIB>
  <DomainObject.Predmet.StrankaListFormatedWithAdress>
    <izvorni_sadrzaj>
      <item>Policijska postaja Mali Lošinj s ispostavom Cres, Dubovica 1, 51550 Mali Lošinj</item>
    </izvorni_sadrzaj>
    <derivirana_varijabla naziv="DomainObject.Predmet.StrankaListFormatedWithAdress_1">
      <item>Policijska postaja Mali Lošinj s ispostavom Cres, Dubovica 1, 51550 Mali Lošinj</item>
    </derivirana_varijabla>
  </DomainObject.Predmet.StrankaListFormatedWithAdress>
  <DomainObject.Predmet.StrankaListFormatedWithAdressOIB>
    <izvorni_sadrzaj>
      <item>Policijska postaja Mali Lošinj s ispostavom Cres, Dubovica 1, 51550 Mali Lošinj</item>
    </izvorni_sadrzaj>
    <derivirana_varijabla naziv="DomainObject.Predmet.StrankaListFormatedWithAdressOIB_1">
      <item>Policijska postaja Mali Lošinj s ispostavom Cres, Dubovica 1, 51550 Mali Lošinj</item>
    </derivirana_varijabla>
  </DomainObject.Predmet.StrankaListFormatedWithAdressOIB>
  <DomainObject.Predmet.StrankaListNazivFormated>
    <izvorni_sadrzaj>
      <item>Policijska postaja Mali Lošinj s ispostavom Cres</item>
    </izvorni_sadrzaj>
    <derivirana_varijabla naziv="DomainObject.Predmet.StrankaListNazivFormated_1">
      <item>Policijska postaja Mali Lošinj s ispostavom Cres</item>
    </derivirana_varijabla>
  </DomainObject.Predmet.StrankaListNazivFormated>
  <DomainObject.Predmet.StrankaListNazivFormatedOIB>
    <izvorni_sadrzaj>
      <item>Policijska postaja Mali Lošinj s ispostavom Cres</item>
    </izvorni_sadrzaj>
    <derivirana_varijabla naziv="DomainObject.Predmet.StrankaListNazivFormatedOIB_1">
      <item>Policijska postaja Mali Lošinj s ispostavom Cres</item>
    </derivirana_varijabla>
  </DomainObject.Predmet.StrankaListNazivFormatedOIB>
  <DomainObject.Predmet.ProtuStrankaListFormated>
    <izvorni_sadrzaj>
      <item>Jakova Lekić zastupane po punomoćniku Alma Kulenović</item>
    </izvorni_sadrzaj>
    <derivirana_varijabla naziv="DomainObject.Predmet.ProtuStrankaListFormated_1">
      <item>Jakova Lekić zastupane po punomoćniku Alma Kulenović</item>
    </derivirana_varijabla>
  </DomainObject.Predmet.ProtuStrankaListFormated>
  <DomainObject.Predmet.ProtuStrankaListFormatedOIB>
    <izvorni_sadrzaj>
      <item>Jakova Lekić, OIB 35409701212 zastupane po punomoćniku Alma Kulenović</item>
    </izvorni_sadrzaj>
    <derivirana_varijabla naziv="DomainObject.Predmet.ProtuStrankaListFormatedOIB_1">
      <item>Jakova Lekić, OIB 35409701212 zastupane po punomoćniku Alma Kulenović</item>
    </derivirana_varijabla>
  </DomainObject.Predmet.ProtuStrankaListFormatedOIB>
  <DomainObject.Predmet.ProtuStrankaListFormatedWithAdress>
    <izvorni_sadrzaj>
      <item>Jakova Lekić, Obala Nerez. Pomoraca 22, 51550 Nerezine zastupane po punomoćniku Alma Kulenović</item>
    </izvorni_sadrzaj>
    <derivirana_varijabla naziv="DomainObject.Predmet.ProtuStrankaListFormatedWithAdress_1">
      <item>Jakova Lekić, Obala Nerez. Pomoraca 22, 51550 Nerezine zastupane po punomoćniku Alma Kulenović</item>
    </derivirana_varijabla>
  </DomainObject.Predmet.ProtuStrankaListFormatedWithAdress>
  <DomainObject.Predmet.ProtuStrankaListFormatedWithAdressOIB>
    <izvorni_sadrzaj>
      <item>Jakova Lekić, OIB 35409701212, Obala Nerez. Pomoraca 22, 51550 Nerezine zastupane po punomoćniku Alma Kulenović</item>
    </izvorni_sadrzaj>
    <derivirana_varijabla naziv="DomainObject.Predmet.ProtuStrankaListFormatedWithAdressOIB_1">
      <item>Jakova Lekić, OIB 35409701212, Obala Nerez. Pomoraca 22, 51550 Nerezine zastupane po punomoćniku Alma Kulenović</item>
    </derivirana_varijabla>
  </DomainObject.Predmet.ProtuStrankaListFormatedWithAdressOIB>
  <DomainObject.Predmet.ProtuStrankaListNazivFormated>
    <izvorni_sadrzaj>
      <item>Jakova Lekić</item>
    </izvorni_sadrzaj>
    <derivirana_varijabla naziv="DomainObject.Predmet.ProtuStrankaListNazivFormated_1">
      <item>Jakova Lekić</item>
    </derivirana_varijabla>
  </DomainObject.Predmet.ProtuStrankaListNazivFormated>
  <DomainObject.Predmet.ProtuStrankaListNazivFormatedOIB>
    <izvorni_sadrzaj>
      <item>Jakova Lekić, OIB 35409701212</item>
    </izvorni_sadrzaj>
    <derivirana_varijabla naziv="DomainObject.Predmet.ProtuStrankaListNazivFormatedOIB_1">
      <item>Jakova Lekić, OIB 35409701212</item>
    </derivirana_varijabla>
  </DomainObject.Predmet.ProtuStrankaListNazivFormatedOIB>
  <DomainObject.Predmet.OstaliListFormated>
    <izvorni_sadrzaj>
      <item>Šime Brajković</item>
      <item>Alma Kulenović punomoćnik sudionika u postupku Jakova Lekić</item>
      <item>Jelena Brajković</item>
      <item>Mirsad Beluli</item>
    </izvorni_sadrzaj>
    <derivirana_varijabla naziv="DomainObject.Predmet.OstaliListFormated_1">
      <item>Šime Brajković</item>
      <item>Alma Kulenović punomoćnik sudionika u postupku Jakova Lekić</item>
      <item>Jelena Brajković</item>
      <item>Mirsad Beluli</item>
    </derivirana_varijabla>
  </DomainObject.Predmet.OstaliListFormated>
  <DomainObject.Predmet.OstaliListFormatedOIB>
    <izvorni_sadrzaj>
      <item>Šime Brajković, OIB 47891752176</item>
      <item>Alma Kulenović, OIB 18391982752 punomoćnik sudionika u postupku Jakova Lekić</item>
      <item>Jelena Brajković, OIB 81751775442</item>
      <item>Mirsad Beluli, OIB 91624116800</item>
    </izvorni_sadrzaj>
    <derivirana_varijabla naziv="DomainObject.Predmet.OstaliListFormatedOIB_1">
      <item>Šime Brajković, OIB 47891752176</item>
      <item>Alma Kulenović, OIB 18391982752 punomoćnik sudionika u postupku Jakova Lekić</item>
      <item>Jelena Brajković, OIB 81751775442</item>
      <item>Mirsad Beluli, OIB 91624116800</item>
    </derivirana_varijabla>
  </DomainObject.Predmet.OstaliListFormatedOIB>
  <DomainObject.Predmet.OstaliListFormatedWithAdress>
    <izvorni_sadrzaj>
      <item>Šime Brajković, Mandalenska 33a, 51550 Nerezine</item>
      <item>Alma Kulenović, Kapitolinski trg 10, 52100 Pula punomoćnik sudionika u postupku Jakova Lekić</item>
      <item>Jelena Brajković, Mandalenska 33a, 51550 Nerezine</item>
      <item>Mirsad Beluli, Trg Studenac 17, 51554 Nerezine</item>
    </izvorni_sadrzaj>
    <derivirana_varijabla naziv="DomainObject.Predmet.OstaliListFormatedWithAdress_1">
      <item>Šime Brajković, Mandalenska 33a, 51550 Nerezine</item>
      <item>Alma Kulenović, Kapitolinski trg 10, 52100 Pula punomoćnik sudionika u postupku Jakova Lekić</item>
      <item>Jelena Brajković, Mandalenska 33a, 51550 Nerezine</item>
      <item>Mirsad Beluli, Trg Studenac 17, 51554 Nerezine</item>
    </derivirana_varijabla>
  </DomainObject.Predmet.OstaliListFormatedWithAdress>
  <DomainObject.Predmet.OstaliListFormatedWithAdressOIB>
    <izvorni_sadrzaj>
      <item>Šime Brajković, OIB 47891752176, Mandalenska 33a, 51550 Nerezine</item>
      <item>Alma Kulenović, OIB 18391982752, Kapitolinski trg 10, 52100 Pula punomoćnik sudionika u postupku Jakova Lekić</item>
      <item>Jelena Brajković, OIB 81751775442, Mandalenska 33a, 51550 Nerezine</item>
      <item>Mirsad Beluli, OIB 91624116800, Trg Studenac 17, 51554 Nerezine</item>
    </izvorni_sadrzaj>
    <derivirana_varijabla naziv="DomainObject.Predmet.OstaliListFormatedWithAdressOIB_1">
      <item>Šime Brajković, OIB 47891752176, Mandalenska 33a, 51550 Nerezine</item>
      <item>Alma Kulenović, OIB 18391982752, Kapitolinski trg 10, 52100 Pula punomoćnik sudionika u postupku Jakova Lekić</item>
      <item>Jelena Brajković, OIB 81751775442, Mandalenska 33a, 51550 Nerezine</item>
      <item>Mirsad Beluli, OIB 91624116800, Trg Studenac 17, 51554 Nerezine</item>
    </derivirana_varijabla>
  </DomainObject.Predmet.OstaliListFormatedWithAdressOIB>
  <DomainObject.Predmet.OstaliListNazivFormated>
    <izvorni_sadrzaj>
      <item>Šime Brajković</item>
      <item>Alma Kulenović</item>
      <item>Jelena Brajković</item>
      <item>Mirsad Beluli</item>
    </izvorni_sadrzaj>
    <derivirana_varijabla naziv="DomainObject.Predmet.OstaliListNazivFormated_1">
      <item>Šime Brajković</item>
      <item>Alma Kulenović</item>
      <item>Jelena Brajković</item>
      <item>Mirsad Beluli</item>
    </derivirana_varijabla>
  </DomainObject.Predmet.OstaliListNazivFormated>
  <DomainObject.Predmet.OstaliListNazivFormatedOIB>
    <izvorni_sadrzaj>
      <item>Šime Brajković, OIB 47891752176</item>
      <item>Alma Kulenović, OIB 18391982752</item>
      <item>Jelena Brajković, OIB 81751775442</item>
      <item>Mirsad Beluli, OIB 91624116800</item>
    </izvorni_sadrzaj>
    <derivirana_varijabla naziv="DomainObject.Predmet.OstaliListNazivFormatedOIB_1">
      <item>Šime Brajković, OIB 47891752176</item>
      <item>Alma Kulenović, OIB 18391982752</item>
      <item>Jelena Brajković, OIB 81751775442</item>
      <item>Mirsad Beluli, OIB 91624116800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izvorni_sadrzaj>
    <derivirana_varijabla naziv="DomainObject.Predmet.ClanakZakona_1">6</derivirana_varijabla>
  </DomainObject.Predmet.ClanakZakona>
  <DomainObject.Predmet.ClanakZakonaFull>
    <izvorni_sadrzaj>članka 6. stavka 1.</izvorni_sadrzaj>
    <derivirana_varijabla naziv="DomainObject.Predmet.ClanakZakonaFull_1">članka 6.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1. srpnja 2026.</izvorni_sadrzaj>
    <derivirana_varijabla naziv="DomainObject.Datum_1">1. srpnja 2026.</derivirana_varijabla>
  </DomainObject.Datum>
  <DomainObject.PoslovniBrojDokumenta>
    <izvorni_sadrzaj>Pp-3971/2022-19</izvorni_sadrzaj>
    <derivirana_varijabla naziv="DomainObject.PoslovniBrojDokumenta_1">Pp-3971/2022-19</derivirana_varijabla>
  </DomainObject.PoslovniBrojDokumenta>
  <DomainObject.Predmet.StrankaIDrugi>
    <izvorni_sadrzaj>Policijska postaja Mali Lošinj s ispostavom Cres</izvorni_sadrzaj>
    <derivirana_varijabla naziv="DomainObject.Predmet.StrankaIDrugi_1">Policijska postaja Mali Lošinj s ispostavom Cres</derivirana_varijabla>
  </DomainObject.Predmet.StrankaIDrugi>
  <DomainObject.Predmet.ProtustrankaIDrugi>
    <izvorni_sadrzaj>Jakova Lekić</izvorni_sadrzaj>
    <derivirana_varijabla naziv="DomainObject.Predmet.ProtustrankaIDrugi_1">Jakova Lekić</derivirana_varijabla>
  </DomainObject.Predmet.ProtustrankaIDrugi>
  <DomainObject.Predmet.StrankaIDrugiAdressOIB>
    <izvorni_sadrzaj>Policijska postaja Mali Lošinj s ispostavom Cres, Dubovica 1, 51550 Mali Lošinj</izvorni_sadrzaj>
    <derivirana_varijabla naziv="DomainObject.Predmet.StrankaIDrugiAdressOIB_1">Policijska postaja Mali Lošinj s ispostavom Cres, Dubovica 1, 51550 Mali Lošinj</derivirana_varijabla>
  </DomainObject.Predmet.StrankaIDrugiAdressOIB>
  <DomainObject.Predmet.ProtustrankaIDrugiAdressOIB>
    <izvorni_sadrzaj>Jakova Lekić, OIB 35409701212, Obala Nerez. Pomoraca 22, 51550 Nerezine</izvorni_sadrzaj>
    <derivirana_varijabla naziv="DomainObject.Predmet.ProtustrankaIDrugiAdressOIB_1">Jakova Lekić, OIB 35409701212, Obala Nerez. Pomoraca 22, 51550 Nerezine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Jakova Lekić</item>
      <item>Policijska postaja Mali Lošinj s ispostavom Cres</item>
      <item>Šime Brajković</item>
      <item>Alma Kulenović</item>
      <item>Jelena Brajković</item>
      <item>Mirsad Beluli</item>
    </izvorni_sadrzaj>
    <derivirana_varijabla naziv="DomainObject.Predmet.SudioniciListNaziv_1">
      <item>Jakova Lekić</item>
      <item>Policijska postaja Mali Lošinj s ispostavom Cres</item>
      <item>Šime Brajković</item>
      <item>Alma Kulenović</item>
      <item>Jelena Brajković</item>
      <item>Mirsad Beluli</item>
    </derivirana_varijabla>
  </DomainObject.Predmet.SudioniciListNaziv>
  <DomainObject.Predmet.SudioniciListAdressOIB>
    <izvorni_sadrzaj>
      <item>Jakova Lekić, OIB 35409701212, Obala Nerez. Pomoraca 22,51550 Nerezine</item>
      <item>Policijska postaja Mali Lošinj s ispostavom Cres, Dubovica 1,51550 Mali Lošinj</item>
      <item>Šime Brajković, OIB 47891752176, Mandalenska 33a,51550 Nerezine</item>
      <item>Alma Kulenović, OIB 18391982752, Kapitolinski trg 10,52100 Pula</item>
      <item>Jelena Brajković, OIB 81751775442, Mandalenska 33a,51550 Nerezine</item>
      <item>Mirsad Beluli, OIB 91624116800, Trg Studenac 17,51554 Nerezine</item>
    </izvorni_sadrzaj>
    <derivirana_varijabla naziv="DomainObject.Predmet.SudioniciListAdressOIB_1">
      <item>Jakova Lekić, OIB 35409701212, Obala Nerez. Pomoraca 22,51550 Nerezine</item>
      <item>Policijska postaja Mali Lošinj s ispostavom Cres, Dubovica 1,51550 Mali Lošinj</item>
      <item>Šime Brajković, OIB 47891752176, Mandalenska 33a,51550 Nerezine</item>
      <item>Alma Kulenović, OIB 18391982752, Kapitolinski trg 10,52100 Pula</item>
      <item>Jelena Brajković, OIB 81751775442, Mandalenska 33a,51550 Nerezine</item>
      <item>Mirsad Beluli, OIB 91624116800, Trg Studenac 17,51554 Nerezine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35409701212</item>
      <item>, OIB null</item>
      <item>, OIB 47891752176</item>
      <item>, OIB 18391982752</item>
      <item>, OIB 81751775442</item>
      <item>, OIB 91624116800</item>
    </izvorni_sadrzaj>
    <derivirana_varijabla naziv="DomainObject.Predmet.SudioniciListNazivOIB_1">
      <item>, OIB 35409701212</item>
      <item>, OIB null</item>
      <item>, OIB 47891752176</item>
      <item>, OIB 18391982752</item>
      <item>, OIB 81751775442</item>
      <item>, OIB 91624116800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30. lipnja 2026.</izvorni_sadrzaj>
    <derivirana_varijabla naziv="DomainObject.PredzadnjaOdlukaIzPredmeta.DatumDonosenjaOdluke_1">30. lipnja 2026.</derivirana_varijabla>
  </DomainObject.PredzadnjaOdlukaIzPredmeta.DatumDonosenjaOdluke>
  <DomainObject.PredzadnjaOdlukaIzPredmeta.Oznaka>
    <izvorni_sadrzaj>Pp-3971/2022-18</izvorni_sadrzaj>
    <derivirana_varijabla naziv="DomainObject.PredzadnjaOdlukaIzPredmeta.Oznaka_1">Pp-3971/2022-18</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rujna 2022.</izvorni_sadrzaj>
    <derivirana_varijabla naziv="DomainObject.Predmet.DatumPocetkaProcesa_1">9. rujna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Jakova Lekić, Obala Nerez. Pomoraca 22, 51550 Nerezine, OIB: 35409701212, rođen-a 01.07.1951., mjesto rođenja Mali Lošinj (Mali Lošinj)</item>
    </izvorni_sadrzaj>
    <derivirana_varijabla naziv="DomainObject.Predmet.OkrivljenikAdresaMjestoRodjenjaList_1">
      <item>Jakova Lekić, Obala Nerez. Pomoraca 22, 51550 Nerezine, OIB: 35409701212, rođen-a 01.07.1951., mjesto rođenja Mali Lošinj (Mali Lošinj)</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211-07/22-5/22143</izvorni_sadrzaj>
    <derivirana_varijabla naziv="DomainObject.PrviPodnesak.OznakaBrojPodnositelja_1">211-07/22-5/22143</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PRAVOSUĐA RH</properties:Company>
  <properties:Pages>3</properties:Pages>
  <properties:Words>1204</properties:Words>
  <properties:Characters>5968</properties:Characters>
  <properties:Lines>128</properties:Lines>
  <properties:Paragraphs>32</properties:Paragraphs>
  <properties:TotalTime>31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7539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2026-05-27T08:04:00Z</dcterms:created>
  <dc:creator>MINISTARSTVO PRAVOSUĐA RH</dc:creator>
  <cp:keywords/>
  <cp:lastModifiedBy>Branka Pahljina</cp:lastModifiedBy>
  <cp:lastPrinted>2026-07-01T08:47:00Z</cp:lastPrinted>
  <dcterms:modified xmlns:xsi="http://www.w3.org/2001/XMLSchema-instance" xsi:type="dcterms:W3CDTF">2026-07-01T08:47:00Z</dcterms:modified>
  <cp:revision>12</cp:revision>
  <dc:subject/>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Pp-3971/2022-19 / Odluka - Presuda - oslobađajuća (Jakova_Lekić_3971_2022__presuda.docx)</vt:lpwstr>
  </prop:property>
  <prop:property fmtid="{D5CDD505-2E9C-101B-9397-08002B2CF9AE}" pid="4" name="CC_coloring">
    <vt:bool>false</vt:bool>
  </prop:property>
  <prop:property fmtid="{D5CDD505-2E9C-101B-9397-08002B2CF9AE}" pid="5" name="BrojStranica">
    <vt:i4>3</vt:i4>
  </prop:property>
</prop:Properties>
</file>