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55cb03" w14:paraId="655cb03" w:rsidRDefault="00DD1104" w:rsidP="00DD1104" w:rsidR="00DD1104" w:rsidRPr="0057464C">
      <w:pPr>
        <w:jc w:val="both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 w:rsidRPr="0057464C">
        <w:rPr>
          <w:rFonts w:hAnsi="Times New Roman" w:ascii="Times New Roman"/>
          <w:noProof/>
          <w:sz w:val="20"/>
          <w:lang w:val="hr-HR"/>
        </w:rPr>
        <w:drawing>
          <wp:inline distR="0" distL="0" distB="0" distT="0">
            <wp:extent cy="707366" cx="529863"/>
            <wp:effectExtent b="0" r="3810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11325" cx="532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DD1104" w:rsidR="00DD1104" w:rsidRPr="0057464C">
      <w:pPr>
        <w:rPr>
          <w:rFonts w:hAnsi="Times New Roman" w:ascii="Times New Roman"/>
          <w:lang w:val="hr-HR"/>
        </w:rPr>
      </w:pPr>
      <w:r w:rsidRPr="0057464C">
        <w:rPr>
          <w:rFonts w:hAnsi="Times New Roman" w:ascii="Times New Roman"/>
          <w:lang w:val="hr-HR"/>
        </w:rPr>
        <w:t>REPUBLIKA HRVATSKA</w:t>
      </w:r>
    </w:p>
    <w:p w:rsidRDefault="00DD1104" w:rsidR="00DD1104" w:rsidRPr="0057464C">
      <w:pPr>
        <w:rPr>
          <w:rFonts w:hAnsi="Times New Roman" w:ascii="Times New Roman"/>
          <w:lang w:val="hr-HR"/>
        </w:rPr>
      </w:pPr>
      <w:r w:rsidRPr="0057464C">
        <w:rPr>
          <w:rFonts w:hAnsi="Times New Roman" w:ascii="Times New Roman"/>
          <w:lang w:val="hr-HR"/>
        </w:rPr>
        <w:t>TRGOVAČKI SUD U ZAGREBU</w:t>
      </w:r>
    </w:p>
    <w:p w:rsidRDefault="00DD1104" w:rsidP="00DD1104" w:rsidR="00DD1104" w:rsidRPr="0057464C">
      <w:pPr>
        <w:jc w:val="both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lang w:val="hr-HR"/>
        </w:rPr>
        <w:t>Zagreb, Amruševa 2/II</w:t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  <w:t>7 St-</w:t>
      </w:r>
      <w:r w:rsidR="00AF4B5F" w:rsidRPr="0057464C">
        <w:rPr>
          <w:rFonts w:hAnsi="Times New Roman" w:ascii="Times New Roman"/>
          <w:szCs w:val="24"/>
          <w:lang w:val="hr-HR"/>
        </w:rPr>
        <w:t>1389</w:t>
      </w:r>
      <w:r w:rsidR="00191137" w:rsidRPr="0057464C">
        <w:rPr>
          <w:rFonts w:hAnsi="Times New Roman" w:ascii="Times New Roman"/>
          <w:szCs w:val="24"/>
          <w:lang w:val="hr-HR"/>
        </w:rPr>
        <w:t>/15</w:t>
      </w:r>
      <w:r w:rsidR="0063728E" w:rsidRPr="0057464C">
        <w:rPr>
          <w:rFonts w:hAnsi="Times New Roman" w:ascii="Times New Roman"/>
          <w:szCs w:val="24"/>
          <w:lang w:val="hr-HR"/>
        </w:rPr>
        <w:t>-6</w:t>
      </w:r>
    </w:p>
    <w:p w:rsidRDefault="00DD1104" w:rsidP="00DD1104" w:rsidR="00DD1104" w:rsidRPr="0057464C">
      <w:pPr>
        <w:jc w:val="center"/>
        <w:rPr>
          <w:rFonts w:hAnsi="Times New Roman" w:ascii="Times New Roman"/>
          <w:szCs w:val="24"/>
          <w:lang w:val="hr-HR"/>
        </w:rPr>
      </w:pPr>
    </w:p>
    <w:p w:rsidRDefault="00A940D3" w:rsidP="00DD1104" w:rsidR="00DD1104" w:rsidRPr="0057464C">
      <w:pPr>
        <w:jc w:val="center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>U  I M E  R E P U B L I K E  H R V A T S K E</w:t>
      </w:r>
    </w:p>
    <w:p w:rsidRDefault="00CF21D1" w:rsidP="00DD1104" w:rsidR="00DD1104" w:rsidRPr="0057464C">
      <w:pPr>
        <w:jc w:val="center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>R J E Š E N J E</w:t>
      </w:r>
    </w:p>
    <w:p w:rsidRDefault="00DD1104" w:rsidP="00DD1104" w:rsidR="00DD1104" w:rsidRPr="0057464C">
      <w:pPr>
        <w:jc w:val="center"/>
        <w:rPr>
          <w:rFonts w:hAnsi="Times New Roman" w:ascii="Times New Roman"/>
          <w:szCs w:val="24"/>
          <w:lang w:val="hr-HR"/>
        </w:rPr>
      </w:pPr>
    </w:p>
    <w:p w:rsidRDefault="00DD1104" w:rsidP="00DD1104" w:rsidR="00DD1104" w:rsidRPr="0057464C">
      <w:pPr>
        <w:jc w:val="both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ab/>
        <w:t xml:space="preserve">Trgovački sud u Zagrebu po sucu pojedincu Vesni Malenica kao stečajnom sucu po prijedlogu predlagatelja Financijska agencija, RC Zagreb, Podružnica Zagreb, Trg svibanjskih žrtava 1995. 1, Zagreb, radi </w:t>
      </w:r>
      <w:r w:rsidR="0057464C">
        <w:rPr>
          <w:rFonts w:hAnsi="Times New Roman" w:ascii="Times New Roman"/>
          <w:szCs w:val="24"/>
          <w:lang w:val="hr-HR"/>
        </w:rPr>
        <w:t>zahtjeva</w:t>
      </w:r>
      <w:r w:rsidRPr="0057464C">
        <w:rPr>
          <w:rFonts w:hAnsi="Times New Roman" w:ascii="Times New Roman"/>
          <w:szCs w:val="24"/>
          <w:lang w:val="hr-HR"/>
        </w:rPr>
        <w:t xml:space="preserve"> za </w:t>
      </w:r>
      <w:r w:rsidR="0057464C">
        <w:rPr>
          <w:rFonts w:hAnsi="Times New Roman" w:ascii="Times New Roman"/>
          <w:szCs w:val="24"/>
          <w:lang w:val="hr-HR"/>
        </w:rPr>
        <w:t>provedbu</w:t>
      </w:r>
      <w:r w:rsidRPr="0057464C">
        <w:rPr>
          <w:rFonts w:hAnsi="Times New Roman" w:ascii="Times New Roman"/>
          <w:szCs w:val="24"/>
          <w:lang w:val="hr-HR"/>
        </w:rPr>
        <w:t xml:space="preserve"> skraćenog stečajnog postupka nad dužnikom </w:t>
      </w:r>
      <w:r w:rsidR="00AF4B5F" w:rsidRPr="0057464C">
        <w:rPr>
          <w:rFonts w:hAnsi="Times New Roman" w:ascii="Times New Roman"/>
          <w:szCs w:val="24"/>
          <w:lang w:val="hr-HR"/>
        </w:rPr>
        <w:t>WEB-INFO d. o. o., Zagreb, Miramarska 107, OIB 05960268933</w:t>
      </w:r>
      <w:r w:rsidR="005F6B9E" w:rsidRPr="0057464C">
        <w:rPr>
          <w:rFonts w:hAnsi="Times New Roman" w:ascii="Times New Roman"/>
          <w:szCs w:val="24"/>
          <w:lang w:val="hr-HR"/>
        </w:rPr>
        <w:t xml:space="preserve">, </w:t>
      </w:r>
      <w:r w:rsidR="0063728E" w:rsidRPr="0057464C">
        <w:rPr>
          <w:rFonts w:hAnsi="Times New Roman" w:ascii="Times New Roman"/>
          <w:szCs w:val="24"/>
          <w:lang w:val="hr-HR"/>
        </w:rPr>
        <w:t>21. kolovoza 2017.</w:t>
      </w:r>
    </w:p>
    <w:p w:rsidRDefault="00DD1104" w:rsidP="00DD1104" w:rsidR="00DD1104" w:rsidRPr="0057464C">
      <w:pPr>
        <w:jc w:val="both"/>
        <w:rPr>
          <w:rFonts w:hAnsi="Times New Roman" w:ascii="Times New Roman"/>
          <w:szCs w:val="24"/>
          <w:lang w:val="hr-HR"/>
        </w:rPr>
      </w:pPr>
    </w:p>
    <w:p w:rsidRDefault="00CF21D1" w:rsidP="00DD1104" w:rsidR="00DD1104" w:rsidRPr="0057464C">
      <w:pPr>
        <w:jc w:val="center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>r i j e š</w:t>
      </w:r>
      <w:r w:rsidR="00DD1104" w:rsidRPr="0057464C">
        <w:rPr>
          <w:rFonts w:hAnsi="Times New Roman" w:ascii="Times New Roman"/>
          <w:szCs w:val="24"/>
          <w:lang w:val="hr-HR"/>
        </w:rPr>
        <w:t xml:space="preserve"> i o   j</w:t>
      </w:r>
      <w:r w:rsidRPr="0057464C">
        <w:rPr>
          <w:rFonts w:hAnsi="Times New Roman" w:ascii="Times New Roman"/>
          <w:szCs w:val="24"/>
          <w:lang w:val="hr-HR"/>
        </w:rPr>
        <w:t xml:space="preserve"> </w:t>
      </w:r>
      <w:r w:rsidR="00DD1104" w:rsidRPr="0057464C">
        <w:rPr>
          <w:rFonts w:hAnsi="Times New Roman" w:ascii="Times New Roman"/>
          <w:szCs w:val="24"/>
          <w:lang w:val="hr-HR"/>
        </w:rPr>
        <w:t>e</w:t>
      </w:r>
    </w:p>
    <w:p w:rsidRDefault="00DD1104" w:rsidP="00DD1104" w:rsidR="00DD1104" w:rsidRPr="0057464C">
      <w:pPr>
        <w:jc w:val="center"/>
        <w:rPr>
          <w:rFonts w:hAnsi="Times New Roman" w:ascii="Times New Roman"/>
          <w:szCs w:val="24"/>
          <w:lang w:val="hr-HR"/>
        </w:rPr>
      </w:pPr>
    </w:p>
    <w:p w:rsidRDefault="00E37D42" w:rsidP="00CF21D1" w:rsidR="00E37D42" w:rsidRPr="0057464C">
      <w:pPr>
        <w:ind w:firstLine="708" w:right="-1"/>
        <w:jc w:val="both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>1. Nastavlja se postupak.</w:t>
      </w:r>
    </w:p>
    <w:p w:rsidRDefault="00E37D42" w:rsidP="00CF21D1" w:rsidR="00CF21D1" w:rsidRPr="0057464C">
      <w:pPr>
        <w:ind w:firstLine="708" w:right="-1"/>
        <w:jc w:val="both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 xml:space="preserve">2. </w:t>
      </w:r>
      <w:r w:rsidR="000B490B" w:rsidRPr="0057464C">
        <w:rPr>
          <w:rFonts w:hAnsi="Times New Roman" w:ascii="Times New Roman"/>
          <w:szCs w:val="24"/>
          <w:lang w:val="hr-HR"/>
        </w:rPr>
        <w:t>Odbacuje se</w:t>
      </w:r>
      <w:r w:rsidRPr="0057464C">
        <w:rPr>
          <w:rFonts w:hAnsi="Times New Roman" w:ascii="Times New Roman"/>
          <w:szCs w:val="24"/>
          <w:lang w:val="hr-HR"/>
        </w:rPr>
        <w:t xml:space="preserve"> </w:t>
      </w:r>
      <w:r w:rsidR="000B490B" w:rsidRPr="0057464C">
        <w:rPr>
          <w:rFonts w:hAnsi="Times New Roman" w:ascii="Times New Roman"/>
          <w:szCs w:val="24"/>
          <w:lang w:val="hr-HR"/>
        </w:rPr>
        <w:t>prijedlog</w:t>
      </w:r>
      <w:r w:rsidRPr="0057464C">
        <w:rPr>
          <w:rFonts w:hAnsi="Times New Roman" w:ascii="Times New Roman"/>
          <w:szCs w:val="24"/>
          <w:lang w:val="hr-HR"/>
        </w:rPr>
        <w:t xml:space="preserve"> predlagatelja Financijska agencija, RC Zagreb, Podružnica Zagreb, Trg svibanjskih žrtava 1995. 1, Zagreb, za pokretanje skraćenog stečajnog postupka nad dužnikom WEB-INFO d. o. o., Zagreb, Miramarska 107, OIB 05960268933 od 18. rujna 2015.</w:t>
      </w:r>
    </w:p>
    <w:p w:rsidRDefault="00CF21D1" w:rsidP="00CF21D1" w:rsidR="00CF21D1" w:rsidRPr="0057464C">
      <w:pPr>
        <w:ind w:left="709"/>
        <w:jc w:val="both"/>
        <w:rPr>
          <w:rFonts w:hAnsi="Times New Roman" w:ascii="Times New Roman"/>
          <w:szCs w:val="24"/>
          <w:lang w:val="hr-HR"/>
        </w:rPr>
      </w:pPr>
    </w:p>
    <w:p w:rsidRDefault="00CF21D1" w:rsidP="00CF21D1" w:rsidR="00CF21D1" w:rsidRPr="0057464C">
      <w:pPr>
        <w:jc w:val="center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>Obrazloženje</w:t>
      </w:r>
    </w:p>
    <w:p w:rsidRDefault="00CF21D1" w:rsidP="00CF21D1" w:rsidR="00CF21D1" w:rsidRPr="0057464C">
      <w:pPr>
        <w:jc w:val="center"/>
        <w:rPr>
          <w:rFonts w:hAnsi="Times New Roman" w:ascii="Times New Roman"/>
          <w:szCs w:val="24"/>
          <w:lang w:val="hr-HR"/>
        </w:rPr>
      </w:pPr>
    </w:p>
    <w:p w:rsidRDefault="006F49B0" w:rsidP="006F49B0" w:rsidR="006F49B0" w:rsidRPr="0057464C">
      <w:pPr>
        <w:ind w:firstLine="708"/>
        <w:jc w:val="both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>Podneskom od 18. rujna 2015. predlagatelj FINANCIJSKA AGENCIJA, RC Zagreb, Podru</w:t>
      </w:r>
      <w:r w:rsidR="0057464C" w:rsidRPr="0057464C">
        <w:rPr>
          <w:rFonts w:hAnsi="Times New Roman" w:ascii="Times New Roman"/>
          <w:szCs w:val="24"/>
          <w:lang w:val="hr-HR"/>
        </w:rPr>
        <w:t>ž</w:t>
      </w:r>
      <w:r w:rsidRPr="0057464C">
        <w:rPr>
          <w:rFonts w:hAnsi="Times New Roman" w:ascii="Times New Roman"/>
          <w:szCs w:val="24"/>
          <w:lang w:val="hr-HR"/>
        </w:rPr>
        <w:t>nica Zagreb, podnio je ovom sudu zahtjev za provedbu skraćenog stečajnog postupka nad dužnikom WEB-INFO d. o. o., Zagreb, Miramarska 107, OIB 05960268933.</w:t>
      </w:r>
    </w:p>
    <w:p w:rsidRDefault="00AA49A2" w:rsidP="00CF1F95" w:rsidR="00927711" w:rsidRPr="0057464C">
      <w:pPr>
        <w:ind w:firstLine="708"/>
        <w:jc w:val="both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>Rješenjem suda broj St-1389/15-5 od 4. prosinca 2015. prekinut je postupak do donošenja</w:t>
      </w:r>
      <w:r w:rsidR="00CF1F95" w:rsidRPr="0057464C">
        <w:rPr>
          <w:rFonts w:hAnsi="Times New Roman" w:ascii="Times New Roman"/>
          <w:szCs w:val="24"/>
          <w:lang w:val="hr-HR"/>
        </w:rPr>
        <w:t xml:space="preserve"> odluke u ovosudnom predmetu St-1437/13.</w:t>
      </w:r>
    </w:p>
    <w:p w:rsidRDefault="007323A0" w:rsidP="007323A0" w:rsidR="007323A0" w:rsidRPr="0057464C">
      <w:pPr>
        <w:jc w:val="both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ab/>
        <w:t>Uvidom u e-spis utvrđeno je da je rješenjem ovog suda broj St-</w:t>
      </w:r>
      <w:r w:rsidR="00CF1F95" w:rsidRPr="0057464C">
        <w:rPr>
          <w:rFonts w:hAnsi="Times New Roman" w:ascii="Times New Roman"/>
          <w:szCs w:val="24"/>
          <w:lang w:val="hr-HR"/>
        </w:rPr>
        <w:t>1437/13</w:t>
      </w:r>
      <w:r w:rsidR="009E610F">
        <w:rPr>
          <w:rFonts w:hAnsi="Times New Roman" w:ascii="Times New Roman"/>
          <w:szCs w:val="24"/>
          <w:lang w:val="hr-HR"/>
        </w:rPr>
        <w:t>-40</w:t>
      </w:r>
      <w:r w:rsidRPr="0057464C">
        <w:rPr>
          <w:rFonts w:hAnsi="Times New Roman" w:ascii="Times New Roman"/>
          <w:szCs w:val="24"/>
          <w:lang w:val="hr-HR"/>
        </w:rPr>
        <w:t xml:space="preserve"> od </w:t>
      </w:r>
      <w:r w:rsidR="00CF1F95" w:rsidRPr="0057464C">
        <w:rPr>
          <w:rFonts w:hAnsi="Times New Roman" w:ascii="Times New Roman"/>
          <w:szCs w:val="24"/>
          <w:lang w:val="hr-HR"/>
        </w:rPr>
        <w:t>7. srpnja 2017</w:t>
      </w:r>
      <w:r w:rsidRPr="0057464C">
        <w:rPr>
          <w:rFonts w:hAnsi="Times New Roman" w:ascii="Times New Roman"/>
          <w:szCs w:val="24"/>
          <w:lang w:val="hr-HR"/>
        </w:rPr>
        <w:t xml:space="preserve">. </w:t>
      </w:r>
      <w:r w:rsidR="00CF1F95" w:rsidRPr="0057464C">
        <w:rPr>
          <w:rFonts w:hAnsi="Times New Roman" w:ascii="Times New Roman"/>
          <w:szCs w:val="24"/>
          <w:lang w:val="hr-HR"/>
        </w:rPr>
        <w:t>otvoren</w:t>
      </w:r>
      <w:r w:rsidRPr="0057464C">
        <w:rPr>
          <w:rFonts w:hAnsi="Times New Roman" w:ascii="Times New Roman"/>
          <w:szCs w:val="24"/>
          <w:lang w:val="hr-HR"/>
        </w:rPr>
        <w:t xml:space="preserve"> stečajni postupak nad gore navedenim dužnikom. Navedeno r</w:t>
      </w:r>
      <w:r w:rsidR="000B2B21" w:rsidRPr="0057464C">
        <w:rPr>
          <w:rFonts w:hAnsi="Times New Roman" w:ascii="Times New Roman"/>
          <w:szCs w:val="24"/>
          <w:lang w:val="hr-HR"/>
        </w:rPr>
        <w:t>ješenje postalo je pravomoćno 27. srpnja 2017</w:t>
      </w:r>
      <w:r w:rsidRPr="0057464C">
        <w:rPr>
          <w:rFonts w:hAnsi="Times New Roman" w:ascii="Times New Roman"/>
          <w:szCs w:val="24"/>
          <w:lang w:val="hr-HR"/>
        </w:rPr>
        <w:t>.</w:t>
      </w:r>
    </w:p>
    <w:p w:rsidRDefault="007323A0" w:rsidP="007323A0" w:rsidR="007323A0" w:rsidRPr="0057464C">
      <w:pPr>
        <w:jc w:val="both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ab/>
        <w:t>Kako je na taj način udovoljeno zahtjevu predlagatelja u ovom predmetu, to proizlazi da je o istom zahtjevu već pravomoćno odlučeno.</w:t>
      </w:r>
    </w:p>
    <w:p w:rsidRDefault="007323A0" w:rsidP="007323A0" w:rsidR="007323A0" w:rsidRPr="0057464C">
      <w:pPr>
        <w:jc w:val="both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ab/>
        <w:t>Stoga je prijedlog valjalo odbaciti temeljem odredbe čl. 333 Zakona o parničnom postupku u svezi s čl. 10 Stečajnog zakona.</w:t>
      </w:r>
    </w:p>
    <w:p w:rsidRDefault="00CF21D1" w:rsidP="00A12AEF" w:rsidR="00CF21D1" w:rsidRPr="0057464C">
      <w:pPr>
        <w:jc w:val="center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 xml:space="preserve">Zagreb, </w:t>
      </w:r>
      <w:r w:rsidR="00A12AEF" w:rsidRPr="0057464C">
        <w:rPr>
          <w:rFonts w:hAnsi="Times New Roman" w:ascii="Times New Roman"/>
          <w:szCs w:val="24"/>
          <w:lang w:val="hr-HR"/>
        </w:rPr>
        <w:t>21. kolovoz 2017</w:t>
      </w:r>
      <w:r w:rsidRPr="0057464C">
        <w:rPr>
          <w:rFonts w:hAnsi="Times New Roman" w:ascii="Times New Roman"/>
          <w:szCs w:val="24"/>
          <w:lang w:val="hr-HR"/>
        </w:rPr>
        <w:t>.</w:t>
      </w:r>
    </w:p>
    <w:p w:rsidRDefault="00CF21D1" w:rsidP="00CF21D1" w:rsidR="00CF21D1" w:rsidRPr="0057464C">
      <w:pPr>
        <w:jc w:val="both"/>
        <w:rPr>
          <w:rFonts w:hAnsi="Times New Roman" w:ascii="Times New Roman"/>
          <w:szCs w:val="24"/>
          <w:lang w:val="hr-HR"/>
        </w:rPr>
      </w:pPr>
    </w:p>
    <w:p w:rsidRDefault="00CF21D1" w:rsidP="00CF21D1" w:rsidR="00CF21D1" w:rsidRPr="0057464C">
      <w:pPr>
        <w:jc w:val="both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  <w:t>SUDAC:</w:t>
      </w:r>
    </w:p>
    <w:p w:rsidRDefault="00CF21D1" w:rsidP="00CF21D1" w:rsidR="00CF21D1" w:rsidRPr="0057464C">
      <w:pPr>
        <w:jc w:val="both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Pr="0057464C">
        <w:rPr>
          <w:rFonts w:hAnsi="Times New Roman" w:ascii="Times New Roman"/>
          <w:szCs w:val="24"/>
          <w:lang w:val="hr-HR"/>
        </w:rPr>
        <w:tab/>
      </w:r>
      <w:r w:rsidR="006F49B0" w:rsidRPr="0057464C">
        <w:rPr>
          <w:rFonts w:hAnsi="Times New Roman" w:ascii="Times New Roman"/>
          <w:szCs w:val="24"/>
          <w:lang w:val="hr-HR"/>
        </w:rPr>
        <w:t>Vesna Malenica</w:t>
      </w:r>
      <w:r w:rsidR="00164746">
        <w:rPr>
          <w:rFonts w:hAnsi="Times New Roman" w:ascii="Times New Roman"/>
          <w:szCs w:val="24"/>
          <w:lang w:val="hr-HR"/>
        </w:rPr>
        <w:t xml:space="preserve"> v. r. </w:t>
      </w:r>
    </w:p>
    <w:p w:rsidRDefault="00CF21D1" w:rsidP="00CF21D1" w:rsidR="00CF21D1" w:rsidRPr="0057464C">
      <w:pPr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 xml:space="preserve">POUKA O PRAVNOM LIJEKU: </w:t>
      </w:r>
    </w:p>
    <w:p w:rsidRDefault="00CF21D1" w:rsidP="00CF21D1" w:rsidR="00CF21D1" w:rsidRPr="0057464C">
      <w:pPr>
        <w:jc w:val="both"/>
        <w:rPr>
          <w:rFonts w:hAnsi="Times New Roman" w:ascii="Times New Roman"/>
          <w:szCs w:val="24"/>
          <w:lang w:val="hr-HR"/>
        </w:rPr>
      </w:pPr>
      <w:r w:rsidRPr="0057464C">
        <w:rPr>
          <w:rFonts w:hAnsi="Times New Roman" w:ascii="Times New Roman"/>
          <w:szCs w:val="24"/>
          <w:lang w:val="hr-HR"/>
        </w:rPr>
        <w:tab/>
        <w:t xml:space="preserve">Protiv ovog rješenja, nezadovoljna stranka može uložiti žalbu Visokom trgovačkom sudu Republike Hrvatske u roku od 8 dana po primitku rješenja, a ulaže se putem ovog Suda u 2 primjerka za Sud i po 1 za svaku protivnu stranku. </w:t>
      </w:r>
    </w:p>
    <w:p w:rsidRDefault="00B30FEB" w:rsidP="00D25E35" w:rsidR="00B30FEB" w:rsidRPr="0057464C">
      <w:pPr>
        <w:jc w:val="both"/>
        <w:rPr>
          <w:rFonts w:hAnsi="Times New Roman" w:ascii="Times New Roman"/>
          <w:szCs w:val="24"/>
          <w:lang w:val="hr-HR"/>
        </w:rPr>
      </w:pPr>
    </w:p>
    <w:p w:rsidRDefault="00164746" w:rsidP="00AB7A2F" w:rsidR="00164746">
      <w:pPr>
        <w:ind w:firstLine="708" w:left="4248"/>
        <w:jc w:val="both"/>
        <w:rPr>
          <w:rFonts w:hAnsi="Times New Roman" w:ascii="Times New Roman"/>
          <w:szCs w:val="24"/>
          <w:lang w:val="pl-PL"/>
        </w:rPr>
      </w:pPr>
      <w:r>
        <w:rPr>
          <w:rFonts w:hAnsi="Times New Roman" w:ascii="Times New Roman"/>
          <w:szCs w:val="24"/>
          <w:lang w:val="pl-PL"/>
        </w:rPr>
        <w:t>Za točnost otpravka – ovl. službenik</w:t>
      </w:r>
    </w:p>
    <w:p w:rsidRDefault="00164746" w:rsidP="00995CE9" w:rsidR="00164746" w:rsidRPr="003F4699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  <w:t>Kristina Švajger</w:t>
      </w:r>
    </w:p>
    <w:p w:rsidRDefault="009E610F" w:rsidP="00D25E35" w:rsidR="009E610F" w:rsidRPr="0057464C">
      <w:pPr>
        <w:jc w:val="both"/>
        <w:rPr>
          <w:rFonts w:hAnsi="Times New Roman" w:ascii="Times New Roman"/>
          <w:szCs w:val="24"/>
          <w:lang w:val="hr-HR"/>
        </w:rPr>
      </w:pPr>
    </w:p>
    <w:p w:rsidRDefault="00164746" w:rsidP="00D25E35" w:rsidR="00E0602B" w:rsidRPr="0057464C">
      <w:pPr>
        <w:jc w:val="both"/>
        <w:rPr>
          <w:rFonts w:hAnsi="Times New Roman" w:ascii="Times New Roman"/>
          <w:lang w:val="hr-HR"/>
        </w:rPr>
      </w:pPr>
    </w:p>
    <w:sectPr w:rsidSect="00DD1104" w:rsidR="00E0602B" w:rsidRPr="0057464C">
      <w:headerReference w:type="default" r:id="rId9"/>
      <w:headerReference w:type="first" r:id="rId10"/>
      <w:pgSz w:code="9" w:h="16838" w:w="11906"/>
      <w:pgMar w:gutter="0" w:footer="720" w:header="720" w:left="1418" w:bottom="1418" w:right="1418" w:top="1418"/>
      <w:cols w:space="708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D1104" w:rsidP="00DD1104" w:rsidR="00DD1104">
      <w:r>
        <w:separator/>
      </w:r>
    </w:p>
  </w:endnote>
  <w:endnote w:id="0" w:type="continuationSeparator">
    <w:p w:rsidRDefault="00DD1104" w:rsidP="00DD1104" w:rsidR="00DD11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D1104" w:rsidP="00DD1104" w:rsidR="00DD1104">
      <w:r>
        <w:separator/>
      </w:r>
    </w:p>
  </w:footnote>
  <w:footnote w:id="0" w:type="continuationSeparator">
    <w:p w:rsidRDefault="00DD1104" w:rsidP="00DD1104" w:rsidR="00DD110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hAnsi="Times New Roman" w:ascii="Times New Roman"/>
      </w:rPr>
      <w:id w:val="-168496141"/>
      <w:docPartObj>
        <w:docPartGallery w:val="Page Numbers (Top of Page)"/>
        <w:docPartUnique/>
      </w:docPartObj>
    </w:sdtPr>
    <w:sdtEndPr/>
    <w:sdtContent>
      <w:p w:rsidRDefault="00DD1104" w:rsidR="00DD1104" w:rsidRPr="00896286">
        <w:pPr>
          <w:pStyle w:val="Zaglavlje"/>
          <w:jc w:val="right"/>
          <w:rPr>
            <w:rFonts w:hAnsi="Times New Roman" w:ascii="Times New Roman"/>
          </w:rPr>
        </w:pPr>
        <w:r w:rsidRPr="00896286">
          <w:rPr>
            <w:rFonts w:hAnsi="Times New Roman" w:ascii="Times New Roman"/>
          </w:rPr>
          <w:t>7 St-</w:t>
        </w:r>
        <w:r w:rsidR="0044321F">
          <w:rPr>
            <w:rFonts w:hAnsi="Times New Roman" w:ascii="Times New Roman"/>
          </w:rPr>
          <w:t>1</w:t>
        </w:r>
        <w:r w:rsidR="00E25ABC">
          <w:rPr>
            <w:rFonts w:hAnsi="Times New Roman" w:ascii="Times New Roman"/>
          </w:rPr>
          <w:t>3</w:t>
        </w:r>
        <w:r w:rsidR="00AF4B5F">
          <w:rPr>
            <w:rFonts w:hAnsi="Times New Roman" w:ascii="Times New Roman"/>
          </w:rPr>
          <w:t>89</w:t>
        </w:r>
        <w:r w:rsidR="005C3CF2">
          <w:rPr>
            <w:rFonts w:hAnsi="Times New Roman" w:ascii="Times New Roman"/>
          </w:rPr>
          <w:t>/15</w:t>
        </w:r>
        <w:r w:rsidRPr="00896286">
          <w:rPr>
            <w:rFonts w:hAnsi="Times New Roman" w:ascii="Times New Roman"/>
          </w:rPr>
          <w:t xml:space="preserve">  </w:t>
        </w:r>
        <w:r w:rsidRPr="00896286">
          <w:rPr>
            <w:rFonts w:hAnsi="Times New Roman" w:ascii="Times New Roman"/>
          </w:rPr>
          <w:fldChar w:fldCharType="begin"/>
        </w:r>
        <w:r w:rsidRPr="00896286">
          <w:rPr>
            <w:rFonts w:hAnsi="Times New Roman" w:ascii="Times New Roman"/>
          </w:rPr>
          <w:instrText>PAGE   \* MERGEFORMAT</w:instrText>
        </w:r>
        <w:r w:rsidRPr="00896286">
          <w:rPr>
            <w:rFonts w:hAnsi="Times New Roman" w:ascii="Times New Roman"/>
          </w:rPr>
          <w:fldChar w:fldCharType="separate"/>
        </w:r>
        <w:r w:rsidR="00164746" w:rsidRPr="00164746">
          <w:rPr>
            <w:rFonts w:hAnsi="Times New Roman" w:ascii="Times New Roman"/>
            <w:noProof/>
            <w:lang w:val="hr-HR"/>
          </w:rPr>
          <w:t>2</w:t>
        </w:r>
        <w:r w:rsidRPr="00896286">
          <w:rPr>
            <w:rFonts w:hAnsi="Times New Roman" w:ascii="Times New Roman"/>
          </w:rPr>
          <w:fldChar w:fldCharType="end"/>
        </w:r>
      </w:p>
    </w:sdtContent>
  </w:sdt>
  <w:p w:rsidRDefault="00DD1104" w:rsidR="00DD110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D1104" w:rsidR="00DD1104">
    <w:pPr>
      <w:pStyle w:val="Zaglavlje"/>
      <w:jc w:val="right"/>
    </w:pPr>
  </w:p>
  <w:p w:rsidRDefault="00DD1104" w:rsidR="00DD1104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D1104"/>
    <w:rsid w:val="000A5BEF"/>
    <w:rsid w:val="000B2B21"/>
    <w:rsid w:val="000B490B"/>
    <w:rsid w:val="000E41B5"/>
    <w:rsid w:val="001301E6"/>
    <w:rsid w:val="00130D68"/>
    <w:rsid w:val="00144A2A"/>
    <w:rsid w:val="00164746"/>
    <w:rsid w:val="00164B78"/>
    <w:rsid w:val="00191137"/>
    <w:rsid w:val="001F112F"/>
    <w:rsid w:val="002803AE"/>
    <w:rsid w:val="002F0000"/>
    <w:rsid w:val="002F2BD1"/>
    <w:rsid w:val="0031230B"/>
    <w:rsid w:val="00342900"/>
    <w:rsid w:val="00361423"/>
    <w:rsid w:val="00371096"/>
    <w:rsid w:val="003C17B3"/>
    <w:rsid w:val="0044321F"/>
    <w:rsid w:val="0049191F"/>
    <w:rsid w:val="004C2A2D"/>
    <w:rsid w:val="0057464C"/>
    <w:rsid w:val="005869D5"/>
    <w:rsid w:val="005C3CF2"/>
    <w:rsid w:val="005F6B9E"/>
    <w:rsid w:val="0063728E"/>
    <w:rsid w:val="006F49B0"/>
    <w:rsid w:val="0072617A"/>
    <w:rsid w:val="007323A0"/>
    <w:rsid w:val="00744BB4"/>
    <w:rsid w:val="0076514D"/>
    <w:rsid w:val="007A4371"/>
    <w:rsid w:val="007C1B9C"/>
    <w:rsid w:val="00896286"/>
    <w:rsid w:val="00920EDA"/>
    <w:rsid w:val="00927711"/>
    <w:rsid w:val="009E610F"/>
    <w:rsid w:val="00A12AEF"/>
    <w:rsid w:val="00A22213"/>
    <w:rsid w:val="00A70741"/>
    <w:rsid w:val="00A8285C"/>
    <w:rsid w:val="00A940D3"/>
    <w:rsid w:val="00AA49A2"/>
    <w:rsid w:val="00AB410D"/>
    <w:rsid w:val="00AF4B5F"/>
    <w:rsid w:val="00B30FEB"/>
    <w:rsid w:val="00B640E3"/>
    <w:rsid w:val="00BB4A20"/>
    <w:rsid w:val="00C643A4"/>
    <w:rsid w:val="00C757C2"/>
    <w:rsid w:val="00CA39E2"/>
    <w:rsid w:val="00CF1F95"/>
    <w:rsid w:val="00CF21D1"/>
    <w:rsid w:val="00D14E37"/>
    <w:rsid w:val="00D25E35"/>
    <w:rsid w:val="00D80048"/>
    <w:rsid w:val="00DD1104"/>
    <w:rsid w:val="00DD1BED"/>
    <w:rsid w:val="00E25ABC"/>
    <w:rsid w:val="00E37D42"/>
    <w:rsid w:val="00EA43A9"/>
    <w:rsid w:val="00F26225"/>
    <w:rsid w:val="00F854A4"/>
    <w:rsid w:val="00FB4EE6"/>
    <w:rsid w:val="00FF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uiPriority="0" w:name="Hyperlink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D1104"/>
    <w:rPr>
      <w:rFonts w:cs="Times New Roman" w:eastAsia="Times New Roman" w:hAnsi="Arial" w:ascii="Arial"/>
      <w:szCs w:val="20"/>
      <w:lang w:eastAsia="hr-HR"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C757C2"/>
  </w:style>
  <w:style w:styleId="Hiperveza" w:type="character">
    <w:name w:val="Hyperlink"/>
    <w:basedOn w:val="Zadanifontodlomka"/>
    <w:rsid w:val="00DD1104"/>
    <w:rPr>
      <w:color w:themeColor="hyperlink" w:val="0000FF"/>
      <w:u w:val="single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D110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D1104"/>
    <w:rPr>
      <w:rFonts w:cs="Tahoma" w:eastAsia="Times New Roman" w:hAnsi="Tahoma" w:ascii="Tahoma"/>
      <w:sz w:val="16"/>
      <w:szCs w:val="16"/>
      <w:lang w:eastAsia="hr-HR" w:val="en-GB"/>
    </w:rPr>
  </w:style>
  <w:style w:styleId="Zaglavlje" w:type="paragraph">
    <w:name w:val="header"/>
    <w:basedOn w:val="Normal"/>
    <w:link w:val="ZaglavljeChar"/>
    <w:uiPriority w:val="99"/>
    <w:unhideWhenUsed/>
    <w:rsid w:val="00DD1104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D1104"/>
    <w:rPr>
      <w:rFonts w:cs="Times New Roman" w:eastAsia="Times New Roman" w:hAnsi="Arial" w:ascii="Arial"/>
      <w:szCs w:val="20"/>
      <w:lang w:eastAsia="hr-HR" w:val="en-GB"/>
    </w:rPr>
  </w:style>
  <w:style w:styleId="Podnoje" w:type="paragraph">
    <w:name w:val="footer"/>
    <w:basedOn w:val="Normal"/>
    <w:link w:val="PodnojeChar"/>
    <w:uiPriority w:val="99"/>
    <w:unhideWhenUsed/>
    <w:rsid w:val="00DD1104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DD1104"/>
    <w:rPr>
      <w:rFonts w:cs="Times New Roman" w:eastAsia="Times New Roman" w:hAnsi="Arial" w:ascii="Arial"/>
      <w:szCs w:val="20"/>
      <w:lang w:eastAsia="hr-HR" w:val="en-GB"/>
    </w:rPr>
  </w:style>
  <w:style w:styleId="SlijeenaHiperveza" w:type="character">
    <w:name w:val="FollowedHyperlink"/>
    <w:basedOn w:val="Zadanifontodlomka"/>
    <w:uiPriority w:val="99"/>
    <w:semiHidden/>
    <w:unhideWhenUsed/>
    <w:rsid w:val="00D25E35"/>
    <w:rPr>
      <w:color w:themeColor="followedHyperlink" w:val="800080"/>
      <w:u w:val="single"/>
    </w:rPr>
  </w:style>
  <w:style w:styleId="Tekstrezerviranogmjesta" w:type="character">
    <w:name w:val="Placeholder Text"/>
    <w:basedOn w:val="Zadanifontodlomka"/>
    <w:uiPriority w:val="99"/>
    <w:semiHidden/>
    <w:rsid w:val="0016474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64746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64746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64746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64746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Hyperlink" w:uiPriority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D1104"/>
    <w:rPr>
      <w:rFonts w:ascii="Arial" w:cs="Times New Roman" w:eastAsia="Times New Roman" w:hAnsi="Arial"/>
      <w:szCs w:val="20"/>
      <w:lang w:eastAsia="hr-HR"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C757C2"/>
  </w:style>
  <w:style w:styleId="Hiperveza" w:type="character">
    <w:name w:val="Hyperlink"/>
    <w:basedOn w:val="Zadanifontodlomka"/>
    <w:rsid w:val="00DD1104"/>
    <w:rPr>
      <w:color w:themeColor="hyperlink" w:val="0000FF"/>
      <w:u w:val="single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D110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D1104"/>
    <w:rPr>
      <w:rFonts w:ascii="Tahoma" w:cs="Tahoma" w:eastAsia="Times New Roman" w:hAnsi="Tahoma"/>
      <w:sz w:val="16"/>
      <w:szCs w:val="16"/>
      <w:lang w:eastAsia="hr-HR" w:val="en-GB"/>
    </w:rPr>
  </w:style>
  <w:style w:styleId="Zaglavlje" w:type="paragraph">
    <w:name w:val="header"/>
    <w:basedOn w:val="Normal"/>
    <w:link w:val="ZaglavljeChar"/>
    <w:uiPriority w:val="99"/>
    <w:unhideWhenUsed/>
    <w:rsid w:val="00DD1104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D1104"/>
    <w:rPr>
      <w:rFonts w:ascii="Arial" w:cs="Times New Roman" w:eastAsia="Times New Roman" w:hAnsi="Arial"/>
      <w:szCs w:val="20"/>
      <w:lang w:eastAsia="hr-HR" w:val="en-GB"/>
    </w:rPr>
  </w:style>
  <w:style w:styleId="Podnoje" w:type="paragraph">
    <w:name w:val="footer"/>
    <w:basedOn w:val="Normal"/>
    <w:link w:val="PodnojeChar"/>
    <w:uiPriority w:val="99"/>
    <w:unhideWhenUsed/>
    <w:rsid w:val="00DD1104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DD1104"/>
    <w:rPr>
      <w:rFonts w:ascii="Arial" w:cs="Times New Roman" w:eastAsia="Times New Roman" w:hAnsi="Arial"/>
      <w:szCs w:val="20"/>
      <w:lang w:eastAsia="hr-HR" w:val="en-GB"/>
    </w:rPr>
  </w:style>
  <w:style w:styleId="SlijeenaHiperveza" w:type="character">
    <w:name w:val="FollowedHyperlink"/>
    <w:basedOn w:val="Zadanifontodlomka"/>
    <w:uiPriority w:val="99"/>
    <w:semiHidden/>
    <w:unhideWhenUsed/>
    <w:rsid w:val="00D25E35"/>
    <w:rPr>
      <w:color w:themeColor="followedHyperlink" w:val="800080"/>
      <w:u w:val="single"/>
    </w:rPr>
  </w:style>
  <w:style w:styleId="Tekstrezerviranogmjesta" w:type="character">
    <w:name w:val="Placeholder Text"/>
    <w:basedOn w:val="Zadanifontodlomka"/>
    <w:uiPriority w:val="99"/>
    <w:semiHidden/>
    <w:rsid w:val="0016474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64746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64746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64746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64746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21. kolovoza 2017.</izvorni_sadrzaj>
    <derivirana_varijabla naziv="DomainObject.DatumDonosenjaOdluke_1">21. kolovoza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Malenica</izvorni_sadrzaj>
    <derivirana_varijabla naziv="DomainObject.DonositeljOdluke.Prezime_1">Malenica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1389</izvorni_sadrzaj>
    <derivirana_varijabla naziv="DomainObject.Predmet.Broj_1">1389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rujna 2015.</izvorni_sadrzaj>
    <derivirana_varijabla naziv="DomainObject.Predmet.DatumOsnivanja_1">23.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St-1389/2015</izvorni_sadrzaj>
    <derivirana_varijabla naziv="DomainObject.Predmet.OznakaBroj_1">St-1389/2015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WEB-INFO d.o.o.</izvorni_sadrzaj>
    <derivirana_varijabla naziv="DomainObject.Predmet.ProtustrankaFormated_1">  WEB-INFO d.o.o.</derivirana_varijabla>
  </DomainObject.Predmet.ProtustrankaFormated>
  <DomainObject.Predmet.ProtustrankaFormatedOIB>
    <izvorni_sadrzaj>  WEB-INFO d.o.o., OIB 05960268933</izvorni_sadrzaj>
    <derivirana_varijabla naziv="DomainObject.Predmet.ProtustrankaFormatedOIB_1">  WEB-INFO d.o.o., OIB 05960268933</derivirana_varijabla>
  </DomainObject.Predmet.ProtustrankaFormatedOIB>
  <DomainObject.Predmet.ProtustrankaFormatedWithAdress>
    <izvorni_sadrzaj> WEB-INFO d.o.o., Miramarska 107, 10000 Zagreb</izvorni_sadrzaj>
    <derivirana_varijabla naziv="DomainObject.Predmet.ProtustrankaFormatedWithAdress_1"> WEB-INFO d.o.o., Miramarska 107, 10000 Zagreb</derivirana_varijabla>
  </DomainObject.Predmet.ProtustrankaFormatedWithAdress>
  <DomainObject.Predmet.ProtustrankaFormatedWithAdressOIB>
    <izvorni_sadrzaj> WEB-INFO d.o.o., OIB 05960268933, Miramarska 107, 10000 Zagreb</izvorni_sadrzaj>
    <derivirana_varijabla naziv="DomainObject.Predmet.ProtustrankaFormatedWithAdressOIB_1"> WEB-INFO d.o.o., OIB 05960268933, Miramarska 107, 10000 Zagreb</derivirana_varijabla>
  </DomainObject.Predmet.ProtustrankaFormatedWithAdressOIB>
  <DomainObject.Predmet.ProtustrankaWithAdress>
    <izvorni_sadrzaj>WEB-INFO d.o.o. Miramarska 107, 10000 Zagreb</izvorni_sadrzaj>
    <derivirana_varijabla naziv="DomainObject.Predmet.ProtustrankaWithAdress_1">WEB-INFO d.o.o. Miramarska 107, 10000 Zagreb</derivirana_varijabla>
  </DomainObject.Predmet.ProtustrankaWithAdress>
  <DomainObject.Predmet.ProtustrankaWithAdressOIB>
    <izvorni_sadrzaj>WEB-INFO d.o.o., OIB 05960268933, Miramarska 107, 10000 Zagreb</izvorni_sadrzaj>
    <derivirana_varijabla naziv="DomainObject.Predmet.ProtustrankaWithAdressOIB_1">WEB-INFO d.o.o., OIB 05960268933, Miramarska 107, 10000 Zagreb</derivirana_varijabla>
  </DomainObject.Predmet.ProtustrankaWithAdressOIB>
  <DomainObject.Predmet.ProtustrankaNazivFormated>
    <izvorni_sadrzaj>WEB-INFO d.o.o.</izvorni_sadrzaj>
    <derivirana_varijabla naziv="DomainObject.Predmet.ProtustrankaNazivFormated_1">WEB-INFO d.o.o.</derivirana_varijabla>
  </DomainObject.Predmet.ProtustrankaNazivFormated>
  <DomainObject.Predmet.ProtustrankaNazivFormatedOIB>
    <izvorni_sadrzaj>WEB-INFO d.o.o., OIB 05960268933</izvorni_sadrzaj>
    <derivirana_varijabla naziv="DomainObject.Predmet.ProtustrankaNazivFormatedOIB_1">WEB-INFO d.o.o., OIB 05960268933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7.St - V. Malenica</izvorni_sadrzaj>
    <derivirana_varijabla naziv="DomainObject.Predmet.Referada.Naziv_1">7.St - V. Malenica</derivirana_varijabla>
  </DomainObject.Predmet.Referada.Naziv>
  <DomainObject.Predmet.Referada.Oznaka>
    <izvorni_sadrzaj>7. St</izvorni_sadrzaj>
    <derivirana_varijabla naziv="DomainObject.Predmet.Referada.Oznaka_1">7. St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Malenica</izvorni_sadrzaj>
    <derivirana_varijabla naziv="DomainObject.Predmet.Referada.Sudac_1">Vesna Malenica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7.St - V. Malenica</izvorni_sadrzaj>
    <derivirana_varijabla naziv="DomainObject.Predmet.TrenutnaLokacijaSpisa.Naziv_1">7.St - V. Malenica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Kristina Švajger</izvorni_sadrzaj>
    <derivirana_varijabla naziv="DomainObject.Predmet.Zapisnicar_1">Kristina Švajger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WEB-INFO d.o.o.</item>
    </izvorni_sadrzaj>
    <derivirana_varijabla naziv="DomainObject.Predmet.ProtuStrankaListFormated_1">
      <item>WEB-INFO d.o.o.</item>
    </derivirana_varijabla>
  </DomainObject.Predmet.ProtuStrankaListFormated>
  <DomainObject.Predmet.ProtuStrankaListFormatedOIB>
    <izvorni_sadrzaj>
      <item>WEB-INFO d.o.o., OIB 05960268933</item>
    </izvorni_sadrzaj>
    <derivirana_varijabla naziv="DomainObject.Predmet.ProtuStrankaListFormatedOIB_1">
      <item>WEB-INFO d.o.o., OIB 05960268933</item>
    </derivirana_varijabla>
  </DomainObject.Predmet.ProtuStrankaListFormatedOIB>
  <DomainObject.Predmet.ProtuStrankaListFormatedWithAdress>
    <izvorni_sadrzaj>
      <item>WEB-INFO d.o.o., Miramarska 107, 10000 Zagreb</item>
    </izvorni_sadrzaj>
    <derivirana_varijabla naziv="DomainObject.Predmet.ProtuStrankaListFormatedWithAdress_1">
      <item>WEB-INFO d.o.o., Miramarska 107, 10000 Zagreb</item>
    </derivirana_varijabla>
  </DomainObject.Predmet.ProtuStrankaListFormatedWithAdress>
  <DomainObject.Predmet.ProtuStrankaListFormatedWithAdressOIB>
    <izvorni_sadrzaj>
      <item>WEB-INFO d.o.o., OIB 05960268933, Miramarska 107, 10000 Zagreb</item>
    </izvorni_sadrzaj>
    <derivirana_varijabla naziv="DomainObject.Predmet.ProtuStrankaListFormatedWithAdressOIB_1">
      <item>WEB-INFO d.o.o., OIB 05960268933, Miramarska 107, 10000 Zagreb</item>
    </derivirana_varijabla>
  </DomainObject.Predmet.ProtuStrankaListFormatedWithAdressOIB>
  <DomainObject.Predmet.ProtuStrankaListNazivFormated>
    <izvorni_sadrzaj>
      <item>WEB-INFO d.o.o.</item>
    </izvorni_sadrzaj>
    <derivirana_varijabla naziv="DomainObject.Predmet.ProtuStrankaListNazivFormated_1">
      <item>WEB-INFO d.o.o.</item>
    </derivirana_varijabla>
  </DomainObject.Predmet.ProtuStrankaListNazivFormated>
  <DomainObject.Predmet.ProtuStrankaListNazivFormatedOIB>
    <izvorni_sadrzaj>
      <item>WEB-INFO d.o.o., OIB 05960268933</item>
    </izvorni_sadrzaj>
    <derivirana_varijabla naziv="DomainObject.Predmet.ProtuStrankaListNazivFormatedOIB_1">
      <item>WEB-INFO d.o.o., OIB 05960268933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kolovoza 2017.</izvorni_sadrzaj>
    <derivirana_varijabla naziv="DomainObject.Datum_1">21. kolovoza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WEB-INFO d.o.o.</izvorni_sadrzaj>
    <derivirana_varijabla naziv="DomainObject.Predmet.ProtustrankaIDrugi_1">WEB-INFO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WEB-INFO d.o.o., OIB 05960268933, Miramarska 107, 10000 Zagreb</izvorni_sadrzaj>
    <derivirana_varijabla naziv="DomainObject.Predmet.ProtustrankaIDrugiAdressOIB_1">WEB-INFO d.o.o., OIB 05960268933, Miramarska 107,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WEB-INFO d.o.o.</item>
    </izvorni_sadrzaj>
    <derivirana_varijabla naziv="DomainObject.Predmet.SudioniciListNaziv_1">
      <item>FINA Regionalni centar Zagreb</item>
      <item>WEB-INFO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WEB-INFO d.o.o., OIB 05960268933, Miramarska 107,10000 Zagreb</item>
    </izvorni_sadrzaj>
    <derivirana_varijabla naziv="DomainObject.Predmet.SudioniciListAdressOIB_1">
      <item>FINA Regionalni centar Zagreb, OIB 85821130368, Trg svibanjskih žrtava 1995. 1,10000 Zagreb</item>
      <item>WEB-INFO d.o.o., OIB 05960268933, Miramarska 107,10000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05960268933</item>
    </izvorni_sadrzaj>
    <derivirana_varijabla naziv="DomainObject.Predmet.SudioniciListNazivOIB_1">
      <item>, OIB 85821130368</item>
      <item>, OIB 05960268933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321</properties:Words>
  <properties:Characters>1664</properties:Characters>
  <properties:Lines>48</properties:Lines>
  <properties:Paragraphs>22</properties:Paragraphs>
  <properties:TotalTime>29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2009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2017-08-21T09:14:00Z</dcterms:created>
  <dc:creator>Kristina Švajger</dc:creator>
  <cp:lastModifiedBy>Kristina Švajger</cp:lastModifiedBy>
  <cp:lastPrinted>2017-08-21T09:45:00Z</cp:lastPrinted>
  <dcterms:modified xmlns:xsi="http://www.w3.org/2001/XMLSchema-instance" xsi:type="dcterms:W3CDTF">2017-08-21T09:46:00Z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