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3206B" w:rsidR="00790313" w:rsidP="0063206B" w:rsidRDefault="00790313" w14:paraId="175359C7" w14:textId="77777777">
      <w:pPr>
        <w:spacing w:after="0" w:line="240" w:lineRule="auto"/>
        <w:ind w:firstLine="708"/>
        <w15:collapsed w:val="false"/>
        <w:rPr>
          <w:rFonts w:ascii="Arial" w:hAnsi="Arial" w:eastAsia="Times New Roman" w:cs="Arial"/>
        </w:rPr>
      </w:pPr>
      <w:r w:rsidRPr="0063206B">
        <w:rPr>
          <w:rFonts w:ascii="Arial" w:hAnsi="Arial" w:cs="Arial"/>
          <w:noProof/>
          <w:color w:val="0000FF"/>
        </w:rPr>
        <w:t xml:space="preserve">           </w:t>
      </w:r>
      <w:r w:rsidRPr="0063206B">
        <w:rPr>
          <w:rFonts w:ascii="Arial" w:hAnsi="Arial" w:cs="Arial"/>
          <w:noProof/>
          <w:color w:val="0000FF"/>
          <w:lang w:eastAsia="hr-HR"/>
        </w:rPr>
        <w:drawing>
          <wp:inline distT="0" distB="0" distL="0" distR="0">
            <wp:extent cx="526415" cy="577850"/>
            <wp:effectExtent l="0" t="0" r="698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206B">
        <w:rPr>
          <w:rFonts w:ascii="Arial" w:hAnsi="Arial" w:cs="Arial"/>
          <w:noProof/>
          <w:color w:val="0000FF"/>
        </w:rPr>
        <w:t xml:space="preserve">          </w:t>
      </w:r>
      <w:r w:rsidRPr="0063206B">
        <w:rPr>
          <w:rFonts w:ascii="Arial" w:hAnsi="Arial" w:cs="Arial"/>
          <w:noProof/>
          <w:color w:val="0000FF"/>
        </w:rPr>
        <w:tab/>
      </w:r>
      <w:r w:rsidRPr="0063206B">
        <w:rPr>
          <w:rFonts w:ascii="Arial" w:hAnsi="Arial" w:cs="Arial"/>
          <w:noProof/>
          <w:color w:val="0000FF"/>
        </w:rPr>
        <w:tab/>
      </w:r>
      <w:r w:rsidRPr="0063206B">
        <w:rPr>
          <w:rFonts w:ascii="Arial" w:hAnsi="Arial" w:cs="Arial"/>
          <w:noProof/>
          <w:color w:val="0000FF"/>
        </w:rPr>
        <w:tab/>
      </w:r>
      <w:r w:rsidRPr="0063206B">
        <w:rPr>
          <w:rFonts w:ascii="Arial" w:hAnsi="Arial" w:cs="Arial"/>
          <w:noProof/>
          <w:color w:val="0000FF"/>
        </w:rPr>
        <w:tab/>
        <w:t xml:space="preserve">             </w:t>
      </w:r>
      <w:r w:rsidRPr="0063206B">
        <w:rPr>
          <w:rFonts w:ascii="Arial" w:hAnsi="Arial" w:cs="Arial"/>
          <w:noProof/>
          <w:color w:val="0000FF"/>
        </w:rPr>
        <w:tab/>
        <w:t xml:space="preserve">             </w:t>
      </w:r>
    </w:p>
    <w:p w:rsidRPr="0063206B" w:rsidR="00790313" w:rsidP="0063206B" w:rsidRDefault="00790313" w14:paraId="73A7F72A" w14:textId="77777777">
      <w:pPr>
        <w:tabs>
          <w:tab w:val="left" w:pos="1425"/>
        </w:tabs>
        <w:spacing w:after="0" w:line="240" w:lineRule="auto"/>
        <w:outlineLvl w:val="0"/>
        <w:rPr>
          <w:rFonts w:ascii="Arial" w:hAnsi="Arial" w:cs="Arial"/>
          <w:bCs/>
          <w:noProof/>
        </w:rPr>
      </w:pPr>
      <w:r w:rsidRPr="0063206B">
        <w:rPr>
          <w:rFonts w:ascii="Arial" w:hAnsi="Arial" w:cs="Arial"/>
          <w:bCs/>
          <w:noProof/>
        </w:rPr>
        <w:t xml:space="preserve">        REPUBLIKA HRVATSKA</w:t>
      </w:r>
      <w:r w:rsidRPr="0063206B">
        <w:rPr>
          <w:rFonts w:ascii="Arial" w:hAnsi="Arial" w:cs="Arial"/>
          <w:bCs/>
          <w:noProof/>
        </w:rPr>
        <w:tab/>
      </w:r>
      <w:r w:rsidRPr="0063206B">
        <w:rPr>
          <w:rFonts w:ascii="Arial" w:hAnsi="Arial" w:cs="Arial"/>
          <w:bCs/>
          <w:noProof/>
        </w:rPr>
        <w:tab/>
      </w:r>
      <w:r w:rsidRPr="0063206B">
        <w:rPr>
          <w:rFonts w:ascii="Arial" w:hAnsi="Arial" w:cs="Arial"/>
          <w:bCs/>
          <w:noProof/>
        </w:rPr>
        <w:tab/>
      </w:r>
      <w:r w:rsidRPr="0063206B">
        <w:rPr>
          <w:rFonts w:ascii="Arial" w:hAnsi="Arial" w:cs="Arial"/>
          <w:bCs/>
          <w:noProof/>
        </w:rPr>
        <w:tab/>
      </w:r>
    </w:p>
    <w:p w:rsidRPr="0063206B" w:rsidR="00790313" w:rsidP="0063206B" w:rsidRDefault="00790313" w14:paraId="0DC1F83A" w14:textId="77777777">
      <w:pPr>
        <w:tabs>
          <w:tab w:val="left" w:pos="1425"/>
        </w:tabs>
        <w:spacing w:after="0" w:line="240" w:lineRule="auto"/>
        <w:outlineLvl w:val="0"/>
        <w:rPr>
          <w:rFonts w:ascii="Arial" w:hAnsi="Arial" w:cs="Arial"/>
          <w:noProof/>
        </w:rPr>
      </w:pPr>
      <w:r w:rsidRPr="0063206B">
        <w:rPr>
          <w:rFonts w:ascii="Arial" w:hAnsi="Arial" w:cs="Arial"/>
          <w:noProof/>
        </w:rPr>
        <w:t xml:space="preserve"> OPĆINSKI SUD U METKOVIĆU</w:t>
      </w:r>
    </w:p>
    <w:p w:rsidRPr="0063206B" w:rsidR="00790313" w:rsidP="0063206B" w:rsidRDefault="00790313" w14:paraId="655C872F" w14:textId="77777777">
      <w:pPr>
        <w:spacing w:after="0" w:line="240" w:lineRule="auto"/>
        <w:rPr>
          <w:rFonts w:ascii="Arial" w:hAnsi="Arial" w:cs="Arial"/>
        </w:rPr>
      </w:pPr>
      <w:r w:rsidRPr="0063206B">
        <w:rPr>
          <w:rFonts w:ascii="Arial" w:hAnsi="Arial" w:cs="Arial"/>
          <w:noProof/>
        </w:rPr>
        <w:t>Ulica Andrije Hebranga 9, Metković</w:t>
      </w:r>
      <w:r w:rsidRPr="0063206B">
        <w:rPr>
          <w:rFonts w:ascii="Arial" w:hAnsi="Arial" w:cs="Arial"/>
        </w:rPr>
        <w:t xml:space="preserve">    </w:t>
      </w:r>
    </w:p>
    <w:p w:rsidRPr="0063206B" w:rsidR="0063206B" w:rsidP="0063206B" w:rsidRDefault="0063206B" w14:paraId="29BB062B" w14:textId="77777777">
      <w:pPr>
        <w:tabs>
          <w:tab w:val="left" w:pos="1425"/>
        </w:tabs>
        <w:spacing w:after="0" w:line="240" w:lineRule="auto"/>
        <w:jc w:val="right"/>
        <w:outlineLvl w:val="0"/>
        <w:rPr>
          <w:rFonts w:ascii="Arial" w:hAnsi="Arial" w:eastAsia="Times New Roman" w:cs="Arial"/>
          <w:b/>
          <w:lang w:eastAsia="hr-HR"/>
        </w:rPr>
      </w:pPr>
      <w:r w:rsidRPr="0063206B">
        <w:rPr>
          <w:rFonts w:ascii="Arial" w:hAnsi="Arial" w:eastAsia="Times New Roman" w:cs="Arial"/>
          <w:lang w:eastAsia="hr-HR"/>
        </w:rPr>
        <w:t xml:space="preserve">Poslovni broj  </w:t>
      </w:r>
      <w:proofErr w:type="spellStart"/>
      <w:r w:rsidRPr="0063206B">
        <w:rPr>
          <w:rFonts w:ascii="Arial" w:hAnsi="Arial" w:eastAsia="Times New Roman" w:cs="Arial"/>
          <w:lang w:eastAsia="hr-HR"/>
        </w:rPr>
        <w:t>Pp</w:t>
      </w:r>
      <w:proofErr w:type="spellEnd"/>
      <w:r w:rsidRPr="0063206B">
        <w:rPr>
          <w:rFonts w:ascii="Arial" w:hAnsi="Arial" w:eastAsia="Times New Roman" w:cs="Arial"/>
          <w:lang w:eastAsia="hr-HR"/>
        </w:rPr>
        <w:t>-1081/2024-7</w:t>
      </w:r>
    </w:p>
    <w:p w:rsidRPr="0063206B" w:rsidR="00894D9D" w:rsidP="0063206B" w:rsidRDefault="00894D9D" w14:paraId="06E86F46" w14:textId="77777777">
      <w:pPr>
        <w:pStyle w:val="Default"/>
        <w:jc w:val="right"/>
      </w:pPr>
    </w:p>
    <w:p w:rsidRPr="0063206B" w:rsidR="00790313" w:rsidP="0063206B" w:rsidRDefault="00790313" w14:paraId="1E018721" w14:textId="77777777">
      <w:pPr>
        <w:pStyle w:val="Default"/>
      </w:pPr>
    </w:p>
    <w:p w:rsidRPr="0063206B" w:rsidR="00790313" w:rsidP="0063206B" w:rsidRDefault="00790313" w14:paraId="3BA9C765" w14:textId="77777777">
      <w:pPr>
        <w:spacing w:after="0" w:line="240" w:lineRule="auto"/>
        <w:jc w:val="center"/>
        <w:rPr>
          <w:rFonts w:ascii="Arial" w:hAnsi="Arial" w:eastAsia="Calibri" w:cs="Arial"/>
        </w:rPr>
      </w:pPr>
      <w:r w:rsidRPr="0063206B">
        <w:rPr>
          <w:rFonts w:ascii="Arial" w:hAnsi="Arial" w:eastAsia="Calibri" w:cs="Arial"/>
        </w:rPr>
        <w:t>U   I M E  R E P U B L I K E  H R V A T S K E</w:t>
      </w:r>
    </w:p>
    <w:p w:rsidRPr="0063206B" w:rsidR="00790313" w:rsidP="0063206B" w:rsidRDefault="00790313" w14:paraId="7B532F53" w14:textId="77777777">
      <w:pPr>
        <w:spacing w:after="0" w:line="240" w:lineRule="auto"/>
        <w:jc w:val="center"/>
        <w:rPr>
          <w:rFonts w:ascii="Arial" w:hAnsi="Arial" w:eastAsia="Calibri" w:cs="Arial"/>
        </w:rPr>
      </w:pPr>
    </w:p>
    <w:p w:rsidRPr="0063206B" w:rsidR="00790313" w:rsidP="0063206B" w:rsidRDefault="00790313" w14:paraId="414B87DA" w14:textId="77777777">
      <w:pPr>
        <w:spacing w:after="0" w:line="240" w:lineRule="auto"/>
        <w:jc w:val="center"/>
        <w:rPr>
          <w:rFonts w:ascii="Arial" w:hAnsi="Arial" w:eastAsia="Calibri" w:cs="Arial"/>
        </w:rPr>
      </w:pPr>
      <w:r w:rsidRPr="0063206B">
        <w:rPr>
          <w:rFonts w:ascii="Arial" w:hAnsi="Arial" w:eastAsia="Calibri" w:cs="Arial"/>
        </w:rPr>
        <w:t>P R E S U D A</w:t>
      </w:r>
    </w:p>
    <w:p w:rsidRPr="0063206B" w:rsidR="00790313" w:rsidP="0063206B" w:rsidRDefault="00790313" w14:paraId="09A7840D" w14:textId="77777777">
      <w:pPr>
        <w:spacing w:after="0" w:line="240" w:lineRule="auto"/>
        <w:jc w:val="both"/>
        <w:rPr>
          <w:rFonts w:ascii="Arial" w:hAnsi="Arial" w:eastAsia="Calibri" w:cs="Arial"/>
        </w:rPr>
      </w:pPr>
    </w:p>
    <w:p w:rsidRPr="0063206B" w:rsidR="002D350A" w:rsidP="0063206B" w:rsidRDefault="00790313" w14:paraId="7A818FA1" w14:textId="77777777">
      <w:pPr>
        <w:spacing w:line="240" w:lineRule="auto"/>
        <w:ind w:firstLine="708"/>
        <w:jc w:val="both"/>
        <w:rPr>
          <w:rFonts w:ascii="Arial" w:hAnsi="Arial" w:cs="Arial"/>
        </w:rPr>
      </w:pPr>
      <w:r w:rsidRPr="0063206B">
        <w:rPr>
          <w:rFonts w:ascii="Arial" w:hAnsi="Arial" w:eastAsia="Calibri" w:cs="Arial"/>
        </w:rPr>
        <w:t>Općinski sud u Metkoviću, po sutkinji Jeleni Ćelić, uz sudjelovanje</w:t>
      </w:r>
      <w:r w:rsidRPr="0063206B" w:rsidR="00691FD6">
        <w:rPr>
          <w:rFonts w:ascii="Arial" w:hAnsi="Arial" w:eastAsia="Calibri" w:cs="Arial"/>
        </w:rPr>
        <w:t xml:space="preserve"> </w:t>
      </w:r>
      <w:r w:rsidRPr="0063206B" w:rsidR="00AC5A8C">
        <w:rPr>
          <w:rFonts w:ascii="Arial" w:hAnsi="Arial" w:eastAsia="Calibri" w:cs="Arial"/>
        </w:rPr>
        <w:t xml:space="preserve">Marije Obradović </w:t>
      </w:r>
      <w:r w:rsidRPr="0063206B">
        <w:rPr>
          <w:rFonts w:ascii="Arial" w:hAnsi="Arial" w:eastAsia="Calibri" w:cs="Arial"/>
        </w:rPr>
        <w:t>kao zapisničarke</w:t>
      </w:r>
      <w:r w:rsidRPr="0063206B">
        <w:rPr>
          <w:rFonts w:ascii="Arial" w:hAnsi="Arial" w:cs="Arial"/>
        </w:rPr>
        <w:t>, u prekršajnom postupku protiv okrivljenika</w:t>
      </w:r>
      <w:r w:rsidRPr="0063206B" w:rsidR="000F6E20">
        <w:rPr>
          <w:rFonts w:ascii="Arial" w:hAnsi="Arial" w:cs="Arial"/>
        </w:rPr>
        <w:t>:</w:t>
      </w:r>
      <w:bookmarkStart w:name="_Hlk194307591" w:id="0"/>
      <w:r w:rsidRPr="0063206B" w:rsidR="00DF7377">
        <w:rPr>
          <w:rFonts w:ascii="Arial" w:hAnsi="Arial" w:cs="Arial"/>
        </w:rPr>
        <w:t xml:space="preserve"> </w:t>
      </w:r>
      <w:r w:rsidRPr="0063206B" w:rsidR="000F6E20">
        <w:rPr>
          <w:rFonts w:ascii="Arial" w:hAnsi="Arial" w:cs="Arial"/>
        </w:rPr>
        <w:t>1.</w:t>
      </w:r>
      <w:r w:rsidRPr="0063206B" w:rsidR="00547FB0">
        <w:rPr>
          <w:rFonts w:ascii="Arial" w:hAnsi="Arial" w:cs="Arial"/>
        </w:rPr>
        <w:t xml:space="preserve"> </w:t>
      </w:r>
      <w:r w:rsidRPr="0063206B" w:rsidR="00A13897">
        <w:rPr>
          <w:rFonts w:ascii="Arial" w:hAnsi="Arial" w:cs="Arial"/>
        </w:rPr>
        <w:t>ADEL GRADNJA d.o.o.</w:t>
      </w:r>
      <w:r w:rsidRPr="0063206B" w:rsidR="00DF7377">
        <w:rPr>
          <w:rFonts w:ascii="Arial" w:hAnsi="Arial" w:cs="Arial"/>
        </w:rPr>
        <w:t>, kao pravne osobe</w:t>
      </w:r>
      <w:r w:rsidRPr="0063206B" w:rsidR="00547FB0">
        <w:rPr>
          <w:rFonts w:ascii="Arial" w:hAnsi="Arial" w:cs="Arial"/>
        </w:rPr>
        <w:t xml:space="preserve"> i 2. </w:t>
      </w:r>
      <w:bookmarkEnd w:id="0"/>
      <w:r w:rsidRPr="0063206B" w:rsidR="00A13897">
        <w:rPr>
          <w:rFonts w:ascii="Arial" w:hAnsi="Arial" w:cs="Arial"/>
        </w:rPr>
        <w:t>ZEKERRIYA ÇELIK</w:t>
      </w:r>
      <w:r w:rsidRPr="0063206B" w:rsidR="00547FB0">
        <w:rPr>
          <w:rFonts w:ascii="Arial" w:hAnsi="Arial" w:cs="Arial"/>
        </w:rPr>
        <w:t>,</w:t>
      </w:r>
      <w:r w:rsidRPr="0063206B" w:rsidR="00DF7377">
        <w:rPr>
          <w:rFonts w:ascii="Arial" w:hAnsi="Arial" w:cs="Arial"/>
        </w:rPr>
        <w:t xml:space="preserve"> kao odgovorne osobe, </w:t>
      </w:r>
      <w:r w:rsidRPr="0063206B" w:rsidR="00C30E1E">
        <w:rPr>
          <w:rFonts w:ascii="Arial" w:hAnsi="Arial" w:cs="Arial"/>
        </w:rPr>
        <w:t xml:space="preserve">oboje zastupani po branitelju Domagoju Greguriću, odvjetniku iz odvjetničkog društva </w:t>
      </w:r>
      <w:proofErr w:type="spellStart"/>
      <w:r w:rsidRPr="0063206B" w:rsidR="00C30E1E">
        <w:rPr>
          <w:rFonts w:ascii="Arial" w:hAnsi="Arial" w:cs="Arial"/>
        </w:rPr>
        <w:t>Nadramija</w:t>
      </w:r>
      <w:proofErr w:type="spellEnd"/>
      <w:r w:rsidRPr="0063206B" w:rsidR="00C30E1E">
        <w:rPr>
          <w:rFonts w:ascii="Arial" w:hAnsi="Arial" w:cs="Arial"/>
        </w:rPr>
        <w:t xml:space="preserve"> i partneri,</w:t>
      </w:r>
      <w:r w:rsidRPr="0063206B" w:rsidR="00547FB0">
        <w:rPr>
          <w:rFonts w:ascii="Arial" w:hAnsi="Arial" w:cs="Arial"/>
        </w:rPr>
        <w:t xml:space="preserve"> </w:t>
      </w:r>
      <w:r w:rsidRPr="0063206B" w:rsidR="004B6806">
        <w:rPr>
          <w:rFonts w:ascii="Arial" w:hAnsi="Arial" w:cs="Arial"/>
        </w:rPr>
        <w:t>z</w:t>
      </w:r>
      <w:r w:rsidRPr="0063206B">
        <w:rPr>
          <w:rFonts w:ascii="Arial" w:hAnsi="Arial" w:cs="Arial"/>
        </w:rPr>
        <w:t>bog prekršaja iz</w:t>
      </w:r>
      <w:r w:rsidRPr="0063206B" w:rsidR="00C01BF5">
        <w:rPr>
          <w:rFonts w:ascii="Arial" w:hAnsi="Arial" w:cs="Arial"/>
        </w:rPr>
        <w:t xml:space="preserve"> </w:t>
      </w:r>
      <w:r w:rsidRPr="0063206B" w:rsidR="002D350A">
        <w:rPr>
          <w:rFonts w:ascii="Arial" w:hAnsi="Arial" w:cs="Arial"/>
        </w:rPr>
        <w:t>čl. 112. st. 1. t. 2. Zakona o mirovinskom osiguranju (NN 157/13, 151/14, 33/15, 93/15, 120/16, 18/18, 62/18, 115/18, 102/19, 84/21, 119/22) kažnjiv po čl. 172. st. 2. t. 5. i st. 3. istog zakona</w:t>
      </w:r>
      <w:r w:rsidRPr="0063206B" w:rsidR="00A13897">
        <w:rPr>
          <w:rFonts w:ascii="Arial" w:hAnsi="Arial" w:cs="Arial"/>
        </w:rPr>
        <w:t xml:space="preserve"> i</w:t>
      </w:r>
      <w:r w:rsidRPr="0063206B" w:rsidR="002D350A">
        <w:rPr>
          <w:rFonts w:ascii="Arial" w:hAnsi="Arial" w:cs="Arial"/>
        </w:rPr>
        <w:t xml:space="preserve"> čl. 120. st. 4. Zakona o obveznom zdravstvenom osiguranju (NN 80/13, 137/13, 98/19, 33/2</w:t>
      </w:r>
      <w:r w:rsidRPr="0063206B" w:rsidR="00A13897">
        <w:rPr>
          <w:rFonts w:ascii="Arial" w:hAnsi="Arial" w:cs="Arial"/>
        </w:rPr>
        <w:t>3</w:t>
      </w:r>
      <w:r w:rsidRPr="0063206B" w:rsidR="002D350A">
        <w:rPr>
          <w:rFonts w:ascii="Arial" w:hAnsi="Arial" w:cs="Arial"/>
        </w:rPr>
        <w:t xml:space="preserve">) kažnjiv po čl. 150. st. 1. t. 2. i st. 3. istog zakona, povodom </w:t>
      </w:r>
      <w:r w:rsidRPr="0063206B" w:rsidR="00A13897">
        <w:rPr>
          <w:rFonts w:ascii="Arial" w:hAnsi="Arial" w:cs="Arial"/>
        </w:rPr>
        <w:t xml:space="preserve">prigovora okrivljenikâ protiv prekršajnog naloga </w:t>
      </w:r>
      <w:r w:rsidRPr="0063206B" w:rsidR="002D350A">
        <w:rPr>
          <w:rFonts w:ascii="Arial" w:hAnsi="Arial" w:cs="Arial"/>
        </w:rPr>
        <w:t xml:space="preserve">Državnog inspektorata RH, Područnog ureda Split, Ispostava Metković, </w:t>
      </w:r>
      <w:r w:rsidRPr="0063206B" w:rsidR="00A13897">
        <w:rPr>
          <w:rFonts w:ascii="Arial" w:hAnsi="Arial" w:cs="Arial"/>
        </w:rPr>
        <w:t xml:space="preserve">klasa: 116-02/24-01/2884, </w:t>
      </w:r>
      <w:proofErr w:type="spellStart"/>
      <w:r w:rsidRPr="0063206B" w:rsidR="00A13897">
        <w:rPr>
          <w:rFonts w:ascii="Arial" w:hAnsi="Arial" w:cs="Arial"/>
        </w:rPr>
        <w:t>urbroj</w:t>
      </w:r>
      <w:proofErr w:type="spellEnd"/>
      <w:r w:rsidRPr="0063206B" w:rsidR="00A13897">
        <w:rPr>
          <w:rFonts w:ascii="Arial" w:hAnsi="Arial" w:cs="Arial"/>
        </w:rPr>
        <w:t>: 443-02-03-19-24-4 od 11. srpnja 2024. godine</w:t>
      </w:r>
      <w:r w:rsidRPr="0063206B" w:rsidR="002D350A">
        <w:rPr>
          <w:rFonts w:ascii="Arial" w:hAnsi="Arial" w:cs="Arial"/>
        </w:rPr>
        <w:t xml:space="preserve">, nakon završene glavne i javne rasprave održane </w:t>
      </w:r>
      <w:r w:rsidRPr="0063206B" w:rsidR="0063206B">
        <w:rPr>
          <w:rFonts w:ascii="Arial" w:hAnsi="Arial" w:cs="Arial"/>
        </w:rPr>
        <w:t>2</w:t>
      </w:r>
      <w:r w:rsidRPr="0063206B" w:rsidR="00A13897">
        <w:rPr>
          <w:rFonts w:ascii="Arial" w:hAnsi="Arial" w:cs="Arial"/>
        </w:rPr>
        <w:t xml:space="preserve">. srpnja 2026. </w:t>
      </w:r>
      <w:r w:rsidRPr="0063206B" w:rsidR="002D350A">
        <w:rPr>
          <w:rFonts w:ascii="Arial" w:hAnsi="Arial" w:cs="Arial"/>
        </w:rPr>
        <w:t xml:space="preserve">u </w:t>
      </w:r>
      <w:r w:rsidRPr="0063206B" w:rsidR="00DF7377">
        <w:rPr>
          <w:rFonts w:ascii="Arial" w:hAnsi="Arial" w:cs="Arial"/>
        </w:rPr>
        <w:t>pris</w:t>
      </w:r>
      <w:r w:rsidRPr="0063206B" w:rsidR="002D350A">
        <w:rPr>
          <w:rFonts w:ascii="Arial" w:hAnsi="Arial" w:cs="Arial"/>
        </w:rPr>
        <w:t>utnosti okrivljenikâ</w:t>
      </w:r>
      <w:r w:rsidRPr="0063206B" w:rsidR="00DF7377">
        <w:rPr>
          <w:rFonts w:ascii="Arial" w:hAnsi="Arial" w:cs="Arial"/>
        </w:rPr>
        <w:t xml:space="preserve"> 1. i 2.</w:t>
      </w:r>
      <w:r w:rsidRPr="0063206B" w:rsidR="002D350A">
        <w:rPr>
          <w:rFonts w:ascii="Arial" w:hAnsi="Arial" w:cs="Arial"/>
        </w:rPr>
        <w:t xml:space="preserve"> i</w:t>
      </w:r>
      <w:r w:rsidRPr="0063206B" w:rsidR="00DF7377">
        <w:rPr>
          <w:rFonts w:ascii="Arial" w:hAnsi="Arial" w:cs="Arial"/>
        </w:rPr>
        <w:t xml:space="preserve"> odsutnosti</w:t>
      </w:r>
      <w:r w:rsidRPr="0063206B" w:rsidR="002D350A">
        <w:rPr>
          <w:rFonts w:ascii="Arial" w:hAnsi="Arial" w:cs="Arial"/>
        </w:rPr>
        <w:t xml:space="preserve"> ovlaštenog tužitelja, objavljene istog dana</w:t>
      </w:r>
    </w:p>
    <w:p w:rsidRPr="0063206B" w:rsidR="00790313" w:rsidP="0063206B" w:rsidRDefault="00790313" w14:paraId="57701A6F" w14:textId="77777777">
      <w:pPr>
        <w:pStyle w:val="Default"/>
        <w:jc w:val="center"/>
      </w:pPr>
      <w:r w:rsidRPr="0063206B">
        <w:t>p r e s u d i o     j e</w:t>
      </w:r>
    </w:p>
    <w:p w:rsidRPr="0063206B" w:rsidR="004D4C6D" w:rsidP="0063206B" w:rsidRDefault="004D4C6D" w14:paraId="02B2F36A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63206B" w:rsidR="00A13897" w:rsidP="0063206B" w:rsidRDefault="00A13897" w14:paraId="2630C9E1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</w:rPr>
      </w:pPr>
      <w:r w:rsidRPr="0063206B">
        <w:rPr>
          <w:rFonts w:ascii="Arial" w:hAnsi="Arial" w:cs="Arial"/>
          <w:color w:val="000000"/>
        </w:rPr>
        <w:t>I.</w:t>
      </w:r>
      <w:r w:rsidRPr="0063206B">
        <w:rPr>
          <w:rFonts w:ascii="Arial" w:hAnsi="Arial" w:cs="Arial"/>
          <w:color w:val="000000"/>
        </w:rPr>
        <w:tab/>
        <w:t>Na temelju odredbe čl. 183. Prekršajnog zakona (NN 107/07, 39/13, 157/13, 110/15, 70/17, 118/18, 114/22 - dalje PZ)</w:t>
      </w:r>
    </w:p>
    <w:p w:rsidRPr="0063206B" w:rsidR="00A13897" w:rsidP="0063206B" w:rsidRDefault="00A13897" w14:paraId="38BD8233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eastAsia="Batang" w:cs="Arial"/>
        </w:rPr>
      </w:pPr>
    </w:p>
    <w:p w:rsidRPr="0063206B" w:rsidR="00A13897" w:rsidP="0063206B" w:rsidRDefault="00A13897" w14:paraId="5938B79E" w14:textId="77777777">
      <w:pPr>
        <w:spacing w:after="0" w:line="240" w:lineRule="auto"/>
        <w:ind w:left="2124" w:hanging="1416"/>
        <w:jc w:val="both"/>
        <w:rPr>
          <w:rFonts w:ascii="Arial" w:hAnsi="Arial" w:eastAsia="Times New Roman" w:cs="Arial"/>
          <w:lang w:eastAsia="hr-HR"/>
        </w:rPr>
      </w:pPr>
      <w:bookmarkStart w:name="_Hlk234414433" w:id="1"/>
      <w:r w:rsidRPr="0063206B">
        <w:rPr>
          <w:rFonts w:ascii="Arial" w:hAnsi="Arial" w:eastAsia="Batang" w:cs="Arial"/>
          <w:lang w:eastAsia="hr-HR"/>
        </w:rPr>
        <w:t xml:space="preserve">OKRIVLJENICI:  </w:t>
      </w:r>
      <w:bookmarkStart w:name="_Hlk224630277" w:id="2"/>
      <w:r w:rsidRPr="0063206B">
        <w:rPr>
          <w:rFonts w:ascii="Arial" w:hAnsi="Arial" w:eastAsia="Batang" w:cs="Arial"/>
          <w:lang w:eastAsia="hr-HR"/>
        </w:rPr>
        <w:t>1</w:t>
      </w:r>
      <w:bookmarkStart w:name="_Hlk234414417" w:id="3"/>
      <w:r w:rsidRPr="0063206B">
        <w:rPr>
          <w:rFonts w:ascii="Arial" w:hAnsi="Arial" w:eastAsia="Batang" w:cs="Arial"/>
          <w:lang w:eastAsia="hr-HR"/>
        </w:rPr>
        <w:t xml:space="preserve">.  </w:t>
      </w:r>
      <w:r w:rsidRPr="0063206B">
        <w:rPr>
          <w:rFonts w:ascii="Arial" w:hAnsi="Arial" w:eastAsia="Times New Roman" w:cs="Arial"/>
          <w:lang w:eastAsia="hr-HR"/>
        </w:rPr>
        <w:t xml:space="preserve">Trgovačko društvo ADEL GRADNJA d.o.o. za graditeljstvo </w:t>
      </w:r>
    </w:p>
    <w:p w:rsidRPr="0063206B" w:rsidR="00A13897" w:rsidP="0063206B" w:rsidRDefault="00A13897" w14:paraId="6FE9011C" w14:textId="77777777">
      <w:pPr>
        <w:spacing w:after="0" w:line="240" w:lineRule="auto"/>
        <w:ind w:left="2934"/>
        <w:jc w:val="both"/>
        <w:rPr>
          <w:rFonts w:ascii="Arial" w:hAnsi="Arial" w:eastAsia="Times New Roman" w:cs="Arial"/>
          <w:lang w:eastAsia="hr-HR"/>
        </w:rPr>
      </w:pPr>
      <w:r w:rsidRPr="0063206B">
        <w:rPr>
          <w:rFonts w:ascii="Arial" w:hAnsi="Arial" w:eastAsia="Times New Roman" w:cs="Arial"/>
          <w:lang w:eastAsia="hr-HR"/>
        </w:rPr>
        <w:t xml:space="preserve">sa sjedištem u Zagrebu, </w:t>
      </w:r>
      <w:proofErr w:type="spellStart"/>
      <w:r w:rsidRPr="0063206B">
        <w:rPr>
          <w:rFonts w:ascii="Arial" w:hAnsi="Arial" w:eastAsia="Times New Roman" w:cs="Arial"/>
          <w:lang w:eastAsia="hr-HR"/>
        </w:rPr>
        <w:t>Pavlenski</w:t>
      </w:r>
      <w:proofErr w:type="spellEnd"/>
      <w:r w:rsidRPr="0063206B">
        <w:rPr>
          <w:rFonts w:ascii="Arial" w:hAnsi="Arial" w:eastAsia="Times New Roman" w:cs="Arial"/>
          <w:lang w:eastAsia="hr-HR"/>
        </w:rPr>
        <w:t xml:space="preserve"> put 5 N, ΟΙΒ:  58436516631, kao pravna osoba,</w:t>
      </w:r>
    </w:p>
    <w:p w:rsidRPr="0063206B" w:rsidR="00A13897" w:rsidP="0063206B" w:rsidRDefault="00A13897" w14:paraId="58DC91C5" w14:textId="77777777">
      <w:pPr>
        <w:spacing w:after="0" w:line="240" w:lineRule="auto"/>
        <w:jc w:val="both"/>
        <w:rPr>
          <w:rFonts w:ascii="Arial" w:hAnsi="Arial" w:eastAsia="Batang" w:cs="Arial"/>
          <w:lang w:eastAsia="hr-HR"/>
        </w:rPr>
      </w:pPr>
    </w:p>
    <w:p w:rsidRPr="0063206B" w:rsidR="00A13897" w:rsidP="0063206B" w:rsidRDefault="00A13897" w14:paraId="20D1237C" w14:textId="77777777">
      <w:pPr>
        <w:spacing w:line="240" w:lineRule="auto"/>
        <w:ind w:left="2529"/>
        <w:contextualSpacing/>
        <w:jc w:val="both"/>
        <w:rPr>
          <w:rFonts w:ascii="Arial" w:hAnsi="Arial" w:cs="Arial"/>
        </w:rPr>
      </w:pPr>
      <w:r w:rsidRPr="0063206B">
        <w:rPr>
          <w:rFonts w:ascii="Arial" w:hAnsi="Arial" w:cs="Arial"/>
        </w:rPr>
        <w:t xml:space="preserve">2.  ZEKERRIYA ÇELIK rođen 15. prosinca 1958.  s prijavljenim </w:t>
      </w:r>
    </w:p>
    <w:p w:rsidRPr="0063206B" w:rsidR="00A13897" w:rsidP="0063206B" w:rsidRDefault="00A13897" w14:paraId="124B1BA0" w14:textId="77777777">
      <w:pPr>
        <w:spacing w:line="240" w:lineRule="auto"/>
        <w:ind w:left="2832"/>
        <w:contextualSpacing/>
        <w:jc w:val="both"/>
        <w:rPr>
          <w:rFonts w:ascii="Arial" w:hAnsi="Arial" w:cs="Arial"/>
        </w:rPr>
      </w:pPr>
      <w:r w:rsidRPr="0063206B">
        <w:rPr>
          <w:rFonts w:ascii="Arial" w:hAnsi="Arial" w:cs="Arial"/>
        </w:rPr>
        <w:t xml:space="preserve">boravištem u </w:t>
      </w:r>
      <w:proofErr w:type="spellStart"/>
      <w:r w:rsidRPr="0063206B">
        <w:rPr>
          <w:rFonts w:ascii="Arial" w:hAnsi="Arial" w:cs="Arial"/>
        </w:rPr>
        <w:t>Kastavu</w:t>
      </w:r>
      <w:proofErr w:type="spellEnd"/>
      <w:r w:rsidRPr="0063206B">
        <w:rPr>
          <w:rFonts w:ascii="Arial" w:hAnsi="Arial" w:cs="Arial"/>
        </w:rPr>
        <w:t xml:space="preserve">, </w:t>
      </w:r>
      <w:proofErr w:type="spellStart"/>
      <w:r w:rsidRPr="0063206B">
        <w:rPr>
          <w:rFonts w:ascii="Arial" w:hAnsi="Arial" w:cs="Arial"/>
        </w:rPr>
        <w:t>Tometići</w:t>
      </w:r>
      <w:proofErr w:type="spellEnd"/>
      <w:r w:rsidRPr="0063206B">
        <w:rPr>
          <w:rFonts w:ascii="Arial" w:hAnsi="Arial" w:cs="Arial"/>
        </w:rPr>
        <w:t xml:space="preserve"> 31 F, Rijeka, direktor </w:t>
      </w:r>
      <w:proofErr w:type="spellStart"/>
      <w:r w:rsidRPr="0063206B">
        <w:rPr>
          <w:rFonts w:ascii="Arial" w:hAnsi="Arial" w:cs="Arial"/>
        </w:rPr>
        <w:t>Adel</w:t>
      </w:r>
      <w:proofErr w:type="spellEnd"/>
      <w:r w:rsidRPr="0063206B">
        <w:rPr>
          <w:rFonts w:ascii="Arial" w:hAnsi="Arial" w:cs="Arial"/>
        </w:rPr>
        <w:t xml:space="preserve"> gradnja d.o.o., koji društvo zastupa pojedinačno i samostalno kao odgovorna osoba u pravnoj osobi,</w:t>
      </w:r>
      <w:r w:rsidRPr="0063206B">
        <w:rPr>
          <w:rFonts w:ascii="Arial" w:hAnsi="Arial" w:cs="Arial"/>
          <w:bCs/>
        </w:rPr>
        <w:t xml:space="preserve"> </w:t>
      </w:r>
      <w:r w:rsidRPr="0063206B">
        <w:rPr>
          <w:rFonts w:ascii="Arial" w:hAnsi="Arial" w:cs="Arial"/>
        </w:rPr>
        <w:t>OIB: 24194134764,</w:t>
      </w:r>
    </w:p>
    <w:bookmarkEnd w:id="1"/>
    <w:bookmarkEnd w:id="3"/>
    <w:p w:rsidRPr="0063206B" w:rsidR="00A13897" w:rsidP="0063206B" w:rsidRDefault="00A13897" w14:paraId="666F78DA" w14:textId="77777777">
      <w:pPr>
        <w:spacing w:after="0" w:line="240" w:lineRule="auto"/>
        <w:ind w:left="720"/>
        <w:contextualSpacing/>
        <w:jc w:val="both"/>
        <w:rPr>
          <w:rFonts w:ascii="Arial" w:hAnsi="Arial" w:eastAsia="Batang" w:cs="Arial"/>
        </w:rPr>
      </w:pPr>
    </w:p>
    <w:bookmarkEnd w:id="2"/>
    <w:p w:rsidRPr="0063206B" w:rsidR="00A13897" w:rsidP="0063206B" w:rsidRDefault="00A13897" w14:paraId="5D7C3815" w14:textId="77777777">
      <w:pPr>
        <w:spacing w:after="0" w:line="240" w:lineRule="auto"/>
        <w:jc w:val="center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             k r i v i   s u </w:t>
      </w:r>
      <w:r w:rsidRPr="0063206B">
        <w:rPr>
          <w:rFonts w:ascii="Arial" w:hAnsi="Arial" w:eastAsia="Batang" w:cs="Arial"/>
          <w:lang w:eastAsia="hr-HR"/>
        </w:rPr>
        <w:tab/>
      </w:r>
    </w:p>
    <w:p w:rsidRPr="0063206B" w:rsidR="00A13897" w:rsidP="0063206B" w:rsidRDefault="00A13897" w14:paraId="01806542" w14:textId="77777777">
      <w:pPr>
        <w:spacing w:after="0" w:line="240" w:lineRule="auto"/>
        <w:jc w:val="both"/>
        <w:rPr>
          <w:rFonts w:ascii="Arial" w:hAnsi="Arial" w:eastAsia="Batang" w:cs="Arial"/>
          <w:lang w:eastAsia="hr-HR"/>
        </w:rPr>
      </w:pPr>
    </w:p>
    <w:p w:rsidRPr="0063206B" w:rsidR="00A13897" w:rsidP="0063206B" w:rsidRDefault="00A13897" w14:paraId="35B95078" w14:textId="77777777">
      <w:pPr>
        <w:spacing w:after="120" w:line="240" w:lineRule="auto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>a)</w:t>
      </w:r>
      <w:r w:rsidRPr="0063206B">
        <w:rPr>
          <w:rFonts w:ascii="Arial" w:hAnsi="Arial" w:eastAsia="Batang" w:cs="Arial"/>
          <w:lang w:eastAsia="hr-HR"/>
        </w:rPr>
        <w:tab/>
        <w:t>zbog toga što okrivljeni radnike:</w:t>
      </w:r>
    </w:p>
    <w:p w:rsidRPr="0063206B" w:rsidR="00A13897" w:rsidP="0063206B" w:rsidRDefault="00A13897" w14:paraId="2150EDFA" w14:textId="77777777">
      <w:pPr>
        <w:spacing w:after="12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2. Slobodan </w:t>
      </w:r>
      <w:proofErr w:type="spellStart"/>
      <w:r w:rsidRPr="0063206B">
        <w:rPr>
          <w:rFonts w:ascii="Arial" w:hAnsi="Arial" w:eastAsia="Batang" w:cs="Arial"/>
          <w:lang w:eastAsia="hr-HR"/>
        </w:rPr>
        <w:t>Vidojević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, OIB: 72513426406, koji je počeo s radom dana </w:t>
      </w:r>
      <w:proofErr w:type="spellStart"/>
      <w:r w:rsidRPr="0063206B">
        <w:rPr>
          <w:rFonts w:ascii="Arial" w:hAnsi="Arial" w:eastAsia="Batang" w:cs="Arial"/>
          <w:lang w:eastAsia="hr-HR"/>
        </w:rPr>
        <w:t>29.08.2022.god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nisu prijavili na mirovinsko osiguranje prije početka rada i to najkasnije prije početka rada </w:t>
      </w:r>
      <w:proofErr w:type="spellStart"/>
      <w:r w:rsidRPr="0063206B">
        <w:rPr>
          <w:rFonts w:ascii="Arial" w:hAnsi="Arial" w:eastAsia="Batang" w:cs="Arial"/>
          <w:lang w:eastAsia="hr-HR"/>
        </w:rPr>
        <w:t>29.08.2022.god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., već su prijavu podnijeli nakon zakonom propisanog roka dana </w:t>
      </w:r>
      <w:proofErr w:type="spellStart"/>
      <w:r w:rsidRPr="0063206B">
        <w:rPr>
          <w:rFonts w:ascii="Arial" w:hAnsi="Arial" w:eastAsia="Batang" w:cs="Arial"/>
          <w:lang w:eastAsia="hr-HR"/>
        </w:rPr>
        <w:t>30.08.2022.god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</w:t>
      </w:r>
    </w:p>
    <w:p w:rsidRPr="0063206B" w:rsidR="00A13897" w:rsidP="0063206B" w:rsidRDefault="00A13897" w14:paraId="38C661B8" w14:textId="77777777">
      <w:pPr>
        <w:spacing w:after="12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lastRenderedPageBreak/>
        <w:t xml:space="preserve">3. </w:t>
      </w:r>
      <w:proofErr w:type="spellStart"/>
      <w:r w:rsidRPr="0063206B">
        <w:rPr>
          <w:rFonts w:ascii="Arial" w:hAnsi="Arial" w:eastAsia="Batang" w:cs="Arial"/>
          <w:lang w:eastAsia="hr-HR"/>
        </w:rPr>
        <w:t>Mehmet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 </w:t>
      </w:r>
      <w:proofErr w:type="spellStart"/>
      <w:r w:rsidRPr="0063206B">
        <w:rPr>
          <w:rFonts w:ascii="Arial" w:hAnsi="Arial" w:eastAsia="Batang" w:cs="Arial"/>
          <w:lang w:eastAsia="hr-HR"/>
        </w:rPr>
        <w:t>Abay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, OIB: 51009768473, koji je počeo s radom dana </w:t>
      </w:r>
      <w:proofErr w:type="spellStart"/>
      <w:r w:rsidRPr="0063206B">
        <w:rPr>
          <w:rFonts w:ascii="Arial" w:hAnsi="Arial" w:eastAsia="Batang" w:cs="Arial"/>
          <w:lang w:eastAsia="hr-HR"/>
        </w:rPr>
        <w:t>14.08.2023.god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nisu prijavili na mirovinsko osiguranje prije početka rada i to najkasnije prije početka rada </w:t>
      </w:r>
      <w:proofErr w:type="spellStart"/>
      <w:r w:rsidRPr="0063206B">
        <w:rPr>
          <w:rFonts w:ascii="Arial" w:hAnsi="Arial" w:eastAsia="Batang" w:cs="Arial"/>
          <w:lang w:eastAsia="hr-HR"/>
        </w:rPr>
        <w:t>14.08.2023.god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već su prijavu podnijeli nakon zakonom propisanog roka dana </w:t>
      </w:r>
      <w:proofErr w:type="spellStart"/>
      <w:r w:rsidRPr="0063206B">
        <w:rPr>
          <w:rFonts w:ascii="Arial" w:hAnsi="Arial" w:eastAsia="Batang" w:cs="Arial"/>
          <w:lang w:eastAsia="hr-HR"/>
        </w:rPr>
        <w:t>17.08.2023.god</w:t>
      </w:r>
      <w:proofErr w:type="spellEnd"/>
      <w:r w:rsidRPr="0063206B">
        <w:rPr>
          <w:rFonts w:ascii="Arial" w:hAnsi="Arial" w:eastAsia="Batang" w:cs="Arial"/>
          <w:lang w:eastAsia="hr-HR"/>
        </w:rPr>
        <w:t>.</w:t>
      </w:r>
    </w:p>
    <w:p w:rsidRPr="0063206B" w:rsidR="00A13897" w:rsidP="0063206B" w:rsidRDefault="00A13897" w14:paraId="2D9F97C7" w14:textId="77777777">
      <w:pPr>
        <w:spacing w:after="12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5. </w:t>
      </w:r>
      <w:proofErr w:type="spellStart"/>
      <w:r w:rsidRPr="0063206B">
        <w:rPr>
          <w:rFonts w:ascii="Arial" w:hAnsi="Arial" w:eastAsia="Batang" w:cs="Arial"/>
          <w:lang w:eastAsia="hr-HR"/>
        </w:rPr>
        <w:t>Elchin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 </w:t>
      </w:r>
      <w:proofErr w:type="spellStart"/>
      <w:r w:rsidRPr="0063206B">
        <w:rPr>
          <w:rFonts w:ascii="Arial" w:hAnsi="Arial" w:eastAsia="Batang" w:cs="Arial"/>
          <w:lang w:eastAsia="hr-HR"/>
        </w:rPr>
        <w:t>Guseinovi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 OIB: 47911800871, koji je počeo s radom dana </w:t>
      </w:r>
      <w:proofErr w:type="spellStart"/>
      <w:r w:rsidRPr="0063206B">
        <w:rPr>
          <w:rFonts w:ascii="Arial" w:hAnsi="Arial" w:eastAsia="Batang" w:cs="Arial"/>
          <w:lang w:eastAsia="hr-HR"/>
        </w:rPr>
        <w:t>22.03.2024.god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nisu prijavili na mirovinsko osiguranje prije početka rada i to najkasnije prije početka rada </w:t>
      </w:r>
      <w:proofErr w:type="spellStart"/>
      <w:r w:rsidRPr="0063206B">
        <w:rPr>
          <w:rFonts w:ascii="Arial" w:hAnsi="Arial" w:eastAsia="Batang" w:cs="Arial"/>
          <w:lang w:eastAsia="hr-HR"/>
        </w:rPr>
        <w:t>22.03.2024.god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već su prijavu podnijeli nakon zakonom propisanog roka dana </w:t>
      </w:r>
      <w:proofErr w:type="spellStart"/>
      <w:r w:rsidRPr="0063206B">
        <w:rPr>
          <w:rFonts w:ascii="Arial" w:hAnsi="Arial" w:eastAsia="Batang" w:cs="Arial"/>
          <w:lang w:eastAsia="hr-HR"/>
        </w:rPr>
        <w:t>25.03.2024.god</w:t>
      </w:r>
      <w:proofErr w:type="spellEnd"/>
      <w:r w:rsidRPr="0063206B">
        <w:rPr>
          <w:rFonts w:ascii="Arial" w:hAnsi="Arial" w:eastAsia="Batang" w:cs="Arial"/>
          <w:lang w:eastAsia="hr-HR"/>
        </w:rPr>
        <w:t>.</w:t>
      </w:r>
    </w:p>
    <w:p w:rsidRPr="0063206B" w:rsidR="00A13897" w:rsidP="0063206B" w:rsidRDefault="00A13897" w14:paraId="5E8E6F27" w14:textId="77777777">
      <w:pPr>
        <w:spacing w:after="12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6. </w:t>
      </w:r>
      <w:proofErr w:type="spellStart"/>
      <w:r w:rsidRPr="0063206B">
        <w:rPr>
          <w:rFonts w:ascii="Arial" w:hAnsi="Arial" w:eastAsia="Batang" w:cs="Arial"/>
          <w:lang w:eastAsia="hr-HR"/>
        </w:rPr>
        <w:t>Kazem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 Mohammad </w:t>
      </w:r>
      <w:proofErr w:type="spellStart"/>
      <w:r w:rsidRPr="0063206B">
        <w:rPr>
          <w:rFonts w:ascii="Arial" w:hAnsi="Arial" w:eastAsia="Batang" w:cs="Arial"/>
          <w:lang w:eastAsia="hr-HR"/>
        </w:rPr>
        <w:t>Hosseini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, OIB: 54661879493, koji je počeo s radom dana </w:t>
      </w:r>
      <w:proofErr w:type="spellStart"/>
      <w:r w:rsidRPr="0063206B">
        <w:rPr>
          <w:rFonts w:ascii="Arial" w:hAnsi="Arial" w:eastAsia="Batang" w:cs="Arial"/>
          <w:lang w:eastAsia="hr-HR"/>
        </w:rPr>
        <w:t>11.12.2023.god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nisu prijavili na mirovinsko osiguranje prije početka rada i to najkasnije prije početka rada </w:t>
      </w:r>
      <w:proofErr w:type="spellStart"/>
      <w:r w:rsidRPr="0063206B">
        <w:rPr>
          <w:rFonts w:ascii="Arial" w:hAnsi="Arial" w:eastAsia="Batang" w:cs="Arial"/>
          <w:lang w:eastAsia="hr-HR"/>
        </w:rPr>
        <w:t>11.12.2023.god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već su prijavu podnijeli nakon zakonom propisanog roka dana </w:t>
      </w:r>
      <w:proofErr w:type="spellStart"/>
      <w:r w:rsidRPr="0063206B">
        <w:rPr>
          <w:rFonts w:ascii="Arial" w:hAnsi="Arial" w:eastAsia="Batang" w:cs="Arial"/>
          <w:lang w:eastAsia="hr-HR"/>
        </w:rPr>
        <w:t>14.12.2023.god</w:t>
      </w:r>
      <w:proofErr w:type="spellEnd"/>
      <w:r w:rsidRPr="0063206B">
        <w:rPr>
          <w:rFonts w:ascii="Arial" w:hAnsi="Arial" w:eastAsia="Batang" w:cs="Arial"/>
          <w:lang w:eastAsia="hr-HR"/>
        </w:rPr>
        <w:t>.</w:t>
      </w:r>
    </w:p>
    <w:p w:rsidRPr="0063206B" w:rsidR="00A13897" w:rsidP="0063206B" w:rsidRDefault="00A13897" w14:paraId="194B1E69" w14:textId="77777777">
      <w:pPr>
        <w:spacing w:after="12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7. </w:t>
      </w:r>
      <w:proofErr w:type="spellStart"/>
      <w:r w:rsidRPr="0063206B">
        <w:rPr>
          <w:rFonts w:ascii="Arial" w:hAnsi="Arial" w:eastAsia="Batang" w:cs="Arial"/>
          <w:lang w:eastAsia="hr-HR"/>
        </w:rPr>
        <w:t>Isa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 </w:t>
      </w:r>
      <w:proofErr w:type="spellStart"/>
      <w:r w:rsidRPr="0063206B">
        <w:rPr>
          <w:rFonts w:ascii="Arial" w:hAnsi="Arial" w:eastAsia="Batang" w:cs="Arial"/>
          <w:lang w:eastAsia="hr-HR"/>
        </w:rPr>
        <w:t>Isaevi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, OIB: 41306362674, koji je počeo s radom dana </w:t>
      </w:r>
      <w:proofErr w:type="spellStart"/>
      <w:r w:rsidRPr="0063206B">
        <w:rPr>
          <w:rFonts w:ascii="Arial" w:hAnsi="Arial" w:eastAsia="Batang" w:cs="Arial"/>
          <w:lang w:eastAsia="hr-HR"/>
        </w:rPr>
        <w:t>22.03.2024.god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nisu prijavili na mirovinsko osiguranje prije početka rada i to najkasnije prije početka rada </w:t>
      </w:r>
      <w:proofErr w:type="spellStart"/>
      <w:r w:rsidRPr="0063206B">
        <w:rPr>
          <w:rFonts w:ascii="Arial" w:hAnsi="Arial" w:eastAsia="Batang" w:cs="Arial"/>
          <w:lang w:eastAsia="hr-HR"/>
        </w:rPr>
        <w:t>22.03.2024.god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već su prijavu podnijeli nakon zakonom propisanog roka dana </w:t>
      </w:r>
      <w:proofErr w:type="spellStart"/>
      <w:r w:rsidRPr="0063206B">
        <w:rPr>
          <w:rFonts w:ascii="Arial" w:hAnsi="Arial" w:eastAsia="Batang" w:cs="Arial"/>
          <w:lang w:eastAsia="hr-HR"/>
        </w:rPr>
        <w:t>25.03.2024.god</w:t>
      </w:r>
      <w:proofErr w:type="spellEnd"/>
      <w:r w:rsidRPr="0063206B">
        <w:rPr>
          <w:rFonts w:ascii="Arial" w:hAnsi="Arial" w:eastAsia="Batang" w:cs="Arial"/>
          <w:lang w:eastAsia="hr-HR"/>
        </w:rPr>
        <w:t>.</w:t>
      </w:r>
    </w:p>
    <w:p w:rsidRPr="0063206B" w:rsidR="00A13897" w:rsidP="0063206B" w:rsidRDefault="00A13897" w14:paraId="71DA638E" w14:textId="77777777">
      <w:pPr>
        <w:spacing w:after="12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8. Kurt </w:t>
      </w:r>
      <w:proofErr w:type="spellStart"/>
      <w:r w:rsidRPr="0063206B">
        <w:rPr>
          <w:rFonts w:ascii="Arial" w:hAnsi="Arial" w:eastAsia="Batang" w:cs="Arial"/>
          <w:lang w:eastAsia="hr-HR"/>
        </w:rPr>
        <w:t>Cihan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, OIB: 91573109444, koji je počeo s radom dana </w:t>
      </w:r>
      <w:proofErr w:type="spellStart"/>
      <w:r w:rsidRPr="0063206B">
        <w:rPr>
          <w:rFonts w:ascii="Arial" w:hAnsi="Arial" w:eastAsia="Batang" w:cs="Arial"/>
          <w:lang w:eastAsia="hr-HR"/>
        </w:rPr>
        <w:t>19.05.2022.god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nisu prijavili na mirovinsko osiguranje prije početka rada i to najkasnije prije početka rada </w:t>
      </w:r>
      <w:proofErr w:type="spellStart"/>
      <w:r w:rsidRPr="0063206B">
        <w:rPr>
          <w:rFonts w:ascii="Arial" w:hAnsi="Arial" w:eastAsia="Batang" w:cs="Arial"/>
          <w:lang w:eastAsia="hr-HR"/>
        </w:rPr>
        <w:t>19.05.2022.god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već su prijavu podnijeli nakon zakonom propisanog roka dana </w:t>
      </w:r>
      <w:proofErr w:type="spellStart"/>
      <w:r w:rsidRPr="0063206B">
        <w:rPr>
          <w:rFonts w:ascii="Arial" w:hAnsi="Arial" w:eastAsia="Batang" w:cs="Arial"/>
          <w:lang w:eastAsia="hr-HR"/>
        </w:rPr>
        <w:t>01.06.2022.god</w:t>
      </w:r>
      <w:proofErr w:type="spellEnd"/>
      <w:r w:rsidRPr="0063206B">
        <w:rPr>
          <w:rFonts w:ascii="Arial" w:hAnsi="Arial" w:eastAsia="Batang" w:cs="Arial"/>
          <w:lang w:eastAsia="hr-HR"/>
        </w:rPr>
        <w:t>.,</w:t>
      </w:r>
    </w:p>
    <w:p w:rsidRPr="0063206B" w:rsidR="00A13897" w:rsidP="0063206B" w:rsidRDefault="00A13897" w14:paraId="622A2E61" w14:textId="77777777">
      <w:pPr>
        <w:spacing w:after="12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>a što su bili dužni u skladu s odredbom čl. 112. st. 1. 1. 2. Zakona o mirovinskom osiguranju, (Narodne novine broj: 157/13., 151/14, 33/15, 93/15, 120/16, 18/18, 62/18, 115/18, 102/19, 84/21, 119/22) kojim je propisana obveza poslodavca da dostavlja podatke za vođenje matične evidencije, konkretno podatke o početku osiguranja osiguranika najranije 8 dana prije početka rada, a najkasnije prije početka rada,</w:t>
      </w:r>
    </w:p>
    <w:p w:rsidRPr="0063206B" w:rsidR="00A13897" w:rsidP="0063206B" w:rsidRDefault="00A13897" w14:paraId="07421961" w14:textId="77777777">
      <w:pPr>
        <w:spacing w:after="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>čime su u odnosu na:</w:t>
      </w:r>
    </w:p>
    <w:p w:rsidRPr="0063206B" w:rsidR="00A13897" w:rsidP="0063206B" w:rsidRDefault="00A13897" w14:paraId="0DD4656C" w14:textId="77777777">
      <w:pPr>
        <w:spacing w:after="0" w:line="240" w:lineRule="auto"/>
        <w:ind w:firstLine="708"/>
        <w:jc w:val="both"/>
        <w:rPr>
          <w:rFonts w:ascii="Arial" w:hAnsi="Arial" w:eastAsia="Batang" w:cs="Arial"/>
          <w:lang w:eastAsia="hr-HR"/>
        </w:rPr>
      </w:pPr>
    </w:p>
    <w:p w:rsidRPr="0063206B" w:rsidR="00A13897" w:rsidP="0063206B" w:rsidRDefault="00A13897" w14:paraId="2843A924" w14:textId="77777777">
      <w:pPr>
        <w:spacing w:after="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>radn</w:t>
      </w:r>
      <w:r w:rsidRPr="0063206B" w:rsidR="00032DA0">
        <w:rPr>
          <w:rFonts w:ascii="Arial" w:hAnsi="Arial" w:eastAsia="Batang" w:cs="Arial"/>
          <w:lang w:eastAsia="hr-HR"/>
        </w:rPr>
        <w:t>i</w:t>
      </w:r>
      <w:r w:rsidRPr="0063206B">
        <w:rPr>
          <w:rFonts w:ascii="Arial" w:hAnsi="Arial" w:eastAsia="Batang" w:cs="Arial"/>
          <w:lang w:eastAsia="hr-HR"/>
        </w:rPr>
        <w:t xml:space="preserve">ka pod 2. dana </w:t>
      </w:r>
      <w:proofErr w:type="spellStart"/>
      <w:r w:rsidRPr="0063206B">
        <w:rPr>
          <w:rFonts w:ascii="Arial" w:hAnsi="Arial" w:eastAsia="Batang" w:cs="Arial"/>
          <w:lang w:eastAsia="hr-HR"/>
        </w:rPr>
        <w:t>29.08.2022.god</w:t>
      </w:r>
      <w:proofErr w:type="spellEnd"/>
      <w:r w:rsidRPr="0063206B">
        <w:rPr>
          <w:rFonts w:ascii="Arial" w:hAnsi="Arial" w:eastAsia="Batang" w:cs="Arial"/>
          <w:lang w:eastAsia="hr-HR"/>
        </w:rPr>
        <w:t>.,</w:t>
      </w:r>
    </w:p>
    <w:p w:rsidRPr="0063206B" w:rsidR="00A13897" w:rsidP="0063206B" w:rsidRDefault="00A13897" w14:paraId="46BC99CD" w14:textId="77777777">
      <w:pPr>
        <w:spacing w:after="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radnika pod 3. dana </w:t>
      </w:r>
      <w:proofErr w:type="spellStart"/>
      <w:r w:rsidRPr="0063206B">
        <w:rPr>
          <w:rFonts w:ascii="Arial" w:hAnsi="Arial" w:eastAsia="Batang" w:cs="Arial"/>
          <w:lang w:eastAsia="hr-HR"/>
        </w:rPr>
        <w:t>14.08.2023.god</w:t>
      </w:r>
      <w:proofErr w:type="spellEnd"/>
      <w:r w:rsidRPr="0063206B">
        <w:rPr>
          <w:rFonts w:ascii="Arial" w:hAnsi="Arial" w:eastAsia="Batang" w:cs="Arial"/>
          <w:lang w:eastAsia="hr-HR"/>
        </w:rPr>
        <w:t>.,</w:t>
      </w:r>
    </w:p>
    <w:p w:rsidRPr="0063206B" w:rsidR="00A13897" w:rsidP="0063206B" w:rsidRDefault="00A13897" w14:paraId="4C653180" w14:textId="77777777">
      <w:pPr>
        <w:spacing w:after="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radnika pod 5. dana </w:t>
      </w:r>
      <w:proofErr w:type="spellStart"/>
      <w:r w:rsidRPr="0063206B">
        <w:rPr>
          <w:rFonts w:ascii="Arial" w:hAnsi="Arial" w:eastAsia="Batang" w:cs="Arial"/>
          <w:lang w:eastAsia="hr-HR"/>
        </w:rPr>
        <w:t>22.03.2024.god</w:t>
      </w:r>
      <w:proofErr w:type="spellEnd"/>
      <w:r w:rsidRPr="0063206B">
        <w:rPr>
          <w:rFonts w:ascii="Arial" w:hAnsi="Arial" w:eastAsia="Batang" w:cs="Arial"/>
          <w:lang w:eastAsia="hr-HR"/>
        </w:rPr>
        <w:t>.,</w:t>
      </w:r>
    </w:p>
    <w:p w:rsidRPr="0063206B" w:rsidR="00A13897" w:rsidP="0063206B" w:rsidRDefault="00A13897" w14:paraId="6128E825" w14:textId="77777777">
      <w:pPr>
        <w:spacing w:after="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radnika pod 6. dana </w:t>
      </w:r>
      <w:proofErr w:type="spellStart"/>
      <w:r w:rsidRPr="0063206B">
        <w:rPr>
          <w:rFonts w:ascii="Arial" w:hAnsi="Arial" w:eastAsia="Batang" w:cs="Arial"/>
          <w:lang w:eastAsia="hr-HR"/>
        </w:rPr>
        <w:t>11.12.2023.god</w:t>
      </w:r>
      <w:proofErr w:type="spellEnd"/>
      <w:r w:rsidRPr="0063206B">
        <w:rPr>
          <w:rFonts w:ascii="Arial" w:hAnsi="Arial" w:eastAsia="Batang" w:cs="Arial"/>
          <w:lang w:eastAsia="hr-HR"/>
        </w:rPr>
        <w:t>.,</w:t>
      </w:r>
    </w:p>
    <w:p w:rsidRPr="0063206B" w:rsidR="00A13897" w:rsidP="0063206B" w:rsidRDefault="00A13897" w14:paraId="795EBBD0" w14:textId="77777777">
      <w:pPr>
        <w:spacing w:after="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radnika pod 7. dana </w:t>
      </w:r>
      <w:proofErr w:type="spellStart"/>
      <w:r w:rsidRPr="0063206B">
        <w:rPr>
          <w:rFonts w:ascii="Arial" w:hAnsi="Arial" w:eastAsia="Batang" w:cs="Arial"/>
          <w:lang w:eastAsia="hr-HR"/>
        </w:rPr>
        <w:t>22.03.2024.god</w:t>
      </w:r>
      <w:proofErr w:type="spellEnd"/>
      <w:r w:rsidRPr="0063206B">
        <w:rPr>
          <w:rFonts w:ascii="Arial" w:hAnsi="Arial" w:eastAsia="Batang" w:cs="Arial"/>
          <w:lang w:eastAsia="hr-HR"/>
        </w:rPr>
        <w:t>. i</w:t>
      </w:r>
    </w:p>
    <w:p w:rsidRPr="0063206B" w:rsidR="00A13897" w:rsidP="0063206B" w:rsidRDefault="00A13897" w14:paraId="42581BBD" w14:textId="77777777">
      <w:pPr>
        <w:spacing w:after="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radnika pod 8. dana </w:t>
      </w:r>
      <w:proofErr w:type="spellStart"/>
      <w:r w:rsidRPr="0063206B">
        <w:rPr>
          <w:rFonts w:ascii="Arial" w:hAnsi="Arial" w:eastAsia="Batang" w:cs="Arial"/>
          <w:lang w:eastAsia="hr-HR"/>
        </w:rPr>
        <w:t>19.05.2022.god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</w:t>
      </w:r>
    </w:p>
    <w:p w:rsidRPr="0063206B" w:rsidR="00A13897" w:rsidP="0063206B" w:rsidRDefault="00A13897" w14:paraId="492D0132" w14:textId="77777777">
      <w:pPr>
        <w:spacing w:after="0" w:line="240" w:lineRule="auto"/>
        <w:ind w:firstLine="708"/>
        <w:jc w:val="both"/>
        <w:rPr>
          <w:rFonts w:ascii="Arial" w:hAnsi="Arial" w:eastAsia="Batang" w:cs="Arial"/>
          <w:lang w:eastAsia="hr-HR"/>
        </w:rPr>
      </w:pPr>
    </w:p>
    <w:p w:rsidRPr="0063206B" w:rsidR="00A13897" w:rsidP="0063206B" w:rsidRDefault="00A13897" w14:paraId="5E93A557" w14:textId="77777777">
      <w:pPr>
        <w:spacing w:after="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počinili prekršaj iz čl. 112. stavak 1. točka 2. Zakona o mirovinskom osiguranju („Narodne novine" broj: 157/13, 151/14, 33/15, 93/15, 120/16, 18/18, 62/18, 115/18, 102/19, 84/21,119/22) kažnjiv po čl. 172. stavak 2. točka 5. i stavak 3. istog Zakona pa sud okrivljeniku 1. </w:t>
      </w:r>
      <w:proofErr w:type="spellStart"/>
      <w:r w:rsidRPr="0063206B">
        <w:rPr>
          <w:rFonts w:ascii="Arial" w:hAnsi="Arial" w:eastAsia="Batang" w:cs="Arial"/>
          <w:lang w:eastAsia="hr-HR"/>
        </w:rPr>
        <w:t>Adel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 gradnja d.o.o. </w:t>
      </w:r>
    </w:p>
    <w:p w:rsidRPr="0063206B" w:rsidR="00A13897" w:rsidP="0063206B" w:rsidRDefault="00A13897" w14:paraId="613AF410" w14:textId="77777777">
      <w:pPr>
        <w:spacing w:after="0" w:line="240" w:lineRule="auto"/>
        <w:ind w:firstLine="708"/>
        <w:jc w:val="center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>i z r i č e</w:t>
      </w:r>
    </w:p>
    <w:p w:rsidRPr="0063206B" w:rsidR="00A13897" w:rsidP="0063206B" w:rsidRDefault="00A13897" w14:paraId="2DB1F483" w14:textId="77777777">
      <w:pPr>
        <w:spacing w:after="0" w:line="240" w:lineRule="auto"/>
        <w:ind w:firstLine="708"/>
        <w:jc w:val="center"/>
        <w:rPr>
          <w:rFonts w:ascii="Arial" w:hAnsi="Arial" w:eastAsia="Batang" w:cs="Arial"/>
          <w:lang w:eastAsia="hr-HR"/>
        </w:rPr>
      </w:pPr>
    </w:p>
    <w:p w:rsidRPr="0063206B" w:rsidR="00A13897" w:rsidP="0063206B" w:rsidRDefault="00A13897" w14:paraId="1EFE123E" w14:textId="77777777">
      <w:pPr>
        <w:spacing w:after="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novčanu kaznu u iznosu od 660,00 eura, </w:t>
      </w:r>
    </w:p>
    <w:p w:rsidRPr="0063206B" w:rsidR="00A13897" w:rsidP="0063206B" w:rsidRDefault="00A13897" w14:paraId="140EA766" w14:textId="77777777">
      <w:pPr>
        <w:spacing w:after="0" w:line="240" w:lineRule="auto"/>
        <w:ind w:firstLine="708"/>
        <w:jc w:val="both"/>
        <w:rPr>
          <w:rFonts w:ascii="Arial" w:hAnsi="Arial" w:eastAsia="Batang" w:cs="Arial"/>
          <w:lang w:eastAsia="hr-HR"/>
        </w:rPr>
      </w:pPr>
    </w:p>
    <w:p w:rsidRPr="0063206B" w:rsidR="00A13897" w:rsidP="0063206B" w:rsidRDefault="00A13897" w14:paraId="1138A37D" w14:textId="77777777">
      <w:pPr>
        <w:spacing w:after="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a okrivljeniku 2. </w:t>
      </w:r>
      <w:proofErr w:type="spellStart"/>
      <w:r w:rsidRPr="0063206B">
        <w:rPr>
          <w:rFonts w:ascii="Arial" w:hAnsi="Arial" w:eastAsia="Batang" w:cs="Arial"/>
          <w:lang w:eastAsia="hr-HR"/>
        </w:rPr>
        <w:t>Zekerriya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 </w:t>
      </w:r>
      <w:proofErr w:type="spellStart"/>
      <w:r w:rsidRPr="0063206B">
        <w:rPr>
          <w:rFonts w:ascii="Arial" w:hAnsi="Arial" w:eastAsia="Batang" w:cs="Arial"/>
          <w:lang w:eastAsia="hr-HR"/>
        </w:rPr>
        <w:t>Çelik</w:t>
      </w:r>
      <w:proofErr w:type="spellEnd"/>
    </w:p>
    <w:p w:rsidRPr="0063206B" w:rsidR="00A13897" w:rsidP="0063206B" w:rsidRDefault="00A13897" w14:paraId="44E4A510" w14:textId="77777777">
      <w:pPr>
        <w:spacing w:after="0" w:line="240" w:lineRule="auto"/>
        <w:ind w:firstLine="708"/>
        <w:jc w:val="center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>i z r i č e</w:t>
      </w:r>
    </w:p>
    <w:p w:rsidRPr="0063206B" w:rsidR="00A13897" w:rsidP="0063206B" w:rsidRDefault="00A13897" w14:paraId="129D2890" w14:textId="77777777">
      <w:pPr>
        <w:spacing w:after="0" w:line="240" w:lineRule="auto"/>
        <w:ind w:firstLine="708"/>
        <w:jc w:val="center"/>
        <w:rPr>
          <w:rFonts w:ascii="Arial" w:hAnsi="Arial" w:eastAsia="Batang" w:cs="Arial"/>
          <w:lang w:eastAsia="hr-HR"/>
        </w:rPr>
      </w:pPr>
    </w:p>
    <w:p w:rsidRPr="0063206B" w:rsidR="00A13897" w:rsidP="0063206B" w:rsidRDefault="00A13897" w14:paraId="3229D64F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>novčanu kaznu u iznosu od 130,00 eura</w:t>
      </w:r>
      <w:r w:rsidRPr="0063206B">
        <w:rPr>
          <w:rFonts w:ascii="Arial" w:hAnsi="Arial" w:eastAsia="Times New Roman" w:cs="Arial"/>
          <w:lang w:eastAsia="hr-HR"/>
        </w:rPr>
        <w:t>.</w:t>
      </w:r>
    </w:p>
    <w:p w:rsidRPr="0063206B" w:rsidR="00A13897" w:rsidP="0063206B" w:rsidRDefault="00A13897" w14:paraId="0A0F5ECF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lang w:eastAsia="hr-HR"/>
        </w:rPr>
      </w:pPr>
    </w:p>
    <w:p w:rsidRPr="0063206B" w:rsidR="00A13897" w:rsidP="0063206B" w:rsidRDefault="00A13897" w14:paraId="0AB4D0F7" w14:textId="77777777">
      <w:pPr>
        <w:spacing w:after="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>Okrivljenici su novčane kazne dužni platiti u roku od 8 (osam) dana po pravomoćnosti presude. Ukoliko okrivljenici u roku koji im je određen za plaćanje novčane kazne uplate dvije trećine izrečenih novčanih kazni, na temelju čl. 152. st. 3. PZ-a smatrat će se da su novčane kazne u cjelini uplaćene.</w:t>
      </w:r>
    </w:p>
    <w:p w:rsidRPr="0063206B" w:rsidR="00A13897" w:rsidP="0063206B" w:rsidRDefault="00A13897" w14:paraId="55C15C2F" w14:textId="77777777">
      <w:pPr>
        <w:spacing w:after="0" w:line="240" w:lineRule="auto"/>
        <w:jc w:val="both"/>
        <w:rPr>
          <w:rFonts w:ascii="Arial" w:hAnsi="Arial" w:eastAsia="Batang" w:cs="Arial"/>
          <w:lang w:eastAsia="hr-HR"/>
        </w:rPr>
      </w:pPr>
    </w:p>
    <w:p w:rsidRPr="0063206B" w:rsidR="00A13897" w:rsidP="0063206B" w:rsidRDefault="00A13897" w14:paraId="75FA69B6" w14:textId="77777777">
      <w:pPr>
        <w:spacing w:after="0" w:line="240" w:lineRule="auto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>II.</w:t>
      </w:r>
      <w:r w:rsidRPr="0063206B">
        <w:rPr>
          <w:rFonts w:ascii="Arial" w:hAnsi="Arial" w:eastAsia="Batang" w:cs="Arial"/>
          <w:lang w:eastAsia="hr-HR"/>
        </w:rPr>
        <w:tab/>
        <w:t xml:space="preserve"> Na temelju </w:t>
      </w:r>
      <w:proofErr w:type="spellStart"/>
      <w:r w:rsidRPr="0063206B">
        <w:rPr>
          <w:rFonts w:ascii="Arial" w:hAnsi="Arial" w:eastAsia="Batang" w:cs="Arial"/>
          <w:lang w:eastAsia="hr-HR"/>
        </w:rPr>
        <w:t>čl.1</w:t>
      </w:r>
      <w:r w:rsidRPr="0063206B" w:rsidR="00E11D19">
        <w:rPr>
          <w:rFonts w:ascii="Arial" w:hAnsi="Arial" w:eastAsia="Batang" w:cs="Arial"/>
          <w:lang w:eastAsia="hr-HR"/>
        </w:rPr>
        <w:t>8</w:t>
      </w:r>
      <w:r w:rsidRPr="0063206B">
        <w:rPr>
          <w:rFonts w:ascii="Arial" w:hAnsi="Arial" w:eastAsia="Batang" w:cs="Arial"/>
          <w:lang w:eastAsia="hr-HR"/>
        </w:rPr>
        <w:t>1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st. 5. PZ-a </w:t>
      </w:r>
    </w:p>
    <w:p w:rsidRPr="0063206B" w:rsidR="00A13897" w:rsidP="0063206B" w:rsidRDefault="00A13897" w14:paraId="22B667E0" w14:textId="77777777">
      <w:pPr>
        <w:spacing w:after="0" w:line="240" w:lineRule="auto"/>
        <w:jc w:val="both"/>
        <w:rPr>
          <w:rFonts w:ascii="Arial" w:hAnsi="Arial" w:eastAsia="Batang" w:cs="Arial"/>
          <w:lang w:eastAsia="hr-HR"/>
        </w:rPr>
      </w:pPr>
    </w:p>
    <w:p w:rsidRPr="0063206B" w:rsidR="00A13897" w:rsidP="0063206B" w:rsidRDefault="00A13897" w14:paraId="4ABBC07C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PROTIV OKRIVLJENIKA: 1.  </w:t>
      </w:r>
      <w:r w:rsidRPr="0063206B">
        <w:rPr>
          <w:rFonts w:ascii="Arial" w:hAnsi="Arial" w:eastAsia="Times New Roman" w:cs="Arial"/>
          <w:lang w:eastAsia="hr-HR"/>
        </w:rPr>
        <w:t xml:space="preserve">Trgovačko društvo ADEL GRADNJA d.o.o. </w:t>
      </w:r>
    </w:p>
    <w:p w:rsidRPr="0063206B" w:rsidR="00A13897" w:rsidP="0063206B" w:rsidRDefault="00A13897" w14:paraId="1FD43329" w14:textId="77777777">
      <w:pPr>
        <w:spacing w:after="0" w:line="240" w:lineRule="auto"/>
        <w:jc w:val="both"/>
        <w:rPr>
          <w:rFonts w:ascii="Arial" w:hAnsi="Arial" w:eastAsia="Batang" w:cs="Arial"/>
          <w:lang w:eastAsia="hr-HR"/>
        </w:rPr>
      </w:pPr>
    </w:p>
    <w:p w:rsidRPr="0063206B" w:rsidR="00A13897" w:rsidP="0063206B" w:rsidRDefault="00A13897" w14:paraId="2ABB64C4" w14:textId="77777777">
      <w:pPr>
        <w:spacing w:line="240" w:lineRule="auto"/>
        <w:ind w:left="3237" w:firstLine="303"/>
        <w:contextualSpacing/>
        <w:jc w:val="both"/>
        <w:rPr>
          <w:rFonts w:ascii="Arial" w:hAnsi="Arial" w:cs="Arial"/>
        </w:rPr>
      </w:pPr>
      <w:r w:rsidRPr="0063206B">
        <w:rPr>
          <w:rFonts w:ascii="Arial" w:hAnsi="Arial" w:cs="Arial"/>
        </w:rPr>
        <w:t xml:space="preserve">2. ZEKERRIYA ÇELIK </w:t>
      </w:r>
    </w:p>
    <w:p w:rsidRPr="0063206B" w:rsidR="00A13897" w:rsidP="0063206B" w:rsidRDefault="00A13897" w14:paraId="721587DF" w14:textId="77777777">
      <w:pPr>
        <w:spacing w:line="240" w:lineRule="auto"/>
        <w:ind w:left="2529" w:firstLine="303"/>
        <w:contextualSpacing/>
        <w:jc w:val="both"/>
        <w:rPr>
          <w:rFonts w:ascii="Arial" w:hAnsi="Arial" w:cs="Arial"/>
        </w:rPr>
      </w:pPr>
    </w:p>
    <w:p w:rsidRPr="0063206B" w:rsidR="00A13897" w:rsidP="0063206B" w:rsidRDefault="00A13897" w14:paraId="3F0A5998" w14:textId="77777777">
      <w:pPr>
        <w:spacing w:after="0" w:line="240" w:lineRule="auto"/>
        <w:jc w:val="center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o d b i j a   s e   o p t u ž b a </w:t>
      </w:r>
    </w:p>
    <w:p w:rsidRPr="0063206B" w:rsidR="00A13897" w:rsidP="0063206B" w:rsidRDefault="00A13897" w14:paraId="0B1BDF22" w14:textId="77777777">
      <w:pPr>
        <w:spacing w:after="0" w:line="240" w:lineRule="auto"/>
        <w:jc w:val="both"/>
        <w:rPr>
          <w:rFonts w:ascii="Arial" w:hAnsi="Arial" w:eastAsia="Batang" w:cs="Arial"/>
          <w:lang w:eastAsia="hr-HR"/>
        </w:rPr>
      </w:pPr>
    </w:p>
    <w:p w:rsidRPr="0063206B" w:rsidR="00032DA0" w:rsidP="0063206B" w:rsidRDefault="00A13897" w14:paraId="474BD6B2" w14:textId="77777777">
      <w:pPr>
        <w:pStyle w:val="Odlomakpopisa"/>
        <w:numPr>
          <w:ilvl w:val="0"/>
          <w:numId w:val="9"/>
        </w:numPr>
        <w:rPr>
          <w:rFonts w:ascii="Arial" w:hAnsi="Arial" w:eastAsia="Batang" w:cs="Arial"/>
          <w:sz w:val="24"/>
          <w:szCs w:val="24"/>
          <w:lang w:eastAsia="hr-HR"/>
        </w:rPr>
      </w:pPr>
      <w:r w:rsidRPr="0063206B">
        <w:rPr>
          <w:rFonts w:ascii="Arial" w:hAnsi="Arial" w:eastAsia="Batang" w:cs="Arial"/>
          <w:sz w:val="24"/>
          <w:szCs w:val="24"/>
          <w:lang w:eastAsia="hr-HR"/>
        </w:rPr>
        <w:t>zbog toga što okrivljeni radnik</w:t>
      </w:r>
      <w:r w:rsidRPr="0063206B" w:rsidR="00032DA0">
        <w:rPr>
          <w:rFonts w:ascii="Arial" w:hAnsi="Arial" w:eastAsia="Batang" w:cs="Arial"/>
          <w:sz w:val="24"/>
          <w:szCs w:val="24"/>
          <w:lang w:eastAsia="hr-HR"/>
        </w:rPr>
        <w:t>e</w:t>
      </w:r>
    </w:p>
    <w:p w:rsidRPr="0063206B" w:rsidR="00032DA0" w:rsidP="0063206B" w:rsidRDefault="00032DA0" w14:paraId="43783F1C" w14:textId="77777777">
      <w:pPr>
        <w:spacing w:line="240" w:lineRule="auto"/>
        <w:ind w:left="360"/>
        <w:rPr>
          <w:rFonts w:ascii="Arial" w:hAnsi="Arial" w:eastAsia="Batang" w:cs="Arial"/>
          <w:lang w:eastAsia="hr-HR"/>
        </w:rPr>
      </w:pPr>
    </w:p>
    <w:p w:rsidRPr="0063206B" w:rsidR="00032DA0" w:rsidP="0063206B" w:rsidRDefault="0063206B" w14:paraId="7719E3D8" w14:textId="77777777">
      <w:pPr>
        <w:spacing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1. </w:t>
      </w:r>
      <w:proofErr w:type="spellStart"/>
      <w:r w:rsidRPr="0063206B" w:rsidR="00032DA0">
        <w:rPr>
          <w:rFonts w:ascii="Arial" w:hAnsi="Arial" w:eastAsia="Batang" w:cs="Arial"/>
          <w:lang w:eastAsia="hr-HR"/>
        </w:rPr>
        <w:t>Saeid</w:t>
      </w:r>
      <w:proofErr w:type="spellEnd"/>
      <w:r w:rsidRPr="0063206B" w:rsidR="00032DA0">
        <w:rPr>
          <w:rFonts w:ascii="Arial" w:hAnsi="Arial" w:eastAsia="Batang" w:cs="Arial"/>
          <w:lang w:eastAsia="hr-HR"/>
        </w:rPr>
        <w:t xml:space="preserve"> </w:t>
      </w:r>
      <w:proofErr w:type="spellStart"/>
      <w:r w:rsidRPr="0063206B" w:rsidR="00032DA0">
        <w:rPr>
          <w:rFonts w:ascii="Arial" w:hAnsi="Arial" w:eastAsia="Batang" w:cs="Arial"/>
          <w:lang w:eastAsia="hr-HR"/>
        </w:rPr>
        <w:t>Veghar</w:t>
      </w:r>
      <w:proofErr w:type="spellEnd"/>
      <w:r w:rsidRPr="0063206B" w:rsidR="00032DA0">
        <w:rPr>
          <w:rFonts w:ascii="Arial" w:hAnsi="Arial" w:eastAsia="Batang" w:cs="Arial"/>
          <w:lang w:eastAsia="hr-HR"/>
        </w:rPr>
        <w:t xml:space="preserve">, OIB: 89938874788 koji je počeo s radom dana </w:t>
      </w:r>
      <w:proofErr w:type="spellStart"/>
      <w:r w:rsidRPr="0063206B" w:rsidR="00032DA0">
        <w:rPr>
          <w:rFonts w:ascii="Arial" w:hAnsi="Arial" w:eastAsia="Batang" w:cs="Arial"/>
          <w:lang w:eastAsia="hr-HR"/>
        </w:rPr>
        <w:t>24.06.2022.god</w:t>
      </w:r>
      <w:proofErr w:type="spellEnd"/>
      <w:r w:rsidRPr="0063206B" w:rsidR="00032DA0">
        <w:rPr>
          <w:rFonts w:ascii="Arial" w:hAnsi="Arial" w:eastAsia="Batang" w:cs="Arial"/>
          <w:lang w:eastAsia="hr-HR"/>
        </w:rPr>
        <w:t xml:space="preserve">. nisu prijavili na mirovinsko osiguranje prije početka rada i to najkasnije prije početka rada </w:t>
      </w:r>
      <w:proofErr w:type="spellStart"/>
      <w:r w:rsidRPr="0063206B" w:rsidR="00032DA0">
        <w:rPr>
          <w:rFonts w:ascii="Arial" w:hAnsi="Arial" w:eastAsia="Batang" w:cs="Arial"/>
          <w:lang w:eastAsia="hr-HR"/>
        </w:rPr>
        <w:t>24.06.2022.god</w:t>
      </w:r>
      <w:proofErr w:type="spellEnd"/>
      <w:r w:rsidRPr="0063206B" w:rsidR="00032DA0">
        <w:rPr>
          <w:rFonts w:ascii="Arial" w:hAnsi="Arial" w:eastAsia="Batang" w:cs="Arial"/>
          <w:lang w:eastAsia="hr-HR"/>
        </w:rPr>
        <w:t xml:space="preserve">., već su prijavu podnijeli nakon zakonom propisanog roka dana </w:t>
      </w:r>
      <w:proofErr w:type="spellStart"/>
      <w:r w:rsidRPr="0063206B" w:rsidR="00032DA0">
        <w:rPr>
          <w:rFonts w:ascii="Arial" w:hAnsi="Arial" w:eastAsia="Batang" w:cs="Arial"/>
          <w:lang w:eastAsia="hr-HR"/>
        </w:rPr>
        <w:t>22.08.2022.god</w:t>
      </w:r>
      <w:proofErr w:type="spellEnd"/>
      <w:r w:rsidRPr="0063206B" w:rsidR="00032DA0">
        <w:rPr>
          <w:rFonts w:ascii="Arial" w:hAnsi="Arial" w:eastAsia="Batang" w:cs="Arial"/>
          <w:lang w:eastAsia="hr-HR"/>
        </w:rPr>
        <w:t>.</w:t>
      </w:r>
    </w:p>
    <w:p w:rsidRPr="0063206B" w:rsidR="00A13897" w:rsidP="0063206B" w:rsidRDefault="0063206B" w14:paraId="3746CB08" w14:textId="77777777">
      <w:pPr>
        <w:spacing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2. </w:t>
      </w:r>
      <w:r w:rsidRPr="0063206B" w:rsidR="00A13897">
        <w:rPr>
          <w:rFonts w:ascii="Arial" w:hAnsi="Arial" w:eastAsia="Batang" w:cs="Arial"/>
          <w:lang w:eastAsia="hr-HR"/>
        </w:rPr>
        <w:t xml:space="preserve">Cetin </w:t>
      </w:r>
      <w:proofErr w:type="spellStart"/>
      <w:r w:rsidRPr="0063206B" w:rsidR="00A13897">
        <w:rPr>
          <w:rFonts w:ascii="Arial" w:hAnsi="Arial" w:eastAsia="Batang" w:cs="Arial"/>
          <w:lang w:eastAsia="hr-HR"/>
        </w:rPr>
        <w:t>Aydemir</w:t>
      </w:r>
      <w:proofErr w:type="spellEnd"/>
      <w:r w:rsidRPr="0063206B" w:rsidR="00A13897">
        <w:rPr>
          <w:rFonts w:ascii="Arial" w:hAnsi="Arial" w:eastAsia="Batang" w:cs="Arial"/>
          <w:lang w:eastAsia="hr-HR"/>
        </w:rPr>
        <w:t xml:space="preserve">, OIB: 38281811414, koji je počeo s radom dana </w:t>
      </w:r>
      <w:proofErr w:type="spellStart"/>
      <w:r w:rsidRPr="0063206B" w:rsidR="00A13897">
        <w:rPr>
          <w:rFonts w:ascii="Arial" w:hAnsi="Arial" w:eastAsia="Batang" w:cs="Arial"/>
          <w:lang w:eastAsia="hr-HR"/>
        </w:rPr>
        <w:t>22.02.2022.god</w:t>
      </w:r>
      <w:proofErr w:type="spellEnd"/>
      <w:r w:rsidRPr="0063206B" w:rsidR="00A13897">
        <w:rPr>
          <w:rFonts w:ascii="Arial" w:hAnsi="Arial" w:eastAsia="Batang" w:cs="Arial"/>
          <w:lang w:eastAsia="hr-HR"/>
        </w:rPr>
        <w:t xml:space="preserve">. nisu prijavili na ZASTAY mirovinsko osiguranje prije početka rada i to najkasnije prije početka rada </w:t>
      </w:r>
      <w:proofErr w:type="spellStart"/>
      <w:r w:rsidRPr="0063206B" w:rsidR="00A13897">
        <w:rPr>
          <w:rFonts w:ascii="Arial" w:hAnsi="Arial" w:eastAsia="Batang" w:cs="Arial"/>
          <w:lang w:eastAsia="hr-HR"/>
        </w:rPr>
        <w:t>22.02.2022.god</w:t>
      </w:r>
      <w:proofErr w:type="spellEnd"/>
      <w:r w:rsidRPr="0063206B" w:rsidR="00A13897">
        <w:rPr>
          <w:rFonts w:ascii="Arial" w:hAnsi="Arial" w:eastAsia="Batang" w:cs="Arial"/>
          <w:lang w:eastAsia="hr-HR"/>
        </w:rPr>
        <w:t xml:space="preserve">. već su prijavu podnijeli nakon zakonom propisanog roka dana </w:t>
      </w:r>
      <w:proofErr w:type="spellStart"/>
      <w:r w:rsidRPr="0063206B" w:rsidR="00A13897">
        <w:rPr>
          <w:rFonts w:ascii="Arial" w:hAnsi="Arial" w:eastAsia="Batang" w:cs="Arial"/>
          <w:lang w:eastAsia="hr-HR"/>
        </w:rPr>
        <w:t>01.03.2022.god</w:t>
      </w:r>
      <w:proofErr w:type="spellEnd"/>
      <w:r w:rsidRPr="0063206B" w:rsidR="00A13897">
        <w:rPr>
          <w:rFonts w:ascii="Arial" w:hAnsi="Arial" w:eastAsia="Batang" w:cs="Arial"/>
          <w:lang w:eastAsia="hr-HR"/>
        </w:rPr>
        <w:t>.</w:t>
      </w:r>
    </w:p>
    <w:p w:rsidRPr="0063206B" w:rsidR="00A13897" w:rsidP="0063206B" w:rsidRDefault="00A13897" w14:paraId="31E7CB99" w14:textId="77777777">
      <w:pPr>
        <w:spacing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>čime bi u odnosu na radnik</w:t>
      </w:r>
      <w:r w:rsidRPr="0063206B" w:rsidR="00032DA0">
        <w:rPr>
          <w:rFonts w:ascii="Arial" w:hAnsi="Arial" w:eastAsia="Batang" w:cs="Arial"/>
          <w:lang w:eastAsia="hr-HR"/>
        </w:rPr>
        <w:t xml:space="preserve">a </w:t>
      </w:r>
      <w:r w:rsidRPr="0063206B">
        <w:rPr>
          <w:rFonts w:ascii="Arial" w:hAnsi="Arial" w:eastAsia="Batang" w:cs="Arial"/>
          <w:lang w:eastAsia="hr-HR"/>
        </w:rPr>
        <w:t xml:space="preserve">pod </w:t>
      </w:r>
      <w:r w:rsidRPr="0063206B" w:rsidR="00032DA0">
        <w:rPr>
          <w:rFonts w:ascii="Arial" w:hAnsi="Arial" w:eastAsia="Batang" w:cs="Arial"/>
          <w:lang w:eastAsia="hr-HR"/>
        </w:rPr>
        <w:t xml:space="preserve">1. dana 24.06.2022 god. I radnika pod </w:t>
      </w:r>
      <w:r w:rsidRPr="0063206B">
        <w:rPr>
          <w:rFonts w:ascii="Arial" w:hAnsi="Arial" w:eastAsia="Batang" w:cs="Arial"/>
          <w:lang w:eastAsia="hr-HR"/>
        </w:rPr>
        <w:t xml:space="preserve">4. dana </w:t>
      </w:r>
      <w:proofErr w:type="spellStart"/>
      <w:r w:rsidRPr="0063206B">
        <w:rPr>
          <w:rFonts w:ascii="Arial" w:hAnsi="Arial" w:eastAsia="Batang" w:cs="Arial"/>
          <w:lang w:eastAsia="hr-HR"/>
        </w:rPr>
        <w:t>22.02.2022.god</w:t>
      </w:r>
      <w:proofErr w:type="spellEnd"/>
      <w:r w:rsidRPr="0063206B">
        <w:rPr>
          <w:rFonts w:ascii="Arial" w:hAnsi="Arial" w:eastAsia="Batang" w:cs="Arial"/>
          <w:lang w:eastAsia="hr-HR"/>
        </w:rPr>
        <w:t>. počinili prekršaj iz čl. 112. stavak 1. točka 2. Zakona o mirovinskom osiguranju („Narodne novine" broj: 157/13, 151/14, 33/15, 93/15, 120/16, 18/18, 62/18, 115/18, 102/19, 84/21,119/22) kažnjiv po čl. 172. stavak 2. točka 5. i stavak 3. istog Zakona;</w:t>
      </w:r>
    </w:p>
    <w:p w:rsidRPr="0063206B" w:rsidR="00A13897" w:rsidP="0063206B" w:rsidRDefault="00A13897" w14:paraId="247A7052" w14:textId="77777777">
      <w:pPr>
        <w:spacing w:line="240" w:lineRule="auto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b) </w:t>
      </w:r>
      <w:r w:rsidRPr="0063206B">
        <w:rPr>
          <w:rFonts w:ascii="Arial" w:hAnsi="Arial" w:eastAsia="Batang" w:cs="Arial"/>
          <w:lang w:eastAsia="hr-HR"/>
        </w:rPr>
        <w:tab/>
        <w:t>da okrivljeni radnike:</w:t>
      </w:r>
    </w:p>
    <w:p w:rsidRPr="0063206B" w:rsidR="00A13897" w:rsidP="0063206B" w:rsidRDefault="00A13897" w14:paraId="0833B510" w14:textId="77777777">
      <w:pPr>
        <w:spacing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1. </w:t>
      </w:r>
      <w:proofErr w:type="spellStart"/>
      <w:r w:rsidRPr="0063206B">
        <w:rPr>
          <w:rFonts w:ascii="Arial" w:hAnsi="Arial" w:eastAsia="Batang" w:cs="Arial"/>
          <w:lang w:eastAsia="hr-HR"/>
        </w:rPr>
        <w:t>Saeid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 </w:t>
      </w:r>
      <w:proofErr w:type="spellStart"/>
      <w:r w:rsidRPr="0063206B">
        <w:rPr>
          <w:rFonts w:ascii="Arial" w:hAnsi="Arial" w:eastAsia="Batang" w:cs="Arial"/>
          <w:lang w:eastAsia="hr-HR"/>
        </w:rPr>
        <w:t>Veghar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, OIB: 89938874788 koji je počeo s radom dana </w:t>
      </w:r>
      <w:proofErr w:type="spellStart"/>
      <w:r w:rsidRPr="0063206B">
        <w:rPr>
          <w:rFonts w:ascii="Arial" w:hAnsi="Arial" w:eastAsia="Batang" w:cs="Arial"/>
          <w:lang w:eastAsia="hr-HR"/>
        </w:rPr>
        <w:t>24.06.2022.god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nisu prijavili na obvezno zdravstveno osiguranje u roku osam dana od dana početka rada i to najkasnije </w:t>
      </w:r>
      <w:proofErr w:type="spellStart"/>
      <w:r w:rsidRPr="0063206B">
        <w:rPr>
          <w:rFonts w:ascii="Arial" w:hAnsi="Arial" w:eastAsia="Batang" w:cs="Arial"/>
          <w:lang w:eastAsia="hr-HR"/>
        </w:rPr>
        <w:t>01.07.2022.god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., već su prijavu podnijeli nakon zakonom propisanog roka dana </w:t>
      </w:r>
      <w:proofErr w:type="spellStart"/>
      <w:r w:rsidRPr="0063206B">
        <w:rPr>
          <w:rFonts w:ascii="Arial" w:hAnsi="Arial" w:eastAsia="Batang" w:cs="Arial"/>
          <w:lang w:eastAsia="hr-HR"/>
        </w:rPr>
        <w:t>22.08.2022.god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</w:t>
      </w:r>
    </w:p>
    <w:p w:rsidRPr="0063206B" w:rsidR="00A13897" w:rsidP="0063206B" w:rsidRDefault="00A13897" w14:paraId="42B5CDED" w14:textId="77777777">
      <w:pPr>
        <w:spacing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2. Cetin </w:t>
      </w:r>
      <w:proofErr w:type="spellStart"/>
      <w:r w:rsidRPr="0063206B">
        <w:rPr>
          <w:rFonts w:ascii="Arial" w:hAnsi="Arial" w:eastAsia="Batang" w:cs="Arial"/>
          <w:lang w:eastAsia="hr-HR"/>
        </w:rPr>
        <w:t>Aydemir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, OIB: 38281811414, koji je počeo s radom dana </w:t>
      </w:r>
      <w:proofErr w:type="spellStart"/>
      <w:r w:rsidRPr="0063206B">
        <w:rPr>
          <w:rFonts w:ascii="Arial" w:hAnsi="Arial" w:eastAsia="Batang" w:cs="Arial"/>
          <w:lang w:eastAsia="hr-HR"/>
        </w:rPr>
        <w:t>22.02.2022.god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nisu prijavili na obvezno zdravstveno osiguranje u roku osam dana od dana početka rada i to najkasnije </w:t>
      </w:r>
      <w:proofErr w:type="spellStart"/>
      <w:r w:rsidRPr="0063206B">
        <w:rPr>
          <w:rFonts w:ascii="Arial" w:hAnsi="Arial" w:eastAsia="Batang" w:cs="Arial"/>
          <w:lang w:eastAsia="hr-HR"/>
        </w:rPr>
        <w:t>29.02.2022.god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već su prijavu podnijeli nakon zakonom propisanog roka dana </w:t>
      </w:r>
      <w:proofErr w:type="spellStart"/>
      <w:r w:rsidRPr="0063206B">
        <w:rPr>
          <w:rFonts w:ascii="Arial" w:hAnsi="Arial" w:eastAsia="Batang" w:cs="Arial"/>
          <w:lang w:eastAsia="hr-HR"/>
        </w:rPr>
        <w:t>01.03.2022.god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</w:t>
      </w:r>
    </w:p>
    <w:p w:rsidRPr="0063206B" w:rsidR="00A13897" w:rsidP="0063206B" w:rsidRDefault="00A13897" w14:paraId="53A9CFE4" w14:textId="77777777">
      <w:pPr>
        <w:spacing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3. Kurt </w:t>
      </w:r>
      <w:proofErr w:type="spellStart"/>
      <w:r w:rsidRPr="0063206B">
        <w:rPr>
          <w:rFonts w:ascii="Arial" w:hAnsi="Arial" w:eastAsia="Batang" w:cs="Arial"/>
          <w:lang w:eastAsia="hr-HR"/>
        </w:rPr>
        <w:t>Cihan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, OIB: 91573109444, koji je počeo s radom dana </w:t>
      </w:r>
      <w:proofErr w:type="spellStart"/>
      <w:r w:rsidRPr="0063206B">
        <w:rPr>
          <w:rFonts w:ascii="Arial" w:hAnsi="Arial" w:eastAsia="Batang" w:cs="Arial"/>
          <w:lang w:eastAsia="hr-HR"/>
        </w:rPr>
        <w:t>19.05.2022.god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nisu prijavili na obvezno zdravstveno osiguranje u roku osam dana od dana početka rada i to najkasnije </w:t>
      </w:r>
      <w:proofErr w:type="spellStart"/>
      <w:r w:rsidRPr="0063206B">
        <w:rPr>
          <w:rFonts w:ascii="Arial" w:hAnsi="Arial" w:eastAsia="Batang" w:cs="Arial"/>
          <w:lang w:eastAsia="hr-HR"/>
        </w:rPr>
        <w:t>26.05.2022.god</w:t>
      </w:r>
      <w:proofErr w:type="spellEnd"/>
      <w:r w:rsidRPr="0063206B">
        <w:rPr>
          <w:rFonts w:ascii="Arial" w:hAnsi="Arial" w:eastAsia="Batang" w:cs="Arial"/>
          <w:lang w:eastAsia="hr-HR"/>
        </w:rPr>
        <w:t xml:space="preserve">. već su prijavu podnijeli nakon zakonom propisanog roka dana </w:t>
      </w:r>
      <w:proofErr w:type="spellStart"/>
      <w:r w:rsidRPr="0063206B">
        <w:rPr>
          <w:rFonts w:ascii="Arial" w:hAnsi="Arial" w:eastAsia="Batang" w:cs="Arial"/>
          <w:lang w:eastAsia="hr-HR"/>
        </w:rPr>
        <w:t>01.06.2022.god</w:t>
      </w:r>
      <w:proofErr w:type="spellEnd"/>
      <w:r w:rsidRPr="0063206B">
        <w:rPr>
          <w:rFonts w:ascii="Arial" w:hAnsi="Arial" w:eastAsia="Batang" w:cs="Arial"/>
          <w:lang w:eastAsia="hr-HR"/>
        </w:rPr>
        <w:t>.,</w:t>
      </w:r>
    </w:p>
    <w:p w:rsidRPr="0063206B" w:rsidR="00A13897" w:rsidP="0063206B" w:rsidRDefault="00A13897" w14:paraId="34995304" w14:textId="77777777">
      <w:pPr>
        <w:spacing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lastRenderedPageBreak/>
        <w:t>a što su bili dužni učiniti u skladu s odredbom čl.</w:t>
      </w:r>
      <w:r w:rsidRPr="0063206B" w:rsidR="0063206B">
        <w:rPr>
          <w:rFonts w:ascii="Arial" w:hAnsi="Arial" w:eastAsia="Batang" w:cs="Arial"/>
          <w:lang w:eastAsia="hr-HR"/>
        </w:rPr>
        <w:t xml:space="preserve"> </w:t>
      </w:r>
      <w:r w:rsidRPr="0063206B">
        <w:rPr>
          <w:rFonts w:ascii="Arial" w:hAnsi="Arial" w:eastAsia="Batang" w:cs="Arial"/>
          <w:lang w:eastAsia="hr-HR"/>
        </w:rPr>
        <w:t>120. stavak 4. Zakona o obveznom zdravstvenom osiguranju, kojim je propisana obveza poslodavca da podnese prijavu na obavezno zdravstveno osiguranje u roku od osam dana od dana nastanka okolnosti na osnovi kojih se stječe status osigurane osobe,</w:t>
      </w:r>
    </w:p>
    <w:p w:rsidRPr="0063206B" w:rsidR="00A13897" w:rsidP="0063206B" w:rsidRDefault="00A13897" w14:paraId="79129D96" w14:textId="77777777">
      <w:pPr>
        <w:spacing w:after="12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>čime bi u odnosu na:</w:t>
      </w:r>
    </w:p>
    <w:p w:rsidRPr="0063206B" w:rsidR="00A13897" w:rsidP="0063206B" w:rsidRDefault="00A13897" w14:paraId="5A347B3A" w14:textId="77777777">
      <w:pPr>
        <w:spacing w:after="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radnika pod 1. dana </w:t>
      </w:r>
      <w:proofErr w:type="spellStart"/>
      <w:r w:rsidRPr="0063206B">
        <w:rPr>
          <w:rFonts w:ascii="Arial" w:hAnsi="Arial" w:eastAsia="Batang" w:cs="Arial"/>
          <w:lang w:eastAsia="hr-HR"/>
        </w:rPr>
        <w:t>01.07.2022.god</w:t>
      </w:r>
      <w:proofErr w:type="spellEnd"/>
      <w:r w:rsidRPr="0063206B">
        <w:rPr>
          <w:rFonts w:ascii="Arial" w:hAnsi="Arial" w:eastAsia="Batang" w:cs="Arial"/>
          <w:lang w:eastAsia="hr-HR"/>
        </w:rPr>
        <w:t>.,</w:t>
      </w:r>
    </w:p>
    <w:p w:rsidRPr="0063206B" w:rsidR="00A13897" w:rsidP="0063206B" w:rsidRDefault="00A13897" w14:paraId="2A68441A" w14:textId="77777777">
      <w:pPr>
        <w:spacing w:after="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 xml:space="preserve">radnika pod 2. dana </w:t>
      </w:r>
      <w:proofErr w:type="spellStart"/>
      <w:r w:rsidRPr="0063206B">
        <w:rPr>
          <w:rFonts w:ascii="Arial" w:hAnsi="Arial" w:eastAsia="Batang" w:cs="Arial"/>
          <w:lang w:eastAsia="hr-HR"/>
        </w:rPr>
        <w:t>29.02.2022.god.i</w:t>
      </w:r>
      <w:proofErr w:type="spellEnd"/>
    </w:p>
    <w:p w:rsidRPr="0063206B" w:rsidR="00A13897" w:rsidP="0063206B" w:rsidRDefault="00A13897" w14:paraId="7D095FBA" w14:textId="77777777">
      <w:pPr>
        <w:spacing w:after="0" w:line="240" w:lineRule="auto"/>
        <w:ind w:firstLine="708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>radnika pod 3. dana 26.05.2022 god.</w:t>
      </w:r>
    </w:p>
    <w:p w:rsidRPr="0063206B" w:rsidR="00A13897" w:rsidP="0063206B" w:rsidRDefault="00A13897" w14:paraId="6BAA4AF1" w14:textId="77777777">
      <w:pPr>
        <w:spacing w:after="120" w:line="240" w:lineRule="auto"/>
        <w:jc w:val="both"/>
        <w:rPr>
          <w:rFonts w:ascii="Arial" w:hAnsi="Arial" w:eastAsia="Batang" w:cs="Arial"/>
          <w:lang w:eastAsia="hr-HR"/>
        </w:rPr>
      </w:pPr>
    </w:p>
    <w:p w:rsidRPr="0063206B" w:rsidR="00A13897" w:rsidP="0063206B" w:rsidRDefault="00A13897" w14:paraId="7F0A00CC" w14:textId="77777777">
      <w:pPr>
        <w:spacing w:after="120" w:line="240" w:lineRule="auto"/>
        <w:jc w:val="both"/>
        <w:rPr>
          <w:rFonts w:ascii="Arial" w:hAnsi="Arial" w:eastAsia="Batang" w:cs="Arial"/>
          <w:lang w:eastAsia="hr-HR"/>
        </w:rPr>
      </w:pPr>
      <w:r w:rsidRPr="0063206B">
        <w:rPr>
          <w:rFonts w:ascii="Arial" w:hAnsi="Arial" w:eastAsia="Batang" w:cs="Arial"/>
          <w:lang w:eastAsia="hr-HR"/>
        </w:rPr>
        <w:t>III.</w:t>
      </w:r>
      <w:r w:rsidRPr="0063206B">
        <w:rPr>
          <w:rFonts w:ascii="Arial" w:hAnsi="Arial" w:eastAsia="Batang" w:cs="Arial"/>
          <w:lang w:eastAsia="hr-HR"/>
        </w:rPr>
        <w:tab/>
        <w:t xml:space="preserve">Na temelju odredbe čl. 139. st. 2. i 3. PZ-a, okrivljenici 1. i 2. su dužni naknaditi troškove postupka iz čl. 138. st. 2. </w:t>
      </w:r>
      <w:proofErr w:type="spellStart"/>
      <w:r w:rsidRPr="0063206B">
        <w:rPr>
          <w:rFonts w:ascii="Arial" w:hAnsi="Arial" w:eastAsia="Batang" w:cs="Arial"/>
          <w:lang w:eastAsia="hr-HR"/>
        </w:rPr>
        <w:t>toč</w:t>
      </w:r>
      <w:proofErr w:type="spellEnd"/>
      <w:r w:rsidRPr="0063206B">
        <w:rPr>
          <w:rFonts w:ascii="Arial" w:hAnsi="Arial" w:eastAsia="Batang" w:cs="Arial"/>
          <w:lang w:eastAsia="hr-HR"/>
        </w:rPr>
        <w:t>. 1. i st. 3. PZ-a u iznosu od po 30,00 € (</w:t>
      </w:r>
      <w:proofErr w:type="spellStart"/>
      <w:r w:rsidRPr="0063206B">
        <w:rPr>
          <w:rFonts w:ascii="Arial" w:hAnsi="Arial" w:eastAsia="Batang" w:cs="Arial"/>
          <w:lang w:eastAsia="hr-HR"/>
        </w:rPr>
        <w:t>trideseteura</w:t>
      </w:r>
      <w:proofErr w:type="spellEnd"/>
      <w:r w:rsidRPr="0063206B">
        <w:rPr>
          <w:rFonts w:ascii="Arial" w:hAnsi="Arial" w:eastAsia="Batang" w:cs="Arial"/>
          <w:lang w:eastAsia="hr-HR"/>
        </w:rPr>
        <w:t>) u roku od 8 (osam) dana po pravomoćnosti  presude, jer će se isti u protivnom, na temelju odredbe čl. 152. st. 4. i st. 11. PZ-a naplatiti prisilno.</w:t>
      </w:r>
    </w:p>
    <w:p w:rsidRPr="0063206B" w:rsidR="003E4EA4" w:rsidP="0063206B" w:rsidRDefault="003E4EA4" w14:paraId="3DCD9F0D" w14:textId="77777777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</w:p>
    <w:p w:rsidRPr="0063206B" w:rsidR="00F32C05" w:rsidP="0063206B" w:rsidRDefault="000A5B8C" w14:paraId="145B82D4" w14:textId="77777777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  <w:r w:rsidRPr="0063206B">
        <w:rPr>
          <w:rFonts w:ascii="Arial" w:hAnsi="Arial" w:eastAsia="Times New Roman" w:cs="Arial"/>
          <w:lang w:eastAsia="hr-HR"/>
        </w:rPr>
        <w:t>Obrazloženje</w:t>
      </w:r>
    </w:p>
    <w:p w:rsidRPr="0063206B" w:rsidR="00597B17" w:rsidP="0063206B" w:rsidRDefault="00597B17" w14:paraId="15B6AEF9" w14:textId="77777777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</w:p>
    <w:p w:rsidRPr="0063206B" w:rsidR="00E471AB" w:rsidP="0063206B" w:rsidRDefault="00BD764E" w14:paraId="1C634387" w14:textId="77777777">
      <w:pPr>
        <w:pStyle w:val="Default"/>
        <w:jc w:val="both"/>
        <w:rPr>
          <w:rFonts w:eastAsia="Calibri"/>
        </w:rPr>
      </w:pPr>
      <w:r w:rsidRPr="0063206B">
        <w:t xml:space="preserve">1. </w:t>
      </w:r>
      <w:r w:rsidRPr="0063206B">
        <w:tab/>
      </w:r>
      <w:r w:rsidRPr="0063206B" w:rsidR="002D350A">
        <w:t xml:space="preserve">Državni inspektorat RH, Područni ured Split, Ispostava Metković izdao  je </w:t>
      </w:r>
      <w:r w:rsidRPr="0063206B" w:rsidR="00A13897">
        <w:t xml:space="preserve">prekršajni nalog klasa: 116-02/24-01/2884, </w:t>
      </w:r>
      <w:proofErr w:type="spellStart"/>
      <w:r w:rsidRPr="0063206B" w:rsidR="00A13897">
        <w:t>urbroj</w:t>
      </w:r>
      <w:proofErr w:type="spellEnd"/>
      <w:r w:rsidRPr="0063206B" w:rsidR="00A13897">
        <w:t>: 443-02-03-19-24-4 od 11. srpnja 2024. godine</w:t>
      </w:r>
      <w:r w:rsidRPr="0063206B" w:rsidR="002D350A">
        <w:t xml:space="preserve"> protiv okrivljenikâ </w:t>
      </w:r>
      <w:r w:rsidRPr="0063206B" w:rsidR="00A13897">
        <w:t xml:space="preserve">1. ADEL GRADNJA d.o.o., kao pravne osobe i 2. ZEKERRIYA ÇELIK, kao odgovorne osobe </w:t>
      </w:r>
      <w:r w:rsidRPr="0063206B" w:rsidR="00A972A6">
        <w:rPr>
          <w:rFonts w:eastAsia="Times New Roman"/>
          <w:lang w:eastAsia="hr-HR"/>
        </w:rPr>
        <w:t xml:space="preserve">zbog </w:t>
      </w:r>
      <w:r w:rsidRPr="0063206B" w:rsidR="000A5B8C">
        <w:rPr>
          <w:rFonts w:eastAsia="Times New Roman"/>
          <w:lang w:eastAsia="hr-HR"/>
        </w:rPr>
        <w:t>prekrš</w:t>
      </w:r>
      <w:r w:rsidRPr="0063206B" w:rsidR="007B2A5C">
        <w:rPr>
          <w:rFonts w:eastAsia="Times New Roman"/>
          <w:lang w:eastAsia="hr-HR"/>
        </w:rPr>
        <w:t xml:space="preserve">aja </w:t>
      </w:r>
      <w:r w:rsidRPr="0063206B" w:rsidR="00A13897">
        <w:rPr>
          <w:rFonts w:eastAsia="Times New Roman"/>
          <w:lang w:eastAsia="hr-HR"/>
        </w:rPr>
        <w:t xml:space="preserve">zbog prekršaja iz čl. 112. st. 1. t. 2. Zakona o mirovinskom osiguranju (NN 157/13, 151/14, 33/15, 93/15, 120/16, 18/18, 62/18, 115/18, 102/19, 84/21, 119/22) kažnjiv po čl. 172. st. 2. t. 5. i st. 3. istog zakona i čl. 120. st. 4. Zakona o obveznom zdravstvenom osiguranju (NN 80/13, 137/13, 98/19, 33/23) kažnjiv po čl. 150. st. 1. t. 2. i st. 3. istog zakona, </w:t>
      </w:r>
      <w:r w:rsidRPr="0063206B" w:rsidR="00E471AB">
        <w:rPr>
          <w:rFonts w:eastAsia="Calibri"/>
        </w:rPr>
        <w:t xml:space="preserve">kojim je </w:t>
      </w:r>
      <w:r w:rsidRPr="0063206B" w:rsidR="00A13897">
        <w:rPr>
          <w:rFonts w:eastAsia="Calibri"/>
        </w:rPr>
        <w:t>okrivljeniku 1. izrečena ukupna novčana kazna u iznosu od 9.950,00 eura, a okrivljeniku 2. ukupna novčana kazna u iznosu od 1.190,00 eura.</w:t>
      </w:r>
    </w:p>
    <w:p w:rsidRPr="0063206B" w:rsidR="007B2A5C" w:rsidP="0063206B" w:rsidRDefault="007B2A5C" w14:paraId="272246F2" w14:textId="77777777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63206B" w:rsidR="00C30E1E" w:rsidP="0063206B" w:rsidRDefault="00F241F1" w14:paraId="69086E8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  <w:r w:rsidRPr="0063206B">
        <w:rPr>
          <w:rFonts w:ascii="Arial" w:hAnsi="Arial" w:eastAsia="Times New Roman" w:cs="Arial"/>
          <w:lang w:eastAsia="hr-HR"/>
        </w:rPr>
        <w:t>2.</w:t>
      </w:r>
      <w:r w:rsidRPr="0063206B">
        <w:rPr>
          <w:rFonts w:ascii="Arial" w:hAnsi="Arial" w:eastAsia="Times New Roman" w:cs="Arial"/>
          <w:lang w:eastAsia="hr-HR"/>
        </w:rPr>
        <w:tab/>
      </w:r>
      <w:r w:rsidRPr="0063206B" w:rsidR="00C30E1E">
        <w:rPr>
          <w:rFonts w:ascii="Arial" w:hAnsi="Arial" w:eastAsia="Times New Roman" w:cs="Arial"/>
          <w:lang w:eastAsia="hr-HR"/>
        </w:rPr>
        <w:t xml:space="preserve">Protiv citiranog prekršajnog naloga okrivljenici su u zakonskom roku </w:t>
      </w:r>
      <w:r w:rsidRPr="0063206B" w:rsidR="006F54F6">
        <w:rPr>
          <w:rFonts w:ascii="Arial" w:hAnsi="Arial" w:eastAsia="Times New Roman" w:cs="Arial"/>
          <w:lang w:eastAsia="hr-HR"/>
        </w:rPr>
        <w:t xml:space="preserve">putem branitelja </w:t>
      </w:r>
      <w:r w:rsidRPr="0063206B" w:rsidR="00C30E1E">
        <w:rPr>
          <w:rFonts w:ascii="Arial" w:hAnsi="Arial" w:eastAsia="Times New Roman" w:cs="Arial"/>
          <w:lang w:eastAsia="hr-HR"/>
        </w:rPr>
        <w:t>izjavili prigovor poričući počinjenje prekršaja koji im se stavlja na teret, ističući</w:t>
      </w:r>
      <w:r w:rsidRPr="0063206B" w:rsidR="006F54F6">
        <w:rPr>
          <w:rFonts w:ascii="Arial" w:hAnsi="Arial" w:cs="Arial"/>
        </w:rPr>
        <w:t xml:space="preserve"> </w:t>
      </w:r>
      <w:r w:rsidRPr="0063206B" w:rsidR="006F54F6">
        <w:rPr>
          <w:rFonts w:ascii="Arial" w:hAnsi="Arial" w:eastAsia="Times New Roman" w:cs="Arial"/>
          <w:lang w:eastAsia="hr-HR"/>
        </w:rPr>
        <w:t>da su  netočni navodi u vezi kasnije prijave na HZMO za radnike.</w:t>
      </w:r>
      <w:r w:rsidRPr="0063206B" w:rsidR="0063206B">
        <w:rPr>
          <w:rFonts w:ascii="Arial" w:hAnsi="Arial" w:eastAsia="Times New Roman" w:cs="Arial"/>
          <w:lang w:eastAsia="hr-HR"/>
        </w:rPr>
        <w:t xml:space="preserve"> </w:t>
      </w:r>
      <w:r w:rsidRPr="0063206B" w:rsidR="006F54F6">
        <w:rPr>
          <w:rFonts w:ascii="Arial" w:hAnsi="Arial" w:eastAsia="Times New Roman" w:cs="Arial"/>
          <w:lang w:eastAsia="hr-HR"/>
        </w:rPr>
        <w:t>Naime, Državni inspektorat smatra da se radi o domaćim radnicima koje je moguće faktički odmah prijaviti u HZMO jer imaju OIB-ove, nema nikakve zapreke njihovoj prijavi, itd. No što se tiče zapošljavanja stranaca, u praksi je situacija znatno drukčija.</w:t>
      </w:r>
      <w:r w:rsidRPr="0063206B" w:rsidR="0063206B">
        <w:rPr>
          <w:rFonts w:ascii="Arial" w:hAnsi="Arial" w:eastAsia="Times New Roman" w:cs="Arial"/>
          <w:lang w:eastAsia="hr-HR"/>
        </w:rPr>
        <w:t xml:space="preserve"> </w:t>
      </w:r>
      <w:r w:rsidRPr="0063206B" w:rsidR="006F54F6">
        <w:rPr>
          <w:rFonts w:ascii="Arial" w:hAnsi="Arial" w:eastAsia="Times New Roman" w:cs="Arial"/>
          <w:lang w:eastAsia="hr-HR"/>
        </w:rPr>
        <w:t xml:space="preserve">Temeljem ugovora o radu (faktički: predugovora), s klauzulama početak rada ovisi o dobivanju radne dozvole" i sl., aplicira se putem HZZ platforme a potom se postupak šalje u rad policijskoj postaji koja donosi odluku o radnoj dozvoli. Iako je za taj proces Zakonom o strancima predviđeno trajanje od 15 dana, u praksi se često radi o znatno dužem procesu. Nakon što je radna dozvola odobrena, stranci moraju ući u RH s ulaznom vizom D i taj proces može potrajati više mjeseci. Nakon ulaska u RH radnici su dužni odmah prijaviti svoje boravište i ishoditi osobne iskaznice (t) iskaznice stranaca). U ovoj fazi oni dobivaju i OIB-ove te prijavljuju adresu. Prijava na HZMO moguća je tek po ishođenju OIB-a i adrese (koji su bitni sastojci HZMO prijave i bez toga je nemoguće prijaviti radnika u HZMO sustav te obračunavati doprinose, prireze koji ovise o adresi stanovanja te se razlikuju po gradovima, itd.). Dakle, iako je radna dozvola faktički valjana od trenutka izdavanja te radnik može (u smislu Zakona o strancima) početi s radom, za to postoje prepreke u vidu nemogućnosti prijave u HZMO bez obavljanja svih prethodnih koraka. Dakle, trenutak apliciranja za osobnu (broj 3.) je relevantan za </w:t>
      </w:r>
      <w:r w:rsidRPr="0063206B" w:rsidR="006F54F6">
        <w:rPr>
          <w:rFonts w:ascii="Arial" w:hAnsi="Arial" w:eastAsia="Times New Roman" w:cs="Arial"/>
          <w:lang w:eastAsia="hr-HR"/>
        </w:rPr>
        <w:lastRenderedPageBreak/>
        <w:t xml:space="preserve">početak rada i za prijavu na HZMO. Ali zbog proteka vremena između faze 3) i 4) radi se o nužnom propustu sustava uslijed čega su rokovi od 24 sata i sl. za prijavu na HZMO neostvarivi (kada se radi o strancima). Svrha ulaska stranca u RH je rad a ne turistički ulazak i stoga oni ne mogu i ne smiju (po cijenu prekršaja za poslodavca i za radnika prema Zakonu o strancima) boraviti u RH u svrhu koja nije rad (primjerice čekati u hotelskoj sobi dok se riješe papiri... što može trajati i tjednima). Boravak u svrhu u koju nije odobren predstavlja prekršaj. Osim toga, budući je Inspektorat ugovore o radu ocijenio urednima, naglašava se da je u njima jasno naveden početak rada po ishođenju radne dozvole (odnosno po ulasku u RH) a ne po ishođenju OIB-a ili po prijavi adrese ili po prijavi za iskaznicu stranca / po njenom zaprimanju. Dakle, štogod poslodavac napravio, rezultirati će nekom vrstom prekršaja, osim ako Inspektorat i ostala tijela navedene propuste toleriraju zbog faktične nemogućnosti da se postupi drukčije. Predlaže se od MUP-PP Metković zatražiti sve navedene podatke i očitovanje o procesu, koji je ovdje opisan, kako bi sud utvrdio da nije toliko jednostavno prijaviti radnike kad dođu u RH, već za to postoji proces koji zahtijeva vrijeme i dovodi dva zakona u koliziju (Zakon o strancima i zakon o HZMO). Poslodavac ADEL gradnja d.o.o. u ovom je slučaju napravio jedino moguće da ne ošteti radnike. a istovremeno ne narušuje svrhu njihovog boravka u RH, a usto je platio više doprinosa (što koristi državi RH) nego što bi to napravio da je, kako Državni inspektorat sugerira, čekao s dovršetkom svih dokumenata i tek onda prijavio radnike pro </w:t>
      </w:r>
      <w:proofErr w:type="spellStart"/>
      <w:r w:rsidRPr="0063206B" w:rsidR="006F54F6">
        <w:rPr>
          <w:rFonts w:ascii="Arial" w:hAnsi="Arial" w:eastAsia="Times New Roman" w:cs="Arial"/>
          <w:lang w:eastAsia="hr-HR"/>
        </w:rPr>
        <w:t>futuro</w:t>
      </w:r>
      <w:proofErr w:type="spellEnd"/>
      <w:r w:rsidRPr="0063206B" w:rsidR="006F54F6">
        <w:rPr>
          <w:rFonts w:ascii="Arial" w:hAnsi="Arial" w:eastAsia="Times New Roman" w:cs="Arial"/>
          <w:lang w:eastAsia="hr-HR"/>
        </w:rPr>
        <w:t>. Slijedom navedenog, a dok se potrebni propisi ne usklade s problematikom rada stranaca u RH i njihovog ulaska u državu, smatraju da ADEL gradnja d.o.o. postupa sukladno Zakonu i sukladno jedinoj mogućnoj preciznoj primjeni različitih zakona koji nisu međusobno u cijelosti usklađeni, stoga se predlaže donijeti oslobađajuću presudu.</w:t>
      </w:r>
    </w:p>
    <w:p w:rsidRPr="0063206B" w:rsidR="00C30E1E" w:rsidP="0063206B" w:rsidRDefault="00C30E1E" w14:paraId="03852F3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63206B" w:rsidR="00C30E1E" w:rsidP="0063206B" w:rsidRDefault="00C154D8" w14:paraId="2771730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  <w:r w:rsidRPr="0063206B">
        <w:rPr>
          <w:rFonts w:ascii="Arial" w:hAnsi="Arial" w:eastAsia="Times New Roman" w:cs="Arial"/>
          <w:lang w:eastAsia="hr-HR"/>
        </w:rPr>
        <w:t>3.</w:t>
      </w:r>
      <w:r w:rsidRPr="0063206B">
        <w:rPr>
          <w:rFonts w:ascii="Arial" w:hAnsi="Arial" w:eastAsia="Times New Roman" w:cs="Arial"/>
          <w:lang w:eastAsia="hr-HR"/>
        </w:rPr>
        <w:tab/>
        <w:t>Postupajući po prigovoru na prekršajni nalog, u smislu odredbe članka 238. PZ</w:t>
      </w:r>
      <w:r w:rsidRPr="0063206B" w:rsidR="00D7257A">
        <w:rPr>
          <w:rFonts w:ascii="Arial" w:hAnsi="Arial" w:eastAsia="Times New Roman" w:cs="Arial"/>
          <w:lang w:eastAsia="hr-HR"/>
        </w:rPr>
        <w:t>-a</w:t>
      </w:r>
      <w:r w:rsidRPr="0063206B">
        <w:rPr>
          <w:rFonts w:ascii="Arial" w:hAnsi="Arial" w:eastAsia="Times New Roman" w:cs="Arial"/>
          <w:lang w:eastAsia="hr-HR"/>
        </w:rPr>
        <w:t>, Sud je utvrdio da je prigovor izjavljen u zakonskom roku te je prekršajni nalog stavio van pravne snage i proveo prekršajni postupak.</w:t>
      </w:r>
    </w:p>
    <w:p w:rsidRPr="0063206B" w:rsidR="00C154D8" w:rsidP="0063206B" w:rsidRDefault="00C154D8" w14:paraId="46578F4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63206B" w:rsidR="00C154D8" w:rsidP="0063206B" w:rsidRDefault="00C154D8" w14:paraId="2820F45C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  <w:r w:rsidRPr="0063206B">
        <w:rPr>
          <w:rFonts w:ascii="Arial" w:hAnsi="Arial" w:eastAsia="Times New Roman" w:cs="Arial"/>
          <w:lang w:eastAsia="hr-HR"/>
        </w:rPr>
        <w:t>4.</w:t>
      </w:r>
      <w:r w:rsidRPr="0063206B">
        <w:rPr>
          <w:rFonts w:ascii="Arial" w:hAnsi="Arial" w:eastAsia="Times New Roman" w:cs="Arial"/>
          <w:lang w:eastAsia="hr-HR"/>
        </w:rPr>
        <w:tab/>
      </w:r>
      <w:r w:rsidRPr="0063206B" w:rsidR="00A13897">
        <w:rPr>
          <w:rFonts w:ascii="Arial" w:hAnsi="Arial" w:eastAsia="Times New Roman" w:cs="Arial"/>
          <w:lang w:eastAsia="hr-HR"/>
        </w:rPr>
        <w:t xml:space="preserve">Stranke su pozvane na raspravu </w:t>
      </w:r>
      <w:r w:rsidRPr="0063206B" w:rsidR="006F54F6">
        <w:rPr>
          <w:rFonts w:ascii="Arial" w:hAnsi="Arial" w:eastAsia="Times New Roman" w:cs="Arial"/>
          <w:lang w:eastAsia="hr-HR"/>
        </w:rPr>
        <w:t xml:space="preserve">na koju tužitelj nije pristupio niti je opravdao izostanak pa je rasprava na temelju čl. 167. st. 3. PZ-a održana u njegovoj odsutnosti. </w:t>
      </w:r>
    </w:p>
    <w:p w:rsidRPr="0063206B" w:rsidR="00C154D8" w:rsidP="0063206B" w:rsidRDefault="00C154D8" w14:paraId="134B252C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63206B" w:rsidR="00F241F1" w:rsidP="0063206B" w:rsidRDefault="006F54F6" w14:paraId="44DDC1D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  <w:r w:rsidRPr="0063206B">
        <w:rPr>
          <w:rFonts w:ascii="Arial" w:hAnsi="Arial" w:eastAsia="Times New Roman" w:cs="Arial"/>
          <w:lang w:eastAsia="hr-HR"/>
        </w:rPr>
        <w:t>5.</w:t>
      </w:r>
      <w:r w:rsidRPr="0063206B">
        <w:rPr>
          <w:rFonts w:ascii="Arial" w:hAnsi="Arial" w:eastAsia="Times New Roman" w:cs="Arial"/>
          <w:lang w:eastAsia="hr-HR"/>
        </w:rPr>
        <w:tab/>
        <w:t>O</w:t>
      </w:r>
      <w:r w:rsidRPr="0063206B" w:rsidR="003E4EA4">
        <w:rPr>
          <w:rFonts w:ascii="Arial" w:hAnsi="Arial" w:eastAsia="Times New Roman" w:cs="Arial"/>
          <w:lang w:eastAsia="hr-HR"/>
        </w:rPr>
        <w:t xml:space="preserve">krivljenik 2. </w:t>
      </w:r>
      <w:r w:rsidRPr="0063206B">
        <w:rPr>
          <w:rFonts w:ascii="Arial" w:hAnsi="Arial" w:eastAsia="Times New Roman" w:cs="Arial"/>
          <w:lang w:eastAsia="hr-HR"/>
        </w:rPr>
        <w:t xml:space="preserve">je iznio obranu kao </w:t>
      </w:r>
      <w:r w:rsidRPr="0063206B" w:rsidR="003E4EA4">
        <w:rPr>
          <w:rFonts w:ascii="Arial" w:hAnsi="Arial" w:eastAsia="Times New Roman" w:cs="Arial"/>
          <w:lang w:eastAsia="hr-HR"/>
        </w:rPr>
        <w:t xml:space="preserve">odgovorna osoba </w:t>
      </w:r>
      <w:r w:rsidRPr="0063206B">
        <w:rPr>
          <w:rFonts w:ascii="Arial" w:hAnsi="Arial" w:eastAsia="Times New Roman" w:cs="Arial"/>
          <w:lang w:eastAsia="hr-HR"/>
        </w:rPr>
        <w:t xml:space="preserve">te je izjavio da se ne smatram krivim za prekršaje za koje se terete on i društvo te u cijelosti ostaje kod navoda iz pisane obrane koju je putem branitelja dostavio na predmetni spis. U pisanoj obrani je istaknuto kako okrivljenici negiraju i osporavaju svoju odgovornost za prekršaje koji se stavljaju na teret, a ujedno i predloženu sankciju smatraju drakonskom, jer je očigledno da se ne radi o namjernom izbjegavanju </w:t>
      </w:r>
      <w:proofErr w:type="spellStart"/>
      <w:r w:rsidRPr="0063206B">
        <w:rPr>
          <w:rFonts w:ascii="Arial" w:hAnsi="Arial" w:eastAsia="Times New Roman" w:cs="Arial"/>
          <w:lang w:eastAsia="hr-HR"/>
        </w:rPr>
        <w:t>obveznopravnih</w:t>
      </w:r>
      <w:proofErr w:type="spellEnd"/>
      <w:r w:rsidRPr="0063206B">
        <w:rPr>
          <w:rFonts w:ascii="Arial" w:hAnsi="Arial" w:eastAsia="Times New Roman" w:cs="Arial"/>
          <w:lang w:eastAsia="hr-HR"/>
        </w:rPr>
        <w:t xml:space="preserve"> propisa, već postupanju okrivljenika sukladno ne uvijek usklađenim zakonskim propisima. Ponavljaju se navodi iz prigovora u pogledu proceduralnih koraka  prijave na HZMO za radnike i svrha ulaska navedenih stranaca odnosno radnika okrivljenika u RH te činjenica da će, štogod poslodavac napravio, rezultirati će nekom vrstom prekršaja, osim ako Inspektorat i ostala tijela navedene propuste toleriraju zbog faktične nemogućnosti da se postupi drukčije. Ističe se da je poslodavac ADEL gradnja d.o.o. u ovom slučaju napravio jedino moguće da ne ošteti radnike, a istovremeno ne narušuje svrhu njihovog boravka u RH, a usto je platio više doprinosa (što koristi državi RH) nego što bi to napravio da je, kako Državni inspektorat sugerira, čekao s dovršetkom svih dokumenata i tek onda prijavio radnike pro </w:t>
      </w:r>
      <w:proofErr w:type="spellStart"/>
      <w:r w:rsidRPr="0063206B">
        <w:rPr>
          <w:rFonts w:ascii="Arial" w:hAnsi="Arial" w:eastAsia="Times New Roman" w:cs="Arial"/>
          <w:lang w:eastAsia="hr-HR"/>
        </w:rPr>
        <w:t>futuro</w:t>
      </w:r>
      <w:proofErr w:type="spellEnd"/>
      <w:r w:rsidRPr="0063206B">
        <w:rPr>
          <w:rFonts w:ascii="Arial" w:hAnsi="Arial" w:eastAsia="Times New Roman" w:cs="Arial"/>
          <w:lang w:eastAsia="hr-HR"/>
        </w:rPr>
        <w:t xml:space="preserve"> te se naglašava </w:t>
      </w:r>
      <w:r w:rsidRPr="0063206B">
        <w:rPr>
          <w:rFonts w:ascii="Arial" w:hAnsi="Arial" w:eastAsia="Times New Roman" w:cs="Arial"/>
          <w:lang w:eastAsia="hr-HR"/>
        </w:rPr>
        <w:lastRenderedPageBreak/>
        <w:t>potreba da se potrebni propisi  usklade s problematikom rada stranaca u RH I njihovog ulaska u državu.</w:t>
      </w:r>
    </w:p>
    <w:p w:rsidRPr="0063206B" w:rsidR="006F54F6" w:rsidP="0063206B" w:rsidRDefault="006F54F6" w14:paraId="0A62C33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eastAsia="Times New Roman" w:cs="Arial"/>
          <w:bCs/>
          <w:lang w:eastAsia="hr-HR"/>
        </w:rPr>
      </w:pPr>
    </w:p>
    <w:p w:rsidRPr="0063206B" w:rsidR="00597B17" w:rsidP="0063206B" w:rsidRDefault="00526A1F" w14:paraId="09E86BA7" w14:textId="77777777">
      <w:pPr>
        <w:pStyle w:val="Default"/>
        <w:jc w:val="both"/>
        <w:rPr>
          <w:rFonts w:eastAsia="Times New Roman"/>
          <w:bCs/>
          <w:lang w:eastAsia="hr-HR"/>
        </w:rPr>
      </w:pPr>
      <w:r w:rsidRPr="0063206B">
        <w:rPr>
          <w:rFonts w:eastAsia="Times New Roman"/>
          <w:lang w:eastAsia="hr-HR"/>
        </w:rPr>
        <w:t>6</w:t>
      </w:r>
      <w:r w:rsidRPr="0063206B" w:rsidR="007E7FF8">
        <w:rPr>
          <w:rFonts w:eastAsia="Times New Roman"/>
          <w:lang w:eastAsia="hr-HR"/>
        </w:rPr>
        <w:t xml:space="preserve">. </w:t>
      </w:r>
      <w:r w:rsidRPr="0063206B" w:rsidR="007E7FF8">
        <w:rPr>
          <w:rFonts w:eastAsia="Times New Roman"/>
          <w:lang w:eastAsia="hr-HR"/>
        </w:rPr>
        <w:tab/>
      </w:r>
      <w:r w:rsidRPr="0063206B" w:rsidR="00E471AB">
        <w:rPr>
          <w:rFonts w:eastAsia="Times New Roman"/>
          <w:lang w:eastAsia="hr-HR"/>
        </w:rPr>
        <w:t>U tijeku dokaznog postupka sud je izvršio uvid u</w:t>
      </w:r>
      <w:r w:rsidRPr="0063206B" w:rsidR="007179EF">
        <w:rPr>
          <w:rFonts w:eastAsia="Calibri"/>
        </w:rPr>
        <w:t xml:space="preserve"> </w:t>
      </w:r>
      <w:r w:rsidRPr="0063206B" w:rsidR="00C30E1E">
        <w:rPr>
          <w:rFonts w:eastAsia="Calibri"/>
        </w:rPr>
        <w:t xml:space="preserve">zapisnik o obavljenom inspekcijskom nadzoru od 25. lipnja 2024. (list 7-12 spisa), obrasci </w:t>
      </w:r>
      <w:proofErr w:type="spellStart"/>
      <w:r w:rsidRPr="0063206B" w:rsidR="00C30E1E">
        <w:rPr>
          <w:rFonts w:eastAsia="Calibri"/>
        </w:rPr>
        <w:t>eM-1P</w:t>
      </w:r>
      <w:proofErr w:type="spellEnd"/>
      <w:r w:rsidRPr="0063206B" w:rsidR="00C30E1E">
        <w:rPr>
          <w:rFonts w:eastAsia="Calibri"/>
        </w:rPr>
        <w:t xml:space="preserve"> (list 18-25 spisa) i potvrdu  Ministarstva pravosuđa, Uprave za kazneno pravo, Sektora za evidencije, pomilovanja i podršku žrtvama i svjedocima, Službe za evidencije i pomilovanja, Odjela za prekršajne evidencije u odnosu na okrivljenika 1. iz koje proizlazi da </w:t>
      </w:r>
      <w:r w:rsidRPr="0063206B" w:rsidR="00435F1F">
        <w:rPr>
          <w:rFonts w:eastAsia="Calibri"/>
        </w:rPr>
        <w:t xml:space="preserve">mu </w:t>
      </w:r>
      <w:r w:rsidRPr="0063206B" w:rsidR="00C30E1E">
        <w:rPr>
          <w:rFonts w:eastAsia="Calibri"/>
        </w:rPr>
        <w:t xml:space="preserve">je presudom Općinskog suda u Metkoviću </w:t>
      </w:r>
      <w:proofErr w:type="spellStart"/>
      <w:r w:rsidRPr="0063206B" w:rsidR="00C30E1E">
        <w:rPr>
          <w:rFonts w:eastAsia="Calibri"/>
        </w:rPr>
        <w:t>posl</w:t>
      </w:r>
      <w:proofErr w:type="spellEnd"/>
      <w:r w:rsidRPr="0063206B" w:rsidR="00C30E1E">
        <w:rPr>
          <w:rFonts w:eastAsia="Calibri"/>
        </w:rPr>
        <w:t>.</w:t>
      </w:r>
      <w:r w:rsidRPr="0063206B" w:rsidR="00435F1F">
        <w:rPr>
          <w:rFonts w:eastAsia="Calibri"/>
        </w:rPr>
        <w:t xml:space="preserve"> </w:t>
      </w:r>
      <w:r w:rsidRPr="0063206B" w:rsidR="00C30E1E">
        <w:rPr>
          <w:rFonts w:eastAsia="Calibri"/>
        </w:rPr>
        <w:t xml:space="preserve">broj </w:t>
      </w:r>
      <w:proofErr w:type="spellStart"/>
      <w:r w:rsidRPr="0063206B" w:rsidR="00C30E1E">
        <w:rPr>
          <w:rFonts w:eastAsia="Calibri"/>
        </w:rPr>
        <w:t>Pp</w:t>
      </w:r>
      <w:proofErr w:type="spellEnd"/>
      <w:r w:rsidRPr="0063206B" w:rsidR="00C30E1E">
        <w:rPr>
          <w:rFonts w:eastAsia="Calibri"/>
        </w:rPr>
        <w:t xml:space="preserve">-304/2025 od 9. svibnja 2025. </w:t>
      </w:r>
      <w:r w:rsidRPr="0063206B" w:rsidR="00435F1F">
        <w:rPr>
          <w:rFonts w:eastAsia="Calibri"/>
        </w:rPr>
        <w:t xml:space="preserve">izrečena novčana kazna u iznosu od 240,00 eura </w:t>
      </w:r>
      <w:r w:rsidRPr="0063206B" w:rsidR="00C30E1E">
        <w:rPr>
          <w:rFonts w:eastAsia="Calibri"/>
        </w:rPr>
        <w:t xml:space="preserve">zbog prekršaja iz </w:t>
      </w:r>
      <w:r w:rsidRPr="0063206B" w:rsidR="00435F1F">
        <w:rPr>
          <w:rFonts w:eastAsia="Calibri"/>
        </w:rPr>
        <w:t xml:space="preserve">čl. 251. st. 1. </w:t>
      </w:r>
      <w:proofErr w:type="spellStart"/>
      <w:r w:rsidRPr="0063206B" w:rsidR="00435F1F">
        <w:rPr>
          <w:rFonts w:eastAsia="Calibri"/>
        </w:rPr>
        <w:t>toč</w:t>
      </w:r>
      <w:proofErr w:type="spellEnd"/>
      <w:r w:rsidRPr="0063206B" w:rsidR="00435F1F">
        <w:rPr>
          <w:rFonts w:eastAsia="Calibri"/>
        </w:rPr>
        <w:t>. 1. Zakona o strancima.</w:t>
      </w:r>
    </w:p>
    <w:p w:rsidRPr="0063206B" w:rsidR="007E7FF8" w:rsidP="0063206B" w:rsidRDefault="007E7FF8" w14:paraId="3476A881" w14:textId="77777777">
      <w:pPr>
        <w:pStyle w:val="Default"/>
        <w:rPr>
          <w:rFonts w:eastAsia="Times New Roman"/>
          <w:lang w:eastAsia="hr-HR"/>
        </w:rPr>
      </w:pPr>
    </w:p>
    <w:p w:rsidRPr="0063206B" w:rsidR="00E471AB" w:rsidP="0063206B" w:rsidRDefault="00526A1F" w14:paraId="472B379A" w14:textId="77777777">
      <w:pPr>
        <w:pStyle w:val="Default"/>
        <w:jc w:val="both"/>
        <w:rPr>
          <w:rFonts w:eastAsia="Times New Roman"/>
          <w:bCs/>
          <w:lang w:eastAsia="hr-HR"/>
        </w:rPr>
      </w:pPr>
      <w:r w:rsidRPr="0063206B">
        <w:rPr>
          <w:rFonts w:eastAsia="Times New Roman"/>
          <w:bCs/>
          <w:lang w:eastAsia="hr-HR"/>
        </w:rPr>
        <w:t>7</w:t>
      </w:r>
      <w:r w:rsidRPr="0063206B" w:rsidR="00E471AB">
        <w:rPr>
          <w:rFonts w:eastAsia="Times New Roman"/>
          <w:bCs/>
          <w:lang w:eastAsia="hr-HR"/>
        </w:rPr>
        <w:t>.</w:t>
      </w:r>
      <w:r w:rsidRPr="0063206B" w:rsidR="00E471AB">
        <w:rPr>
          <w:rFonts w:eastAsia="Times New Roman"/>
          <w:bCs/>
          <w:lang w:eastAsia="hr-HR"/>
        </w:rPr>
        <w:tab/>
        <w:t xml:space="preserve">Nakon ovako provedenog postupka, Sud nalazi nedvojbeno utvrđenim da su okrivljenici </w:t>
      </w:r>
      <w:r w:rsidRPr="0063206B" w:rsidR="00C30E1E">
        <w:rPr>
          <w:rFonts w:eastAsia="Times New Roman"/>
          <w:bCs/>
          <w:lang w:eastAsia="hr-HR"/>
        </w:rPr>
        <w:t xml:space="preserve">1. ADEL GRADNJA d.o.o., kao pravna osoba i 2. ZEKERRIYA ÇELIK, kao odgovorna osoba, zbog prekršaj </w:t>
      </w:r>
      <w:r w:rsidRPr="0063206B" w:rsidR="00E471AB">
        <w:rPr>
          <w:rFonts w:eastAsia="Times New Roman"/>
          <w:bCs/>
          <w:lang w:eastAsia="hr-HR"/>
        </w:rPr>
        <w:t>počinili prekršaje koji im se stavljaju na teret optužnim prijedlogom, a navedeno proizlazi iz materijaln</w:t>
      </w:r>
      <w:r w:rsidRPr="0063206B" w:rsidR="00C30E1E">
        <w:rPr>
          <w:rFonts w:eastAsia="Times New Roman"/>
          <w:bCs/>
          <w:lang w:eastAsia="hr-HR"/>
        </w:rPr>
        <w:t>e</w:t>
      </w:r>
      <w:r w:rsidRPr="0063206B" w:rsidR="00E471AB">
        <w:rPr>
          <w:rFonts w:eastAsia="Times New Roman"/>
          <w:bCs/>
          <w:lang w:eastAsia="hr-HR"/>
        </w:rPr>
        <w:t xml:space="preserve"> dokumentaci</w:t>
      </w:r>
      <w:r w:rsidRPr="0063206B" w:rsidR="00C30E1E">
        <w:rPr>
          <w:rFonts w:eastAsia="Times New Roman"/>
          <w:bCs/>
          <w:lang w:eastAsia="hr-HR"/>
        </w:rPr>
        <w:t>je</w:t>
      </w:r>
      <w:r w:rsidRPr="0063206B" w:rsidR="00E471AB">
        <w:rPr>
          <w:rFonts w:eastAsia="Times New Roman"/>
          <w:bCs/>
          <w:lang w:eastAsia="hr-HR"/>
        </w:rPr>
        <w:t xml:space="preserve"> u spisu. </w:t>
      </w:r>
    </w:p>
    <w:p w:rsidRPr="0063206B" w:rsidR="00C154D8" w:rsidP="0063206B" w:rsidRDefault="00C154D8" w14:paraId="6000E782" w14:textId="77777777">
      <w:pPr>
        <w:pStyle w:val="Default"/>
        <w:jc w:val="both"/>
        <w:rPr>
          <w:rFonts w:eastAsia="Times New Roman"/>
          <w:bCs/>
          <w:lang w:eastAsia="hr-HR"/>
        </w:rPr>
      </w:pPr>
    </w:p>
    <w:p w:rsidRPr="0063206B" w:rsidR="00C154D8" w:rsidP="0063206B" w:rsidRDefault="00526A1F" w14:paraId="1DBE5AE4" w14:textId="77777777">
      <w:pPr>
        <w:pStyle w:val="Default"/>
        <w:jc w:val="both"/>
        <w:rPr>
          <w:rFonts w:eastAsia="Times New Roman"/>
          <w:bCs/>
          <w:lang w:eastAsia="hr-HR"/>
        </w:rPr>
      </w:pPr>
      <w:r w:rsidRPr="0063206B">
        <w:rPr>
          <w:rFonts w:eastAsia="Times New Roman"/>
          <w:bCs/>
          <w:lang w:eastAsia="hr-HR"/>
        </w:rPr>
        <w:t>8</w:t>
      </w:r>
      <w:r w:rsidRPr="0063206B" w:rsidR="00C154D8">
        <w:rPr>
          <w:rFonts w:eastAsia="Times New Roman"/>
          <w:bCs/>
          <w:lang w:eastAsia="hr-HR"/>
        </w:rPr>
        <w:t>.</w:t>
      </w:r>
      <w:r w:rsidRPr="0063206B" w:rsidR="00C154D8">
        <w:rPr>
          <w:rFonts w:eastAsia="Times New Roman"/>
          <w:bCs/>
          <w:lang w:eastAsia="hr-HR"/>
        </w:rPr>
        <w:tab/>
        <w:t xml:space="preserve">Iz zapisnika o obavljenom inspekcijskom nadzoru, KLASA: 116-02/24-01/2884, </w:t>
      </w:r>
      <w:proofErr w:type="spellStart"/>
      <w:r w:rsidRPr="0063206B" w:rsidR="00C154D8">
        <w:rPr>
          <w:rFonts w:eastAsia="Times New Roman"/>
          <w:bCs/>
          <w:lang w:eastAsia="hr-HR"/>
        </w:rPr>
        <w:t>urbroj</w:t>
      </w:r>
      <w:proofErr w:type="spellEnd"/>
      <w:r w:rsidRPr="0063206B" w:rsidR="00C154D8">
        <w:rPr>
          <w:rFonts w:eastAsia="Times New Roman"/>
          <w:bCs/>
          <w:lang w:eastAsia="hr-HR"/>
        </w:rPr>
        <w:t>: 443-02-03-19-24-4 od 11. srpnja 2024.. vidljivo je da</w:t>
      </w:r>
      <w:r w:rsidRPr="0063206B" w:rsidR="00C154D8">
        <w:t xml:space="preserve"> </w:t>
      </w:r>
      <w:r w:rsidRPr="0063206B" w:rsidR="00C154D8">
        <w:rPr>
          <w:rFonts w:eastAsia="Times New Roman"/>
          <w:bCs/>
          <w:lang w:eastAsia="hr-HR"/>
        </w:rPr>
        <w:t xml:space="preserve">okrivljenici nisu radnike </w:t>
      </w:r>
      <w:proofErr w:type="spellStart"/>
      <w:r w:rsidRPr="0063206B" w:rsidR="00C154D8">
        <w:rPr>
          <w:rFonts w:eastAsia="Times New Roman"/>
          <w:bCs/>
          <w:lang w:eastAsia="hr-HR"/>
        </w:rPr>
        <w:t>Saeid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 </w:t>
      </w:r>
      <w:proofErr w:type="spellStart"/>
      <w:r w:rsidRPr="0063206B" w:rsidR="00C154D8">
        <w:rPr>
          <w:rFonts w:eastAsia="Times New Roman"/>
          <w:bCs/>
          <w:lang w:eastAsia="hr-HR"/>
        </w:rPr>
        <w:t>Veghar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, OIB: 89938874788 koji je počeo s radom dana </w:t>
      </w:r>
      <w:proofErr w:type="spellStart"/>
      <w:r w:rsidRPr="0063206B" w:rsidR="00C154D8">
        <w:rPr>
          <w:rFonts w:eastAsia="Times New Roman"/>
          <w:bCs/>
          <w:lang w:eastAsia="hr-HR"/>
        </w:rPr>
        <w:t>24.06.2022.god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., Slobodan </w:t>
      </w:r>
      <w:proofErr w:type="spellStart"/>
      <w:r w:rsidRPr="0063206B" w:rsidR="00C154D8">
        <w:rPr>
          <w:rFonts w:eastAsia="Times New Roman"/>
          <w:bCs/>
          <w:lang w:eastAsia="hr-HR"/>
        </w:rPr>
        <w:t>Vidojević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, OIB: 72513426406, koji je počeo s radom dana </w:t>
      </w:r>
      <w:proofErr w:type="spellStart"/>
      <w:r w:rsidRPr="0063206B" w:rsidR="00C154D8">
        <w:rPr>
          <w:rFonts w:eastAsia="Times New Roman"/>
          <w:bCs/>
          <w:lang w:eastAsia="hr-HR"/>
        </w:rPr>
        <w:t>29.08.2022.god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., </w:t>
      </w:r>
      <w:proofErr w:type="spellStart"/>
      <w:r w:rsidRPr="0063206B" w:rsidR="00C154D8">
        <w:rPr>
          <w:rFonts w:eastAsia="Times New Roman"/>
          <w:bCs/>
          <w:lang w:eastAsia="hr-HR"/>
        </w:rPr>
        <w:t>Mehmet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 </w:t>
      </w:r>
      <w:proofErr w:type="spellStart"/>
      <w:r w:rsidRPr="0063206B" w:rsidR="00C154D8">
        <w:rPr>
          <w:rFonts w:eastAsia="Times New Roman"/>
          <w:bCs/>
          <w:lang w:eastAsia="hr-HR"/>
        </w:rPr>
        <w:t>Abay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, OIB: 51009768473, koji je počeo s radom dana </w:t>
      </w:r>
      <w:proofErr w:type="spellStart"/>
      <w:r w:rsidRPr="0063206B" w:rsidR="00C154D8">
        <w:rPr>
          <w:rFonts w:eastAsia="Times New Roman"/>
          <w:bCs/>
          <w:lang w:eastAsia="hr-HR"/>
        </w:rPr>
        <w:t>14.08.2023.god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., Cetin </w:t>
      </w:r>
      <w:proofErr w:type="spellStart"/>
      <w:r w:rsidRPr="0063206B" w:rsidR="00C154D8">
        <w:rPr>
          <w:rFonts w:eastAsia="Times New Roman"/>
          <w:bCs/>
          <w:lang w:eastAsia="hr-HR"/>
        </w:rPr>
        <w:t>Aydemir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, OIB: 38281811414, koji je počeo s radom dana </w:t>
      </w:r>
      <w:proofErr w:type="spellStart"/>
      <w:r w:rsidRPr="0063206B" w:rsidR="00C154D8">
        <w:rPr>
          <w:rFonts w:eastAsia="Times New Roman"/>
          <w:bCs/>
          <w:lang w:eastAsia="hr-HR"/>
        </w:rPr>
        <w:t>22.02.2022.god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., </w:t>
      </w:r>
      <w:proofErr w:type="spellStart"/>
      <w:r w:rsidRPr="0063206B" w:rsidR="00C154D8">
        <w:rPr>
          <w:rFonts w:eastAsia="Times New Roman"/>
          <w:bCs/>
          <w:lang w:eastAsia="hr-HR"/>
        </w:rPr>
        <w:t>Elchin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 </w:t>
      </w:r>
      <w:proofErr w:type="spellStart"/>
      <w:r w:rsidRPr="0063206B" w:rsidR="00C154D8">
        <w:rPr>
          <w:rFonts w:eastAsia="Times New Roman"/>
          <w:bCs/>
          <w:lang w:eastAsia="hr-HR"/>
        </w:rPr>
        <w:t>Guseinovi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 OIB: 47911800871, koji je počeo s radom dana </w:t>
      </w:r>
      <w:proofErr w:type="spellStart"/>
      <w:r w:rsidRPr="0063206B" w:rsidR="00C154D8">
        <w:rPr>
          <w:rFonts w:eastAsia="Times New Roman"/>
          <w:bCs/>
          <w:lang w:eastAsia="hr-HR"/>
        </w:rPr>
        <w:t>22.03.2024.god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., </w:t>
      </w:r>
      <w:proofErr w:type="spellStart"/>
      <w:r w:rsidRPr="0063206B" w:rsidR="00C154D8">
        <w:rPr>
          <w:rFonts w:eastAsia="Times New Roman"/>
          <w:bCs/>
          <w:lang w:eastAsia="hr-HR"/>
        </w:rPr>
        <w:t>Kazem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 Mohammad </w:t>
      </w:r>
      <w:proofErr w:type="spellStart"/>
      <w:r w:rsidRPr="0063206B" w:rsidR="00C154D8">
        <w:rPr>
          <w:rFonts w:eastAsia="Times New Roman"/>
          <w:bCs/>
          <w:lang w:eastAsia="hr-HR"/>
        </w:rPr>
        <w:t>Hosseini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, OIB: 54661879493, koji je počeo s radom dana </w:t>
      </w:r>
      <w:proofErr w:type="spellStart"/>
      <w:r w:rsidRPr="0063206B" w:rsidR="00C154D8">
        <w:rPr>
          <w:rFonts w:eastAsia="Times New Roman"/>
          <w:bCs/>
          <w:lang w:eastAsia="hr-HR"/>
        </w:rPr>
        <w:t>11.12.2023.god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., </w:t>
      </w:r>
      <w:proofErr w:type="spellStart"/>
      <w:r w:rsidRPr="0063206B" w:rsidR="00C154D8">
        <w:rPr>
          <w:rFonts w:eastAsia="Times New Roman"/>
          <w:bCs/>
          <w:lang w:eastAsia="hr-HR"/>
        </w:rPr>
        <w:t>Isa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 </w:t>
      </w:r>
      <w:proofErr w:type="spellStart"/>
      <w:r w:rsidRPr="0063206B" w:rsidR="00C154D8">
        <w:rPr>
          <w:rFonts w:eastAsia="Times New Roman"/>
          <w:bCs/>
          <w:lang w:eastAsia="hr-HR"/>
        </w:rPr>
        <w:t>Isaevi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, OIB: 41306362674, koji je počeo s radom dana </w:t>
      </w:r>
      <w:proofErr w:type="spellStart"/>
      <w:r w:rsidRPr="0063206B" w:rsidR="00C154D8">
        <w:rPr>
          <w:rFonts w:eastAsia="Times New Roman"/>
          <w:bCs/>
          <w:lang w:eastAsia="hr-HR"/>
        </w:rPr>
        <w:t>22.03.2024.god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. i Kurt </w:t>
      </w:r>
      <w:proofErr w:type="spellStart"/>
      <w:r w:rsidRPr="0063206B" w:rsidR="00C154D8">
        <w:rPr>
          <w:rFonts w:eastAsia="Times New Roman"/>
          <w:bCs/>
          <w:lang w:eastAsia="hr-HR"/>
        </w:rPr>
        <w:t>Cihan</w:t>
      </w:r>
      <w:proofErr w:type="spellEnd"/>
      <w:r w:rsidRPr="0063206B" w:rsidR="00C154D8">
        <w:rPr>
          <w:rFonts w:eastAsia="Times New Roman"/>
          <w:bCs/>
          <w:lang w:eastAsia="hr-HR"/>
        </w:rPr>
        <w:t xml:space="preserve">, OIB: 91573109444, koji je počeo s radom dana </w:t>
      </w:r>
      <w:proofErr w:type="spellStart"/>
      <w:r w:rsidRPr="0063206B" w:rsidR="00C154D8">
        <w:rPr>
          <w:rFonts w:eastAsia="Times New Roman"/>
          <w:bCs/>
          <w:lang w:eastAsia="hr-HR"/>
        </w:rPr>
        <w:t>19.05.2022.god</w:t>
      </w:r>
      <w:proofErr w:type="spellEnd"/>
      <w:r w:rsidRPr="0063206B" w:rsidR="00C154D8">
        <w:rPr>
          <w:rFonts w:eastAsia="Times New Roman"/>
          <w:bCs/>
          <w:lang w:eastAsia="hr-HR"/>
        </w:rPr>
        <w:t>., prijavili na obavezno mirovinsko osiguranje prije početka rada, a što su bili dužni učiniti najranije 8 dana prije početka rada, a najkasnije prije početka rada, sukladno čl. 112. st. 1. t. 2. Zakona o mirovinskom osiguranju, (Narodne novine broj: 157/13., 151/14, 33/15, 93/15., 120/16., 18/18, 62/18, 115/18, 102/19, 84/21, 119/22), kojim je propisana obveza poslodavca da dostavlja podatke za vođenje matične evidencije, konkretno podatke o početku osiguranja osiguranika najranije 8 dana prije početka rada, a najkasnije prije početka rada, već su prijavu na mirovinsko osiguranje izvršili nakon zakonom propisanog roka, tj. nakon početka rada imenovanih radnika.</w:t>
      </w:r>
    </w:p>
    <w:p w:rsidRPr="0063206B" w:rsidR="00C154D8" w:rsidP="0063206B" w:rsidRDefault="00C154D8" w14:paraId="2AB1AF8D" w14:textId="77777777">
      <w:pPr>
        <w:pStyle w:val="Default"/>
        <w:ind w:firstLine="708"/>
        <w:jc w:val="both"/>
        <w:rPr>
          <w:rFonts w:eastAsia="Times New Roman"/>
          <w:bCs/>
          <w:lang w:eastAsia="hr-HR"/>
        </w:rPr>
      </w:pPr>
      <w:r w:rsidRPr="0063206B">
        <w:rPr>
          <w:rFonts w:eastAsia="Times New Roman"/>
          <w:bCs/>
          <w:lang w:eastAsia="hr-HR"/>
        </w:rPr>
        <w:t xml:space="preserve">Nadalje, utvrđeno je da radnike </w:t>
      </w:r>
      <w:proofErr w:type="spellStart"/>
      <w:r w:rsidRPr="0063206B">
        <w:rPr>
          <w:rFonts w:eastAsia="Times New Roman"/>
          <w:bCs/>
          <w:lang w:eastAsia="hr-HR"/>
        </w:rPr>
        <w:t>Saeid</w:t>
      </w:r>
      <w:proofErr w:type="spellEnd"/>
      <w:r w:rsidRPr="0063206B">
        <w:rPr>
          <w:rFonts w:eastAsia="Times New Roman"/>
          <w:bCs/>
          <w:lang w:eastAsia="hr-HR"/>
        </w:rPr>
        <w:t xml:space="preserve"> </w:t>
      </w:r>
      <w:proofErr w:type="spellStart"/>
      <w:r w:rsidRPr="0063206B">
        <w:rPr>
          <w:rFonts w:eastAsia="Times New Roman"/>
          <w:bCs/>
          <w:lang w:eastAsia="hr-HR"/>
        </w:rPr>
        <w:t>Veghar</w:t>
      </w:r>
      <w:proofErr w:type="spellEnd"/>
      <w:r w:rsidRPr="0063206B">
        <w:rPr>
          <w:rFonts w:eastAsia="Times New Roman"/>
          <w:bCs/>
          <w:lang w:eastAsia="hr-HR"/>
        </w:rPr>
        <w:t xml:space="preserve">, koji je počeo s radom dana </w:t>
      </w:r>
      <w:proofErr w:type="spellStart"/>
      <w:r w:rsidRPr="0063206B">
        <w:rPr>
          <w:rFonts w:eastAsia="Times New Roman"/>
          <w:bCs/>
          <w:lang w:eastAsia="hr-HR"/>
        </w:rPr>
        <w:t>24.06.2022.god</w:t>
      </w:r>
      <w:proofErr w:type="spellEnd"/>
      <w:r w:rsidRPr="0063206B">
        <w:rPr>
          <w:rFonts w:eastAsia="Times New Roman"/>
          <w:bCs/>
          <w:lang w:eastAsia="hr-HR"/>
        </w:rPr>
        <w:t xml:space="preserve">. nisu prijavili na obvezno zdravstveno osiguranje u roku osam dana od dana početka rada i to najkasnije </w:t>
      </w:r>
      <w:proofErr w:type="spellStart"/>
      <w:r w:rsidRPr="0063206B">
        <w:rPr>
          <w:rFonts w:eastAsia="Times New Roman"/>
          <w:bCs/>
          <w:lang w:eastAsia="hr-HR"/>
        </w:rPr>
        <w:t>01.07.2022.god</w:t>
      </w:r>
      <w:proofErr w:type="spellEnd"/>
      <w:r w:rsidRPr="0063206B">
        <w:rPr>
          <w:rFonts w:eastAsia="Times New Roman"/>
          <w:bCs/>
          <w:lang w:eastAsia="hr-HR"/>
        </w:rPr>
        <w:t xml:space="preserve">., već su prijavu podnijeli nakon zakonom propisanog roka dana </w:t>
      </w:r>
      <w:proofErr w:type="spellStart"/>
      <w:r w:rsidRPr="0063206B">
        <w:rPr>
          <w:rFonts w:eastAsia="Times New Roman"/>
          <w:bCs/>
          <w:lang w:eastAsia="hr-HR"/>
        </w:rPr>
        <w:t>22.08.2022.god</w:t>
      </w:r>
      <w:proofErr w:type="spellEnd"/>
      <w:r w:rsidRPr="0063206B">
        <w:rPr>
          <w:rFonts w:eastAsia="Times New Roman"/>
          <w:bCs/>
          <w:lang w:eastAsia="hr-HR"/>
        </w:rPr>
        <w:t xml:space="preserve">., Cetin </w:t>
      </w:r>
      <w:proofErr w:type="spellStart"/>
      <w:r w:rsidRPr="0063206B">
        <w:rPr>
          <w:rFonts w:eastAsia="Times New Roman"/>
          <w:bCs/>
          <w:lang w:eastAsia="hr-HR"/>
        </w:rPr>
        <w:t>Aydemir</w:t>
      </w:r>
      <w:proofErr w:type="spellEnd"/>
      <w:r w:rsidRPr="0063206B">
        <w:rPr>
          <w:rFonts w:eastAsia="Times New Roman"/>
          <w:bCs/>
          <w:lang w:eastAsia="hr-HR"/>
        </w:rPr>
        <w:t xml:space="preserve">, koji je počeo s radom dana </w:t>
      </w:r>
      <w:proofErr w:type="spellStart"/>
      <w:r w:rsidRPr="0063206B">
        <w:rPr>
          <w:rFonts w:eastAsia="Times New Roman"/>
          <w:bCs/>
          <w:lang w:eastAsia="hr-HR"/>
        </w:rPr>
        <w:t>22.02.2022.god</w:t>
      </w:r>
      <w:proofErr w:type="spellEnd"/>
      <w:r w:rsidRPr="0063206B">
        <w:rPr>
          <w:rFonts w:eastAsia="Times New Roman"/>
          <w:bCs/>
          <w:lang w:eastAsia="hr-HR"/>
        </w:rPr>
        <w:t xml:space="preserve">. nisu prijavili na obvezno zdravstveno osiguranje u roku osam dana od dana početka rada i to najkasnije </w:t>
      </w:r>
      <w:proofErr w:type="spellStart"/>
      <w:r w:rsidRPr="0063206B">
        <w:rPr>
          <w:rFonts w:eastAsia="Times New Roman"/>
          <w:bCs/>
          <w:lang w:eastAsia="hr-HR"/>
        </w:rPr>
        <w:t>29.02.2022.god</w:t>
      </w:r>
      <w:proofErr w:type="spellEnd"/>
      <w:r w:rsidRPr="0063206B">
        <w:rPr>
          <w:rFonts w:eastAsia="Times New Roman"/>
          <w:bCs/>
          <w:lang w:eastAsia="hr-HR"/>
        </w:rPr>
        <w:t xml:space="preserve">. već su prijavu podnijeli nakon zakonom propisanog roka dana </w:t>
      </w:r>
      <w:proofErr w:type="spellStart"/>
      <w:r w:rsidRPr="0063206B">
        <w:rPr>
          <w:rFonts w:eastAsia="Times New Roman"/>
          <w:bCs/>
          <w:lang w:eastAsia="hr-HR"/>
        </w:rPr>
        <w:t>01.03.2022.god</w:t>
      </w:r>
      <w:proofErr w:type="spellEnd"/>
      <w:r w:rsidRPr="0063206B">
        <w:rPr>
          <w:rFonts w:eastAsia="Times New Roman"/>
          <w:bCs/>
          <w:lang w:eastAsia="hr-HR"/>
        </w:rPr>
        <w:t xml:space="preserve">., te radnika Kurt </w:t>
      </w:r>
      <w:proofErr w:type="spellStart"/>
      <w:r w:rsidRPr="0063206B">
        <w:rPr>
          <w:rFonts w:eastAsia="Times New Roman"/>
          <w:bCs/>
          <w:lang w:eastAsia="hr-HR"/>
        </w:rPr>
        <w:t>Cihan</w:t>
      </w:r>
      <w:proofErr w:type="spellEnd"/>
      <w:r w:rsidRPr="0063206B">
        <w:rPr>
          <w:rFonts w:eastAsia="Times New Roman"/>
          <w:bCs/>
          <w:lang w:eastAsia="hr-HR"/>
        </w:rPr>
        <w:t xml:space="preserve">, koji je počeo s radom dana </w:t>
      </w:r>
      <w:proofErr w:type="spellStart"/>
      <w:r w:rsidRPr="0063206B">
        <w:rPr>
          <w:rFonts w:eastAsia="Times New Roman"/>
          <w:bCs/>
          <w:lang w:eastAsia="hr-HR"/>
        </w:rPr>
        <w:t>19.05.2022.god</w:t>
      </w:r>
      <w:proofErr w:type="spellEnd"/>
      <w:r w:rsidRPr="0063206B">
        <w:rPr>
          <w:rFonts w:eastAsia="Times New Roman"/>
          <w:bCs/>
          <w:lang w:eastAsia="hr-HR"/>
        </w:rPr>
        <w:t xml:space="preserve">. nisu prijavili na obvezno zdravstveno osiguranje u roku osam dana od dana početka rada i to najkasnije </w:t>
      </w:r>
      <w:proofErr w:type="spellStart"/>
      <w:r w:rsidRPr="0063206B">
        <w:rPr>
          <w:rFonts w:eastAsia="Times New Roman"/>
          <w:bCs/>
          <w:lang w:eastAsia="hr-HR"/>
        </w:rPr>
        <w:t>26.05.2022.god</w:t>
      </w:r>
      <w:proofErr w:type="spellEnd"/>
      <w:r w:rsidRPr="0063206B">
        <w:rPr>
          <w:rFonts w:eastAsia="Times New Roman"/>
          <w:bCs/>
          <w:lang w:eastAsia="hr-HR"/>
        </w:rPr>
        <w:t xml:space="preserve">. već su prijavu podnijeli nakon zakonom propisanog roka dana </w:t>
      </w:r>
      <w:proofErr w:type="spellStart"/>
      <w:r w:rsidRPr="0063206B">
        <w:rPr>
          <w:rFonts w:eastAsia="Times New Roman"/>
          <w:bCs/>
          <w:lang w:eastAsia="hr-HR"/>
        </w:rPr>
        <w:t>01.06.2022.god</w:t>
      </w:r>
      <w:proofErr w:type="spellEnd"/>
      <w:r w:rsidRPr="0063206B">
        <w:rPr>
          <w:rFonts w:eastAsia="Times New Roman"/>
          <w:bCs/>
          <w:lang w:eastAsia="hr-HR"/>
        </w:rPr>
        <w:t>., a što su bili dužni učiniti u skladu s odredbom čl.</w:t>
      </w:r>
      <w:r w:rsidRPr="0063206B" w:rsidR="0063206B">
        <w:rPr>
          <w:rFonts w:eastAsia="Times New Roman"/>
          <w:bCs/>
          <w:lang w:eastAsia="hr-HR"/>
        </w:rPr>
        <w:t xml:space="preserve"> </w:t>
      </w:r>
      <w:r w:rsidRPr="0063206B">
        <w:rPr>
          <w:rFonts w:eastAsia="Times New Roman"/>
          <w:bCs/>
          <w:lang w:eastAsia="hr-HR"/>
        </w:rPr>
        <w:t>120. stavak 4. Zakona o obveznom zdravstvenom osiguranju, kojim je propisana obveza poslodavca da podnese prijavu na obavezno zdravstveno osiguranje u roku od osam dana od dana nastanka okolnosti na osnovi kojih se stječe status osigurane osobe.</w:t>
      </w:r>
    </w:p>
    <w:p w:rsidRPr="0063206B" w:rsidR="00C154D8" w:rsidP="0063206B" w:rsidRDefault="00C154D8" w14:paraId="7DA87C13" w14:textId="77777777">
      <w:pPr>
        <w:pStyle w:val="Default"/>
        <w:ind w:firstLine="708"/>
        <w:jc w:val="both"/>
        <w:rPr>
          <w:rFonts w:eastAsia="Times New Roman"/>
          <w:bCs/>
          <w:lang w:eastAsia="hr-HR"/>
        </w:rPr>
      </w:pPr>
      <w:r w:rsidRPr="0063206B">
        <w:rPr>
          <w:rFonts w:eastAsia="Times New Roman"/>
          <w:bCs/>
          <w:lang w:eastAsia="hr-HR"/>
        </w:rPr>
        <w:lastRenderedPageBreak/>
        <w:t>Budući da inspekcijskom nadzoru nije nazočio poslodavac, istom je sukladno članku 52. Zakona o općem upravnom postupku dana mogućnost da se u roku pet (5) dana očituje na zapisnikom utvrđeno stanje. Isti se nije očitovao te se smatra da je suglasan s navodima u Zapisniku</w:t>
      </w:r>
      <w:r w:rsidRPr="0063206B" w:rsidR="00526A1F">
        <w:rPr>
          <w:rFonts w:eastAsia="Times New Roman"/>
          <w:bCs/>
          <w:lang w:eastAsia="hr-HR"/>
        </w:rPr>
        <w:t>, kojim je utvrđeno počinjenje prekršaja iz točke I. izreke presude.</w:t>
      </w:r>
    </w:p>
    <w:p w:rsidRPr="0063206B" w:rsidR="00F12F2F" w:rsidP="0063206B" w:rsidRDefault="00F12F2F" w14:paraId="43ACEC86" w14:textId="77777777">
      <w:pPr>
        <w:pStyle w:val="Default"/>
        <w:jc w:val="both"/>
        <w:rPr>
          <w:rFonts w:eastAsia="Times New Roman"/>
          <w:lang w:eastAsia="hr-HR"/>
        </w:rPr>
      </w:pPr>
    </w:p>
    <w:p w:rsidRPr="0063206B" w:rsidR="00E471AB" w:rsidP="0063206B" w:rsidRDefault="00526A1F" w14:paraId="5BFAA1D3" w14:textId="77777777">
      <w:pPr>
        <w:spacing w:line="240" w:lineRule="auto"/>
        <w:jc w:val="both"/>
        <w:rPr>
          <w:rFonts w:ascii="Arial" w:hAnsi="Arial" w:cs="Arial"/>
          <w:bCs/>
        </w:rPr>
      </w:pPr>
      <w:r w:rsidRPr="0063206B">
        <w:rPr>
          <w:rFonts w:ascii="Arial" w:hAnsi="Arial" w:cs="Arial"/>
          <w:bCs/>
        </w:rPr>
        <w:t>9</w:t>
      </w:r>
      <w:r w:rsidRPr="0063206B" w:rsidR="00E471AB">
        <w:rPr>
          <w:rFonts w:ascii="Arial" w:hAnsi="Arial" w:cs="Arial"/>
          <w:bCs/>
        </w:rPr>
        <w:t>.</w:t>
      </w:r>
      <w:r w:rsidRPr="0063206B" w:rsidR="00E471AB">
        <w:rPr>
          <w:rFonts w:ascii="Arial" w:hAnsi="Arial" w:cs="Arial"/>
          <w:bCs/>
        </w:rPr>
        <w:tab/>
        <w:t>Člankom 112.</w:t>
      </w:r>
      <w:r w:rsidRPr="0063206B" w:rsidR="00F32C05">
        <w:rPr>
          <w:rFonts w:ascii="Arial" w:hAnsi="Arial" w:cs="Arial"/>
          <w:bCs/>
        </w:rPr>
        <w:t xml:space="preserve"> </w:t>
      </w:r>
      <w:r w:rsidRPr="0063206B" w:rsidR="00E471AB">
        <w:rPr>
          <w:rFonts w:ascii="Arial" w:hAnsi="Arial" w:cs="Arial"/>
          <w:bCs/>
        </w:rPr>
        <w:t>st.</w:t>
      </w:r>
      <w:r w:rsidRPr="0063206B" w:rsidR="00F32C05">
        <w:rPr>
          <w:rFonts w:ascii="Arial" w:hAnsi="Arial" w:cs="Arial"/>
          <w:bCs/>
        </w:rPr>
        <w:t xml:space="preserve"> 1. </w:t>
      </w:r>
      <w:proofErr w:type="spellStart"/>
      <w:r w:rsidRPr="0063206B" w:rsidR="00F32C05">
        <w:rPr>
          <w:rFonts w:ascii="Arial" w:hAnsi="Arial" w:cs="Arial"/>
          <w:bCs/>
        </w:rPr>
        <w:t>toč</w:t>
      </w:r>
      <w:proofErr w:type="spellEnd"/>
      <w:r w:rsidRPr="0063206B" w:rsidR="00E471AB">
        <w:rPr>
          <w:rFonts w:ascii="Arial" w:hAnsi="Arial" w:cs="Arial"/>
          <w:bCs/>
        </w:rPr>
        <w:t>.</w:t>
      </w:r>
      <w:r w:rsidRPr="0063206B" w:rsidR="003E4EA4">
        <w:rPr>
          <w:rFonts w:ascii="Arial" w:hAnsi="Arial" w:cs="Arial"/>
          <w:bCs/>
        </w:rPr>
        <w:t xml:space="preserve"> </w:t>
      </w:r>
      <w:r w:rsidRPr="0063206B" w:rsidR="00E471AB">
        <w:rPr>
          <w:rFonts w:ascii="Arial" w:hAnsi="Arial" w:cs="Arial"/>
          <w:bCs/>
        </w:rPr>
        <w:t>2. Zakona o mirovinskom osiguranju (Narodne novine br. 157/13, 141/14, 33/15, 93/15, 120/16, 18/18, 62/18, 115/18, 102/19, 84/21 i 119/22) propisano je da podatke za vođenje matične evidencije i to podatke o početku osiguranja, za osiguranike iz članka 9. stavka 1. točaka 1. - 7. ovoga Zakona - obveznici dostavljaju najranije osam dana prije početka rada, a najkasnije prije početka rada, dok je  člankom 72.</w:t>
      </w:r>
      <w:r w:rsidRPr="0063206B" w:rsidR="003E4EA4">
        <w:rPr>
          <w:rFonts w:ascii="Arial" w:hAnsi="Arial" w:cs="Arial"/>
          <w:bCs/>
        </w:rPr>
        <w:t xml:space="preserve"> </w:t>
      </w:r>
      <w:r w:rsidRPr="0063206B" w:rsidR="00E471AB">
        <w:rPr>
          <w:rFonts w:ascii="Arial" w:hAnsi="Arial" w:cs="Arial"/>
          <w:bCs/>
        </w:rPr>
        <w:t>stavak 2. 1.5. i stavak 3. istog Zakona propisano da će se poslodavac, odnosno obveznik doprinosa kazniti za prekršaj novčanom kaznom u svoti od 660,00 do 6630,00 eura ako ne prijavi ili odjavi osiguranje ili promjenu tijekom osiguranja ili to učini nakon isteka propisanog roka (članak 112. stavak 1. točke 2., 3. i 5.) te da će se za postupke iz stavaka 1. i 2. ovoga članka kaznit će se za prekršaj i odgovorna osoba novčanom kaznom u svoti od 130,00 do 1320,00 eura.</w:t>
      </w:r>
    </w:p>
    <w:p w:rsidRPr="0063206B" w:rsidR="00E471AB" w:rsidP="0063206B" w:rsidRDefault="00526A1F" w14:paraId="391F10FE" w14:textId="77777777">
      <w:pPr>
        <w:spacing w:line="240" w:lineRule="auto"/>
        <w:jc w:val="both"/>
        <w:rPr>
          <w:rFonts w:ascii="Arial" w:hAnsi="Arial" w:cs="Arial"/>
          <w:bCs/>
        </w:rPr>
      </w:pPr>
      <w:r w:rsidRPr="0063206B">
        <w:rPr>
          <w:rFonts w:ascii="Arial" w:hAnsi="Arial" w:cs="Arial"/>
          <w:bCs/>
        </w:rPr>
        <w:t>10</w:t>
      </w:r>
      <w:r w:rsidRPr="0063206B" w:rsidR="00E471AB">
        <w:rPr>
          <w:rFonts w:ascii="Arial" w:hAnsi="Arial" w:cs="Arial"/>
          <w:bCs/>
        </w:rPr>
        <w:t>.</w:t>
      </w:r>
      <w:r w:rsidRPr="0063206B" w:rsidR="00417F05">
        <w:rPr>
          <w:rFonts w:ascii="Arial" w:hAnsi="Arial" w:cs="Arial"/>
          <w:bCs/>
        </w:rPr>
        <w:tab/>
      </w:r>
      <w:r w:rsidRPr="0063206B" w:rsidR="00E471AB">
        <w:rPr>
          <w:rFonts w:ascii="Arial" w:hAnsi="Arial" w:cs="Arial"/>
          <w:bCs/>
        </w:rPr>
        <w:t xml:space="preserve">Člankom 120. stavak 4. Zakona o obveznom zdravstvenom osiguranju </w:t>
      </w:r>
      <w:r w:rsidRPr="0063206B" w:rsidR="00417F05">
        <w:rPr>
          <w:rFonts w:ascii="Arial" w:hAnsi="Arial" w:cs="Arial"/>
          <w:bCs/>
        </w:rPr>
        <w:t xml:space="preserve">(NN broj 80/13., 137/13, 98/19, 33/23), </w:t>
      </w:r>
      <w:r w:rsidRPr="0063206B" w:rsidR="00E471AB">
        <w:rPr>
          <w:rFonts w:ascii="Arial" w:hAnsi="Arial" w:cs="Arial"/>
          <w:bCs/>
        </w:rPr>
        <w:t xml:space="preserve">propisano je da se prijava na obvezno zdravstveno osiguranje, prijava promjene u obveznom zdravstvenom osiguranju te odjava s obveznoga zdravstvenog osiguranja podnose se u roku od osam dana od dana nastanka, promjene ili prestanka okolnosti na osnovi kojih se stječe ili prestaje status osigurane osobe, dok je člankom 150. stavak 1. </w:t>
      </w:r>
      <w:proofErr w:type="spellStart"/>
      <w:r w:rsidRPr="0063206B" w:rsidR="00E471AB">
        <w:rPr>
          <w:rFonts w:ascii="Arial" w:hAnsi="Arial" w:cs="Arial"/>
          <w:bCs/>
        </w:rPr>
        <w:t>toč</w:t>
      </w:r>
      <w:proofErr w:type="spellEnd"/>
      <w:r w:rsidRPr="0063206B" w:rsidR="00E471AB">
        <w:rPr>
          <w:rFonts w:ascii="Arial" w:hAnsi="Arial" w:cs="Arial"/>
          <w:bCs/>
        </w:rPr>
        <w:t>. 2.  i st. 3. istog Zakona propisano da će se novčanom kaznom u iznosu od 9290,00 do 13.270,00 eura kazniti za prekršaj pravna osoba, a novčanom kaznom u iznosu od 1060,00 do 1990,00 eura  i odgovorna osoba u pravnoj osobi ako</w:t>
      </w:r>
      <w:r w:rsidRPr="0063206B" w:rsidR="00E471AB">
        <w:rPr>
          <w:rFonts w:ascii="Arial" w:hAnsi="Arial" w:cs="Arial"/>
          <w:color w:val="484848"/>
          <w:shd w:val="clear" w:color="auto" w:fill="F5F7F0"/>
        </w:rPr>
        <w:t xml:space="preserve"> </w:t>
      </w:r>
      <w:r w:rsidRPr="0063206B" w:rsidR="00E471AB">
        <w:rPr>
          <w:rFonts w:ascii="Arial" w:hAnsi="Arial" w:cs="Arial"/>
          <w:bCs/>
        </w:rPr>
        <w:t>ne podnese prijavu na obvezno zdravstveno osiguranje, prijavu promjene u obveznom zdravstvenom osiguranju te odjavu s obveznoga zdravstvenog osiguranja u roku od osam dana od dana nastanka, promjene ili prestanka okolnosti na osnovi kojih se stječe ili prestaje status osigurane osobe (članak 120. stavak 4.).</w:t>
      </w:r>
    </w:p>
    <w:p w:rsidRPr="0063206B" w:rsidR="00E471AB" w:rsidP="0063206B" w:rsidRDefault="00526A1F" w14:paraId="77DBA4FB" w14:textId="77777777">
      <w:pPr>
        <w:spacing w:after="0" w:line="240" w:lineRule="auto"/>
        <w:jc w:val="both"/>
        <w:rPr>
          <w:rFonts w:ascii="Arial" w:hAnsi="Arial" w:eastAsia="Times New Roman" w:cs="Arial"/>
          <w:lang w:eastAsia="ko-KR"/>
        </w:rPr>
      </w:pPr>
      <w:r w:rsidRPr="0063206B">
        <w:rPr>
          <w:rFonts w:ascii="Arial" w:hAnsi="Arial" w:eastAsia="Times New Roman" w:cs="Arial"/>
          <w:lang w:eastAsia="ko-KR"/>
        </w:rPr>
        <w:t>11</w:t>
      </w:r>
      <w:r w:rsidRPr="0063206B" w:rsidR="00E471AB">
        <w:rPr>
          <w:rFonts w:ascii="Arial" w:hAnsi="Arial" w:eastAsia="Times New Roman" w:cs="Arial"/>
          <w:lang w:eastAsia="ko-KR"/>
        </w:rPr>
        <w:t xml:space="preserve">. </w:t>
      </w:r>
      <w:r w:rsidRPr="0063206B" w:rsidR="00E471AB">
        <w:rPr>
          <w:rFonts w:ascii="Arial" w:hAnsi="Arial" w:eastAsia="Times New Roman" w:cs="Arial"/>
          <w:lang w:eastAsia="ko-KR"/>
        </w:rPr>
        <w:tab/>
        <w:t>Prilikom odmjeravanja kazne, prihvaćajući kao vjerodostojnu obranu okrivljeni</w:t>
      </w:r>
      <w:r w:rsidRPr="0063206B">
        <w:rPr>
          <w:rFonts w:ascii="Arial" w:hAnsi="Arial" w:eastAsia="Times New Roman" w:cs="Arial"/>
          <w:lang w:eastAsia="ko-KR"/>
        </w:rPr>
        <w:t xml:space="preserve">kâ </w:t>
      </w:r>
      <w:r w:rsidRPr="0063206B" w:rsidR="00D7257A">
        <w:rPr>
          <w:rFonts w:ascii="Arial" w:hAnsi="Arial" w:eastAsia="Times New Roman" w:cs="Arial"/>
          <w:lang w:eastAsia="ko-KR"/>
        </w:rPr>
        <w:t>u dijelu u kojem objašnjavaju neusklađenost zakonskih propisa u pogledu prijave stranih radnika u RH</w:t>
      </w:r>
      <w:r w:rsidRPr="0063206B">
        <w:rPr>
          <w:rFonts w:ascii="Arial" w:hAnsi="Arial" w:eastAsia="Times New Roman" w:cs="Arial"/>
          <w:lang w:eastAsia="ko-KR"/>
        </w:rPr>
        <w:t>,</w:t>
      </w:r>
      <w:r w:rsidRPr="0063206B" w:rsidR="00D7257A">
        <w:rPr>
          <w:rFonts w:ascii="Arial" w:hAnsi="Arial" w:eastAsia="Times New Roman" w:cs="Arial"/>
          <w:lang w:eastAsia="ko-KR"/>
        </w:rPr>
        <w:t xml:space="preserve"> </w:t>
      </w:r>
      <w:r w:rsidRPr="0063206B" w:rsidR="00C154D8">
        <w:rPr>
          <w:rFonts w:ascii="Arial" w:hAnsi="Arial" w:eastAsia="Times New Roman" w:cs="Arial"/>
          <w:lang w:eastAsia="ko-KR"/>
        </w:rPr>
        <w:t xml:space="preserve">sud je kao olakotnu okolnost na strani okrivljenika uzeo u obzir prethodno navedene okolnosti pod kojima </w:t>
      </w:r>
      <w:r w:rsidRPr="0063206B" w:rsidR="00D7257A">
        <w:rPr>
          <w:rFonts w:ascii="Arial" w:hAnsi="Arial" w:eastAsia="Times New Roman" w:cs="Arial"/>
          <w:lang w:eastAsia="ko-KR"/>
        </w:rPr>
        <w:t>su</w:t>
      </w:r>
      <w:r w:rsidRPr="0063206B" w:rsidR="00C154D8">
        <w:rPr>
          <w:rFonts w:ascii="Arial" w:hAnsi="Arial" w:eastAsia="Times New Roman" w:cs="Arial"/>
          <w:lang w:eastAsia="ko-KR"/>
        </w:rPr>
        <w:t xml:space="preserve"> predmetni prekršaj</w:t>
      </w:r>
      <w:r w:rsidRPr="0063206B" w:rsidR="00D7257A">
        <w:rPr>
          <w:rFonts w:ascii="Arial" w:hAnsi="Arial" w:eastAsia="Times New Roman" w:cs="Arial"/>
          <w:lang w:eastAsia="ko-KR"/>
        </w:rPr>
        <w:t>i</w:t>
      </w:r>
      <w:r w:rsidRPr="0063206B" w:rsidR="00C154D8">
        <w:rPr>
          <w:rFonts w:ascii="Arial" w:hAnsi="Arial" w:eastAsia="Times New Roman" w:cs="Arial"/>
          <w:lang w:eastAsia="ko-KR"/>
        </w:rPr>
        <w:t xml:space="preserve"> počinjen</w:t>
      </w:r>
      <w:r w:rsidRPr="0063206B" w:rsidR="00D7257A">
        <w:rPr>
          <w:rFonts w:ascii="Arial" w:hAnsi="Arial" w:eastAsia="Times New Roman" w:cs="Arial"/>
          <w:lang w:eastAsia="ko-KR"/>
        </w:rPr>
        <w:t>i</w:t>
      </w:r>
      <w:r w:rsidRPr="0063206B" w:rsidR="00C154D8">
        <w:rPr>
          <w:rFonts w:ascii="Arial" w:hAnsi="Arial" w:eastAsia="Times New Roman" w:cs="Arial"/>
          <w:lang w:eastAsia="ko-KR"/>
        </w:rPr>
        <w:t>, dok otegotn</w:t>
      </w:r>
      <w:r w:rsidRPr="0063206B">
        <w:rPr>
          <w:rFonts w:ascii="Arial" w:hAnsi="Arial" w:eastAsia="Times New Roman" w:cs="Arial"/>
          <w:lang w:eastAsia="ko-KR"/>
        </w:rPr>
        <w:t>e</w:t>
      </w:r>
      <w:r w:rsidRPr="0063206B" w:rsidR="00C154D8">
        <w:rPr>
          <w:rFonts w:ascii="Arial" w:hAnsi="Arial" w:eastAsia="Times New Roman" w:cs="Arial"/>
          <w:lang w:eastAsia="ko-KR"/>
        </w:rPr>
        <w:t xml:space="preserve"> okolnosti na strani okrivljenika ni</w:t>
      </w:r>
      <w:r w:rsidRPr="0063206B">
        <w:rPr>
          <w:rFonts w:ascii="Arial" w:hAnsi="Arial" w:eastAsia="Times New Roman" w:cs="Arial"/>
          <w:lang w:eastAsia="ko-KR"/>
        </w:rPr>
        <w:t>su utvrđene</w:t>
      </w:r>
      <w:r w:rsidRPr="0063206B" w:rsidR="00C154D8">
        <w:rPr>
          <w:rFonts w:ascii="Arial" w:hAnsi="Arial" w:eastAsia="Times New Roman" w:cs="Arial"/>
          <w:lang w:eastAsia="ko-KR"/>
        </w:rPr>
        <w:t xml:space="preserve">. </w:t>
      </w:r>
      <w:r w:rsidRPr="0063206B" w:rsidR="00E471AB">
        <w:rPr>
          <w:rFonts w:ascii="Arial" w:hAnsi="Arial" w:eastAsia="Times New Roman" w:cs="Arial"/>
          <w:lang w:eastAsia="ko-KR"/>
        </w:rPr>
        <w:t xml:space="preserve">Sud je stoga okrivljenike proglasio krivima </w:t>
      </w:r>
      <w:r w:rsidRPr="0063206B" w:rsidR="00C30E1E">
        <w:rPr>
          <w:rFonts w:ascii="Arial" w:hAnsi="Arial" w:eastAsia="Times New Roman" w:cs="Arial"/>
          <w:lang w:eastAsia="ko-KR"/>
        </w:rPr>
        <w:t>izrekao im minimalne</w:t>
      </w:r>
      <w:r w:rsidRPr="0063206B">
        <w:rPr>
          <w:rFonts w:ascii="Arial" w:hAnsi="Arial" w:eastAsia="Times New Roman" w:cs="Arial"/>
          <w:lang w:eastAsia="ko-KR"/>
        </w:rPr>
        <w:t xml:space="preserve"> propisane</w:t>
      </w:r>
      <w:r w:rsidRPr="0063206B" w:rsidR="00E471AB">
        <w:rPr>
          <w:rFonts w:ascii="Arial" w:hAnsi="Arial" w:eastAsia="Times New Roman" w:cs="Arial"/>
          <w:lang w:eastAsia="ko-KR"/>
        </w:rPr>
        <w:t xml:space="preserve"> novčane kazne koje su  dužni platiti u roku od </w:t>
      </w:r>
      <w:r w:rsidRPr="0063206B" w:rsidR="00C30E1E">
        <w:rPr>
          <w:rFonts w:ascii="Arial" w:hAnsi="Arial" w:eastAsia="Times New Roman" w:cs="Arial"/>
          <w:lang w:eastAsia="ko-KR"/>
        </w:rPr>
        <w:t xml:space="preserve">osam </w:t>
      </w:r>
      <w:r w:rsidRPr="0063206B" w:rsidR="00E471AB">
        <w:rPr>
          <w:rFonts w:ascii="Arial" w:hAnsi="Arial" w:eastAsia="Times New Roman" w:cs="Arial"/>
          <w:lang w:eastAsia="ko-KR"/>
        </w:rPr>
        <w:t>dana po pravomoćnosti presude. Sud smatra da su izrečene sankcije  primjerene težini počinjenih prekršaja, stupnju odgovornosti okrivljenikâ i stupnju povrijeđenosti zaštićenog dobra te da će se izrečenim novčanim kaznama ostvariti opća svrha prekršajnih sankcija, kao i svrha kažnjavanja iz članka 6. i članka 32. PZ-a.</w:t>
      </w:r>
    </w:p>
    <w:p w:rsidRPr="0063206B" w:rsidR="00E471AB" w:rsidP="0063206B" w:rsidRDefault="00E471AB" w14:paraId="405520AD" w14:textId="77777777">
      <w:pPr>
        <w:spacing w:after="0" w:line="240" w:lineRule="auto"/>
        <w:jc w:val="both"/>
        <w:rPr>
          <w:rFonts w:ascii="Arial" w:hAnsi="Arial" w:eastAsia="Times New Roman" w:cs="Arial"/>
          <w:lang w:eastAsia="ko-KR"/>
        </w:rPr>
      </w:pPr>
    </w:p>
    <w:p w:rsidRPr="0063206B" w:rsidR="00E471AB" w:rsidP="0063206B" w:rsidRDefault="00E471AB" w14:paraId="1CD3717B" w14:textId="77777777">
      <w:pPr>
        <w:spacing w:after="0" w:line="240" w:lineRule="auto"/>
        <w:jc w:val="both"/>
        <w:rPr>
          <w:rFonts w:ascii="Arial" w:hAnsi="Arial" w:eastAsia="Times New Roman" w:cs="Arial"/>
          <w:lang w:eastAsia="ko-KR"/>
        </w:rPr>
      </w:pPr>
      <w:r w:rsidRPr="0063206B">
        <w:rPr>
          <w:rFonts w:ascii="Arial" w:hAnsi="Arial" w:eastAsia="Times New Roman" w:cs="Arial"/>
          <w:lang w:eastAsia="ko-KR"/>
        </w:rPr>
        <w:t>1</w:t>
      </w:r>
      <w:r w:rsidRPr="0063206B" w:rsidR="00526A1F">
        <w:rPr>
          <w:rFonts w:ascii="Arial" w:hAnsi="Arial" w:eastAsia="Times New Roman" w:cs="Arial"/>
          <w:lang w:eastAsia="ko-KR"/>
        </w:rPr>
        <w:t>2</w:t>
      </w:r>
      <w:r w:rsidRPr="0063206B">
        <w:rPr>
          <w:rFonts w:ascii="Arial" w:hAnsi="Arial" w:eastAsia="Times New Roman" w:cs="Arial"/>
          <w:lang w:eastAsia="ko-KR"/>
        </w:rPr>
        <w:t>.</w:t>
      </w:r>
      <w:r w:rsidRPr="0063206B">
        <w:rPr>
          <w:rFonts w:ascii="Arial" w:hAnsi="Arial" w:eastAsia="Times New Roman" w:cs="Arial"/>
          <w:lang w:eastAsia="ko-KR"/>
        </w:rPr>
        <w:tab/>
        <w:t xml:space="preserve">Ukoliko okrivljenici plate dvije trećine izrečenih novčanih kazni u roku od </w:t>
      </w:r>
      <w:r w:rsidRPr="0063206B" w:rsidR="00C30E1E">
        <w:rPr>
          <w:rFonts w:ascii="Arial" w:hAnsi="Arial" w:eastAsia="Times New Roman" w:cs="Arial"/>
          <w:lang w:eastAsia="ko-KR"/>
        </w:rPr>
        <w:t xml:space="preserve">8 </w:t>
      </w:r>
      <w:r w:rsidRPr="0063206B">
        <w:rPr>
          <w:rFonts w:ascii="Arial" w:hAnsi="Arial" w:eastAsia="Times New Roman" w:cs="Arial"/>
          <w:lang w:eastAsia="ko-KR"/>
        </w:rPr>
        <w:t>(</w:t>
      </w:r>
      <w:r w:rsidRPr="0063206B" w:rsidR="00C30E1E">
        <w:rPr>
          <w:rFonts w:ascii="Arial" w:hAnsi="Arial" w:eastAsia="Times New Roman" w:cs="Arial"/>
          <w:lang w:eastAsia="ko-KR"/>
        </w:rPr>
        <w:t>osam</w:t>
      </w:r>
      <w:r w:rsidRPr="0063206B">
        <w:rPr>
          <w:rFonts w:ascii="Arial" w:hAnsi="Arial" w:eastAsia="Times New Roman" w:cs="Arial"/>
          <w:lang w:eastAsia="ko-KR"/>
        </w:rPr>
        <w:t>) dana po pravomoćnosti ove presude, na temelju čl. 152. st. 3. PZ-a smatrat će se da su novčane kazne plaćene u cjelini.</w:t>
      </w:r>
      <w:r w:rsidRPr="0063206B">
        <w:rPr>
          <w:rFonts w:ascii="Arial" w:hAnsi="Arial" w:eastAsia="Times New Roman" w:cs="Arial"/>
          <w:lang w:eastAsia="ko-KR"/>
        </w:rPr>
        <w:tab/>
      </w:r>
    </w:p>
    <w:p w:rsidRPr="0063206B" w:rsidR="00E11D19" w:rsidP="0063206B" w:rsidRDefault="00E11D19" w14:paraId="76B52CFC" w14:textId="77777777">
      <w:pPr>
        <w:spacing w:after="0" w:line="240" w:lineRule="auto"/>
        <w:jc w:val="both"/>
        <w:rPr>
          <w:rFonts w:ascii="Arial" w:hAnsi="Arial" w:eastAsia="Times New Roman" w:cs="Arial"/>
          <w:lang w:eastAsia="ko-KR"/>
        </w:rPr>
      </w:pPr>
    </w:p>
    <w:p w:rsidRPr="0063206B" w:rsidR="00E11D19" w:rsidP="0063206B" w:rsidRDefault="00E11D19" w14:paraId="1F8BAD52" w14:textId="77777777">
      <w:pPr>
        <w:spacing w:after="0" w:line="240" w:lineRule="auto"/>
        <w:jc w:val="both"/>
        <w:rPr>
          <w:rFonts w:ascii="Arial" w:hAnsi="Arial" w:eastAsia="Times New Roman" w:cs="Arial"/>
          <w:lang w:eastAsia="ko-KR"/>
        </w:rPr>
      </w:pPr>
      <w:r w:rsidRPr="0063206B">
        <w:rPr>
          <w:rFonts w:ascii="Arial" w:hAnsi="Arial" w:eastAsia="Times New Roman" w:cs="Arial"/>
          <w:lang w:eastAsia="ko-KR"/>
        </w:rPr>
        <w:lastRenderedPageBreak/>
        <w:t>1</w:t>
      </w:r>
      <w:r w:rsidRPr="0063206B" w:rsidR="00526A1F">
        <w:rPr>
          <w:rFonts w:ascii="Arial" w:hAnsi="Arial" w:eastAsia="Times New Roman" w:cs="Arial"/>
          <w:lang w:eastAsia="ko-KR"/>
        </w:rPr>
        <w:t>3</w:t>
      </w:r>
      <w:r w:rsidRPr="0063206B">
        <w:rPr>
          <w:rFonts w:ascii="Arial" w:hAnsi="Arial" w:eastAsia="Times New Roman" w:cs="Arial"/>
          <w:lang w:eastAsia="ko-KR"/>
        </w:rPr>
        <w:t>.</w:t>
      </w:r>
      <w:r w:rsidRPr="0063206B">
        <w:rPr>
          <w:rFonts w:ascii="Arial" w:hAnsi="Arial" w:eastAsia="Times New Roman" w:cs="Arial"/>
          <w:lang w:eastAsia="ko-KR"/>
        </w:rPr>
        <w:tab/>
        <w:t xml:space="preserve">U odnosu na odbijajući dio presude ističe se da je od počinjenja prekršaja </w:t>
      </w:r>
      <w:r w:rsidRPr="0063206B" w:rsidR="00526A1F">
        <w:rPr>
          <w:rFonts w:ascii="Arial" w:hAnsi="Arial" w:eastAsia="Times New Roman" w:cs="Arial"/>
          <w:lang w:eastAsia="ko-KR"/>
        </w:rPr>
        <w:t>iz čl. 112. stavak 1. točka 2. Zakona o mirovinskom osiguranju u odnosu na radnike 1.</w:t>
      </w:r>
      <w:r w:rsidRPr="0063206B" w:rsidR="0063206B">
        <w:rPr>
          <w:rFonts w:ascii="Arial" w:hAnsi="Arial" w:eastAsia="Times New Roman" w:cs="Arial"/>
          <w:lang w:eastAsia="ko-KR"/>
        </w:rPr>
        <w:t xml:space="preserve"> </w:t>
      </w:r>
      <w:proofErr w:type="spellStart"/>
      <w:r w:rsidRPr="0063206B" w:rsidR="00526A1F">
        <w:rPr>
          <w:rFonts w:ascii="Arial" w:hAnsi="Arial" w:eastAsia="Times New Roman" w:cs="Arial"/>
          <w:lang w:eastAsia="ko-KR"/>
        </w:rPr>
        <w:t>Saeid</w:t>
      </w:r>
      <w:proofErr w:type="spellEnd"/>
      <w:r w:rsidRPr="0063206B" w:rsidR="00526A1F">
        <w:rPr>
          <w:rFonts w:ascii="Arial" w:hAnsi="Arial" w:eastAsia="Times New Roman" w:cs="Arial"/>
          <w:lang w:eastAsia="ko-KR"/>
        </w:rPr>
        <w:t xml:space="preserve"> </w:t>
      </w:r>
      <w:proofErr w:type="spellStart"/>
      <w:r w:rsidRPr="0063206B" w:rsidR="00526A1F">
        <w:rPr>
          <w:rFonts w:ascii="Arial" w:hAnsi="Arial" w:eastAsia="Times New Roman" w:cs="Arial"/>
          <w:lang w:eastAsia="ko-KR"/>
        </w:rPr>
        <w:t>Veghar</w:t>
      </w:r>
      <w:proofErr w:type="spellEnd"/>
      <w:r w:rsidRPr="0063206B" w:rsidR="00526A1F">
        <w:rPr>
          <w:rFonts w:ascii="Arial" w:hAnsi="Arial" w:eastAsia="Times New Roman" w:cs="Arial"/>
          <w:lang w:eastAsia="ko-KR"/>
        </w:rPr>
        <w:t xml:space="preserve"> i 4.</w:t>
      </w:r>
      <w:r w:rsidRPr="0063206B" w:rsidR="00526A1F">
        <w:rPr>
          <w:rFonts w:ascii="Arial" w:hAnsi="Arial" w:cs="Arial"/>
        </w:rPr>
        <w:t xml:space="preserve"> </w:t>
      </w:r>
      <w:r w:rsidRPr="0063206B" w:rsidR="00526A1F">
        <w:rPr>
          <w:rFonts w:ascii="Arial" w:hAnsi="Arial" w:eastAsia="Times New Roman" w:cs="Arial"/>
          <w:lang w:eastAsia="ko-KR"/>
        </w:rPr>
        <w:t xml:space="preserve">Cetin </w:t>
      </w:r>
      <w:proofErr w:type="spellStart"/>
      <w:r w:rsidRPr="0063206B" w:rsidR="00526A1F">
        <w:rPr>
          <w:rFonts w:ascii="Arial" w:hAnsi="Arial" w:eastAsia="Times New Roman" w:cs="Arial"/>
          <w:lang w:eastAsia="ko-KR"/>
        </w:rPr>
        <w:t>Aydemir</w:t>
      </w:r>
      <w:proofErr w:type="spellEnd"/>
      <w:r w:rsidRPr="0063206B" w:rsidR="00526A1F">
        <w:rPr>
          <w:rFonts w:ascii="Arial" w:hAnsi="Arial" w:eastAsia="Times New Roman" w:cs="Arial"/>
          <w:lang w:eastAsia="ko-KR"/>
        </w:rPr>
        <w:t xml:space="preserve"> i prekršaja iz čl.</w:t>
      </w:r>
      <w:r w:rsidRPr="0063206B" w:rsidR="0063206B">
        <w:rPr>
          <w:rFonts w:ascii="Arial" w:hAnsi="Arial" w:eastAsia="Times New Roman" w:cs="Arial"/>
          <w:lang w:eastAsia="ko-KR"/>
        </w:rPr>
        <w:t xml:space="preserve"> </w:t>
      </w:r>
      <w:r w:rsidRPr="0063206B" w:rsidR="00526A1F">
        <w:rPr>
          <w:rFonts w:ascii="Arial" w:hAnsi="Arial" w:eastAsia="Times New Roman" w:cs="Arial"/>
          <w:lang w:eastAsia="ko-KR"/>
        </w:rPr>
        <w:t>120. stavak 4. Zakona o obveznom zdravstvenom osiguranju u odnosu na radnike 1.</w:t>
      </w:r>
      <w:r w:rsidRPr="0063206B" w:rsidR="0063206B">
        <w:rPr>
          <w:rFonts w:ascii="Arial" w:hAnsi="Arial" w:eastAsia="Times New Roman" w:cs="Arial"/>
          <w:lang w:eastAsia="ko-KR"/>
        </w:rPr>
        <w:t xml:space="preserve"> </w:t>
      </w:r>
      <w:proofErr w:type="spellStart"/>
      <w:r w:rsidRPr="0063206B" w:rsidR="00526A1F">
        <w:rPr>
          <w:rFonts w:ascii="Arial" w:hAnsi="Arial" w:eastAsia="Times New Roman" w:cs="Arial"/>
          <w:lang w:eastAsia="ko-KR"/>
        </w:rPr>
        <w:t>Saeid</w:t>
      </w:r>
      <w:proofErr w:type="spellEnd"/>
      <w:r w:rsidRPr="0063206B" w:rsidR="00526A1F">
        <w:rPr>
          <w:rFonts w:ascii="Arial" w:hAnsi="Arial" w:eastAsia="Times New Roman" w:cs="Arial"/>
          <w:lang w:eastAsia="ko-KR"/>
        </w:rPr>
        <w:t xml:space="preserve"> </w:t>
      </w:r>
      <w:proofErr w:type="spellStart"/>
      <w:r w:rsidRPr="0063206B" w:rsidR="00526A1F">
        <w:rPr>
          <w:rFonts w:ascii="Arial" w:hAnsi="Arial" w:eastAsia="Times New Roman" w:cs="Arial"/>
          <w:lang w:eastAsia="ko-KR"/>
        </w:rPr>
        <w:t>Veghar</w:t>
      </w:r>
      <w:proofErr w:type="spellEnd"/>
      <w:r w:rsidRPr="0063206B" w:rsidR="00526A1F">
        <w:rPr>
          <w:rFonts w:ascii="Arial" w:hAnsi="Arial" w:eastAsia="Times New Roman" w:cs="Arial"/>
          <w:lang w:eastAsia="ko-KR"/>
        </w:rPr>
        <w:t xml:space="preserve"> i 2. Cetin </w:t>
      </w:r>
      <w:proofErr w:type="spellStart"/>
      <w:r w:rsidRPr="0063206B" w:rsidR="00526A1F">
        <w:rPr>
          <w:rFonts w:ascii="Arial" w:hAnsi="Arial" w:eastAsia="Times New Roman" w:cs="Arial"/>
          <w:lang w:eastAsia="ko-KR"/>
        </w:rPr>
        <w:t>Aydemir</w:t>
      </w:r>
      <w:proofErr w:type="spellEnd"/>
      <w:r w:rsidRPr="0063206B" w:rsidR="00526A1F">
        <w:rPr>
          <w:rFonts w:ascii="Arial" w:hAnsi="Arial" w:eastAsia="Times New Roman" w:cs="Arial"/>
          <w:lang w:eastAsia="ko-KR"/>
        </w:rPr>
        <w:t xml:space="preserve"> i 3. Kurt </w:t>
      </w:r>
      <w:proofErr w:type="spellStart"/>
      <w:r w:rsidRPr="0063206B" w:rsidR="00526A1F">
        <w:rPr>
          <w:rFonts w:ascii="Arial" w:hAnsi="Arial" w:eastAsia="Times New Roman" w:cs="Arial"/>
          <w:lang w:eastAsia="ko-KR"/>
        </w:rPr>
        <w:t>Cihan</w:t>
      </w:r>
      <w:proofErr w:type="spellEnd"/>
      <w:r w:rsidRPr="0063206B" w:rsidR="00526A1F">
        <w:rPr>
          <w:rFonts w:ascii="Arial" w:hAnsi="Arial" w:eastAsia="Times New Roman" w:cs="Arial"/>
          <w:lang w:eastAsia="ko-KR"/>
        </w:rPr>
        <w:t xml:space="preserve"> p</w:t>
      </w:r>
      <w:r w:rsidRPr="0063206B">
        <w:rPr>
          <w:rFonts w:ascii="Arial" w:hAnsi="Arial" w:eastAsia="Times New Roman" w:cs="Arial"/>
          <w:lang w:eastAsia="ko-KR"/>
        </w:rPr>
        <w:t>rotekao rok od 3 (tri) godine te je nastupila zastara prekršajnog progona u smislu čl. 13. st. 2. Prekršajnog zakona. Naime, prema činjeničnom opisu prekršaj</w:t>
      </w:r>
      <w:r w:rsidRPr="0063206B" w:rsidR="00526A1F">
        <w:rPr>
          <w:rFonts w:ascii="Arial" w:hAnsi="Arial" w:eastAsia="Times New Roman" w:cs="Arial"/>
          <w:lang w:eastAsia="ko-KR"/>
        </w:rPr>
        <w:t>i</w:t>
      </w:r>
      <w:r w:rsidRPr="0063206B">
        <w:rPr>
          <w:rFonts w:ascii="Arial" w:hAnsi="Arial" w:eastAsia="Times New Roman" w:cs="Arial"/>
          <w:lang w:eastAsia="ko-KR"/>
        </w:rPr>
        <w:t xml:space="preserve"> iz </w:t>
      </w:r>
      <w:r w:rsidRPr="0063206B" w:rsidR="00526A1F">
        <w:rPr>
          <w:rFonts w:ascii="Arial" w:hAnsi="Arial" w:eastAsia="Times New Roman" w:cs="Arial"/>
          <w:lang w:eastAsia="ko-KR"/>
        </w:rPr>
        <w:t>112. stavak 1. točka 2. Zakona o mirovinskom osiguranju su</w:t>
      </w:r>
      <w:r w:rsidRPr="0063206B">
        <w:rPr>
          <w:rFonts w:ascii="Arial" w:hAnsi="Arial" w:eastAsia="Times New Roman" w:cs="Arial"/>
          <w:lang w:eastAsia="ko-KR"/>
        </w:rPr>
        <w:t xml:space="preserve"> počinjen</w:t>
      </w:r>
      <w:r w:rsidRPr="0063206B" w:rsidR="00526A1F">
        <w:rPr>
          <w:rFonts w:ascii="Arial" w:hAnsi="Arial" w:eastAsia="Times New Roman" w:cs="Arial"/>
          <w:lang w:eastAsia="ko-KR"/>
        </w:rPr>
        <w:t>i</w:t>
      </w:r>
      <w:r w:rsidRPr="0063206B">
        <w:rPr>
          <w:rFonts w:ascii="Arial" w:hAnsi="Arial" w:eastAsia="Times New Roman" w:cs="Arial"/>
          <w:lang w:eastAsia="ko-KR"/>
        </w:rPr>
        <w:t xml:space="preserve"> </w:t>
      </w:r>
      <w:r w:rsidRPr="0063206B" w:rsidR="00526A1F">
        <w:rPr>
          <w:rFonts w:ascii="Arial" w:hAnsi="Arial" w:eastAsia="Times New Roman" w:cs="Arial"/>
          <w:lang w:eastAsia="ko-KR"/>
        </w:rPr>
        <w:t>24. lipnja 2022. i 22. veljače 2022., a prekršaji iz čl.</w:t>
      </w:r>
      <w:r w:rsidRPr="0063206B" w:rsidR="0063206B">
        <w:rPr>
          <w:rFonts w:ascii="Arial" w:hAnsi="Arial" w:eastAsia="Times New Roman" w:cs="Arial"/>
          <w:lang w:eastAsia="ko-KR"/>
        </w:rPr>
        <w:t xml:space="preserve"> </w:t>
      </w:r>
      <w:r w:rsidRPr="0063206B" w:rsidR="00526A1F">
        <w:rPr>
          <w:rFonts w:ascii="Arial" w:hAnsi="Arial" w:eastAsia="Times New Roman" w:cs="Arial"/>
          <w:lang w:eastAsia="ko-KR"/>
        </w:rPr>
        <w:t xml:space="preserve">120. stavak 4. Zakona o obveznom zdravstvenom osiguranju 1. srpnja 2022., 29. veljače 2022. i 26. svibnja 2022. </w:t>
      </w:r>
      <w:r w:rsidRPr="0063206B">
        <w:rPr>
          <w:rFonts w:ascii="Arial" w:hAnsi="Arial" w:eastAsia="Times New Roman" w:cs="Arial"/>
          <w:lang w:eastAsia="ko-KR"/>
        </w:rPr>
        <w:t xml:space="preserve">od kada počinje teći </w:t>
      </w:r>
      <w:proofErr w:type="spellStart"/>
      <w:r w:rsidRPr="0063206B">
        <w:rPr>
          <w:rFonts w:ascii="Arial" w:hAnsi="Arial" w:eastAsia="Times New Roman" w:cs="Arial"/>
          <w:lang w:eastAsia="ko-KR"/>
        </w:rPr>
        <w:t>zastarni</w:t>
      </w:r>
      <w:proofErr w:type="spellEnd"/>
      <w:r w:rsidRPr="0063206B">
        <w:rPr>
          <w:rFonts w:ascii="Arial" w:hAnsi="Arial" w:eastAsia="Times New Roman" w:cs="Arial"/>
          <w:lang w:eastAsia="ko-KR"/>
        </w:rPr>
        <w:t xml:space="preserve"> rok prekršajnog progona od tri godine, koji je istekao</w:t>
      </w:r>
      <w:r w:rsidRPr="0063206B" w:rsidR="00526A1F">
        <w:rPr>
          <w:rFonts w:ascii="Arial" w:hAnsi="Arial" w:eastAsia="Times New Roman" w:cs="Arial"/>
          <w:lang w:eastAsia="ko-KR"/>
        </w:rPr>
        <w:t xml:space="preserve">. </w:t>
      </w:r>
      <w:r w:rsidRPr="0063206B">
        <w:rPr>
          <w:rFonts w:ascii="Arial" w:hAnsi="Arial" w:eastAsia="Times New Roman" w:cs="Arial"/>
          <w:lang w:eastAsia="ko-KR"/>
        </w:rPr>
        <w:t xml:space="preserve">Zastara prekršajnog progona je okolnost koja isključuje prekršajni progon pa je na temelju čl. 181. st. 5.  Prekršajnog zakona, sud donio presudu kojom se </w:t>
      </w:r>
      <w:r w:rsidRPr="0063206B" w:rsidR="00526A1F">
        <w:rPr>
          <w:rFonts w:ascii="Arial" w:hAnsi="Arial" w:eastAsia="Times New Roman" w:cs="Arial"/>
          <w:lang w:eastAsia="ko-KR"/>
        </w:rPr>
        <w:t xml:space="preserve">u odnosu na te prekršaje </w:t>
      </w:r>
      <w:r w:rsidRPr="0063206B">
        <w:rPr>
          <w:rFonts w:ascii="Arial" w:hAnsi="Arial" w:eastAsia="Times New Roman" w:cs="Arial"/>
          <w:lang w:eastAsia="ko-KR"/>
        </w:rPr>
        <w:t>optužba odbija protiv okrivljeni</w:t>
      </w:r>
      <w:r w:rsidRPr="0063206B" w:rsidR="00526A1F">
        <w:rPr>
          <w:rFonts w:ascii="Arial" w:hAnsi="Arial" w:eastAsia="Times New Roman" w:cs="Arial"/>
          <w:lang w:eastAsia="ko-KR"/>
        </w:rPr>
        <w:t xml:space="preserve">kâ. </w:t>
      </w:r>
    </w:p>
    <w:p w:rsidRPr="0063206B" w:rsidR="00E471AB" w:rsidP="0063206B" w:rsidRDefault="00E471AB" w14:paraId="4C84DA4F" w14:textId="77777777">
      <w:pPr>
        <w:spacing w:after="0" w:line="240" w:lineRule="auto"/>
        <w:jc w:val="both"/>
        <w:rPr>
          <w:rFonts w:ascii="Arial" w:hAnsi="Arial" w:eastAsia="Times New Roman" w:cs="Arial"/>
          <w:lang w:eastAsia="ko-KR"/>
        </w:rPr>
      </w:pPr>
    </w:p>
    <w:p w:rsidRPr="0063206B" w:rsidR="00E471AB" w:rsidP="0063206B" w:rsidRDefault="00E471AB" w14:paraId="1FB7F965" w14:textId="77777777">
      <w:pPr>
        <w:spacing w:after="0" w:line="240" w:lineRule="auto"/>
        <w:jc w:val="both"/>
        <w:rPr>
          <w:rFonts w:ascii="Arial" w:hAnsi="Arial" w:eastAsia="Times New Roman" w:cs="Arial"/>
          <w:lang w:eastAsia="ko-KR"/>
        </w:rPr>
      </w:pPr>
      <w:r w:rsidRPr="0063206B">
        <w:rPr>
          <w:rFonts w:ascii="Arial" w:hAnsi="Arial" w:eastAsia="Times New Roman" w:cs="Arial"/>
          <w:lang w:eastAsia="ko-KR"/>
        </w:rPr>
        <w:t>1</w:t>
      </w:r>
      <w:r w:rsidRPr="0063206B" w:rsidR="00526A1F">
        <w:rPr>
          <w:rFonts w:ascii="Arial" w:hAnsi="Arial" w:eastAsia="Times New Roman" w:cs="Arial"/>
          <w:lang w:eastAsia="ko-KR"/>
        </w:rPr>
        <w:t>4</w:t>
      </w:r>
      <w:r w:rsidRPr="0063206B">
        <w:rPr>
          <w:rFonts w:ascii="Arial" w:hAnsi="Arial" w:eastAsia="Times New Roman" w:cs="Arial"/>
          <w:lang w:eastAsia="ko-KR"/>
        </w:rPr>
        <w:t>.</w:t>
      </w:r>
      <w:r w:rsidRPr="0063206B">
        <w:rPr>
          <w:rFonts w:ascii="Arial" w:hAnsi="Arial" w:eastAsia="Times New Roman" w:cs="Arial"/>
          <w:lang w:eastAsia="ko-KR"/>
        </w:rPr>
        <w:tab/>
        <w:t xml:space="preserve"> Odluka o troškovima prekršajnog postupka temelji se na čl. 138. st. 2. i 3. PZ-a, a visina paušala određena je u skladu s Rješenjem o određivanju paušalnog iznosa za trošak prekršajnog postupka (NN 18/13), kojom je paušalni iznos određen u rasponu od 100,00 kuna do 5.000,00 kuna, a prema duljini i složenosti postupka i imovnom stanju okrivljenika. Naime, pa sud smatra da plaćanjem paušalnog troška postupka u iznosu </w:t>
      </w:r>
      <w:r w:rsidRPr="0063206B" w:rsidR="00C30E1E">
        <w:rPr>
          <w:rFonts w:ascii="Arial" w:hAnsi="Arial" w:eastAsia="Times New Roman" w:cs="Arial"/>
          <w:lang w:eastAsia="ko-KR"/>
        </w:rPr>
        <w:t>od po 30,00 eura</w:t>
      </w:r>
      <w:r w:rsidRPr="0063206B">
        <w:rPr>
          <w:rFonts w:ascii="Arial" w:hAnsi="Arial" w:eastAsia="Times New Roman" w:cs="Arial"/>
          <w:lang w:eastAsia="ko-KR"/>
        </w:rPr>
        <w:t>, dakle minimalnog mogućeg iznosa paušalne svote, neće biti dovedeno u pitanje uzdržavanje okrivljenikâ.</w:t>
      </w:r>
    </w:p>
    <w:p w:rsidRPr="0063206B" w:rsidR="00E471AB" w:rsidP="0063206B" w:rsidRDefault="00E471AB" w14:paraId="6FE7525C" w14:textId="77777777">
      <w:pPr>
        <w:spacing w:after="0" w:line="240" w:lineRule="auto"/>
        <w:jc w:val="both"/>
        <w:rPr>
          <w:rFonts w:ascii="Arial" w:hAnsi="Arial" w:eastAsia="Times New Roman" w:cs="Arial"/>
          <w:lang w:eastAsia="ko-KR"/>
        </w:rPr>
      </w:pPr>
    </w:p>
    <w:p w:rsidRPr="0063206B" w:rsidR="00E471AB" w:rsidP="0063206B" w:rsidRDefault="00E471AB" w14:paraId="184F75E1" w14:textId="77777777">
      <w:pPr>
        <w:spacing w:after="0" w:line="240" w:lineRule="auto"/>
        <w:jc w:val="both"/>
        <w:rPr>
          <w:rFonts w:ascii="Arial" w:hAnsi="Arial" w:eastAsia="Times New Roman" w:cs="Arial"/>
          <w:lang w:eastAsia="ko-KR"/>
        </w:rPr>
      </w:pPr>
      <w:r w:rsidRPr="0063206B">
        <w:rPr>
          <w:rFonts w:ascii="Arial" w:hAnsi="Arial" w:eastAsia="Times New Roman" w:cs="Arial"/>
          <w:lang w:eastAsia="ko-KR"/>
        </w:rPr>
        <w:t>1</w:t>
      </w:r>
      <w:r w:rsidRPr="0063206B" w:rsidR="00526A1F">
        <w:rPr>
          <w:rFonts w:ascii="Arial" w:hAnsi="Arial" w:eastAsia="Times New Roman" w:cs="Arial"/>
          <w:lang w:eastAsia="ko-KR"/>
        </w:rPr>
        <w:t>5</w:t>
      </w:r>
      <w:r w:rsidRPr="0063206B">
        <w:rPr>
          <w:rFonts w:ascii="Arial" w:hAnsi="Arial" w:eastAsia="Times New Roman" w:cs="Arial"/>
          <w:lang w:eastAsia="ko-KR"/>
        </w:rPr>
        <w:t xml:space="preserve">. </w:t>
      </w:r>
      <w:r w:rsidRPr="0063206B">
        <w:rPr>
          <w:rFonts w:ascii="Arial" w:hAnsi="Arial" w:eastAsia="Times New Roman" w:cs="Arial"/>
          <w:lang w:eastAsia="ko-KR"/>
        </w:rPr>
        <w:tab/>
        <w:t>Slijedom navedenog odlučeno je kao u izreci ove presude.</w:t>
      </w:r>
    </w:p>
    <w:p w:rsidRPr="0063206B" w:rsidR="00E471AB" w:rsidP="0063206B" w:rsidRDefault="00E471AB" w14:paraId="3B6A064A" w14:textId="77777777">
      <w:pPr>
        <w:spacing w:after="0" w:line="240" w:lineRule="auto"/>
        <w:jc w:val="both"/>
        <w:rPr>
          <w:rFonts w:ascii="Arial" w:hAnsi="Arial" w:eastAsia="Times New Roman" w:cs="Arial"/>
          <w:lang w:eastAsia="ko-KR"/>
        </w:rPr>
      </w:pPr>
    </w:p>
    <w:p w:rsidRPr="0063206B" w:rsidR="00E471AB" w:rsidP="0063206B" w:rsidRDefault="00E471AB" w14:paraId="6D801EA5" w14:textId="77777777">
      <w:pPr>
        <w:spacing w:after="0" w:line="240" w:lineRule="auto"/>
        <w:jc w:val="center"/>
        <w:rPr>
          <w:rFonts w:ascii="Arial" w:hAnsi="Arial" w:eastAsia="Times New Roman" w:cs="Arial"/>
          <w:lang w:eastAsia="ko-KR"/>
        </w:rPr>
      </w:pPr>
      <w:r w:rsidRPr="0063206B">
        <w:rPr>
          <w:rFonts w:ascii="Arial" w:hAnsi="Arial" w:eastAsia="Times New Roman" w:cs="Arial"/>
          <w:lang w:eastAsia="ko-KR"/>
        </w:rPr>
        <w:t xml:space="preserve">Metković, </w:t>
      </w:r>
      <w:r w:rsidRPr="0063206B" w:rsidR="0063206B">
        <w:rPr>
          <w:rFonts w:ascii="Arial" w:hAnsi="Arial" w:eastAsia="Times New Roman" w:cs="Arial"/>
          <w:lang w:eastAsia="ko-KR"/>
        </w:rPr>
        <w:t>2</w:t>
      </w:r>
      <w:r w:rsidRPr="0063206B" w:rsidR="00C30E1E">
        <w:rPr>
          <w:rFonts w:ascii="Arial" w:hAnsi="Arial" w:eastAsia="Times New Roman" w:cs="Arial"/>
          <w:lang w:eastAsia="ko-KR"/>
        </w:rPr>
        <w:t>. srpnja 2026.</w:t>
      </w:r>
    </w:p>
    <w:p w:rsidRPr="0063206B" w:rsidR="00E471AB" w:rsidP="0063206B" w:rsidRDefault="00E471AB" w14:paraId="67249102" w14:textId="77777777">
      <w:pPr>
        <w:spacing w:after="0" w:line="240" w:lineRule="auto"/>
        <w:jc w:val="both"/>
        <w:rPr>
          <w:rFonts w:ascii="Arial" w:hAnsi="Arial" w:eastAsia="Times New Roman" w:cs="Arial"/>
          <w:lang w:eastAsia="ko-KR"/>
        </w:rPr>
      </w:pPr>
    </w:p>
    <w:p w:rsidRPr="0063206B" w:rsidR="00E471AB" w:rsidP="0063206B" w:rsidRDefault="00E471AB" w14:paraId="00DBD751" w14:textId="77777777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63206B">
        <w:rPr>
          <w:rFonts w:ascii="Arial" w:hAnsi="Arial" w:eastAsia="Times New Roman" w:cs="Arial"/>
          <w:lang w:eastAsia="hr-HR"/>
        </w:rPr>
        <w:t xml:space="preserve">Z a p i s n i č a r k a :                                                            </w:t>
      </w:r>
      <w:r w:rsidRPr="0063206B">
        <w:rPr>
          <w:rFonts w:ascii="Arial" w:hAnsi="Arial" w:eastAsia="Times New Roman" w:cs="Arial"/>
          <w:lang w:eastAsia="hr-HR"/>
        </w:rPr>
        <w:tab/>
      </w:r>
      <w:r w:rsidRPr="0063206B">
        <w:rPr>
          <w:rFonts w:ascii="Arial" w:hAnsi="Arial" w:cs="Arial"/>
        </w:rPr>
        <w:t>S u t k i n j a :</w:t>
      </w:r>
    </w:p>
    <w:p w:rsidRPr="0063206B" w:rsidR="00E471AB" w:rsidP="0063206B" w:rsidRDefault="00E471AB" w14:paraId="0CDFECE3" w14:textId="77777777">
      <w:pPr>
        <w:spacing w:after="0" w:line="240" w:lineRule="auto"/>
        <w:jc w:val="center"/>
        <w:rPr>
          <w:rFonts w:ascii="Arial" w:hAnsi="Arial" w:eastAsia="Times New Roman" w:cs="Arial"/>
          <w:lang w:eastAsia="hr-HR"/>
        </w:rPr>
      </w:pPr>
    </w:p>
    <w:p w:rsidRPr="0063206B" w:rsidR="00E471AB" w:rsidP="008E22CE" w:rsidRDefault="00E471AB" w14:paraId="692C5B12" w14:textId="3208D2D3">
      <w:pPr>
        <w:spacing w:line="240" w:lineRule="auto"/>
        <w:ind w:firstLine="708"/>
        <w:jc w:val="both"/>
      </w:pPr>
      <w:r w:rsidRPr="0063206B">
        <w:rPr>
          <w:rFonts w:ascii="Arial" w:hAnsi="Arial" w:cs="Arial"/>
        </w:rPr>
        <w:t>Marija Obradović</w:t>
      </w:r>
      <w:r w:rsidR="008E22CE">
        <w:rPr>
          <w:rFonts w:ascii="Arial" w:hAnsi="Arial" w:cs="Arial"/>
        </w:rPr>
        <w:t xml:space="preserve">, v.r. </w:t>
      </w:r>
      <w:r w:rsidRPr="0063206B">
        <w:rPr>
          <w:rFonts w:ascii="Arial" w:hAnsi="Arial" w:cs="Arial"/>
        </w:rPr>
        <w:t xml:space="preserve">       </w:t>
      </w:r>
      <w:r w:rsidRPr="0063206B">
        <w:rPr>
          <w:rFonts w:ascii="Arial" w:hAnsi="Arial" w:cs="Arial"/>
        </w:rPr>
        <w:tab/>
      </w:r>
      <w:r w:rsidRPr="0063206B">
        <w:rPr>
          <w:rFonts w:ascii="Arial" w:hAnsi="Arial" w:cs="Arial"/>
        </w:rPr>
        <w:tab/>
      </w:r>
      <w:r w:rsidRPr="0063206B">
        <w:rPr>
          <w:rFonts w:ascii="Arial" w:hAnsi="Arial" w:cs="Arial"/>
        </w:rPr>
        <w:tab/>
      </w:r>
      <w:r w:rsidRPr="0063206B">
        <w:rPr>
          <w:rFonts w:ascii="Arial" w:hAnsi="Arial" w:cs="Arial"/>
        </w:rPr>
        <w:tab/>
      </w:r>
      <w:r w:rsidRPr="0063206B">
        <w:rPr>
          <w:rFonts w:ascii="Arial" w:hAnsi="Arial" w:cs="Arial"/>
        </w:rPr>
        <w:tab/>
      </w:r>
      <w:r w:rsidRPr="0063206B">
        <w:rPr>
          <w:rFonts w:ascii="Arial" w:hAnsi="Arial" w:cs="Arial"/>
        </w:rPr>
        <w:tab/>
        <w:t>Jelena Ćelić</w:t>
      </w:r>
      <w:r w:rsidR="008E22CE">
        <w:rPr>
          <w:rFonts w:ascii="Arial" w:hAnsi="Arial" w:cs="Arial"/>
        </w:rPr>
        <w:t xml:space="preserve">, v.r. </w:t>
      </w:r>
    </w:p>
    <w:p w:rsidRPr="0063206B" w:rsidR="00E471AB" w:rsidP="0063206B" w:rsidRDefault="00E471AB" w14:paraId="65AEABAC" w14:textId="77777777">
      <w:pPr>
        <w:pStyle w:val="Default"/>
        <w:jc w:val="both"/>
      </w:pPr>
      <w:r w:rsidRPr="0063206B">
        <w:t>UPUTA OPRAVNOM LIJEKU: Protiv ove presude dopuštena je žalba Visokom prekršajnom sudu RH u roku od 8 (osam) dana od dana dostave prijepisa presude koja se u 2 (dva) primjerka podnosi  putem ovog suda .</w:t>
      </w:r>
    </w:p>
    <w:p w:rsidRPr="0063206B" w:rsidR="00A703E0" w:rsidP="0063206B" w:rsidRDefault="00A703E0" w14:paraId="78FCDDD1" w14:textId="77777777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63206B" w:rsidR="00F32C05" w:rsidP="0063206B" w:rsidRDefault="00F32C05" w14:paraId="17D69031" w14:textId="77777777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63206B" w:rsidR="00A642F2" w:rsidP="0063206B" w:rsidRDefault="00A642F2" w14:paraId="1D66659E" w14:textId="77777777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63206B" w:rsidR="00A642F2" w:rsidP="0063206B" w:rsidRDefault="00A642F2" w14:paraId="7C55329D" w14:textId="77777777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63206B" w:rsidR="00A642F2" w:rsidP="0063206B" w:rsidRDefault="00A642F2" w14:paraId="6B83B787" w14:textId="77777777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63206B" w:rsidR="00A642F2" w:rsidP="0063206B" w:rsidRDefault="00A642F2" w14:paraId="3724B80B" w14:textId="77777777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63206B" w:rsidR="00A642F2" w:rsidP="0063206B" w:rsidRDefault="00A642F2" w14:paraId="16B55D88" w14:textId="77777777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63206B" w:rsidR="00A703E0" w:rsidP="0063206B" w:rsidRDefault="00A703E0" w14:paraId="46D1F496" w14:textId="77777777">
      <w:pPr>
        <w:spacing w:after="0" w:line="240" w:lineRule="auto"/>
        <w:rPr>
          <w:rFonts w:ascii="Arial" w:hAnsi="Arial" w:eastAsia="Times New Roman" w:cs="Arial"/>
          <w:lang w:eastAsia="hr-HR"/>
        </w:rPr>
      </w:pPr>
      <w:r w:rsidRPr="0063206B">
        <w:rPr>
          <w:rFonts w:ascii="Arial" w:hAnsi="Arial" w:eastAsia="Times New Roman" w:cs="Arial"/>
          <w:lang w:eastAsia="hr-HR"/>
        </w:rPr>
        <w:t>DNA:</w:t>
      </w:r>
    </w:p>
    <w:p w:rsidRPr="0063206B" w:rsidR="003E4EA4" w:rsidP="0063206B" w:rsidRDefault="00A703E0" w14:paraId="7FA0F196" w14:textId="7777777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63206B">
        <w:rPr>
          <w:rFonts w:ascii="Arial" w:hAnsi="Arial" w:eastAsia="Times New Roman" w:cs="Arial"/>
          <w:color w:val="000000" w:themeColor="text1"/>
          <w:lang w:eastAsia="hr-HR"/>
        </w:rPr>
        <w:t>Okrivljenik</w:t>
      </w:r>
      <w:r w:rsidRPr="0063206B" w:rsidR="00F469E4">
        <w:rPr>
          <w:rFonts w:ascii="Arial" w:hAnsi="Arial" w:eastAsia="Times New Roman" w:cs="Arial"/>
          <w:lang w:eastAsia="hr-HR"/>
        </w:rPr>
        <w:t xml:space="preserve"> </w:t>
      </w:r>
      <w:r w:rsidRPr="0063206B" w:rsidR="00702807">
        <w:rPr>
          <w:rFonts w:ascii="Arial" w:hAnsi="Arial" w:cs="Arial"/>
        </w:rPr>
        <w:t xml:space="preserve">1: </w:t>
      </w:r>
      <w:proofErr w:type="spellStart"/>
      <w:r w:rsidRPr="0063206B" w:rsidR="00C30E1E">
        <w:rPr>
          <w:rFonts w:ascii="Arial" w:hAnsi="Arial" w:cs="Arial"/>
        </w:rPr>
        <w:t>Adel</w:t>
      </w:r>
      <w:proofErr w:type="spellEnd"/>
      <w:r w:rsidRPr="0063206B" w:rsidR="00C30E1E">
        <w:rPr>
          <w:rFonts w:ascii="Arial" w:hAnsi="Arial" w:cs="Arial"/>
        </w:rPr>
        <w:t xml:space="preserve"> gradnja d.o.o. Zagreb, </w:t>
      </w:r>
      <w:proofErr w:type="spellStart"/>
      <w:r w:rsidRPr="0063206B" w:rsidR="00C30E1E">
        <w:rPr>
          <w:rFonts w:ascii="Arial" w:hAnsi="Arial" w:cs="Arial"/>
        </w:rPr>
        <w:t>Pavlenski</w:t>
      </w:r>
      <w:proofErr w:type="spellEnd"/>
      <w:r w:rsidRPr="0063206B" w:rsidR="00C30E1E">
        <w:rPr>
          <w:rFonts w:ascii="Arial" w:hAnsi="Arial" w:cs="Arial"/>
        </w:rPr>
        <w:t xml:space="preserve"> put 5 N</w:t>
      </w:r>
    </w:p>
    <w:p w:rsidRPr="0063206B" w:rsidR="003E4EA4" w:rsidP="0063206B" w:rsidRDefault="00A703E0" w14:paraId="5C60F230" w14:textId="7777777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63206B">
        <w:rPr>
          <w:rFonts w:ascii="Arial" w:hAnsi="Arial" w:eastAsia="Times New Roman" w:cs="Arial"/>
          <w:color w:val="000000" w:themeColor="text1"/>
          <w:lang w:eastAsia="hr-HR"/>
        </w:rPr>
        <w:t>Okrivljenik</w:t>
      </w:r>
      <w:r w:rsidRPr="0063206B" w:rsidR="00F469E4">
        <w:rPr>
          <w:rFonts w:ascii="Arial" w:hAnsi="Arial" w:eastAsia="Times New Roman" w:cs="Arial"/>
          <w:lang w:eastAsia="hr-HR"/>
        </w:rPr>
        <w:t xml:space="preserve"> </w:t>
      </w:r>
      <w:r w:rsidRPr="0063206B" w:rsidR="00702807">
        <w:rPr>
          <w:rFonts w:ascii="Arial" w:hAnsi="Arial" w:cs="Arial"/>
        </w:rPr>
        <w:t xml:space="preserve">2: </w:t>
      </w:r>
      <w:r w:rsidRPr="0063206B" w:rsidR="00C30E1E">
        <w:rPr>
          <w:rFonts w:ascii="Arial" w:hAnsi="Arial" w:cs="Arial"/>
        </w:rPr>
        <w:t xml:space="preserve"> </w:t>
      </w:r>
      <w:proofErr w:type="spellStart"/>
      <w:r w:rsidRPr="0063206B" w:rsidR="00C30E1E">
        <w:rPr>
          <w:rFonts w:ascii="Arial" w:hAnsi="Arial" w:cs="Arial"/>
        </w:rPr>
        <w:t>Zekerriya</w:t>
      </w:r>
      <w:proofErr w:type="spellEnd"/>
      <w:r w:rsidRPr="0063206B" w:rsidR="00C30E1E">
        <w:rPr>
          <w:rFonts w:ascii="Arial" w:hAnsi="Arial" w:cs="Arial"/>
        </w:rPr>
        <w:t xml:space="preserve"> </w:t>
      </w:r>
      <w:proofErr w:type="spellStart"/>
      <w:r w:rsidRPr="0063206B" w:rsidR="00C30E1E">
        <w:rPr>
          <w:rFonts w:ascii="Arial" w:hAnsi="Arial" w:cs="Arial"/>
        </w:rPr>
        <w:t>Çelik</w:t>
      </w:r>
      <w:proofErr w:type="spellEnd"/>
      <w:r w:rsidRPr="0063206B" w:rsidR="00C30E1E">
        <w:rPr>
          <w:rFonts w:ascii="Arial" w:hAnsi="Arial" w:cs="Arial"/>
        </w:rPr>
        <w:t xml:space="preserve">, Kastav, </w:t>
      </w:r>
      <w:proofErr w:type="spellStart"/>
      <w:r w:rsidRPr="0063206B" w:rsidR="00C30E1E">
        <w:rPr>
          <w:rFonts w:ascii="Arial" w:hAnsi="Arial" w:cs="Arial"/>
        </w:rPr>
        <w:t>Tometići</w:t>
      </w:r>
      <w:proofErr w:type="spellEnd"/>
      <w:r w:rsidRPr="0063206B" w:rsidR="00C30E1E">
        <w:rPr>
          <w:rFonts w:ascii="Arial" w:hAnsi="Arial" w:cs="Arial"/>
        </w:rPr>
        <w:t xml:space="preserve"> 31 F, Rijeka</w:t>
      </w:r>
    </w:p>
    <w:p w:rsidRPr="0063206B" w:rsidR="00C30E1E" w:rsidP="0063206B" w:rsidRDefault="00C30E1E" w14:paraId="0E380E75" w14:textId="7777777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63206B">
        <w:rPr>
          <w:rFonts w:ascii="Arial" w:hAnsi="Arial" w:eastAsia="Times New Roman" w:cs="Arial"/>
          <w:color w:val="000000" w:themeColor="text1"/>
          <w:lang w:eastAsia="hr-HR"/>
        </w:rPr>
        <w:t>Branitelji:</w:t>
      </w:r>
      <w:r w:rsidRPr="0063206B">
        <w:rPr>
          <w:rFonts w:ascii="Arial" w:hAnsi="Arial" w:cs="Arial"/>
        </w:rPr>
        <w:t xml:space="preserve"> Domagoj Gregurić, O</w:t>
      </w:r>
      <w:r w:rsidRPr="0063206B">
        <w:rPr>
          <w:rFonts w:ascii="Arial" w:hAnsi="Arial" w:eastAsia="Times New Roman" w:cs="Arial"/>
          <w:color w:val="000000" w:themeColor="text1"/>
          <w:lang w:eastAsia="hr-HR"/>
        </w:rPr>
        <w:t xml:space="preserve">dvjetničko društvo </w:t>
      </w:r>
      <w:proofErr w:type="spellStart"/>
      <w:r w:rsidRPr="0063206B">
        <w:rPr>
          <w:rFonts w:ascii="Arial" w:hAnsi="Arial" w:eastAsia="Times New Roman" w:cs="Arial"/>
          <w:color w:val="000000" w:themeColor="text1"/>
          <w:lang w:eastAsia="hr-HR"/>
        </w:rPr>
        <w:t>Nadramija</w:t>
      </w:r>
      <w:proofErr w:type="spellEnd"/>
      <w:r w:rsidRPr="0063206B">
        <w:rPr>
          <w:rFonts w:ascii="Arial" w:hAnsi="Arial" w:eastAsia="Times New Roman" w:cs="Arial"/>
          <w:color w:val="000000" w:themeColor="text1"/>
          <w:lang w:eastAsia="hr-HR"/>
        </w:rPr>
        <w:t xml:space="preserve"> i partneri,</w:t>
      </w:r>
      <w:r w:rsidRPr="0063206B" w:rsidR="00526A1F">
        <w:rPr>
          <w:rFonts w:ascii="Arial" w:hAnsi="Arial" w:eastAsia="Times New Roman" w:cs="Arial"/>
          <w:color w:val="000000" w:themeColor="text1"/>
          <w:lang w:eastAsia="hr-HR"/>
        </w:rPr>
        <w:t xml:space="preserve"> </w:t>
      </w:r>
      <w:r w:rsidRPr="0063206B">
        <w:rPr>
          <w:rFonts w:ascii="Arial" w:hAnsi="Arial" w:eastAsia="Times New Roman" w:cs="Arial"/>
          <w:color w:val="000000" w:themeColor="text1"/>
          <w:lang w:eastAsia="hr-HR"/>
        </w:rPr>
        <w:t>Zagreb</w:t>
      </w:r>
    </w:p>
    <w:p w:rsidRPr="0063206B" w:rsidR="00E471AB" w:rsidP="0063206B" w:rsidRDefault="00E471AB" w14:paraId="178F4B04" w14:textId="7777777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63206B">
        <w:rPr>
          <w:rFonts w:ascii="Arial" w:hAnsi="Arial" w:cs="Arial"/>
        </w:rPr>
        <w:t>Tužitelj: Državni inspektorat RH, Područni ured Split, Ispostava Metković</w:t>
      </w:r>
    </w:p>
    <w:p w:rsidRPr="0063206B" w:rsidR="003E4EA4" w:rsidP="0063206B" w:rsidRDefault="003E4EA4" w14:paraId="6F3D87E1" w14:textId="77777777">
      <w:pPr>
        <w:spacing w:after="0" w:line="240" w:lineRule="auto"/>
        <w:contextualSpacing/>
        <w:jc w:val="both"/>
        <w:rPr>
          <w:rFonts w:ascii="Arial" w:hAnsi="Arial" w:eastAsia="Times New Roman" w:cs="Arial"/>
          <w:lang w:eastAsia="hr-HR"/>
        </w:rPr>
      </w:pPr>
    </w:p>
    <w:p w:rsidRPr="0063206B" w:rsidR="00FE566B" w:rsidP="0063206B" w:rsidRDefault="00FE566B" w14:paraId="2692C21E" w14:textId="77777777">
      <w:pPr>
        <w:spacing w:after="0" w:line="240" w:lineRule="auto"/>
        <w:contextualSpacing/>
        <w:jc w:val="both"/>
        <w:rPr>
          <w:rFonts w:ascii="Arial" w:hAnsi="Arial" w:eastAsia="Times New Roman" w:cs="Arial"/>
          <w:lang w:eastAsia="hr-HR"/>
        </w:rPr>
      </w:pPr>
    </w:p>
    <w:sectPr w:rsidRPr="0063206B" w:rsidR="00FE566B" w:rsidSect="00A642F2">
      <w:headerReference w:type="default" r:id="rId10"/>
      <w:pgSz w:w="11906" w:h="16838"/>
      <w:pgMar w:top="1134" w:right="1417" w:bottom="1702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267CD" w:rsidP="00790313" w:rsidRDefault="006267CD" w14:paraId="37BCA6E7" w14:textId="77777777">
      <w:pPr>
        <w:spacing w:after="0" w:line="240" w:lineRule="auto"/>
      </w:pPr>
      <w:r>
        <w:separator/>
      </w:r>
    </w:p>
  </w:endnote>
  <w:endnote w:type="continuationSeparator" w:id="0">
    <w:p w:rsidR="006267CD" w:rsidP="00790313" w:rsidRDefault="006267CD" w14:paraId="6C4B234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267CD" w:rsidP="00790313" w:rsidRDefault="006267CD" w14:paraId="6ECC8A25" w14:textId="77777777">
      <w:pPr>
        <w:spacing w:after="0" w:line="240" w:lineRule="auto"/>
      </w:pPr>
      <w:r>
        <w:separator/>
      </w:r>
    </w:p>
  </w:footnote>
  <w:footnote w:type="continuationSeparator" w:id="0">
    <w:p w:rsidR="006267CD" w:rsidP="00790313" w:rsidRDefault="006267CD" w14:paraId="25F61C2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90313" w:rsidP="000F6E20" w:rsidRDefault="000F6E20" w14:paraId="2F80E472" w14:textId="77777777">
    <w:pPr>
      <w:pStyle w:val="Zaglavlje"/>
      <w:tabs>
        <w:tab w:val="left" w:pos="7092"/>
      </w:tabs>
    </w:pPr>
    <w:r>
      <w:tab/>
    </w:r>
    <w:sdt>
      <w:sdtPr>
        <w:id w:val="-1278402655"/>
        <w:docPartObj>
          <w:docPartGallery w:val="Page Numbers (Top of Page)"/>
          <w:docPartUnique/>
        </w:docPartObj>
      </w:sdtPr>
      <w:sdtEndPr/>
      <w:sdtContent>
        <w:r w:rsidRPr="00790313" w:rsidR="00790313">
          <w:rPr>
            <w:rFonts w:ascii="Arial" w:hAnsi="Arial" w:cs="Arial"/>
          </w:rPr>
          <w:fldChar w:fldCharType="begin"/>
        </w:r>
        <w:r w:rsidRPr="00790313" w:rsidR="00790313">
          <w:rPr>
            <w:rFonts w:ascii="Arial" w:hAnsi="Arial" w:cs="Arial"/>
          </w:rPr>
          <w:instrText>PAGE   \* MERGEFORMAT</w:instrText>
        </w:r>
        <w:r w:rsidRPr="00790313" w:rsidR="00790313">
          <w:rPr>
            <w:rFonts w:ascii="Arial" w:hAnsi="Arial" w:cs="Arial"/>
          </w:rPr>
          <w:fldChar w:fldCharType="separate"/>
        </w:r>
        <w:r w:rsidR="00603A5B">
          <w:rPr>
            <w:rFonts w:ascii="Arial" w:hAnsi="Arial" w:cs="Arial"/>
            <w:noProof/>
          </w:rPr>
          <w:t>3</w:t>
        </w:r>
        <w:r w:rsidRPr="00790313" w:rsidR="00790313">
          <w:rPr>
            <w:rFonts w:ascii="Arial" w:hAnsi="Arial" w:cs="Arial"/>
          </w:rPr>
          <w:fldChar w:fldCharType="end"/>
        </w:r>
      </w:sdtContent>
    </w:sdt>
    <w:r>
      <w:tab/>
    </w:r>
  </w:p>
  <w:p w:rsidRPr="00FE1AD1" w:rsidR="0063206B" w:rsidP="0063206B" w:rsidRDefault="0063206B" w14:paraId="7EC8C8DF" w14:textId="77777777">
    <w:pPr>
      <w:tabs>
        <w:tab w:val="left" w:pos="1425"/>
      </w:tabs>
      <w:spacing w:after="0" w:line="240" w:lineRule="auto"/>
      <w:jc w:val="right"/>
      <w:outlineLvl w:val="0"/>
      <w:rPr>
        <w:rFonts w:ascii="Arial" w:hAnsi="Arial" w:eastAsia="Times New Roman" w:cs="Arial"/>
        <w:b/>
        <w:lang w:eastAsia="hr-HR"/>
      </w:rPr>
    </w:pPr>
    <w:r w:rsidRPr="00FE1AD1">
      <w:rPr>
        <w:rFonts w:ascii="Arial" w:hAnsi="Arial" w:eastAsia="Times New Roman" w:cs="Arial"/>
        <w:lang w:eastAsia="hr-HR"/>
      </w:rPr>
      <w:t xml:space="preserve">Poslovni broj  </w:t>
    </w:r>
    <w:proofErr w:type="spellStart"/>
    <w:r w:rsidRPr="00FE1AD1">
      <w:rPr>
        <w:rFonts w:ascii="Arial" w:hAnsi="Arial" w:eastAsia="Times New Roman" w:cs="Arial"/>
        <w:lang w:eastAsia="hr-HR"/>
      </w:rPr>
      <w:t>Pp</w:t>
    </w:r>
    <w:proofErr w:type="spellEnd"/>
    <w:r w:rsidRPr="00FE1AD1">
      <w:rPr>
        <w:rFonts w:ascii="Arial" w:hAnsi="Arial" w:eastAsia="Times New Roman" w:cs="Arial"/>
        <w:lang w:eastAsia="hr-HR"/>
      </w:rPr>
      <w:t>-</w:t>
    </w:r>
    <w:r>
      <w:rPr>
        <w:rFonts w:ascii="Arial" w:hAnsi="Arial" w:eastAsia="Times New Roman" w:cs="Arial"/>
        <w:lang w:eastAsia="hr-HR"/>
      </w:rPr>
      <w:t>1081/2024-7</w:t>
    </w:r>
  </w:p>
  <w:p w:rsidR="00DF11A0" w:rsidP="000F6E20" w:rsidRDefault="00DF11A0" w14:paraId="77CEFC95" w14:textId="77777777">
    <w:pPr>
      <w:tabs>
        <w:tab w:val="left" w:pos="1425"/>
      </w:tabs>
      <w:spacing w:after="0" w:line="240" w:lineRule="auto"/>
      <w:jc w:val="right"/>
      <w:outlineLvl w:val="0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950219"/>
    <w:multiLevelType w:val="hybridMultilevel"/>
    <w:tmpl w:val="73F030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8B1FF5"/>
    <w:multiLevelType w:val="hybridMultilevel"/>
    <w:tmpl w:val="CA98B9D0"/>
    <w:lvl w:ilvl="0" w:tplc="D7A44A20">
      <w:start w:val="1"/>
      <w:numFmt w:val="decimal"/>
      <w:lvlText w:val="%1."/>
      <w:lvlJc w:val="left"/>
      <w:pPr>
        <w:ind w:left="720" w:hanging="360"/>
      </w:pPr>
      <w:rPr>
        <w:rFonts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D874958"/>
    <w:multiLevelType w:val="hybridMultilevel"/>
    <w:tmpl w:val="3D3E06FA"/>
    <w:lvl w:ilvl="0" w:tplc="DAF235A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E134F94"/>
    <w:multiLevelType w:val="hybridMultilevel"/>
    <w:tmpl w:val="F57C584C"/>
    <w:lvl w:ilvl="0" w:tplc="ABAE9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AD241A"/>
    <w:multiLevelType w:val="hybridMultilevel"/>
    <w:tmpl w:val="8CE003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6D4EF6"/>
    <w:multiLevelType w:val="hybridMultilevel"/>
    <w:tmpl w:val="706C62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2B05AC"/>
    <w:multiLevelType w:val="hybridMultilevel"/>
    <w:tmpl w:val="2DFC6D3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2F52EA"/>
    <w:multiLevelType w:val="hybridMultilevel"/>
    <w:tmpl w:val="291C8A10"/>
    <w:lvl w:ilvl="0" w:tplc="041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3827240"/>
    <w:multiLevelType w:val="hybridMultilevel"/>
    <w:tmpl w:val="2E98C7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052FAA"/>
    <w:multiLevelType w:val="hybridMultilevel"/>
    <w:tmpl w:val="12768F36"/>
    <w:lvl w:ilvl="0" w:tplc="6576E52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1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attachedTemplate r:id="rId1"/>
  <w:documentProtection w:edit="readOnly" w:enforcement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313"/>
    <w:rsid w:val="00015F1D"/>
    <w:rsid w:val="00016B57"/>
    <w:rsid w:val="00032DA0"/>
    <w:rsid w:val="00033714"/>
    <w:rsid w:val="00045E70"/>
    <w:rsid w:val="0006288C"/>
    <w:rsid w:val="000672EF"/>
    <w:rsid w:val="00087FF8"/>
    <w:rsid w:val="00094C11"/>
    <w:rsid w:val="000A5B8C"/>
    <w:rsid w:val="000B6494"/>
    <w:rsid w:val="000C2B73"/>
    <w:rsid w:val="000C7A08"/>
    <w:rsid w:val="000D13C1"/>
    <w:rsid w:val="000D63D4"/>
    <w:rsid w:val="000F0734"/>
    <w:rsid w:val="000F6E20"/>
    <w:rsid w:val="00101E8E"/>
    <w:rsid w:val="00107749"/>
    <w:rsid w:val="00111D7D"/>
    <w:rsid w:val="00113616"/>
    <w:rsid w:val="001338E6"/>
    <w:rsid w:val="00145E78"/>
    <w:rsid w:val="001533EE"/>
    <w:rsid w:val="00177F08"/>
    <w:rsid w:val="00180E3C"/>
    <w:rsid w:val="00183D39"/>
    <w:rsid w:val="001B452B"/>
    <w:rsid w:val="001C1CEF"/>
    <w:rsid w:val="001C3FDD"/>
    <w:rsid w:val="001C77EA"/>
    <w:rsid w:val="001D2DFF"/>
    <w:rsid w:val="001D4D14"/>
    <w:rsid w:val="001D5EFB"/>
    <w:rsid w:val="001E68A9"/>
    <w:rsid w:val="0020507B"/>
    <w:rsid w:val="002071A8"/>
    <w:rsid w:val="00212A48"/>
    <w:rsid w:val="00232858"/>
    <w:rsid w:val="00253425"/>
    <w:rsid w:val="00256DFD"/>
    <w:rsid w:val="00262163"/>
    <w:rsid w:val="0027757D"/>
    <w:rsid w:val="00281A92"/>
    <w:rsid w:val="002A55BA"/>
    <w:rsid w:val="002B4F0F"/>
    <w:rsid w:val="002B5262"/>
    <w:rsid w:val="002B6BE6"/>
    <w:rsid w:val="002C1AC2"/>
    <w:rsid w:val="002C6EAA"/>
    <w:rsid w:val="002D20D0"/>
    <w:rsid w:val="002D28CB"/>
    <w:rsid w:val="002D350A"/>
    <w:rsid w:val="002E2FFF"/>
    <w:rsid w:val="002F73DF"/>
    <w:rsid w:val="00315545"/>
    <w:rsid w:val="003607E2"/>
    <w:rsid w:val="00372659"/>
    <w:rsid w:val="00377974"/>
    <w:rsid w:val="00391582"/>
    <w:rsid w:val="00394A4A"/>
    <w:rsid w:val="003965EB"/>
    <w:rsid w:val="0039671E"/>
    <w:rsid w:val="003B044C"/>
    <w:rsid w:val="003C6BF1"/>
    <w:rsid w:val="003E4EA4"/>
    <w:rsid w:val="003E5D74"/>
    <w:rsid w:val="003F69DC"/>
    <w:rsid w:val="00417F05"/>
    <w:rsid w:val="004276CE"/>
    <w:rsid w:val="004339CB"/>
    <w:rsid w:val="00435F1F"/>
    <w:rsid w:val="0044300D"/>
    <w:rsid w:val="00447A2A"/>
    <w:rsid w:val="004519D6"/>
    <w:rsid w:val="00460DC6"/>
    <w:rsid w:val="00464BD2"/>
    <w:rsid w:val="00467BE3"/>
    <w:rsid w:val="004A3574"/>
    <w:rsid w:val="004A6560"/>
    <w:rsid w:val="004B205A"/>
    <w:rsid w:val="004B2E31"/>
    <w:rsid w:val="004B6806"/>
    <w:rsid w:val="004C0487"/>
    <w:rsid w:val="004C5C67"/>
    <w:rsid w:val="004D4C6D"/>
    <w:rsid w:val="004D6C36"/>
    <w:rsid w:val="004E5130"/>
    <w:rsid w:val="004F0157"/>
    <w:rsid w:val="0050639F"/>
    <w:rsid w:val="005117E2"/>
    <w:rsid w:val="0051341A"/>
    <w:rsid w:val="0052197C"/>
    <w:rsid w:val="0052538A"/>
    <w:rsid w:val="00526A1F"/>
    <w:rsid w:val="00537E80"/>
    <w:rsid w:val="00547FB0"/>
    <w:rsid w:val="005546AF"/>
    <w:rsid w:val="00564A71"/>
    <w:rsid w:val="005767AE"/>
    <w:rsid w:val="00591A69"/>
    <w:rsid w:val="00597B17"/>
    <w:rsid w:val="005A26B8"/>
    <w:rsid w:val="005B3424"/>
    <w:rsid w:val="005D0C38"/>
    <w:rsid w:val="005D594A"/>
    <w:rsid w:val="005D61D0"/>
    <w:rsid w:val="00603A5B"/>
    <w:rsid w:val="00605AE9"/>
    <w:rsid w:val="00612418"/>
    <w:rsid w:val="0061269D"/>
    <w:rsid w:val="00617D85"/>
    <w:rsid w:val="006267CD"/>
    <w:rsid w:val="0063206B"/>
    <w:rsid w:val="00632BD5"/>
    <w:rsid w:val="00640FA8"/>
    <w:rsid w:val="00662C87"/>
    <w:rsid w:val="00674A3D"/>
    <w:rsid w:val="00682F4C"/>
    <w:rsid w:val="00691FD6"/>
    <w:rsid w:val="00694320"/>
    <w:rsid w:val="006A3D23"/>
    <w:rsid w:val="006A6BAB"/>
    <w:rsid w:val="006D0357"/>
    <w:rsid w:val="006D1FDF"/>
    <w:rsid w:val="006D5F47"/>
    <w:rsid w:val="006D6B1A"/>
    <w:rsid w:val="006F288D"/>
    <w:rsid w:val="006F300E"/>
    <w:rsid w:val="006F54F6"/>
    <w:rsid w:val="00700567"/>
    <w:rsid w:val="00702807"/>
    <w:rsid w:val="007179EF"/>
    <w:rsid w:val="00727EFC"/>
    <w:rsid w:val="00733FFF"/>
    <w:rsid w:val="00741208"/>
    <w:rsid w:val="00750E6D"/>
    <w:rsid w:val="007565FA"/>
    <w:rsid w:val="007736F4"/>
    <w:rsid w:val="00775DFC"/>
    <w:rsid w:val="00781F47"/>
    <w:rsid w:val="00790313"/>
    <w:rsid w:val="007920E7"/>
    <w:rsid w:val="007A307B"/>
    <w:rsid w:val="007B2A5C"/>
    <w:rsid w:val="007B5661"/>
    <w:rsid w:val="007B56A4"/>
    <w:rsid w:val="007D33FA"/>
    <w:rsid w:val="007D39E1"/>
    <w:rsid w:val="007D69A8"/>
    <w:rsid w:val="007D6F67"/>
    <w:rsid w:val="007D771C"/>
    <w:rsid w:val="007E2E37"/>
    <w:rsid w:val="007E3259"/>
    <w:rsid w:val="007E75A7"/>
    <w:rsid w:val="007E7FF8"/>
    <w:rsid w:val="007F1C59"/>
    <w:rsid w:val="007F45BA"/>
    <w:rsid w:val="007F497D"/>
    <w:rsid w:val="00835FB8"/>
    <w:rsid w:val="00860382"/>
    <w:rsid w:val="00860A75"/>
    <w:rsid w:val="008610CF"/>
    <w:rsid w:val="0087089E"/>
    <w:rsid w:val="00870FCC"/>
    <w:rsid w:val="008820F2"/>
    <w:rsid w:val="00894D9D"/>
    <w:rsid w:val="008A4E7C"/>
    <w:rsid w:val="008A7287"/>
    <w:rsid w:val="008A7467"/>
    <w:rsid w:val="008B3202"/>
    <w:rsid w:val="008D249D"/>
    <w:rsid w:val="008D4381"/>
    <w:rsid w:val="008D6595"/>
    <w:rsid w:val="008D7A00"/>
    <w:rsid w:val="008E22CE"/>
    <w:rsid w:val="008F18A7"/>
    <w:rsid w:val="008F21F2"/>
    <w:rsid w:val="00902728"/>
    <w:rsid w:val="00926D90"/>
    <w:rsid w:val="0092784B"/>
    <w:rsid w:val="00950BD9"/>
    <w:rsid w:val="009510ED"/>
    <w:rsid w:val="00951E60"/>
    <w:rsid w:val="00962FD6"/>
    <w:rsid w:val="00965B85"/>
    <w:rsid w:val="00975C6E"/>
    <w:rsid w:val="009761BA"/>
    <w:rsid w:val="0098665E"/>
    <w:rsid w:val="00990824"/>
    <w:rsid w:val="00990926"/>
    <w:rsid w:val="00994EF1"/>
    <w:rsid w:val="00995254"/>
    <w:rsid w:val="009A178A"/>
    <w:rsid w:val="009A6DE4"/>
    <w:rsid w:val="009D053D"/>
    <w:rsid w:val="009E51CD"/>
    <w:rsid w:val="009E56D5"/>
    <w:rsid w:val="009E602F"/>
    <w:rsid w:val="009E7C87"/>
    <w:rsid w:val="00A12657"/>
    <w:rsid w:val="00A13897"/>
    <w:rsid w:val="00A15A6D"/>
    <w:rsid w:val="00A16B84"/>
    <w:rsid w:val="00A24B31"/>
    <w:rsid w:val="00A27619"/>
    <w:rsid w:val="00A31829"/>
    <w:rsid w:val="00A42368"/>
    <w:rsid w:val="00A44265"/>
    <w:rsid w:val="00A5605A"/>
    <w:rsid w:val="00A61681"/>
    <w:rsid w:val="00A638E9"/>
    <w:rsid w:val="00A642F2"/>
    <w:rsid w:val="00A703E0"/>
    <w:rsid w:val="00A714B6"/>
    <w:rsid w:val="00A83278"/>
    <w:rsid w:val="00A86B05"/>
    <w:rsid w:val="00A965F4"/>
    <w:rsid w:val="00A9666A"/>
    <w:rsid w:val="00A967CA"/>
    <w:rsid w:val="00A971C8"/>
    <w:rsid w:val="00A972A6"/>
    <w:rsid w:val="00AC5A8C"/>
    <w:rsid w:val="00B134C0"/>
    <w:rsid w:val="00B17F5F"/>
    <w:rsid w:val="00B2054A"/>
    <w:rsid w:val="00B5425B"/>
    <w:rsid w:val="00B71690"/>
    <w:rsid w:val="00B81BA3"/>
    <w:rsid w:val="00B90B12"/>
    <w:rsid w:val="00BA00E5"/>
    <w:rsid w:val="00BD764E"/>
    <w:rsid w:val="00BE7453"/>
    <w:rsid w:val="00BF0C50"/>
    <w:rsid w:val="00BF3E6C"/>
    <w:rsid w:val="00C01BF5"/>
    <w:rsid w:val="00C0585C"/>
    <w:rsid w:val="00C11346"/>
    <w:rsid w:val="00C154D8"/>
    <w:rsid w:val="00C176C4"/>
    <w:rsid w:val="00C30E1E"/>
    <w:rsid w:val="00C42647"/>
    <w:rsid w:val="00C540BF"/>
    <w:rsid w:val="00C55907"/>
    <w:rsid w:val="00C57C31"/>
    <w:rsid w:val="00C76264"/>
    <w:rsid w:val="00C83CC3"/>
    <w:rsid w:val="00C90B3C"/>
    <w:rsid w:val="00C95634"/>
    <w:rsid w:val="00CC282B"/>
    <w:rsid w:val="00CD0133"/>
    <w:rsid w:val="00CD0966"/>
    <w:rsid w:val="00CD1267"/>
    <w:rsid w:val="00CF450C"/>
    <w:rsid w:val="00CF6BC1"/>
    <w:rsid w:val="00D13E7F"/>
    <w:rsid w:val="00D14208"/>
    <w:rsid w:val="00D17F6B"/>
    <w:rsid w:val="00D22AE1"/>
    <w:rsid w:val="00D24FD9"/>
    <w:rsid w:val="00D37780"/>
    <w:rsid w:val="00D40DCB"/>
    <w:rsid w:val="00D45500"/>
    <w:rsid w:val="00D64321"/>
    <w:rsid w:val="00D7257A"/>
    <w:rsid w:val="00D73F3B"/>
    <w:rsid w:val="00D9155F"/>
    <w:rsid w:val="00D939AF"/>
    <w:rsid w:val="00DA7F5D"/>
    <w:rsid w:val="00DA7F74"/>
    <w:rsid w:val="00DD5F49"/>
    <w:rsid w:val="00DF11A0"/>
    <w:rsid w:val="00DF7377"/>
    <w:rsid w:val="00E06B2D"/>
    <w:rsid w:val="00E11D19"/>
    <w:rsid w:val="00E12231"/>
    <w:rsid w:val="00E23A8A"/>
    <w:rsid w:val="00E250E4"/>
    <w:rsid w:val="00E33DAF"/>
    <w:rsid w:val="00E471AB"/>
    <w:rsid w:val="00E516FD"/>
    <w:rsid w:val="00E5190D"/>
    <w:rsid w:val="00E6423A"/>
    <w:rsid w:val="00E76746"/>
    <w:rsid w:val="00E86DD9"/>
    <w:rsid w:val="00EA0233"/>
    <w:rsid w:val="00EB0169"/>
    <w:rsid w:val="00EC1D88"/>
    <w:rsid w:val="00EC23B4"/>
    <w:rsid w:val="00EE66B8"/>
    <w:rsid w:val="00F05391"/>
    <w:rsid w:val="00F12F2F"/>
    <w:rsid w:val="00F23694"/>
    <w:rsid w:val="00F241F1"/>
    <w:rsid w:val="00F25C78"/>
    <w:rsid w:val="00F32C05"/>
    <w:rsid w:val="00F469E4"/>
    <w:rsid w:val="00F47A0C"/>
    <w:rsid w:val="00F61B99"/>
    <w:rsid w:val="00F65802"/>
    <w:rsid w:val="00F73FC1"/>
    <w:rsid w:val="00F85388"/>
    <w:rsid w:val="00FA49A7"/>
    <w:rsid w:val="00FB5D62"/>
    <w:rsid w:val="00FB6168"/>
    <w:rsid w:val="00FB6AB6"/>
    <w:rsid w:val="00FC3C47"/>
    <w:rsid w:val="00FE1AD1"/>
    <w:rsid w:val="00FE5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1D95CC1"/>
  <w15:docId w15:val="{F3073021-9692-4F60-98A7-6E9D3B1832CD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cs="Times New Roman" w:eastAsiaTheme="minorHAnsi"/>
        <w:sz w:val="24"/>
        <w:szCs w:val="24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Default" w:customStyle="true">
    <w:name w:val="Default"/>
    <w:rsid w:val="00790313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903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90313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790313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790313"/>
  </w:style>
  <w:style w:type="paragraph" w:styleId="Podnoje">
    <w:name w:val="footer"/>
    <w:basedOn w:val="Normal"/>
    <w:link w:val="PodnojeChar"/>
    <w:uiPriority w:val="99"/>
    <w:unhideWhenUsed/>
    <w:rsid w:val="00790313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790313"/>
  </w:style>
  <w:style w:type="paragraph" w:styleId="Odlomakpopisa">
    <w:name w:val="List Paragraph"/>
    <w:basedOn w:val="Normal"/>
    <w:uiPriority w:val="34"/>
    <w:qFormat/>
    <w:rsid w:val="00790313"/>
    <w:pPr>
      <w:spacing w:after="0" w:line="240" w:lineRule="auto"/>
      <w:ind w:left="720"/>
      <w:contextualSpacing/>
      <w:jc w:val="both"/>
    </w:pPr>
    <w:rPr>
      <w:rFonts w:ascii="Calibri" w:hAnsi="Calibri" w:eastAsia="Calibri"/>
      <w:sz w:val="22"/>
      <w:szCs w:val="22"/>
    </w:rPr>
  </w:style>
  <w:style w:type="character" w:styleId="Tekstrezerviranogmjesta">
    <w:name w:val="Placeholder Text"/>
    <w:basedOn w:val="Zadanifontodlomka"/>
    <w:uiPriority w:val="99"/>
    <w:semiHidden/>
    <w:rsid w:val="007F45B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F45B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F45BA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F45BA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F45BA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943400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020076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251299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53505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40030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09626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019319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886194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77381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717689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91638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88687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679123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393616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2. srpnja 2026.</izvorni_sadrzaj>
    <derivirana_varijabla naziv="DomainObject.DatumDonosenjaOdluke_1">2.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Pp-1081/2024-7</izvorni_sadrzaj>
    <derivirana_varijabla naziv="DomainObject.Oznaka_1">Pp-1081/2024-7</derivirana_varijabla>
  </DomainObject.Oznaka>
  <DomainObject.DonositeljOdluke.Ime>
    <izvorni_sadrzaj>Jelena</izvorni_sadrzaj>
    <derivirana_varijabla naziv="DomainObject.DonositeljOdluke.Ime_1">Jelena</derivirana_varijabla>
  </DomainObject.DonositeljOdluke.Ime>
  <DomainObject.DonositeljOdluke.Prezime>
    <izvorni_sadrzaj>Ćelić</izvorni_sadrzaj>
    <derivirana_varijabla naziv="DomainObject.DonositeljOdluke.Prezime_1">Ćelić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8</izvorni_sadrzaj>
    <derivirana_varijabla naziv="DomainObject.BrojStranica_1">8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1081</izvorni_sadrzaj>
    <derivirana_varijabla naziv="DomainObject.Predmet.Broj_1">1081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rujna 2024.</izvorni_sadrzaj>
    <derivirana_varijabla naziv="DomainObject.Predmet.DatumOsnivanja_1">5. rujna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15. prosinca 1958.</izvorni_sadrzaj>
    <derivirana_varijabla naziv="DomainObject.Predmet.OkrivljenikFizickaOsoba.DatumRodjenja_1">15. prosinca 1958.</derivirana_varijabla>
  </DomainObject.Predmet.OkrivljenikFizickaOsoba.DatumRodjenja>
  <DomainObject.Predmet.OkrivljenikFizickaOsoba.DatumRodjenjaFormated>
    <izvorni_sadrzaj>15.12.1958.</izvorni_sadrzaj>
    <derivirana_varijabla naziv="DomainObject.Predmet.OkrivljenikFizickaOsoba.DatumRodjenjaFormated_1">15.12.1958.</derivirana_varijabla>
  </DomainObject.Predmet.OkrivljenikFizickaOsoba.DatumRodjenjaFormated>
  <DomainObject.Predmet.OkrivljenikFizickaOsoba.Ime>
    <izvorni_sadrzaj>Zekerriya</izvorni_sadrzaj>
    <derivirana_varijabla naziv="DomainObject.Predmet.OkrivljenikFizickaOsoba.Ime_1">Zekerriya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ARALIK</izvorni_sadrzaj>
    <derivirana_varijabla naziv="DomainObject.Predmet.OkrivljenikFizickaOsoba.MjestoRodjenja_1">ARALIK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Zekerriya Çelik</izvorni_sadrzaj>
    <derivirana_varijabla naziv="DomainObject.Predmet.OkrivljenikFizickaOsoba.Naziv_1">Zekerriya Çelik</derivirana_varijabla>
  </DomainObject.Predmet.OkrivljenikFizickaOsoba.Naziv>
  <DomainObject.Predmet.OkrivljenikFizickaOsoba.Prezime>
    <izvorni_sadrzaj>Çelik</izvorni_sadrzaj>
    <derivirana_varijabla naziv="DomainObject.Predmet.OkrivljenikFizickaOsoba.Prezime_1">Çelik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24194134764</izvorni_sadrzaj>
    <derivirana_varijabla naziv="DomainObject.Predmet.OkrivljenikFizickaOsoba.Oib_1">24194134764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Pp-1081/2024</izvorni_sadrzaj>
    <derivirana_varijabla naziv="DomainObject.Predmet.OznakaBroj_1">Pp-1081/2024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ADEL gradnja d.o.o. za graditeljstvo zastupanog po punomoćniku Nadramija i Partneri, odvjetničko društvo d.o.o.; Zekerriya Çelik zastupanog po punomoćniku Nadramija i Partneri, odvjetničko društvo d.o.o.</izvorni_sadrzaj>
    <derivirana_varijabla naziv="DomainObject.Predmet.ProtustrankaFormated_1">  ADEL gradnja d.o.o. za graditeljstvo zastupanog po punomoćniku Nadramija i Partneri, odvjetničko društvo d.o.o.; Zekerriya Çelik zastupanog po punomoćniku Nadramija i Partneri, odvjetničko društvo d.o.o.</derivirana_varijabla>
  </DomainObject.Predmet.ProtustrankaFormated>
  <DomainObject.Predmet.ProtustrankaFormatedOIB>
    <izvorni_sadrzaj>  ADEL gradnja d.o.o. za graditeljstvo, OIB 58436516631 zastupanog po punomoćniku Nadramija i Partneri, odvjetničko društvo d.o.o.; Zekerriya Çelik, OIB 24194134764 zastupanog po punomoćniku Nadramija i Partneri, odvjetničko društvo d.o.o.</izvorni_sadrzaj>
    <derivirana_varijabla naziv="DomainObject.Predmet.ProtustrankaFormatedOIB_1">  ADEL gradnja d.o.o. za graditeljstvo, OIB 58436516631 zastupanog po punomoćniku Nadramija i Partneri, odvjetničko društvo d.o.o.; Zekerriya Çelik, OIB 24194134764 zastupanog po punomoćniku Nadramija i Partneri, odvjetničko društvo d.o.o.</derivirana_varijabla>
  </DomainObject.Predmet.ProtustrankaFormatedOIB>
  <DomainObject.Predmet.ProtustrankaFormatedWithAdress>
    <izvorni_sadrzaj> ADEL gradnja d.o.o. za graditeljstvo, Pavlenski put 5N, 10000 Zagreb zastupanog po punomoćniku Nadramija i Partneri, odvjetničko društvo d.o.o.; Zekerriya Çelik, Tometići 31f, 51215 Kastav zastupanog po punomoćniku Nadramija i Partneri, odvjetničko društvo d.o.o.</izvorni_sadrzaj>
    <derivirana_varijabla naziv="DomainObject.Predmet.ProtustrankaFormatedWithAdress_1"> ADEL gradnja d.o.o. za graditeljstvo, Pavlenski put 5N, 10000 Zagreb zastupanog po punomoćniku Nadramija i Partneri, odvjetničko društvo d.o.o.; Zekerriya Çelik, Tometići 31f, 51215 Kastav zastupanog po punomoćniku Nadramija i Partneri, odvjetničko društvo d.o.o.</derivirana_varijabla>
  </DomainObject.Predmet.ProtustrankaFormatedWithAdress>
  <DomainObject.Predmet.ProtustrankaFormatedWithAdressOIB>
    <izvorni_sadrzaj> ADEL gradnja d.o.o. za graditeljstvo, OIB 58436516631, Pavlenski put 5N, 10000 Zagreb zastupanog po punomoćniku Nadramija i Partneri, odvjetničko društvo d.o.o.; Zekerriya Çelik, OIB 24194134764, Tometići 31f, 51215 Kastav zastupanog po punomoćniku Nadramija i Partneri, odvjetničko društvo d.o.o.</izvorni_sadrzaj>
    <derivirana_varijabla naziv="DomainObject.Predmet.ProtustrankaFormatedWithAdressOIB_1"> ADEL gradnja d.o.o. za graditeljstvo, OIB 58436516631, Pavlenski put 5N, 10000 Zagreb zastupanog po punomoćniku Nadramija i Partneri, odvjetničko društvo d.o.o.; Zekerriya Çelik, OIB 24194134764, Tometići 31f, 51215 Kastav zastupanog po punomoćniku Nadramija i Partneri, odvjetničko društvo d.o.o.</derivirana_varijabla>
  </DomainObject.Predmet.ProtustrankaFormatedWithAdressOIB>
  <DomainObject.Predmet.ProtustrankaWithAdress>
    <izvorni_sadrzaj>ADEL gradnja d.o.o. za graditeljstvo Pavlenski put 5N, 10000 Zagreb, Zekerriya Çelik Tometići 31f, 51215 Kastav</izvorni_sadrzaj>
    <derivirana_varijabla naziv="DomainObject.Predmet.ProtustrankaWithAdress_1">ADEL gradnja d.o.o. za graditeljstvo Pavlenski put 5N, 10000 Zagreb, Zekerriya Çelik Tometići 31f, 51215 Kastav</derivirana_varijabla>
  </DomainObject.Predmet.ProtustrankaWithAdress>
  <DomainObject.Predmet.ProtustrankaWithAdressOIB>
    <izvorni_sadrzaj>ADEL gradnja d.o.o. za graditeljstvo, OIB 58436516631, Pavlenski put 5N, 10000 Zagreb, Zekerriya Çelik, OIB 24194134764, Tometići 31f, 51215 Kastav</izvorni_sadrzaj>
    <derivirana_varijabla naziv="DomainObject.Predmet.ProtustrankaWithAdressOIB_1">ADEL gradnja d.o.o. za graditeljstvo, OIB 58436516631, Pavlenski put 5N, 10000 Zagreb, Zekerriya Çelik, OIB 24194134764, Tometići 31f, 51215 Kastav</derivirana_varijabla>
  </DomainObject.Predmet.ProtustrankaWithAdressOIB>
  <DomainObject.Predmet.ProtustrankaNazivFormated>
    <izvorni_sadrzaj>ADEL gradnja d.o.o. za graditeljstvo,Zekerriya Çelik</izvorni_sadrzaj>
    <derivirana_varijabla naziv="DomainObject.Predmet.ProtustrankaNazivFormated_1">ADEL gradnja d.o.o. za graditeljstvo,Zekerriya Çelik</derivirana_varijabla>
  </DomainObject.Predmet.ProtustrankaNazivFormated>
  <DomainObject.Predmet.ProtustrankaNazivFormatedOIB>
    <izvorni_sadrzaj>ADEL gradnja d.o.o. za graditeljstvo, OIB 58436516631,Zekerriya Çelik, OIB 24194134764</izvorni_sadrzaj>
    <derivirana_varijabla naziv="DomainObject.Predmet.ProtustrankaNazivFormatedOIB_1">ADEL gradnja d.o.o. za graditeljstvo, OIB 58436516631,Zekerriya Çelik, OIB 24194134764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14 - Ćelić</izvorni_sadrzaj>
    <derivirana_varijabla naziv="DomainObject.Predmet.Referada.Naziv_1">Referada 14 - Ćelić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 2 Ćelić</izvorni_sadrzaj>
    <derivirana_varijabla naziv="DomainObject.Predmet.Referada.Prostorija.Naziv_1">Sudnica 2 Ćelić</derivirana_varijabla>
  </DomainObject.Predmet.Referada.Prostorija.Naziv>
  <DomainObject.Predmet.Referada.Prostorija.Oznaka>
    <izvorni_sadrzaj>1-29 Ćelić</izvorni_sadrzaj>
    <derivirana_varijabla naziv="DomainObject.Predmet.Referada.Prostorija.Oznaka_1">1-29 Ćelić</derivirana_varijabla>
  </DomainObject.Predmet.Referada.Prostorija.Oznaka>
  <DomainObject.Predmet.Referada.Sud.Naziv>
    <izvorni_sadrzaj>Općinski sud u Metkoviću</izvorni_sadrzaj>
    <derivirana_varijabla naziv="DomainObject.Predmet.Referada.Sud.Naziv_1">Općinski sud u Metkoviću</derivirana_varijabla>
  </DomainObject.Predmet.Referada.Sud.Naziv>
  <DomainObject.Predmet.Referada.Sudac>
    <izvorni_sadrzaj>Jelena Ćelić</izvorni_sadrzaj>
    <derivirana_varijabla naziv="DomainObject.Predmet.Referada.Sudac_1">Jelena Ćelić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Državni inspektorat - Područni ured Split, Ispostava Metković</izvorni_sadrzaj>
    <derivirana_varijabla naziv="DomainObject.Predmet.StrankaFormated_1">  Državni inspektorat - Područni ured Split, Ispostava Metković</derivirana_varijabla>
  </DomainObject.Predmet.StrankaFormated>
  <DomainObject.Predmet.StrankaFormatedOIB>
    <izvorni_sadrzaj>  Državni inspektorat - Područni ured Split, Ispostava Metković</izvorni_sadrzaj>
    <derivirana_varijabla naziv="DomainObject.Predmet.StrankaFormatedOIB_1">  Državni inspektorat - Područni ured Split, Ispostava Metković</derivirana_varijabla>
  </DomainObject.Predmet.StrankaFormatedOIB>
  <DomainObject.Predmet.StrankaFormatedWithAdress>
    <izvorni_sadrzaj> Državni inspektorat - Područni ured Split, Ispostava Metković, Ulica Stjepana Radića 3, 20350 Metković</izvorni_sadrzaj>
    <derivirana_varijabla naziv="DomainObject.Predmet.StrankaFormatedWithAdress_1"> Državni inspektorat - Područni ured Split, Ispostava Metković, Ulica Stjepana Radića 3, 20350 Metković</derivirana_varijabla>
  </DomainObject.Predmet.StrankaFormatedWithAdress>
  <DomainObject.Predmet.StrankaFormatedWithAdressOIB>
    <izvorni_sadrzaj> Državni inspektorat - Područni ured Split, Ispostava Metković, Ulica Stjepana Radića 3, 20350 Metković</izvorni_sadrzaj>
    <derivirana_varijabla naziv="DomainObject.Predmet.StrankaFormatedWithAdressOIB_1"> Državni inspektorat - Područni ured Split, Ispostava Metković, Ulica Stjepana Radića 3, 20350 Metković</derivirana_varijabla>
  </DomainObject.Predmet.StrankaFormatedWithAdressOIB>
  <DomainObject.Predmet.StrankaWithAdress>
    <izvorni_sadrzaj>Državni inspektorat - Područni ured Split, Ispostava Metković Ulica Stjepana Radića 3,20350 Metković</izvorni_sadrzaj>
    <derivirana_varijabla naziv="DomainObject.Predmet.StrankaWithAdress_1">Državni inspektorat - Područni ured Split, Ispostava Metković Ulica Stjepana Radića 3,20350 Metković</derivirana_varijabla>
  </DomainObject.Predmet.StrankaWithAdress>
  <DomainObject.Predmet.StrankaWithAdressOIB>
    <izvorni_sadrzaj>Državni inspektorat - Područni ured Split, Ispostava Metković, Ulica Stjepana Radića 3,20350 Metković</izvorni_sadrzaj>
    <derivirana_varijabla naziv="DomainObject.Predmet.StrankaWithAdressOIB_1">Državni inspektorat - Područni ured Split, Ispostava Metković, Ulica Stjepana Radića 3,20350 Metković</derivirana_varijabla>
  </DomainObject.Predmet.StrankaWithAdressOIB>
  <DomainObject.Predmet.StrankaNazivFormated>
    <izvorni_sadrzaj>Državni inspektorat - Područni ured Split, Ispostava Metković</izvorni_sadrzaj>
    <derivirana_varijabla naziv="DomainObject.Predmet.StrankaNazivFormated_1">Državni inspektorat - Područni ured Split, Ispostava Metković</derivirana_varijabla>
  </DomainObject.Predmet.StrankaNazivFormated>
  <DomainObject.Predmet.StrankaNazivFormatedOIB>
    <izvorni_sadrzaj>Državni inspektorat - Područni ured Split, Ispostava Metković</izvorni_sadrzaj>
    <derivirana_varijabla naziv="DomainObject.Predmet.StrankaNazivFormatedOIB_1">Državni inspektorat - Područni ured Split, Ispostava Metković</derivirana_varijabla>
  </DomainObject.Predmet.StrankaNazivFormatedOIB>
  <DomainObject.Predmet.Sud.Adresa.Naselje>
    <izvorni_sadrzaj>Metković</izvorni_sadrzaj>
    <derivirana_varijabla naziv="DomainObject.Predmet.Sud.Adresa.Naselje_1">Metković</derivirana_varijabla>
  </DomainObject.Predmet.Sud.Adresa.Naselje>
  <DomainObject.Predmet.Sud.Adresa.NaseljeLokativ>
    <izvorni_sadrzaj>Metkoviću</izvorni_sadrzaj>
    <derivirana_varijabla naziv="DomainObject.Predmet.Sud.Adresa.NaseljeLokativ_1">Metkoviću</derivirana_varijabla>
  </DomainObject.Predmet.Sud.Adresa.NaseljeLokativ>
  <DomainObject.Predmet.Sud.Adresa.PostBroj>
    <izvorni_sadrzaj>20350</izvorni_sadrzaj>
    <derivirana_varijabla naziv="DomainObject.Predmet.Sud.Adresa.PostBroj_1">20350</derivirana_varijabla>
  </DomainObject.Predmet.Sud.Adresa.PostBroj>
  <DomainObject.Predmet.Sud.Adresa.UlicaIKBR>
    <izvorni_sadrzaj>Andrije Hebranga 9</izvorni_sadrzaj>
    <derivirana_varijabla naziv="DomainObject.Predmet.Sud.Adresa.UlicaIKBR_1">Andrije Hebranga 9</derivirana_varijabla>
  </DomainObject.Predmet.Sud.Adresa.UlicaIKBR>
  <DomainObject.Predmet.Sud.Naziv>
    <izvorni_sadrzaj>Općinski sud u Metkoviću</izvorni_sadrzaj>
    <derivirana_varijabla naziv="DomainObject.Predmet.Sud.Naziv_1">Općinski sud u Metkoviću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14 - Ćelić</izvorni_sadrzaj>
    <derivirana_varijabla naziv="DomainObject.Predmet.TrenutnaLokacijaSpisa.Naziv_1">Referada 14 - Ćelić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Metkoviću</izvorni_sadrzaj>
    <derivirana_varijabla naziv="DomainObject.Predmet.TrenutnaLokacijaSpisa.Sud.Naziv_1">Općinski sud u Metkoviću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Kazneno-prekršajna pisarnica</izvorni_sadrzaj>
    <derivirana_varijabla naziv="DomainObject.Predmet.UstrojstvenaJedinicaVodi.Naziv_1">Kazneno-prekršajna pisarnica</derivirana_varijabla>
  </DomainObject.Predmet.UstrojstvenaJedinicaVodi.Naziv>
  <DomainObject.Predmet.UstrojstvenaJedinicaVodi.Oznaka>
    <izvorni_sadrzaj>Kazneno-pr</izvorni_sadrzaj>
    <derivirana_varijabla naziv="DomainObject.Predmet.UstrojstvenaJedinicaVodi.Oznaka_1">Kazneno-pr</derivirana_varijabla>
  </DomainObject.Predmet.UstrojstvenaJedinicaVodi.Oznaka>
  <DomainObject.Predmet.UstrojstvenaJedinicaVodi.Prostorija.Naziv>
    <izvorni_sadrzaj>Kazneno-prekršajna pisarnica</izvorni_sadrzaj>
    <derivirana_varijabla naziv="DomainObject.Predmet.UstrojstvenaJedinicaVodi.Prostorija.Naziv_1">Kazneno-prekršajna pisarnica</derivirana_varijabla>
  </DomainObject.Predmet.UstrojstvenaJedinicaVodi.Prostorija.Naziv>
  <DomainObject.Predmet.UstrojstvenaJedinicaVodi.Prostorija.Oznaka>
    <izvorni_sadrzaj>2-28 Kazne</izvorni_sadrzaj>
    <derivirana_varijabla naziv="DomainObject.Predmet.UstrojstvenaJedinicaVodi.Prostorija.Oznaka_1">2-28 Kazne</derivirana_varijabla>
  </DomainObject.Predmet.UstrojstvenaJedinicaVodi.Prostorija.Oznaka>
  <DomainObject.Predmet.UstrojstvenaJedinicaVodi.Sud.Naziv>
    <izvorni_sadrzaj>Općinski sud u Metkoviću</izvorni_sadrzaj>
    <derivirana_varijabla naziv="DomainObject.Predmet.UstrojstvenaJedinicaVodi.Sud.Naziv_1">Općinski sud u Metkoviću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Marija Obradović</izvorni_sadrzaj>
    <derivirana_varijabla naziv="DomainObject.Predmet.Zapisnicar_1">Marija Obradović</derivirana_varijabla>
  </DomainObject.Predmet.Zapisnicar>
  <DomainObject.Predmet.StrankaListFormated>
    <izvorni_sadrzaj>
      <item>Državni inspektorat - Područni ured Split, Ispostava Metković</item>
    </izvorni_sadrzaj>
    <derivirana_varijabla naziv="DomainObject.Predmet.StrankaListFormated_1">
      <item>Državni inspektorat - Područni ured Split, Ispostava Metković</item>
    </derivirana_varijabla>
  </DomainObject.Predmet.StrankaListFormated>
  <DomainObject.Predmet.StrankaListFormatedOIB>
    <izvorni_sadrzaj>
      <item>Državni inspektorat - Područni ured Split, Ispostava Metković</item>
    </izvorni_sadrzaj>
    <derivirana_varijabla naziv="DomainObject.Predmet.StrankaListFormatedOIB_1">
      <item>Državni inspektorat - Područni ured Split, Ispostava Metković</item>
    </derivirana_varijabla>
  </DomainObject.Predmet.StrankaListFormatedOIB>
  <DomainObject.Predmet.StrankaListFormatedWithAdress>
    <izvorni_sadrzaj>
      <item>Državni inspektorat - Područni ured Split, Ispostava Metković, Ulica Stjepana Radića 3, 20350 Metković</item>
    </izvorni_sadrzaj>
    <derivirana_varijabla naziv="DomainObject.Predmet.StrankaListFormatedWithAdress_1">
      <item>Državni inspektorat - Područni ured Split, Ispostava Metković, Ulica Stjepana Radića 3, 20350 Metković</item>
    </derivirana_varijabla>
  </DomainObject.Predmet.StrankaListFormatedWithAdress>
  <DomainObject.Predmet.StrankaListFormatedWithAdressOIB>
    <izvorni_sadrzaj>
      <item>Državni inspektorat - Područni ured Split, Ispostava Metković, Ulica Stjepana Radića 3, 20350 Metković</item>
    </izvorni_sadrzaj>
    <derivirana_varijabla naziv="DomainObject.Predmet.StrankaListFormatedWithAdressOIB_1">
      <item>Državni inspektorat - Područni ured Split, Ispostava Metković, Ulica Stjepana Radića 3, 20350 Metković</item>
    </derivirana_varijabla>
  </DomainObject.Predmet.StrankaListFormatedWithAdressOIB>
  <DomainObject.Predmet.StrankaListNazivFormated>
    <izvorni_sadrzaj>
      <item>Državni inspektorat - Područni ured Split, Ispostava Metković</item>
    </izvorni_sadrzaj>
    <derivirana_varijabla naziv="DomainObject.Predmet.StrankaListNazivFormated_1">
      <item>Državni inspektorat - Područni ured Split, Ispostava Metković</item>
    </derivirana_varijabla>
  </DomainObject.Predmet.StrankaListNazivFormated>
  <DomainObject.Predmet.StrankaListNazivFormatedOIB>
    <izvorni_sadrzaj>
      <item>Državni inspektorat - Područni ured Split, Ispostava Metković</item>
    </izvorni_sadrzaj>
    <derivirana_varijabla naziv="DomainObject.Predmet.StrankaListNazivFormatedOIB_1">
      <item>Državni inspektorat - Područni ured Split, Ispostava Metković</item>
    </derivirana_varijabla>
  </DomainObject.Predmet.StrankaListNazivFormatedOIB>
  <DomainObject.Predmet.ProtuStrankaListFormated>
    <izvorni_sadrzaj>
      <item>ADEL gradnja d.o.o. za graditeljstvo zastupanog po punomoćniku Nadramija i Partneri, odvjetničko društvo d.o.o.</item>
      <item>Zekerriya Çelik zastupanog po punomoćniku Nadramija i Partneri, odvjetničko društvo d.o.o.</item>
    </izvorni_sadrzaj>
    <derivirana_varijabla naziv="DomainObject.Predmet.ProtuStrankaListFormated_1">
      <item>ADEL gradnja d.o.o. za graditeljstvo zastupanog po punomoćniku Nadramija i Partneri, odvjetničko društvo d.o.o.</item>
      <item>Zekerriya Çelik zastupanog po punomoćniku Nadramija i Partneri, odvjetničko društvo d.o.o.</item>
    </derivirana_varijabla>
  </DomainObject.Predmet.ProtuStrankaListFormated>
  <DomainObject.Predmet.ProtuStrankaListFormatedOIB>
    <izvorni_sadrzaj>
      <item>ADEL gradnja d.o.o. za graditeljstvo, OIB 58436516631 zastupanog po punomoćniku Nadramija i Partneri, odvjetničko društvo d.o.o.</item>
      <item>Zekerriya Çelik, OIB 24194134764 zastupanog po punomoćniku Nadramija i Partneri, odvjetničko društvo d.o.o.</item>
    </izvorni_sadrzaj>
    <derivirana_varijabla naziv="DomainObject.Predmet.ProtuStrankaListFormatedOIB_1">
      <item>ADEL gradnja d.o.o. za graditeljstvo, OIB 58436516631 zastupanog po punomoćniku Nadramija i Partneri, odvjetničko društvo d.o.o.</item>
      <item>Zekerriya Çelik, OIB 24194134764 zastupanog po punomoćniku Nadramija i Partneri, odvjetničko društvo d.o.o.</item>
    </derivirana_varijabla>
  </DomainObject.Predmet.ProtuStrankaListFormatedOIB>
  <DomainObject.Predmet.ProtuStrankaListFormatedWithAdress>
    <izvorni_sadrzaj>
      <item>ADEL gradnja d.o.o. za graditeljstvo, Pavlenski put 5N, 10000 Zagreb zastupanog po punomoćniku Nadramija i Partneri, odvjetničko društvo d.o.o.</item>
      <item>Zekerriya Çelik, Tometići 31f, 51215 Kastav zastupanog po punomoćniku Nadramija i Partneri, odvjetničko društvo d.o.o.</item>
    </izvorni_sadrzaj>
    <derivirana_varijabla naziv="DomainObject.Predmet.ProtuStrankaListFormatedWithAdress_1">
      <item>ADEL gradnja d.o.o. za graditeljstvo, Pavlenski put 5N, 10000 Zagreb zastupanog po punomoćniku Nadramija i Partneri, odvjetničko društvo d.o.o.</item>
      <item>Zekerriya Çelik, Tometići 31f, 51215 Kastav zastupanog po punomoćniku Nadramija i Partneri, odvjetničko društvo d.o.o.</item>
    </derivirana_varijabla>
  </DomainObject.Predmet.ProtuStrankaListFormatedWithAdress>
  <DomainObject.Predmet.ProtuStrankaListFormatedWithAdressOIB>
    <izvorni_sadrzaj>
      <item>ADEL gradnja d.o.o. za graditeljstvo, OIB 58436516631, Pavlenski put 5N, 10000 Zagreb zastupanog po punomoćniku Nadramija i Partneri, odvjetničko društvo d.o.o.</item>
      <item>Zekerriya Çelik, OIB 24194134764, Tometići 31f, 51215 Kastav zastupanog po punomoćniku Nadramija i Partneri, odvjetničko društvo d.o.o.</item>
    </izvorni_sadrzaj>
    <derivirana_varijabla naziv="DomainObject.Predmet.ProtuStrankaListFormatedWithAdressOIB_1">
      <item>ADEL gradnja d.o.o. za graditeljstvo, OIB 58436516631, Pavlenski put 5N, 10000 Zagreb zastupanog po punomoćniku Nadramija i Partneri, odvjetničko društvo d.o.o.</item>
      <item>Zekerriya Çelik, OIB 24194134764, Tometići 31f, 51215 Kastav zastupanog po punomoćniku Nadramija i Partneri, odvjetničko društvo d.o.o.</item>
    </derivirana_varijabla>
  </DomainObject.Predmet.ProtuStrankaListFormatedWithAdressOIB>
  <DomainObject.Predmet.ProtuStrankaListNazivFormated>
    <izvorni_sadrzaj>
      <item>ADEL gradnja d.o.o. za graditeljstvo</item>
      <item>Zekerriya Çelik</item>
    </izvorni_sadrzaj>
    <derivirana_varijabla naziv="DomainObject.Predmet.ProtuStrankaListNazivFormated_1">
      <item>ADEL gradnja d.o.o. za graditeljstvo</item>
      <item>Zekerriya Çelik</item>
    </derivirana_varijabla>
  </DomainObject.Predmet.ProtuStrankaListNazivFormated>
  <DomainObject.Predmet.ProtuStrankaListNazivFormatedOIB>
    <izvorni_sadrzaj>
      <item>ADEL gradnja d.o.o. za graditeljstvo, OIB 58436516631</item>
      <item>Zekerriya Çelik, OIB 24194134764</item>
    </izvorni_sadrzaj>
    <derivirana_varijabla naziv="DomainObject.Predmet.ProtuStrankaListNazivFormatedOIB_1">
      <item>ADEL gradnja d.o.o. za graditeljstvo, OIB 58436516631</item>
      <item>Zekerriya Çelik, OIB 24194134764</item>
    </derivirana_varijabla>
  </DomainObject.Predmet.ProtuStrankaListNazivFormatedOIB>
  <DomainObject.Predmet.OstaliListFormated>
    <izvorni_sadrzaj>
      <item>Nadramija i Partneri, odvjetničko društvo d.o.o. punomoćnik sudionika u postupku ADEL gradnja d.o.o. za graditeljstvo; Zekerriya Çelik</item>
    </izvorni_sadrzaj>
    <derivirana_varijabla naziv="DomainObject.Predmet.OstaliListFormated_1">
      <item>Nadramija i Partneri, odvjetničko društvo d.o.o. punomoćnik sudionika u postupku ADEL gradnja d.o.o. za graditeljstvo; Zekerriya Çelik</item>
    </derivirana_varijabla>
  </DomainObject.Predmet.OstaliListFormated>
  <DomainObject.Predmet.OstaliListFormatedOIB>
    <izvorni_sadrzaj>
      <item>Nadramija i Partneri, odvjetničko društvo d.o.o., OIB 64250015473 punomoćnik sudionika u postupku ADEL gradnja d.o.o. za graditeljstvo; Zekerriya Çelik</item>
    </izvorni_sadrzaj>
    <derivirana_varijabla naziv="DomainObject.Predmet.OstaliListFormatedOIB_1">
      <item>Nadramija i Partneri, odvjetničko društvo d.o.o., OIB 64250015473 punomoćnik sudionika u postupku ADEL gradnja d.o.o. za graditeljstvo; Zekerriya Çelik</item>
    </derivirana_varijabla>
  </DomainObject.Predmet.OstaliListFormatedOIB>
  <DomainObject.Predmet.OstaliListFormatedWithAdress>
    <izvorni_sadrzaj>
      <item>Nadramija i Partneri, odvjetničko društvo d.o.o., Ulica Silvija Strahimira Kranjčevića 10, 10000 Zagreb punomoćnik sudionika u postupku ADEL gradnja d.o.o. za graditeljstvo; Zekerriya Çelik</item>
    </izvorni_sadrzaj>
    <derivirana_varijabla naziv="DomainObject.Predmet.OstaliListFormatedWithAdress_1">
      <item>Nadramija i Partneri, odvjetničko društvo d.o.o., Ulica Silvija Strahimira Kranjčevića 10, 10000 Zagreb punomoćnik sudionika u postupku ADEL gradnja d.o.o. za graditeljstvo; Zekerriya Çelik</item>
    </derivirana_varijabla>
  </DomainObject.Predmet.OstaliListFormatedWithAdress>
  <DomainObject.Predmet.OstaliListFormatedWithAdressOIB>
    <izvorni_sadrzaj>
      <item>Nadramija i Partneri, odvjetničko društvo d.o.o., OIB 64250015473, Ulica Silvija Strahimira Kranjčevića 10, 10000 Zagreb punomoćnik sudionika u postupku ADEL gradnja d.o.o. za graditeljstvo; Zekerriya Çelik</item>
    </izvorni_sadrzaj>
    <derivirana_varijabla naziv="DomainObject.Predmet.OstaliListFormatedWithAdressOIB_1">
      <item>Nadramija i Partneri, odvjetničko društvo d.o.o., OIB 64250015473, Ulica Silvija Strahimira Kranjčevića 10, 10000 Zagreb punomoćnik sudionika u postupku ADEL gradnja d.o.o. za graditeljstvo; Zekerriya Çelik</item>
    </derivirana_varijabla>
  </DomainObject.Predmet.OstaliListFormatedWithAdressOIB>
  <DomainObject.Predmet.OstaliListNazivFormated>
    <izvorni_sadrzaj>
      <item>Nadramija i Partneri, odvjetničko društvo d.o.o.</item>
    </izvorni_sadrzaj>
    <derivirana_varijabla naziv="DomainObject.Predmet.OstaliListNazivFormated_1">
      <item>Nadramija i Partneri, odvjetničko društvo d.o.o.</item>
    </derivirana_varijabla>
  </DomainObject.Predmet.OstaliListNazivFormated>
  <DomainObject.Predmet.OstaliListNazivFormatedOIB>
    <izvorni_sadrzaj>
      <item>Nadramija i Partneri, odvjetničko društvo d.o.o., OIB 64250015473</item>
    </izvorni_sadrzaj>
    <derivirana_varijabla naziv="DomainObject.Predmet.OstaliListNazivFormatedOIB_1">
      <item>Nadramija i Partneri, odvjetničko društvo d.o.o., OIB 64250015473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120, 112, 120, 112</izvorni_sadrzaj>
    <derivirana_varijabla naziv="DomainObject.Predmet.ClanakZakona_1">120, 112, 120, 112</derivirana_varijabla>
  </DomainObject.Predmet.ClanakZakona>
  <DomainObject.Predmet.ClanakZakonaFull>
    <izvorni_sadrzaj>članka 120. stavka 4., članka 112. stavka 1. točke 2., članka 120. stavka 4., članka 112. stavka 1. točke 2.</izvorni_sadrzaj>
    <derivirana_varijabla naziv="DomainObject.Predmet.ClanakZakonaFull_1">članka 120. stavka 4., članka 112. stavka 1. točke 2., članka 120. stavka 4., članka 112. stavka 1. točke 2.</derivirana_varijabla>
  </DomainObject.Predmet.ClanakZakonaFull>
  <DomainObject.Predmet.Sud.Parent.Naziv>
    <izvorni_sadrzaj>Županijski sud u Dubrovniku</izvorni_sadrzaj>
    <derivirana_varijabla naziv="DomainObject.Predmet.Sud.Parent.Naziv_1">Županijski sud u Dubrovniku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9. srpnja 2026.</izvorni_sadrzaj>
    <derivirana_varijabla naziv="DomainObject.Datum_1">9. srpnja 2026.</derivirana_varijabla>
  </DomainObject.Datum>
  <DomainObject.PoslovniBrojDokumenta>
    <izvorni_sadrzaj>Pp-1081/2024-7</izvorni_sadrzaj>
    <derivirana_varijabla naziv="DomainObject.PoslovniBrojDokumenta_1">Pp-1081/2024-7</derivirana_varijabla>
  </DomainObject.PoslovniBrojDokumenta>
  <DomainObject.Predmet.StrankaIDrugi>
    <izvorni_sadrzaj>Državni inspektorat - Područni ured Split, Ispostava Metković</izvorni_sadrzaj>
    <derivirana_varijabla naziv="DomainObject.Predmet.StrankaIDrugi_1">Državni inspektorat - Područni ured Split, Ispostava Metković</derivirana_varijabla>
  </DomainObject.Predmet.StrankaIDrugi>
  <DomainObject.Predmet.ProtustrankaIDrugi>
    <izvorni_sadrzaj>ADEL gradnja d.o.o. za graditeljstvo i dr.</izvorni_sadrzaj>
    <derivirana_varijabla naziv="DomainObject.Predmet.ProtustrankaIDrugi_1">ADEL gradnja d.o.o. za graditeljstvo i dr.</derivirana_varijabla>
  </DomainObject.Predmet.ProtustrankaIDrugi>
  <DomainObject.Predmet.StrankaIDrugiAdressOIB>
    <izvorni_sadrzaj>Državni inspektorat - Područni ured Split, Ispostava Metković, Ulica Stjepana Radića 3, 20350 Metković</izvorni_sadrzaj>
    <derivirana_varijabla naziv="DomainObject.Predmet.StrankaIDrugiAdressOIB_1">Državni inspektorat - Područni ured Split, Ispostava Metković, Ulica Stjepana Radića 3, 20350 Metković</derivirana_varijabla>
  </DomainObject.Predmet.StrankaIDrugiAdressOIB>
  <DomainObject.Predmet.ProtustrankaIDrugiAdressOIB>
    <izvorni_sadrzaj>ADEL gradnja d.o.o. za graditeljstvo, OIB 58436516631, Pavlenski put 5N, 10000 Zagreb i dr.</izvorni_sadrzaj>
    <derivirana_varijabla naziv="DomainObject.Predmet.ProtustrankaIDrugiAdressOIB_1">ADEL gradnja d.o.o. za graditeljstvo, OIB 58436516631, Pavlenski put 5N, 10000 Zagreb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Državni inspektorat - Područni ured Split, Ispostava Metković</item>
      <item>ADEL gradnja d.o.o. za graditeljstvo</item>
      <item>Zekerriya Çelik</item>
      <item>Nadramija i Partneri, odvjetničko društvo d.o.o.</item>
    </izvorni_sadrzaj>
    <derivirana_varijabla naziv="DomainObject.Predmet.SudioniciListNaziv_1">
      <item>Državni inspektorat - Područni ured Split, Ispostava Metković</item>
      <item>ADEL gradnja d.o.o. za graditeljstvo</item>
      <item>Zekerriya Çelik</item>
      <item>Nadramija i Partneri, odvjetničko društvo d.o.o.</item>
    </derivirana_varijabla>
  </DomainObject.Predmet.SudioniciListNaziv>
  <DomainObject.Predmet.SudioniciListAdressOIB>
    <izvorni_sadrzaj>
      <item>Državni inspektorat - Područni ured Split, Ispostava Metković, Ulica Stjepana Radića 3,20350 Metković</item>
      <item>ADEL gradnja d.o.o. za graditeljstvo, OIB 58436516631, Pavlenski put 5N,10000 Zagreb</item>
      <item>Zekerriya Çelik, OIB 24194134764, Tometići 31f,51215 Kastav</item>
      <item>Nadramija i Partneri, odvjetničko društvo d.o.o., OIB 64250015473, Ulica Silvija Strahimira Kranjčevića 10,10000 Zagreb</item>
    </izvorni_sadrzaj>
    <derivirana_varijabla naziv="DomainObject.Predmet.SudioniciListAdressOIB_1">
      <item>Državni inspektorat - Područni ured Split, Ispostava Metković, Ulica Stjepana Radića 3,20350 Metković</item>
      <item>ADEL gradnja d.o.o. za graditeljstvo, OIB 58436516631, Pavlenski put 5N,10000 Zagreb</item>
      <item>Zekerriya Çelik, OIB 24194134764, Tometići 31f,51215 Kastav</item>
      <item>Nadramija i Partneri, odvjetničko društvo d.o.o., OIB 64250015473, Ulica Silvija Strahimira Kranjčevića 10,10000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ADEL gradnja d.o.o. za graditeljstvo, OIB 58436516631</izvorni_sadrzaj>
    <derivirana_varijabla naziv="DomainObject.Predmet.PristojbeSudionikNazivOIB_1">ADEL gradnja d.o.o. za graditeljstvo, OIB 58436516631</derivirana_varijabla>
  </DomainObject.Predmet.PristojbeSudionikNazivOIB>
  <DomainObject.Predmet.PristojbePNB>
    <izvorni_sadrzaj>HR63 6068-50555-1082630993</izvorni_sadrzaj>
    <derivirana_varijabla naziv="DomainObject.Predmet.PristojbePNB_1">HR63 6068-50555-1082630993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Pp-1081/2024, OS ME.</izvorni_sadrzaj>
    <derivirana_varijabla naziv="DomainObject.Predmet.PristojbeOpisPlacanja_1">Novčana kazna Pp-1081/2024, OS ME.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58436516631</item>
      <item>, OIB 24194134764</item>
      <item>, OIB 64250015473</item>
    </izvorni_sadrzaj>
    <derivirana_varijabla naziv="DomainObject.Predmet.SudioniciListNazivOIB_1">
      <item>, OIB null</item>
      <item>, OIB 58436516631</item>
      <item>, OIB 24194134764</item>
      <item>, OIB 64250015473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rujna 2024.</izvorni_sadrzaj>
    <derivirana_varijabla naziv="DomainObject.Predmet.DatumPocetkaProcesa_1">5. rujna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obveznom zdravstvenom osiguranju</item>
      <item>Zakon o mirovinskom osiguranju</item>
    </izvorni_sadrzaj>
    <derivirana_varijabla naziv="DomainObject.ZakonPravilnikList_1">
      <item>Zakon o obveznom zdravstvenom osiguranju</item>
      <item>Zakon o mirovinskom osiguranju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ADEL gradnja d.o.o. za graditeljstvo, Pavlenski put 5N, 10000 Zagreb, OIB: 58436516631</item>
      <item>Zekerriya Çelik, Tometići 31f, 51215 Kastav, OIB: 24194134764, rođen-a 15.12.1958., mjesto rođenja ARALIK</item>
    </izvorni_sadrzaj>
    <derivirana_varijabla naziv="DomainObject.Predmet.OkrivljenikAdresaMjestoRodjenjaList_1">
      <item>ADEL gradnja d.o.o. za graditeljstvo, Pavlenski put 5N, 10000 Zagreb, OIB: 58436516631</item>
      <item>Zekerriya Çelik, Tometići 31f, 51215 Kastav, OIB: 24194134764, rođen-a 15.12.1958., mjesto rođenja ARALIK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ADEL gradnja d.o.o. za graditeljstvo, MBS 081340749, Pavlenski put 5N, 10000 Zagreb</izvorni_sadrzaj>
    <derivirana_varijabla naziv="DomainObject.Predmet.OkrivljenikPravnaNazivAdresaMbs_1">ADEL gradnja d.o.o. za graditeljstvo, MBS 081340749, Pavlenski put 5N, 10000 Zagreb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5B346DDA-F01B-4B6F-AB38-FFEEF01B4E8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8</properties:Pages>
  <properties:Words>3610</properties:Words>
  <properties:Characters>19183</properties:Characters>
  <properties:Lines>370</properties:Lines>
  <properties:Paragraphs>81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22928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2026-07-09T08:40:00Z</dcterms:created>
  <dc:creator>Marija Obradović</dc:creator>
  <cp:lastModifiedBy>Marija Obradović</cp:lastModifiedBy>
  <cp:lastPrinted>2026-07-09T08:48:00Z</cp:lastPrinted>
  <dcterms:modified xmlns:xsi="http://www.w3.org/2001/XMLSchema-instance" xsi:type="dcterms:W3CDTF">2026-07-09T08:48:00Z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Pp-1081/2024-7 / Odluka - Presuda - osuđujuća (Pp-1081-24_Presuda(G)_Inspektorat.docx)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8</vt:i4>
  </prop:property>
</prop:Properties>
</file>