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a3cdc0" w14:paraId="da3cdc0" w:rsidRDefault="003D1A50" w:rsidP="003D1A50" w:rsidR="003D1A50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612000" cx="460516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12000" cx="460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D1A50" w:rsidP="003D1A50" w:rsidR="003D1A50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3D1A50" w:rsidP="003D1A50" w:rsidR="003D1A50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3D1A50" w:rsidP="003D1A50" w:rsidR="003D1A50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3D1A50" w:rsidP="003D1A50" w:rsidR="003D1A50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3D1A50" w:rsidP="003D1A50" w:rsidR="003D1A50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3D1A50" w:rsidP="003D1A50" w:rsidR="003D1A50">
      <w:pPr>
        <w:spacing w:before="22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Trgovački sud u Splitu, po sutkinji Ani Golub Gruić, </w:t>
      </w:r>
      <w:r>
        <w:t xml:space="preserve">u postupku povodom zahtjeva FINANCIJSKE AGENCIJE, Regionalni centar Split, Podružnica Split, Mažuranićevo šetalište 24B, OIB: 85821130368, za provedbu skraćenog stečajnog postupka nad dužnikom </w:t>
      </w:r>
      <w:r>
        <w:rPr>
          <w:color w:val="FF0000"/>
        </w:rPr>
        <w:t xml:space="preserve"> </w:t>
      </w:r>
      <w:r w:rsidR="00F77439">
        <w:t xml:space="preserve">FUSION j.d.o.o., OIB: 88296152478, Split, Svetog </w:t>
      </w:r>
      <w:proofErr w:type="spellStart"/>
      <w:r w:rsidR="00F77439">
        <w:t>Liberana</w:t>
      </w:r>
      <w:proofErr w:type="spellEnd"/>
      <w:r w:rsidR="00F77439">
        <w:t xml:space="preserve"> 55</w:t>
      </w:r>
      <w:r>
        <w:t xml:space="preserve">, </w:t>
      </w:r>
      <w:r w:rsidR="00F77439">
        <w:rPr>
          <w:rFonts w:eastAsiaTheme="minorHAnsi"/>
          <w:lang w:eastAsia="en-US"/>
        </w:rPr>
        <w:t>14. studenog</w:t>
      </w:r>
      <w:r>
        <w:rPr>
          <w:rFonts w:eastAsiaTheme="minorHAnsi"/>
          <w:lang w:eastAsia="en-US"/>
        </w:rPr>
        <w:t xml:space="preserve"> </w:t>
      </w:r>
      <w:r w:rsidR="009C4C63">
        <w:rPr>
          <w:rFonts w:eastAsiaTheme="minorHAnsi"/>
          <w:lang w:eastAsia="en-US"/>
        </w:rPr>
        <w:t>2017</w:t>
      </w:r>
      <w:r w:rsidR="002E26EC">
        <w:rPr>
          <w:rFonts w:eastAsiaTheme="minorHAnsi"/>
          <w:lang w:eastAsia="en-US"/>
        </w:rPr>
        <w:t xml:space="preserve">. </w:t>
      </w:r>
    </w:p>
    <w:p w:rsidRDefault="003D1A50" w:rsidP="003D1A50" w:rsidR="003D1A50">
      <w:pPr>
        <w:spacing w:after="200" w:before="240"/>
        <w:ind w:firstLine="720" w:left="2880"/>
        <w:rPr>
          <w:spacing w:val="100"/>
        </w:rPr>
      </w:pPr>
      <w:r>
        <w:rPr>
          <w:spacing w:val="100"/>
        </w:rPr>
        <w:t>riješio je</w:t>
      </w:r>
    </w:p>
    <w:p w:rsidRDefault="003D1A50" w:rsidP="003D1A50" w:rsidR="003D1A50">
      <w:pPr>
        <w:ind w:firstLine="708"/>
        <w:jc w:val="both"/>
      </w:pPr>
      <w:r>
        <w:t xml:space="preserve">Obustavlja se skraćeni stečajni postupak nad trgovačkim društvom </w:t>
      </w:r>
      <w:r w:rsidR="00F77439">
        <w:t xml:space="preserve">FUSION j.d.o.o., OIB: 88296152478, Split, Svetog </w:t>
      </w:r>
      <w:proofErr w:type="spellStart"/>
      <w:r w:rsidR="00F77439">
        <w:t>Liberana</w:t>
      </w:r>
      <w:proofErr w:type="spellEnd"/>
      <w:r w:rsidR="00F77439">
        <w:t xml:space="preserve"> 55</w:t>
      </w:r>
      <w:r>
        <w:t xml:space="preserve">. </w:t>
      </w:r>
    </w:p>
    <w:p w:rsidRDefault="003D1A50" w:rsidP="003D1A50" w:rsidR="003D1A50">
      <w:pPr>
        <w:spacing w:after="100" w:before="200"/>
        <w:jc w:val="center"/>
      </w:pPr>
      <w:r>
        <w:t>Obrazloženje</w:t>
      </w:r>
    </w:p>
    <w:p w:rsidRDefault="009C4C63" w:rsidP="003D1A50" w:rsidR="003D1A50">
      <w:pPr>
        <w:ind w:firstLine="708"/>
        <w:jc w:val="both"/>
      </w:pPr>
      <w:r>
        <w:t xml:space="preserve">Pred ovim sudom dana </w:t>
      </w:r>
      <w:r w:rsidR="00F77439">
        <w:t xml:space="preserve">27. lipnja </w:t>
      </w:r>
      <w:r>
        <w:t xml:space="preserve">2017. zaprimljen je prijedlog </w:t>
      </w:r>
      <w:r w:rsidR="003D1A50">
        <w:t>Financijsk</w:t>
      </w:r>
      <w:r w:rsidR="00F77439">
        <w:t>e</w:t>
      </w:r>
      <w:r w:rsidR="003D1A50">
        <w:t xml:space="preserve"> agencija, Regionalni centar Split zahtjev za provedbu skraćenog stečajnog postupka nad </w:t>
      </w:r>
      <w:r w:rsidR="00F77439">
        <w:t xml:space="preserve">FUSION j.d.o.o., OIB: 88296152478, Split, Svetog </w:t>
      </w:r>
      <w:proofErr w:type="spellStart"/>
      <w:r w:rsidR="00F77439">
        <w:t>Liberana</w:t>
      </w:r>
      <w:proofErr w:type="spellEnd"/>
      <w:r w:rsidR="00F77439">
        <w:t xml:space="preserve"> 55</w:t>
      </w:r>
      <w:r w:rsidR="003D1A50">
        <w:t>.</w:t>
      </w:r>
    </w:p>
    <w:p w:rsidRDefault="003D1A50" w:rsidP="003D1A50" w:rsidR="003D1A50">
      <w:pPr>
        <w:spacing w:before="200"/>
        <w:ind w:firstLine="708"/>
        <w:jc w:val="both"/>
      </w:pPr>
      <w:r>
        <w:t xml:space="preserve">U podnesenom zahtjevu navedeno je da dužnik na dan </w:t>
      </w:r>
      <w:r w:rsidR="00F77439">
        <w:t>22. lipnja</w:t>
      </w:r>
      <w:r w:rsidR="009C4C63">
        <w:t xml:space="preserve"> 2017</w:t>
      </w:r>
      <w:r>
        <w:t xml:space="preserve">., u Očevidniku redoslijeda osnova za plaćanje, ima evidentirane neizvršene osnove za plaćanje u neprekinutom razdoblju od </w:t>
      </w:r>
      <w:r w:rsidR="009C4C63">
        <w:t>120</w:t>
      </w:r>
      <w:r>
        <w:t xml:space="preserve"> dana, u ukupnom iznosu od </w:t>
      </w:r>
      <w:r w:rsidR="00F77439">
        <w:t>707.162,00</w:t>
      </w:r>
      <w:r>
        <w:t xml:space="preserve"> kuna, kao i da prema podacima koji su dostavljeni od Hrvatskog zavoda za mirovinsko osiguranje, dužnik nema zaposlenih.</w:t>
      </w:r>
    </w:p>
    <w:p w:rsidRDefault="003D1A50" w:rsidP="003D1A50" w:rsidR="003D1A50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F77439">
        <w:t>24. listopada</w:t>
      </w:r>
      <w:r w:rsidR="009C4C63">
        <w:t xml:space="preserve"> 2017</w:t>
      </w:r>
      <w:r>
        <w:t>.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</w:t>
      </w:r>
    </w:p>
    <w:p w:rsidRDefault="00CC5E43" w:rsidP="002765EB" w:rsidR="009C4C63">
      <w:pPr>
        <w:spacing w:before="200"/>
        <w:ind w:firstLine="709"/>
        <w:jc w:val="both"/>
      </w:pPr>
      <w:r>
        <w:t xml:space="preserve">Dana 7. studenog 2017. </w:t>
      </w:r>
      <w:r w:rsidR="003D1A50">
        <w:t xml:space="preserve">Republika Hrvatska, Ministarstvo financija, Porezna uprava, zastupana po Županijskom državnom odvjetništvu u Splitu, dostavila je </w:t>
      </w:r>
      <w:r w:rsidR="00BC441C">
        <w:t xml:space="preserve">prijedlog za otvaranje stečajnog </w:t>
      </w:r>
      <w:r w:rsidR="002765EB">
        <w:t>postupka na propisanom obrascu (</w:t>
      </w:r>
      <w:r w:rsidR="00BC441C">
        <w:t xml:space="preserve">list </w:t>
      </w:r>
      <w:r w:rsidR="00F77439">
        <w:t>12</w:t>
      </w:r>
      <w:r w:rsidR="00BC441C">
        <w:t xml:space="preserve"> spisa)</w:t>
      </w:r>
      <w:r w:rsidR="003D1A50">
        <w:t>. U prilogu</w:t>
      </w:r>
      <w:r w:rsidR="002765EB">
        <w:t xml:space="preserve"> prijedloga</w:t>
      </w:r>
      <w:r w:rsidR="003D1A50">
        <w:t xml:space="preserve"> dostavljeno </w:t>
      </w:r>
      <w:r w:rsidR="002765EB">
        <w:t xml:space="preserve">je </w:t>
      </w:r>
      <w:r w:rsidR="003D1A50">
        <w:t xml:space="preserve">stanje računa poreznog obveznika </w:t>
      </w:r>
      <w:r w:rsidR="00F77439">
        <w:t xml:space="preserve">FUSION j.d.o.o., OIB: 88296152478, Split, Svetog </w:t>
      </w:r>
      <w:proofErr w:type="spellStart"/>
      <w:r w:rsidR="00F77439">
        <w:t>Liberana</w:t>
      </w:r>
      <w:proofErr w:type="spellEnd"/>
      <w:r w:rsidR="00F77439">
        <w:t xml:space="preserve"> 55</w:t>
      </w:r>
      <w:r w:rsidR="003D1A50">
        <w:t xml:space="preserve">, na dan </w:t>
      </w:r>
      <w:r w:rsidR="00F77439">
        <w:t>25. listopada</w:t>
      </w:r>
      <w:r w:rsidR="009C4C63">
        <w:t xml:space="preserve"> 2017</w:t>
      </w:r>
      <w:r w:rsidR="003D1A50">
        <w:t xml:space="preserve">. iz kojeg proizlazi kako dužnik duguje iznos od </w:t>
      </w:r>
      <w:r w:rsidR="00F77439">
        <w:t>671.788,55</w:t>
      </w:r>
      <w:r w:rsidR="003D1A50">
        <w:t xml:space="preserve"> kn, čime je Republika  Hrvatska,  Ministarstvo financija, Porezna uprava, učinila vjerojatnim postojanje tražbine prema dužniku</w:t>
      </w:r>
      <w:r w:rsidR="002765EB">
        <w:t xml:space="preserve"> (list </w:t>
      </w:r>
      <w:r w:rsidR="00F77439">
        <w:t>13</w:t>
      </w:r>
      <w:r w:rsidR="002765EB">
        <w:t xml:space="preserve"> spisa)</w:t>
      </w:r>
      <w:r w:rsidR="003D1A50">
        <w:t xml:space="preserve">. Nadalje, </w:t>
      </w:r>
      <w:r w:rsidR="002765EB">
        <w:t>predlagatelj</w:t>
      </w:r>
      <w:r w:rsidR="003D1A50">
        <w:t xml:space="preserve"> navodi da dužnik ima dugotrajnu imovinu koja bi bila dostatna za plaćanje troškova stečajnog postupka </w:t>
      </w:r>
      <w:r w:rsidR="003D1A50">
        <w:lastRenderedPageBreak/>
        <w:t>te u tom pravcu dostavlja</w:t>
      </w:r>
      <w:r w:rsidR="009C4C63">
        <w:t xml:space="preserve"> podatak Ministarstva financija, Porezne uprave klasa: 418-01/2017-001/</w:t>
      </w:r>
      <w:r w:rsidR="00F77439">
        <w:t xml:space="preserve">001148, </w:t>
      </w:r>
      <w:proofErr w:type="spellStart"/>
      <w:r w:rsidR="00F77439">
        <w:t>Urbroj</w:t>
      </w:r>
      <w:proofErr w:type="spellEnd"/>
      <w:r w:rsidR="00F77439">
        <w:t>: 541-2017-0004</w:t>
      </w:r>
      <w:r w:rsidR="009C4C63">
        <w:t xml:space="preserve"> od </w:t>
      </w:r>
      <w:r w:rsidR="00F77439">
        <w:t>25. listopada</w:t>
      </w:r>
      <w:r w:rsidR="009C4C63">
        <w:t xml:space="preserve"> 2017.</w:t>
      </w:r>
      <w:r w:rsidR="00F77439">
        <w:t xml:space="preserve"> </w:t>
      </w:r>
    </w:p>
    <w:p w:rsidRDefault="00CC5E43" w:rsidP="00C61F2E" w:rsidR="00F77439">
      <w:pPr>
        <w:spacing w:after="120" w:before="120"/>
        <w:ind w:firstLine="709"/>
        <w:jc w:val="both"/>
      </w:pPr>
      <w:r>
        <w:t xml:space="preserve">Nadalje, dana 10. studenog 2017. </w:t>
      </w:r>
      <w:r w:rsidR="00F77439">
        <w:t xml:space="preserve">Fond za zaštitu okoliša i energetsku učinkovitost, OIB: 85828625994, Radnička cesta 80, Zagreb, </w:t>
      </w:r>
      <w:r w:rsidR="00F77439" w:rsidRPr="00E300CF">
        <w:t>dostavi</w:t>
      </w:r>
      <w:r w:rsidR="00F77439">
        <w:t>o</w:t>
      </w:r>
      <w:r w:rsidR="00F77439" w:rsidRPr="00E300CF">
        <w:t xml:space="preserve"> je obrazac koj</w:t>
      </w:r>
      <w:r w:rsidR="00F77439">
        <w:t>im je, kao vjerovnik, predložio</w:t>
      </w:r>
      <w:r w:rsidR="00F77439" w:rsidRPr="00E300CF">
        <w:t xml:space="preserve"> nad dužnikom otvoriti stečaj. U </w:t>
      </w:r>
      <w:r w:rsidR="00F77439">
        <w:t xml:space="preserve">prijedlogu je naveo da vjerovnik ima tražbinu prema dužniku u iznosu od 31,20 kuna uvećanu za zakonske zatezne kamate od dospijeća pa do dana otvaranja stečajnog postupka koja se temelji na </w:t>
      </w:r>
      <w:r w:rsidR="00F77439" w:rsidRPr="00E300CF">
        <w:t xml:space="preserve"> </w:t>
      </w:r>
      <w:r w:rsidR="00F77439">
        <w:t xml:space="preserve">rješenju o plaćanju naknade za gospodarenje otpadnim gumama Klasa: UP/I 351-02/15-24/7502, </w:t>
      </w:r>
      <w:proofErr w:type="spellStart"/>
      <w:r w:rsidR="00F77439">
        <w:t>Ur.broj</w:t>
      </w:r>
      <w:proofErr w:type="spellEnd"/>
      <w:r w:rsidR="00F77439">
        <w:t>: 563-06-3-1/85-15-2 od 10. studenog 2015., rješenju o plaćanju naknade za gospodarenje otpadnim gumama Klasa: UP/I 351-02/</w:t>
      </w:r>
      <w:r w:rsidR="00C61F2E">
        <w:t>15</w:t>
      </w:r>
      <w:r w:rsidR="00F77439">
        <w:t>-</w:t>
      </w:r>
      <w:r w:rsidR="00C61F2E">
        <w:t>24</w:t>
      </w:r>
      <w:r w:rsidR="00F77439">
        <w:t>/</w:t>
      </w:r>
      <w:r w:rsidR="00C61F2E">
        <w:t>7501</w:t>
      </w:r>
      <w:r w:rsidR="00F77439">
        <w:t xml:space="preserve">, </w:t>
      </w:r>
      <w:proofErr w:type="spellStart"/>
      <w:r w:rsidR="00F77439">
        <w:t>Ur.broj</w:t>
      </w:r>
      <w:proofErr w:type="spellEnd"/>
      <w:r w:rsidR="00F77439">
        <w:t>: 563-0</w:t>
      </w:r>
      <w:r w:rsidR="00C61F2E">
        <w:t>6</w:t>
      </w:r>
      <w:r w:rsidR="00F77439">
        <w:t>-</w:t>
      </w:r>
      <w:r w:rsidR="00C61F2E">
        <w:t>3</w:t>
      </w:r>
      <w:r w:rsidR="00F77439">
        <w:t>-1</w:t>
      </w:r>
      <w:r w:rsidR="00C61F2E">
        <w:t>/85-15-2</w:t>
      </w:r>
      <w:r w:rsidR="00F77439">
        <w:t xml:space="preserve"> od </w:t>
      </w:r>
      <w:r w:rsidR="00C61F2E">
        <w:t>10. studenog 2015</w:t>
      </w:r>
      <w:r w:rsidR="00F77439">
        <w:t>., rješenju o plaćanju naknade za gospodarenje otpadnim gumama Klasa: UP/I 351-02/</w:t>
      </w:r>
      <w:r w:rsidR="00C61F2E">
        <w:t>15</w:t>
      </w:r>
      <w:r w:rsidR="00F77439">
        <w:t>-24/</w:t>
      </w:r>
      <w:r w:rsidR="00C61F2E">
        <w:t>7500</w:t>
      </w:r>
      <w:r w:rsidR="00F77439">
        <w:t xml:space="preserve">, </w:t>
      </w:r>
      <w:proofErr w:type="spellStart"/>
      <w:r w:rsidR="00F77439">
        <w:t>Ur.broj</w:t>
      </w:r>
      <w:proofErr w:type="spellEnd"/>
      <w:r w:rsidR="00F77439">
        <w:t>: 563-</w:t>
      </w:r>
      <w:r w:rsidR="00C61F2E">
        <w:t>06</w:t>
      </w:r>
      <w:r w:rsidR="00F77439">
        <w:t>-</w:t>
      </w:r>
      <w:r w:rsidR="00C61F2E">
        <w:t>3-1</w:t>
      </w:r>
      <w:r w:rsidR="00F77439">
        <w:t>/</w:t>
      </w:r>
      <w:r w:rsidR="00C61F2E">
        <w:t>85</w:t>
      </w:r>
      <w:r w:rsidR="00F77439">
        <w:t>-</w:t>
      </w:r>
      <w:r w:rsidR="00C61F2E">
        <w:t>15</w:t>
      </w:r>
      <w:r w:rsidR="00F77439">
        <w:t>-</w:t>
      </w:r>
      <w:r w:rsidR="00C61F2E">
        <w:t>2</w:t>
      </w:r>
      <w:r w:rsidR="00F77439">
        <w:t xml:space="preserve"> od </w:t>
      </w:r>
      <w:r w:rsidR="00C61F2E">
        <w:t>10. studenog 2015</w:t>
      </w:r>
      <w:r w:rsidR="00F77439">
        <w:t xml:space="preserve">., rješenju o plaćanju naknade za gospodarenje otpadnim </w:t>
      </w:r>
      <w:r w:rsidR="00C61F2E">
        <w:t>gumama</w:t>
      </w:r>
      <w:r w:rsidR="00F77439">
        <w:t xml:space="preserve"> Klasa: UP/I 351-02/</w:t>
      </w:r>
      <w:r w:rsidR="00C61F2E">
        <w:t>15</w:t>
      </w:r>
      <w:r w:rsidR="00F77439">
        <w:t>-</w:t>
      </w:r>
      <w:r w:rsidR="00C61F2E">
        <w:t>24</w:t>
      </w:r>
      <w:r w:rsidR="00F77439">
        <w:t>/</w:t>
      </w:r>
      <w:r w:rsidR="00C61F2E">
        <w:t>7499</w:t>
      </w:r>
      <w:r w:rsidR="00F77439">
        <w:t xml:space="preserve">, </w:t>
      </w:r>
      <w:proofErr w:type="spellStart"/>
      <w:r w:rsidR="00F77439">
        <w:t>Ur.broj</w:t>
      </w:r>
      <w:proofErr w:type="spellEnd"/>
      <w:r w:rsidR="00F77439">
        <w:t>: 563-</w:t>
      </w:r>
      <w:r w:rsidR="00C61F2E">
        <w:t>06</w:t>
      </w:r>
      <w:r w:rsidR="00F77439">
        <w:t>-</w:t>
      </w:r>
      <w:r w:rsidR="00C61F2E">
        <w:t>3</w:t>
      </w:r>
      <w:r w:rsidR="00F77439">
        <w:t>-1</w:t>
      </w:r>
      <w:r w:rsidR="00C61F2E">
        <w:t>/85-15-2</w:t>
      </w:r>
      <w:r w:rsidR="00F77439">
        <w:t xml:space="preserve"> od </w:t>
      </w:r>
      <w:r w:rsidR="00C61F2E">
        <w:t>10. studenog 2015</w:t>
      </w:r>
      <w:r w:rsidR="00F77439">
        <w:t>., rješenj</w:t>
      </w:r>
      <w:r w:rsidR="00C61F2E">
        <w:t>e</w:t>
      </w:r>
      <w:r w:rsidR="00F77439">
        <w:t xml:space="preserve"> o plaćanju naknade za gospodarenje otpadnim </w:t>
      </w:r>
      <w:r w:rsidR="00C61F2E">
        <w:t>gumama</w:t>
      </w:r>
      <w:r w:rsidR="00F77439">
        <w:t xml:space="preserve"> Klasa: UP/I 351-02/</w:t>
      </w:r>
      <w:r w:rsidR="00C61F2E">
        <w:t>15</w:t>
      </w:r>
      <w:r w:rsidR="00F77439">
        <w:t>-</w:t>
      </w:r>
      <w:r w:rsidR="00C61F2E">
        <w:t>24</w:t>
      </w:r>
      <w:r w:rsidR="00F77439">
        <w:t>/</w:t>
      </w:r>
      <w:r w:rsidR="00C61F2E">
        <w:t>7498</w:t>
      </w:r>
      <w:r w:rsidR="00F77439">
        <w:t xml:space="preserve">, </w:t>
      </w:r>
      <w:proofErr w:type="spellStart"/>
      <w:r w:rsidR="00F77439">
        <w:t>Ur.broj</w:t>
      </w:r>
      <w:proofErr w:type="spellEnd"/>
      <w:r w:rsidR="00F77439">
        <w:t>: 563-0</w:t>
      </w:r>
      <w:r w:rsidR="00C61F2E">
        <w:t>6</w:t>
      </w:r>
      <w:r w:rsidR="00F77439">
        <w:t>-</w:t>
      </w:r>
      <w:r w:rsidR="00C61F2E">
        <w:t>3</w:t>
      </w:r>
      <w:r w:rsidR="00F77439">
        <w:t>-1</w:t>
      </w:r>
      <w:r w:rsidR="00C61F2E">
        <w:t>/85-15-2</w:t>
      </w:r>
      <w:r w:rsidR="00F77439">
        <w:t xml:space="preserve"> od </w:t>
      </w:r>
      <w:r w:rsidR="00C61F2E">
        <w:t>10. studenog 2015.</w:t>
      </w:r>
    </w:p>
    <w:p w:rsidRDefault="003D1A50" w:rsidP="002B7816" w:rsidR="003D1A50">
      <w:pPr>
        <w:spacing w:before="200"/>
        <w:ind w:firstLine="708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3D1A50" w:rsidP="003D1A50" w:rsidR="003D1A50">
      <w:pPr>
        <w:spacing w:before="200"/>
        <w:ind w:firstLine="709"/>
        <w:jc w:val="both"/>
      </w:pPr>
      <w:r>
        <w:t>Nadalje, odredbom čl. 433. SZ-a ako nisu ispunjene pretpostavke za istodobno otvaranje i zaključenje skraćenoga stečajnog postupka prema čl. 431. SZ-a, sud će obustaviti skraćeni stečajni postupak i odgovarajućom primjenom općih odredbi stečajnoga postupka donijeti rješenje o pokretanju prethodnoga postupka odnosno otvaranju stečajnoga postupka.</w:t>
      </w:r>
    </w:p>
    <w:p w:rsidRDefault="003D1A50" w:rsidP="003D1A50" w:rsidR="003D1A50">
      <w:pPr>
        <w:spacing w:before="200"/>
        <w:ind w:firstLine="709"/>
        <w:jc w:val="both"/>
      </w:pPr>
      <w:r>
        <w:t xml:space="preserve">S obzirom na to da </w:t>
      </w:r>
      <w:r w:rsidR="00C61F2E">
        <w:t>su</w:t>
      </w:r>
      <w:r>
        <w:t xml:space="preserve"> Republika Hrvatska, Ministarstvo financija, Porezna uprava</w:t>
      </w:r>
      <w:r w:rsidR="00C61F2E">
        <w:t xml:space="preserve"> i Fond za zaštitu okoliša i energetsku učinkovitost</w:t>
      </w:r>
      <w:r>
        <w:t>, kao vjerovni</w:t>
      </w:r>
      <w:r w:rsidR="00C61F2E">
        <w:t>ci</w:t>
      </w:r>
      <w:r>
        <w:t xml:space="preserve"> koji </w:t>
      </w:r>
      <w:r w:rsidR="00C61F2E">
        <w:t>su</w:t>
      </w:r>
      <w:r>
        <w:t xml:space="preserve"> u smislu čl. 114. st. 3. SZ-a oslobođen</w:t>
      </w:r>
      <w:r w:rsidR="00C61F2E">
        <w:t>i</w:t>
      </w:r>
      <w:r>
        <w:t xml:space="preserve"> plaćanja predujma za namirenje troškova stečajnog postupka iz čl. 114. st. 1. SZ-a, u roku 45 dana od dana objave oglasa predložil</w:t>
      </w:r>
      <w:r w:rsidR="00C61F2E">
        <w:t>i</w:t>
      </w:r>
      <w:r>
        <w:t xml:space="preserve"> otvoriti stečaj nad dužnikom i obavijestil</w:t>
      </w:r>
      <w:r w:rsidR="00C61F2E">
        <w:t>i</w:t>
      </w:r>
      <w:r>
        <w:t xml:space="preserve"> sud kako dužnik ima navedenu imovinu, a čija bi vrijednost prema sada dostupnim podacima bila dostatna za namirenje predvidivih troškova stečajnoga postupka, sud je na temelju odredbe čl. 433. SZ-a riješio kao u izreci. </w:t>
      </w:r>
    </w:p>
    <w:p w:rsidRDefault="003D1A50" w:rsidP="00CC5E43" w:rsidR="00C61F2E">
      <w:pPr>
        <w:spacing w:before="200"/>
        <w:ind w:firstLine="708"/>
        <w:jc w:val="both"/>
      </w:pPr>
      <w:r>
        <w:t>Sud će, po pravomoćnosti ovog rješenja, odgovarajućom primjenom općih odredbi stečajnoga postupka propisanih Stečajnim zakonom donijeti rješenje o pokretanju prethodnoga postupka odnosno otvaranju stečajnoga postupka.</w:t>
      </w:r>
    </w:p>
    <w:p w:rsidRDefault="003D1A50" w:rsidP="00CC5E43" w:rsidR="00C61F2E">
      <w:pPr>
        <w:spacing w:before="200"/>
        <w:jc w:val="center"/>
      </w:pPr>
      <w:r>
        <w:t xml:space="preserve">U Splitu </w:t>
      </w:r>
      <w:r w:rsidR="00C61F2E">
        <w:t>14. studenog</w:t>
      </w:r>
      <w:r w:rsidR="002B7816">
        <w:t xml:space="preserve"> 2017</w:t>
      </w:r>
      <w:r>
        <w:t xml:space="preserve">. </w:t>
      </w:r>
    </w:p>
    <w:p w:rsidRDefault="003D1A50" w:rsidP="00D1293C" w:rsidR="003D1A50">
      <w:pPr>
        <w:ind w:left="6480"/>
        <w:jc w:val="center"/>
      </w:pPr>
      <w:r>
        <w:t>SUTKINJA</w:t>
      </w:r>
    </w:p>
    <w:p w:rsidRDefault="003D1A50" w:rsidP="00D1293C" w:rsidR="00743AF2">
      <w:pPr>
        <w:jc w:val="right"/>
      </w:pPr>
      <w:r>
        <w:t>ANA GOLUB GRUIĆ</w:t>
      </w:r>
      <w:r w:rsidR="00D1293C">
        <w:t>,v.r.</w:t>
      </w:r>
    </w:p>
    <w:p w:rsidRDefault="00D1293C" w:rsidP="00D1293C" w:rsidR="00D1293C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>
        <w:t xml:space="preserve">za </w:t>
      </w:r>
      <w:r>
        <w:rPr>
          <w:rFonts w:cs="Times New Roman" w:hAnsi="Times New Roman" w:ascii="Times New Roman"/>
          <w:sz w:val="24"/>
          <w:szCs w:val="24"/>
        </w:rPr>
        <w:t xml:space="preserve">točnost </w:t>
      </w:r>
      <w:proofErr w:type="spellStart"/>
      <w:r>
        <w:rPr>
          <w:rFonts w:cs="Times New Roman" w:hAnsi="Times New Roman" w:ascii="Times New Roman"/>
          <w:sz w:val="24"/>
          <w:szCs w:val="24"/>
        </w:rPr>
        <w:t>otpravka</w:t>
      </w:r>
      <w:proofErr w:type="spellEnd"/>
      <w:r>
        <w:rPr>
          <w:rFonts w:cs="Times New Roman" w:hAnsi="Times New Roman" w:ascii="Times New Roman"/>
          <w:sz w:val="24"/>
          <w:szCs w:val="24"/>
        </w:rPr>
        <w:t xml:space="preserve"> – ovlašteni službenik</w:t>
      </w:r>
    </w:p>
    <w:p w:rsidRDefault="00D1293C" w:rsidP="00D1293C" w:rsidR="00D1293C" w:rsidRPr="00D1293C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 xml:space="preserve">Ivana </w:t>
      </w:r>
      <w:proofErr w:type="spellStart"/>
      <w:r>
        <w:rPr>
          <w:rFonts w:cs="Times New Roman" w:hAnsi="Times New Roman" w:ascii="Times New Roman"/>
          <w:sz w:val="24"/>
          <w:szCs w:val="24"/>
        </w:rPr>
        <w:t>Hajder</w:t>
      </w:r>
      <w:proofErr w:type="spellEnd"/>
      <w:r>
        <w:rPr>
          <w:rFonts w:cs="Times New Roman" w:hAnsi="Times New Roman" w:ascii="Times New Roman"/>
          <w:sz w:val="24"/>
          <w:szCs w:val="24"/>
        </w:rPr>
        <w:t xml:space="preserve"> </w:t>
      </w:r>
    </w:p>
    <w:p w:rsidRDefault="003D1A50" w:rsidP="00D1293C" w:rsidR="00853B3E">
      <w:pPr>
        <w:jc w:val="both"/>
        <w:rPr>
          <w:lang w:eastAsia="en-US"/>
        </w:rPr>
      </w:pPr>
      <w:r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sectPr w:rsidR="00853B3E">
      <w:headerReference w:type="default" r:id="rId9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5704B" w:rsidP="009C4C63" w:rsidR="0065704B">
      <w:r>
        <w:separator/>
      </w:r>
    </w:p>
  </w:endnote>
  <w:endnote w:id="0" w:type="continuationSeparator">
    <w:p w:rsidRDefault="0065704B" w:rsidP="009C4C63" w:rsidR="00657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5704B" w:rsidP="009C4C63" w:rsidR="0065704B">
      <w:r>
        <w:separator/>
      </w:r>
    </w:p>
  </w:footnote>
  <w:footnote w:id="0" w:type="continuationSeparator">
    <w:p w:rsidRDefault="0065704B" w:rsidP="009C4C63" w:rsidR="0065704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77439" w:rsidP="009C4C63" w:rsidR="009C4C63">
    <w:pPr>
      <w:pStyle w:val="Zaglavlje"/>
      <w:jc w:val="right"/>
    </w:pPr>
    <w:r>
      <w:t>Poslovni broj:</w:t>
    </w:r>
    <w:r w:rsidR="009C4C63">
      <w:t>11. St-</w:t>
    </w:r>
    <w:r>
      <w:t>697</w:t>
    </w:r>
    <w:r w:rsidR="009C4C63">
      <w:t>/2017</w:t>
    </w:r>
  </w:p>
  <w:p w:rsidRDefault="009C4C63" w:rsidR="009C4C63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D1A50"/>
    <w:rsid w:val="000267D6"/>
    <w:rsid w:val="00066650"/>
    <w:rsid w:val="00085E7C"/>
    <w:rsid w:val="000B4D96"/>
    <w:rsid w:val="000D5416"/>
    <w:rsid w:val="000E6D83"/>
    <w:rsid w:val="00120A3E"/>
    <w:rsid w:val="002765EB"/>
    <w:rsid w:val="002B7816"/>
    <w:rsid w:val="002E26EC"/>
    <w:rsid w:val="003C2F22"/>
    <w:rsid w:val="003D1A50"/>
    <w:rsid w:val="00417EA6"/>
    <w:rsid w:val="0065704B"/>
    <w:rsid w:val="0071519E"/>
    <w:rsid w:val="00743AF2"/>
    <w:rsid w:val="007F7A84"/>
    <w:rsid w:val="00814EDB"/>
    <w:rsid w:val="00815142"/>
    <w:rsid w:val="00853B3E"/>
    <w:rsid w:val="00981D37"/>
    <w:rsid w:val="009C4C63"/>
    <w:rsid w:val="009D3292"/>
    <w:rsid w:val="009E036A"/>
    <w:rsid w:val="00A51DE9"/>
    <w:rsid w:val="00B7506F"/>
    <w:rsid w:val="00BC441C"/>
    <w:rsid w:val="00BF4CA2"/>
    <w:rsid w:val="00C61F2E"/>
    <w:rsid w:val="00CC5E43"/>
    <w:rsid w:val="00D07D35"/>
    <w:rsid w:val="00D1293C"/>
    <w:rsid w:val="00D8632A"/>
    <w:rsid w:val="00DD0D50"/>
    <w:rsid w:val="00EB6A52"/>
    <w:rsid w:val="00EF1747"/>
    <w:rsid w:val="00F2599E"/>
    <w:rsid w:val="00F7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D1A50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3D1A5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3D1A50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9C4C63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9C4C6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1293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1293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1293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1293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1293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Bezproreda" w:type="paragraph">
    <w:name w:val="No Spacing"/>
    <w:uiPriority w:val="1"/>
    <w:qFormat/>
    <w:rsid w:val="00D1293C"/>
    <w:rPr>
      <w:rFonts w:hAnsiTheme="minorHAnsi" w:asciiTheme="minorHAnsi"/>
      <w:sz w:val="22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D1A50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3D1A5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3D1A50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C4C63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9C4C6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1293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1293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1293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1293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1293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Bezproreda" w:type="paragraph">
    <w:name w:val="No Spacing"/>
    <w:uiPriority w:val="1"/>
    <w:qFormat/>
    <w:rsid w:val="00D1293C"/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1633107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studenog 2017.</izvorni_sadrzaj>
    <derivirana_varijabla naziv="DomainObject.DatumDonosenjaOdluke_1">14.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697</izvorni_sadrzaj>
    <derivirana_varijabla naziv="DomainObject.Predmet.Broj_1">697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lipnja 2017.</izvorni_sadrzaj>
    <derivirana_varijabla naziv="DomainObject.Predmet.DatumOsnivanja_1">27.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St-697/2017</izvorni_sadrzaj>
    <derivirana_varijabla naziv="DomainObject.Predmet.OznakaBroj_1">St-697/2017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SZ-a</izvorni_sadrzaj>
    <derivirana_varijabla naziv="DomainObject.Predmet.PrimjedbaSuca_1">Čl. 429. st. 1. SZ-a</derivirana_varijabla>
  </DomainObject.Predmet.PrimjedbaSuca>
  <DomainObject.Predmet.ProtustrankaFormated>
    <izvorni_sadrzaj>  FUSION j.d.o.o. za popravak motornih cestovnih vozila</izvorni_sadrzaj>
    <derivirana_varijabla naziv="DomainObject.Predmet.ProtustrankaFormated_1">  FUSION j.d.o.o. za popravak motornih cestovnih vozila</derivirana_varijabla>
  </DomainObject.Predmet.ProtustrankaFormated>
  <DomainObject.Predmet.ProtustrankaFormatedOIB>
    <izvorni_sadrzaj>  FUSION j.d.o.o. za popravak motornih cestovnih vozila, OIB 88296152478</izvorni_sadrzaj>
    <derivirana_varijabla naziv="DomainObject.Predmet.ProtustrankaFormatedOIB_1">  FUSION j.d.o.o. za popravak motornih cestovnih vozila, OIB 88296152478</derivirana_varijabla>
  </DomainObject.Predmet.ProtustrankaFormatedOIB>
  <DomainObject.Predmet.ProtustrankaFormatedWithAdress>
    <izvorni_sadrzaj> FUSION j.d.o.o. za popravak motornih cestovnih vozila, Svetog Liberana 55, 21000 Split</izvorni_sadrzaj>
    <derivirana_varijabla naziv="DomainObject.Predmet.ProtustrankaFormatedWithAdress_1"> FUSION j.d.o.o. za popravak motornih cestovnih vozila, Svetog Liberana 55, 21000 Split</derivirana_varijabla>
  </DomainObject.Predmet.ProtustrankaFormatedWithAdress>
  <DomainObject.Predmet.ProtustrankaFormatedWithAdressOIB>
    <izvorni_sadrzaj> FUSION j.d.o.o. za popravak motornih cestovnih vozila, OIB 88296152478, Svetog Liberana 55, 21000 Split</izvorni_sadrzaj>
    <derivirana_varijabla naziv="DomainObject.Predmet.ProtustrankaFormatedWithAdressOIB_1"> FUSION j.d.o.o. za popravak motornih cestovnih vozila, OIB 88296152478, Svetog Liberana 55, 21000 Split</derivirana_varijabla>
  </DomainObject.Predmet.ProtustrankaFormatedWithAdressOIB>
  <DomainObject.Predmet.ProtustrankaWithAdress>
    <izvorni_sadrzaj>FUSION j.d.o.o. za popravak motornih cestovnih vozila Svetog Liberana 55, 21000 Split</izvorni_sadrzaj>
    <derivirana_varijabla naziv="DomainObject.Predmet.ProtustrankaWithAdress_1">FUSION j.d.o.o. za popravak motornih cestovnih vozila Svetog Liberana 55, 21000 Split</derivirana_varijabla>
  </DomainObject.Predmet.ProtustrankaWithAdress>
  <DomainObject.Predmet.ProtustrankaWithAdressOIB>
    <izvorni_sadrzaj>FUSION j.d.o.o. za popravak motornih cestovnih vozila, OIB 88296152478, Svetog Liberana 55, 21000 Split</izvorni_sadrzaj>
    <derivirana_varijabla naziv="DomainObject.Predmet.ProtustrankaWithAdressOIB_1">FUSION j.d.o.o. za popravak motornih cestovnih vozila, OIB 88296152478, Svetog Liberana 55, 21000 Split</derivirana_varijabla>
  </DomainObject.Predmet.ProtustrankaWithAdressOIB>
  <DomainObject.Predmet.ProtustrankaNazivFormated>
    <izvorni_sadrzaj>FUSION j.d.o.o. za popravak motornih cestovnih vozila</izvorni_sadrzaj>
    <derivirana_varijabla naziv="DomainObject.Predmet.ProtustrankaNazivFormated_1">FUSION j.d.o.o. za popravak motornih cestovnih vozila</derivirana_varijabla>
  </DomainObject.Predmet.ProtustrankaNazivFormated>
  <DomainObject.Predmet.ProtustrankaNazivFormatedOIB>
    <izvorni_sadrzaj>FUSION j.d.o.o. za popravak motornih cestovnih vozila, OIB 88296152478</izvorni_sadrzaj>
    <derivirana_varijabla naziv="DomainObject.Predmet.ProtustrankaNazivFormatedOIB_1">FUSION j.d.o.o. za popravak motornih cestovnih vozila, OIB 88296152478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Splitu; Fond za zaštitu okoliša i energetsku učinkovitost</izvorni_sadrzaj>
    <derivirana_varijabla naziv="DomainObject.Predmet.StrankaFormated_1">  FINANCIJSKA AGENCIJA, RC SPLIT; Ministarstvo financija RH zastupanog po punomoćniku Županijsko državno odvjetništvo u Splitu; Fond za zaštitu okoliša i energetsku učinkovitost</derivirana_varijabla>
  </DomainObject.Predmet.StrankaFormated>
  <DomainObject.Predmet.StrankaFormatedOIB>
    <izvorni_sadrzaj>  FINANCIJSKA AGENCIJA, RC SPLIT, OIB 85821130368; Ministarstvo financija RH, OIB 18683136487 zastupanog po punomoćniku Županijsko državno odvjetništvo u Splitu; Fond za zaštitu okoliša i energetsku učinkovitost, OIB 85828625994</izvorni_sadrzaj>
    <derivirana_varijabla naziv="DomainObject.Predmet.StrankaFormatedOIB_1">  FINANCIJSKA AGENCIJA, RC SPLIT, OIB 85821130368; Ministarstvo financija RH, OIB 18683136487 zastupanog po punomoćniku Županijsko državno odvjetništvo u Splitu; Fond za zaštitu okoliša i energetsku učinkovitost, OIB 85828625994</derivirana_varijabla>
  </DomainObject.Predmet.StrankaFormatedOIB>
  <DomainObject.Predmet.StrankaFormatedWithAdress>
    <izvorni_sadrzaj> FINANCIJSKA AGENCIJA, RC SPLIT, Mažuranićevo  šetalište 24 b, 21000 Split; Ministarstvo financija RH, Katančićeva 5, 10000 Zagreb zastupanog po punomoćniku Županijsko državno odvjetništvo u Splitu; Fond za zaštitu okoliša i energetsku učinkovitost, Radnička cesta 80, 10000 Zagreb</izvorni_sadrzaj>
    <derivirana_varijabla naziv="DomainObject.Predmet.StrankaFormatedWithAdress_1"> FINANCIJSKA AGENCIJA, RC SPLIT, Mažuranićevo  šetalište 24 b, 21000 Split; Ministarstvo financija RH, Katančićeva 5, 10000 Zagreb zastupanog po punomoćniku Županijsko državno odvjetništvo u Splitu; Fond za zaštitu okoliša i energetsku učinkovitost, Radnička cesta 80, 10000 Zagreb</derivirana_varijabla>
  </DomainObject.Predmet.StrankaFormatedWithAdress>
  <DomainObject.Predmet.StrankaFormatedWithAdressOIB>
    <izvorni_sadrzaj> FINANCIJSKA AGENCIJA, RC SPLIT, OIB 85821130368, Mažuranićevo  šetalište 24 b, 21000 Split; Ministarstvo financija RH, OIB 18683136487, Katančićeva 5, 10000 Zagreb zastupanog po punomoćniku Županijsko državno odvjetništvo u Splitu; Fond za zaštitu okoliša i energetsku učinkovitost, OIB 85828625994, Radnička cesta 80, 10000 Zagreb</izvorni_sadrzaj>
    <derivirana_varijabla naziv="DomainObject.Predmet.StrankaFormatedWithAdressOIB_1"> FINANCIJSKA AGENCIJA, RC SPLIT, OIB 85821130368, Mažuranićevo  šetalište 24 b, 21000 Split; Ministarstvo financija RH, OIB 18683136487, Katančićeva 5, 10000 Zagreb zastupanog po punomoćniku Županijsko državno odvjetništvo u Splitu; Fond za zaštitu okoliša i energetsku učinkovitost, OIB 85828625994, Radnička cesta 80, 10000 Zagreb</derivirana_varijabla>
  </DomainObject.Predmet.StrankaFormatedWithAdressOIB>
  <DomainObject.Predmet.StrankaWithAdress>
    <izvorni_sadrzaj>FINANCIJSKA AGENCIJA, RC SPLIT Mažuranićevo  šetalište 24 b,21000 Split,Ministarstvo financija RH Katančićeva 5,10000 Zagreb,Fond za zaštitu okoliša i energetsku učinkovitost Radnička cesta 80,10000 Zagreb</izvorni_sadrzaj>
    <derivirana_varijabla naziv="DomainObject.Predmet.StrankaWithAdress_1">FINANCIJSKA AGENCIJA, RC SPLIT Mažuranićevo  šetalište 24 b,21000 Split,Ministarstvo financija RH Katančićeva 5,10000 Zagreb,Fond za zaštitu okoliša i energetsku učinkovitost Radnička cesta 80,10000 Zagreb</derivirana_varijabla>
  </DomainObject.Predmet.StrankaWithAdress>
  <DomainObject.Predmet.StrankaWithAdressOIB>
    <izvorni_sadrzaj>FINANCIJSKA AGENCIJA, RC SPLIT, OIB 85821130368, Mažuranićevo  šetalište 24 b,21000 Split,Ministarstvo financija RH, OIB 18683136487, Katančićeva 5,10000 Zagreb,Fond za zaštitu okoliša i energetsku učinkovitost, OIB 85828625994, Radnička cesta 80,10000 Zagreb</izvorni_sadrzaj>
    <derivirana_varijabla naziv="DomainObject.Predmet.StrankaWithAdressOIB_1">FINANCIJSKA AGENCIJA, RC SPLIT, OIB 85821130368, Mažuranićevo  šetalište 24 b,21000 Split,Ministarstvo financija RH, OIB 18683136487, Katančićeva 5,10000 Zagreb,Fond za zaštitu okoliša i energetsku učinkovitost, OIB 85828625994, Radnička cesta 80,10000 Zagreb</derivirana_varijabla>
  </DomainObject.Predmet.StrankaWithAdressOIB>
  <DomainObject.Predmet.StrankaNazivFormated>
    <izvorni_sadrzaj>FINANCIJSKA AGENCIJA, RC SPLIT,Ministarstvo financija RH,Fond za zaštitu okoliša i energetsku učinkovitost</izvorni_sadrzaj>
    <derivirana_varijabla naziv="DomainObject.Predmet.StrankaNazivFormated_1">FINANCIJSKA AGENCIJA, RC SPLIT,Ministarstvo financija RH,Fond za zaštitu okoliša i energetsku učinkovitost</derivirana_varijabla>
  </DomainObject.Predmet.StrankaNazivFormated>
  <DomainObject.Predmet.StrankaNazivFormatedOIB>
    <izvorni_sadrzaj>FINANCIJSKA AGENCIJA, RC SPLIT, OIB 85821130368,Ministarstvo financija RH, OIB 18683136487,Fond za zaštitu okoliša i energetsku učinkovitost, OIB 85828625994</izvorni_sadrzaj>
    <derivirana_varijabla naziv="DomainObject.Predmet.StrankaNazivFormatedOIB_1">FINANCIJSKA AGENCIJA, RC SPLIT, OIB 85821130368,Ministarstvo financija RH, OIB 18683136487,Fond za zaštitu okoliša i energetsku učinkovitost, OIB 85828625994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707162.00</izvorni_sadrzaj>
    <derivirana_varijabla naziv="DomainObject.Predmet.TrenutnaVrijednost_1">707162.00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  <item>Fond za zaštitu okoliša i energetsku učinkovitost</item>
    </izvorni_sadrzaj>
    <derivirana_varijabla naziv="DomainObject.Predmet.StrankaListFormated_1">
      <item>FINANCIJSKA AGENCIJA, RC SPLIT</item>
      <item>Ministarstvo financija RH zastupanog po punomoćniku Županijsko državno odvjetništvo u Splitu</item>
      <item>Fond za zaštitu okoliša i energetsku učinkovitost</item>
    </derivirana_varijabla>
  </DomainObject.Predmet.StrankaListFormated>
  <DomainObject.Predmet.StrankaListFormatedOIB>
    <izvorni_sadrzaj>
      <item>FINANCIJSKA AGENCIJA, RC SPLIT, OIB 85821130368</item>
      <item>Ministarstvo financija RH, OIB 18683136487 zastupanog po punomoćniku Županijsko državno odvjetništvo u Splitu</item>
      <item>Fond za zaštitu okoliša i energetsku učinkovitost, OIB 85828625994</item>
    </izvorni_sadrzaj>
    <derivirana_varijabla naziv="DomainObject.Predmet.StrankaListFormatedOIB_1">
      <item>FINANCIJSKA AGENCIJA, RC SPLIT, OIB 85821130368</item>
      <item>Ministarstvo financija RH, OIB 18683136487 zastupanog po punomoćniku Županijsko državno odvjetništvo u Splitu</item>
      <item>Fond za zaštitu okoliša i energetsku učinkovitost, OIB 85828625994</item>
    </derivirana_varijabla>
  </DomainObject.Predmet.StrankaListFormatedOIB>
  <DomainObject.Predmet.StrankaListFormatedWithAdress>
    <izvorni_sadrzaj>
      <item>FINANCIJSKA AGENCIJA, RC SPLIT, Mažuranićevo  šetalište 24 b, 21000 Split</item>
      <item>Ministarstvo financija RH, Katančićeva 5, 10000 Zagreb zastupanog po punomoćniku Županijsko državno odvjetništvo u Splitu</item>
      <item>Fond za zaštitu okoliša i energetsku učinkovitost, Radnička cesta 80, 10000 Zagreb</item>
    </izvorni_sadrzaj>
    <derivirana_varijabla naziv="DomainObject.Predmet.StrankaListFormatedWithAdress_1">
      <item>FINANCIJSKA AGENCIJA, RC SPLIT, Mažuranićevo  šetalište 24 b, 21000 Split</item>
      <item>Ministarstvo financija RH, Katančićeva 5, 10000 Zagreb zastupanog po punomoćniku Županijsko državno odvjetništvo u Splitu</item>
      <item>Fond za zaštitu okoliša i energetsku učinkovitost, Radnička cesta 80, 10000 Zagreb</item>
    </derivirana_varijabla>
  </DomainObject.Predmet.StrankaListFormatedWithAdress>
  <DomainObject.Predmet.StrankaListFormatedWithAdressOIB>
    <izvorni_sadrzaj>
      <item>FINANCIJSKA AGENCIJA, RC SPLIT, OIB 85821130368, Mažuranićevo  šetalište 24 b, 21000 Split</item>
      <item>Ministarstvo financija RH, OIB 18683136487, Katančićeva 5, 10000 Zagreb zastupanog po punomoćniku Županijsko državno odvjetništvo u Splitu</item>
      <item>Fond za zaštitu okoliša i energetsku učinkovitost, OIB 85828625994, Radnička cesta 80, 10000 Zagreb</item>
    </izvorni_sadrzaj>
    <derivirana_varijabla naziv="DomainObject.Predmet.StrankaListFormatedWithAdressOIB_1">
      <item>FINANCIJSKA AGENCIJA, RC SPLIT, OIB 85821130368, Mažuranićevo  šetalište 24 b, 21000 Split</item>
      <item>Ministarstvo financija RH, OIB 18683136487, Katančićeva 5, 10000 Zagreb zastupanog po punomoćniku Županijsko državno odvjetništvo u Splitu</item>
      <item>Fond za zaštitu okoliša i energetsku učinkovitost, OIB 85828625994, Radnička cesta 80, 10000 Zagreb</item>
    </derivirana_varijabla>
  </DomainObject.Predmet.StrankaListFormatedWithAdressOIB>
  <DomainObject.Predmet.StrankaListNazivFormated>
    <izvorni_sadrzaj>
      <item>FINANCIJSKA AGENCIJA, RC SPLIT</item>
      <item>Ministarstvo financija RH</item>
      <item>Fond za zaštitu okoliša i energetsku učinkovitost</item>
    </izvorni_sadrzaj>
    <derivirana_varijabla naziv="DomainObject.Predmet.StrankaListNazivFormated_1">
      <item>FINANCIJSKA AGENCIJA, RC SPLIT</item>
      <item>Ministarstvo financija RH</item>
      <item>Fond za zaštitu okoliša i energetsku učinkovitost</item>
    </derivirana_varijabla>
  </DomainObject.Predmet.StrankaListNazivFormated>
  <DomainObject.Predmet.StrankaListNazivFormatedOIB>
    <izvorni_sadrzaj>
      <item>FINANCIJSKA AGENCIJA, RC SPLIT, OIB 85821130368</item>
      <item>Ministarstvo financija RH, OIB 18683136487</item>
      <item>Fond za zaštitu okoliša i energetsku učinkovitost, OIB 85828625994</item>
    </izvorni_sadrzaj>
    <derivirana_varijabla naziv="DomainObject.Predmet.StrankaListNazivFormatedOIB_1">
      <item>FINANCIJSKA AGENCIJA, RC SPLIT, OIB 85821130368</item>
      <item>Ministarstvo financija RH, OIB 18683136487</item>
      <item>Fond za zaštitu okoliša i energetsku učinkovitost, OIB 85828625994</item>
    </derivirana_varijabla>
  </DomainObject.Predmet.StrankaListNazivFormatedOIB>
  <DomainObject.Predmet.ProtuStrankaListFormated>
    <izvorni_sadrzaj>
      <item>FUSION j.d.o.o. za popravak motornih cestovnih vozila</item>
    </izvorni_sadrzaj>
    <derivirana_varijabla naziv="DomainObject.Predmet.ProtuStrankaListFormated_1">
      <item>FUSION j.d.o.o. za popravak motornih cestovnih vozila</item>
    </derivirana_varijabla>
  </DomainObject.Predmet.ProtuStrankaListFormated>
  <DomainObject.Predmet.ProtuStrankaListFormatedOIB>
    <izvorni_sadrzaj>
      <item>FUSION j.d.o.o. za popravak motornih cestovnih vozila, OIB 88296152478</item>
    </izvorni_sadrzaj>
    <derivirana_varijabla naziv="DomainObject.Predmet.ProtuStrankaListFormatedOIB_1">
      <item>FUSION j.d.o.o. za popravak motornih cestovnih vozila, OIB 88296152478</item>
    </derivirana_varijabla>
  </DomainObject.Predmet.ProtuStrankaListFormatedOIB>
  <DomainObject.Predmet.ProtuStrankaListFormatedWithAdress>
    <izvorni_sadrzaj>
      <item>FUSION j.d.o.o. za popravak motornih cestovnih vozila, Svetog Liberana 55, 21000 Split</item>
    </izvorni_sadrzaj>
    <derivirana_varijabla naziv="DomainObject.Predmet.ProtuStrankaListFormatedWithAdress_1">
      <item>FUSION j.d.o.o. za popravak motornih cestovnih vozila, Svetog Liberana 55, 21000 Split</item>
    </derivirana_varijabla>
  </DomainObject.Predmet.ProtuStrankaListFormatedWithAdress>
  <DomainObject.Predmet.ProtuStrankaListFormatedWithAdressOIB>
    <izvorni_sadrzaj>
      <item>FUSION j.d.o.o. za popravak motornih cestovnih vozila, OIB 88296152478, Svetog Liberana 55, 21000 Split</item>
    </izvorni_sadrzaj>
    <derivirana_varijabla naziv="DomainObject.Predmet.ProtuStrankaListFormatedWithAdressOIB_1">
      <item>FUSION j.d.o.o. za popravak motornih cestovnih vozila, OIB 88296152478, Svetog Liberana 55, 21000 Split</item>
    </derivirana_varijabla>
  </DomainObject.Predmet.ProtuStrankaListFormatedWithAdressOIB>
  <DomainObject.Predmet.ProtuStrankaListNazivFormated>
    <izvorni_sadrzaj>
      <item>FUSION j.d.o.o. za popravak motornih cestovnih vozila</item>
    </izvorni_sadrzaj>
    <derivirana_varijabla naziv="DomainObject.Predmet.ProtuStrankaListNazivFormated_1">
      <item>FUSION j.d.o.o. za popravak motornih cestovnih vozila</item>
    </derivirana_varijabla>
  </DomainObject.Predmet.ProtuStrankaListNazivFormated>
  <DomainObject.Predmet.ProtuStrankaListNazivFormatedOIB>
    <izvorni_sadrzaj>
      <item>FUSION j.d.o.o. za popravak motornih cestovnih vozila, OIB 88296152478</item>
    </izvorni_sadrzaj>
    <derivirana_varijabla naziv="DomainObject.Predmet.ProtuStrankaListNazivFormatedOIB_1">
      <item>FUSION j.d.o.o. za popravak motornih cestovnih vozila, OIB 88296152478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studenog 2017.</izvorni_sadrzaj>
    <derivirana_varijabla naziv="DomainObject.Datum_1">14.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FUSION j.d.o.o. za popravak motornih cestovnih vozila</izvorni_sadrzaj>
    <derivirana_varijabla naziv="DomainObject.Predmet.ProtustrankaIDrugi_1">FUSION j.d.o.o. za popravak motornih cestovnih vozila</derivirana_varijabla>
  </DomainObject.Predmet.ProtustrankaIDrugi>
  <DomainObject.Predmet.StrankaIDrugiAdressOIB>
    <izvorni_sadrzaj>FINANCIJSKA AGENCIJA, RC SPLIT, OIB 85821130368, Mažuranićevo  šetalište 24 b, 21000 Split i dr.</izvorni_sadrzaj>
    <derivirana_varijabla naziv="DomainObject.Predmet.StrankaIDrugiAdressOIB_1">FINANCIJSKA AGENCIJA, RC SPLIT, OIB 85821130368, Mažuranićevo  šetalište 24 b, 21000 Split i dr.</derivirana_varijabla>
  </DomainObject.Predmet.StrankaIDrugiAdressOIB>
  <DomainObject.Predmet.ProtustrankaIDrugiAdressOIB>
    <izvorni_sadrzaj>FUSION j.d.o.o. za popravak motornih cestovnih vozila, OIB 88296152478, Svetog Liberana 55, 21000 Split</izvorni_sadrzaj>
    <derivirana_varijabla naziv="DomainObject.Predmet.ProtustrankaIDrugiAdressOIB_1">FUSION j.d.o.o. za popravak motornih cestovnih vozila, OIB 88296152478, Svetog Liberana 55,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FUSION j.d.o.o. za popravak motornih cestovnih vozila</item>
      <item>FINANCIJSKA AGENCIJA, RC SPLIT</item>
      <item>Ministarstvo financija RH</item>
      <item>Županijsko državno odvjetništvo u Splitu</item>
      <item>Fond za zaštitu okoliša i energetsku učinkovitost</item>
    </izvorni_sadrzaj>
    <derivirana_varijabla naziv="DomainObject.Predmet.SudioniciListNaziv_1">
      <item>FUSION j.d.o.o. za popravak motornih cestovnih vozila</item>
      <item>FINANCIJSKA AGENCIJA, RC SPLIT</item>
      <item>Ministarstvo financija RH</item>
      <item>Županijsko državno odvjetništvo u Splitu</item>
      <item>Fond za zaštitu okoliša i energetsku učinkovitost</item>
    </derivirana_varijabla>
  </DomainObject.Predmet.SudioniciListNaziv>
  <DomainObject.Predmet.SudioniciListAdressOIB>
    <izvorni_sadrzaj>
      <item>FUSION j.d.o.o. za popravak motornih cestovnih vozila, OIB 88296152478, Svetog Liberana 55,21000 Split</item>
      <item>FINANCIJSKA AGENCIJA, RC SPLIT, OIB 85821130368, Mažuranićevo  šetalište 24 b,21000 Split</item>
      <item>Ministarstvo financija RH, OIB 18683136487, Katančićeva 5,10000 Zagreb</item>
      <item>Županijsko državno odvjetništvo u Splitu, Gundulićeva 29a,21000 Split</item>
      <item>Fond za zaštitu okoliša i energetsku učinkovitost, OIB 85828625994, Radnička cesta 80,10000 Zagreb</item>
    </izvorni_sadrzaj>
    <derivirana_varijabla naziv="DomainObject.Predmet.SudioniciListAdressOIB_1">
      <item>FUSION j.d.o.o. za popravak motornih cestovnih vozila, OIB 88296152478, Svetog Liberana 55,21000 Split</item>
      <item>FINANCIJSKA AGENCIJA, RC SPLIT, OIB 85821130368, Mažuranićevo  šetalište 24 b,21000 Split</item>
      <item>Ministarstvo financija RH, OIB 18683136487, Katančićeva 5,10000 Zagreb</item>
      <item>Županijsko državno odvjetništvo u Splitu, Gundulićeva 29a,21000 Split</item>
      <item>Fond za zaštitu okoliša i energetsku učinkovitost, OIB 85828625994, Radnička cesta 80,10000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88296152478</item>
      <item>, OIB 85821130368</item>
      <item>, OIB 18683136487</item>
      <item>, OIB null</item>
      <item>, OIB 85828625994</item>
    </izvorni_sadrzaj>
    <derivirana_varijabla naziv="DomainObject.Predmet.SudioniciListNazivOIB_1">
      <item>, OIB 88296152478</item>
      <item>, OIB 85821130368</item>
      <item>, OIB 18683136487</item>
      <item>, OIB null</item>
      <item>, OIB 85828625994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877</properties:Words>
  <properties:Characters>5316</properties:Characters>
  <properties:Lines>85</properties:Lines>
  <properties:Paragraphs>24</properties:Paragraphs>
  <properties:TotalTime>31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6264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2017-09-22T11:32:00Z</dcterms:created>
  <dc:creator>Katarina Mikulić</dc:creator>
  <cp:lastModifiedBy>Katarina Mikulić</cp:lastModifiedBy>
  <cp:lastPrinted>2017-11-14T13:14:00Z</cp:lastPrinted>
  <dcterms:modified xmlns:xsi="http://www.w3.org/2001/XMLSchema-instance" xsi:type="dcterms:W3CDTF">2017-11-14T13:14:00Z</dcterms:modified>
  <cp:revision>7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