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F6C1F" w:rsidR="00841036" w:rsidP="00841036" w:rsidRDefault="00841036" w14:paraId="308c98b" w14:textId="308c98b">
      <w:pPr>
        <w:spacing w:after="0" w:line="240" w:lineRule="auto"/>
        <w:ind w:firstLine="720"/>
        <w:jc w:val="both"/>
        <w15:collapsed w:val="false"/>
        <w:rPr>
          <w:rFonts w:ascii="Arial" w:hAnsi="Arial" w:eastAsia="Times New Roman" w:cs="Arial"/>
          <w:sz w:val="24"/>
          <w:szCs w:val="24"/>
          <w:lang w:eastAsia="hr-HR"/>
        </w:rPr>
      </w:pPr>
      <w:bookmarkStart w:name="_GoBack" w:id="0"/>
      <w:bookmarkEnd w:id="0"/>
      <w:r w:rsidRPr="00FF6C1F">
        <w:rPr>
          <w:rFonts w:ascii="Arial" w:hAnsi="Arial" w:eastAsia="Times New Roman" w:cs="Arial"/>
          <w:sz w:val="24"/>
          <w:szCs w:val="24"/>
          <w:lang w:eastAsia="hr-HR"/>
        </w:rPr>
        <w:t xml:space="preserve">          </w:t>
      </w:r>
      <w:r w:rsidRPr="00FF6C1F">
        <w:rPr>
          <w:rFonts w:ascii="Arial" w:hAnsi="Arial" w:eastAsia="Times New Roman" w:cs="Arial"/>
          <w:noProof/>
          <w:sz w:val="24"/>
          <w:szCs w:val="24"/>
          <w:lang w:eastAsia="hr-HR"/>
        </w:rPr>
        <w:drawing>
          <wp:inline distT="0" distB="0" distL="0" distR="0">
            <wp:extent cx="877570" cy="734695"/>
            <wp:effectExtent l="0" t="0" r="0" b="8255"/>
            <wp:docPr id="1" name="Picture 1"/>
            <wp:cNvGraphicFramePr>
              <a:graphicFrameLocks noChangeAspect="true"/>
            </wp:cNvGraphicFramePr>
            <a:graphic>
              <a:graphicData uri="http://schemas.openxmlformats.org/drawingml/2006/picture">
                <pic:pic>
                  <pic:nvPicPr>
                    <pic:cNvPr id="0" name="Picture 12"/>
                    <pic:cNvPicPr>
                      <a:picLocks noChangeAspect="true" noChangeArrowheads="true"/>
                    </pic:cNvPicPr>
                  </pic:nvPicPr>
                  <pic:blipFill>
                    <a:blip cstate="print"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l="-543" t="-6755" r="-543" b="-6755"/>
                    <a:stretch>
                      <a:fillRect/>
                    </a:stretch>
                  </pic:blipFill>
                  <pic:spPr bwMode="auto">
                    <a:xfrm>
                      <a:off x="0" y="0"/>
                      <a:ext cx="877570" cy="734695"/>
                    </a:xfrm>
                    <a:prstGeom prst="rect">
                      <a:avLst/>
                    </a:prstGeom>
                    <a:noFill/>
                    <a:ln>
                      <a:noFill/>
                    </a:ln>
                  </pic:spPr>
                </pic:pic>
              </a:graphicData>
            </a:graphic>
          </wp:inline>
        </w:drawing>
      </w:r>
    </w:p>
    <w:p w:rsidRPr="00FF6C1F" w:rsidR="00841036" w:rsidP="00841036" w:rsidRDefault="00841036">
      <w:pPr>
        <w:spacing w:after="0" w:line="240" w:lineRule="auto"/>
        <w:ind w:firstLine="720"/>
        <w:jc w:val="both"/>
        <w:rPr>
          <w:rFonts w:ascii="Arial" w:hAnsi="Arial" w:eastAsia="Times New Roman" w:cs="Arial"/>
          <w:sz w:val="24"/>
          <w:szCs w:val="24"/>
          <w:lang w:eastAsia="hr-HR"/>
        </w:rPr>
      </w:pPr>
      <w:r w:rsidRPr="00FF6C1F">
        <w:rPr>
          <w:rFonts w:ascii="Arial" w:hAnsi="Arial" w:eastAsia="Times New Roman" w:cs="Arial"/>
          <w:sz w:val="24"/>
          <w:szCs w:val="24"/>
          <w:lang w:eastAsia="hr-HR"/>
        </w:rPr>
        <w:t>REPUBLIKA HRVATSKA</w:t>
      </w:r>
    </w:p>
    <w:p w:rsidRPr="00FF6C1F" w:rsidR="00841036" w:rsidP="00841036" w:rsidRDefault="00841036">
      <w:pPr>
        <w:keepNext/>
        <w:spacing w:after="0" w:line="240" w:lineRule="auto"/>
        <w:jc w:val="both"/>
        <w:outlineLvl w:val="3"/>
        <w:rPr>
          <w:rFonts w:ascii="Arial" w:hAnsi="Arial" w:eastAsia="Times New Roman" w:cs="Arial"/>
          <w:sz w:val="24"/>
          <w:szCs w:val="24"/>
          <w:lang w:eastAsia="hr-HR"/>
        </w:rPr>
      </w:pPr>
      <w:r w:rsidRPr="00FF6C1F">
        <w:rPr>
          <w:rFonts w:ascii="Arial" w:hAnsi="Arial" w:eastAsia="Times New Roman" w:cs="Arial"/>
          <w:sz w:val="24"/>
          <w:szCs w:val="24"/>
          <w:lang w:eastAsia="hr-HR"/>
        </w:rPr>
        <w:t>OPĆINSKO DRŽAVNO ODVJETNIŠTVO</w:t>
      </w:r>
    </w:p>
    <w:p w:rsidRPr="00FF6C1F" w:rsidR="00841036" w:rsidP="00841036" w:rsidRDefault="00841036">
      <w:pPr>
        <w:keepNext/>
        <w:spacing w:after="0" w:line="240" w:lineRule="auto"/>
        <w:ind w:firstLine="720"/>
        <w:jc w:val="both"/>
        <w:outlineLvl w:val="5"/>
        <w:rPr>
          <w:rFonts w:ascii="Arial" w:hAnsi="Arial" w:eastAsia="Times New Roman" w:cs="Arial"/>
          <w:sz w:val="24"/>
          <w:szCs w:val="24"/>
          <w:lang w:eastAsia="hr-HR"/>
        </w:rPr>
      </w:pPr>
      <w:r w:rsidRPr="00FF6C1F">
        <w:rPr>
          <w:rFonts w:ascii="Arial" w:hAnsi="Arial" w:eastAsia="Times New Roman" w:cs="Arial"/>
          <w:sz w:val="24"/>
          <w:szCs w:val="24"/>
          <w:lang w:eastAsia="hr-HR"/>
        </w:rPr>
        <w:t xml:space="preserve">          U SPLITU</w:t>
      </w:r>
    </w:p>
    <w:p w:rsidRPr="00FF6C1F" w:rsidR="00841036" w:rsidP="00841036" w:rsidRDefault="00841036">
      <w:pPr>
        <w:spacing w:after="0" w:line="240" w:lineRule="auto"/>
        <w:rPr>
          <w:rFonts w:ascii="Arial" w:hAnsi="Arial" w:eastAsia="Times New Roman" w:cs="Arial"/>
          <w:sz w:val="24"/>
          <w:szCs w:val="24"/>
          <w:lang w:eastAsia="hr-HR"/>
        </w:rPr>
      </w:pPr>
    </w:p>
    <w:p w:rsidRPr="00FF6C1F" w:rsidR="00C62542" w:rsidP="00C62542" w:rsidRDefault="00C62542">
      <w:pPr>
        <w:spacing w:after="0" w:line="240" w:lineRule="auto"/>
        <w:jc w:val="both"/>
        <w:rPr>
          <w:rFonts w:ascii="Arial" w:hAnsi="Arial" w:eastAsia="Times New Roman" w:cs="Arial"/>
          <w:sz w:val="24"/>
          <w:szCs w:val="24"/>
          <w:lang w:val="en-AU" w:eastAsia="hr-HR"/>
        </w:rPr>
      </w:pPr>
      <w:r w:rsidRPr="00FF6C1F">
        <w:rPr>
          <w:rFonts w:ascii="Arial" w:hAnsi="Arial" w:eastAsia="Times New Roman" w:cs="Arial"/>
          <w:sz w:val="24"/>
          <w:szCs w:val="24"/>
          <w:lang w:val="en-AU" w:eastAsia="hr-HR"/>
        </w:rPr>
        <w:t>BROJ: K</w:t>
      </w:r>
      <w:r w:rsidR="00136FA6">
        <w:rPr>
          <w:rFonts w:ascii="Arial" w:hAnsi="Arial" w:eastAsia="Times New Roman" w:cs="Arial"/>
          <w:sz w:val="24"/>
          <w:szCs w:val="24"/>
          <w:lang w:val="en-AU" w:eastAsia="hr-HR"/>
        </w:rPr>
        <w:t>O</w:t>
      </w:r>
      <w:r w:rsidRPr="00FF6C1F">
        <w:rPr>
          <w:rFonts w:ascii="Arial" w:hAnsi="Arial" w:eastAsia="Times New Roman" w:cs="Arial"/>
          <w:sz w:val="24"/>
          <w:szCs w:val="24"/>
          <w:lang w:val="en-AU" w:eastAsia="hr-HR"/>
        </w:rPr>
        <w:t>-DO-</w:t>
      </w:r>
      <w:r w:rsidR="00692A58">
        <w:rPr>
          <w:rFonts w:ascii="Arial" w:hAnsi="Arial" w:eastAsia="Times New Roman" w:cs="Arial"/>
          <w:sz w:val="24"/>
          <w:szCs w:val="24"/>
          <w:lang w:val="en-AU" w:eastAsia="hr-HR"/>
        </w:rPr>
        <w:t>264</w:t>
      </w:r>
      <w:r w:rsidRPr="00FF6C1F">
        <w:rPr>
          <w:rFonts w:ascii="Arial" w:hAnsi="Arial" w:eastAsia="Times New Roman" w:cs="Arial"/>
          <w:sz w:val="24"/>
          <w:szCs w:val="24"/>
          <w:lang w:val="en-AU" w:eastAsia="hr-HR"/>
        </w:rPr>
        <w:t>/</w:t>
      </w:r>
      <w:r w:rsidR="00FF6C1F">
        <w:rPr>
          <w:rFonts w:ascii="Arial" w:hAnsi="Arial" w:eastAsia="Times New Roman" w:cs="Arial"/>
          <w:sz w:val="24"/>
          <w:szCs w:val="24"/>
          <w:lang w:val="en-AU" w:eastAsia="hr-HR"/>
        </w:rPr>
        <w:t>2</w:t>
      </w:r>
      <w:r w:rsidR="00F85BB6">
        <w:rPr>
          <w:rFonts w:ascii="Arial" w:hAnsi="Arial" w:eastAsia="Times New Roman" w:cs="Arial"/>
          <w:sz w:val="24"/>
          <w:szCs w:val="24"/>
          <w:lang w:val="en-AU" w:eastAsia="hr-HR"/>
        </w:rPr>
        <w:t>2</w:t>
      </w:r>
    </w:p>
    <w:p w:rsidRPr="00FF6C1F" w:rsidR="00C62542" w:rsidP="00C62542" w:rsidRDefault="00C62542">
      <w:pPr>
        <w:spacing w:after="0" w:line="240" w:lineRule="auto"/>
        <w:jc w:val="both"/>
        <w:rPr>
          <w:rFonts w:ascii="Arial" w:hAnsi="Arial" w:eastAsia="Times New Roman" w:cs="Arial"/>
          <w:sz w:val="24"/>
          <w:szCs w:val="24"/>
          <w:lang w:eastAsia="x-none"/>
        </w:rPr>
      </w:pPr>
      <w:r w:rsidRPr="00FF6C1F">
        <w:rPr>
          <w:rFonts w:ascii="Arial" w:hAnsi="Arial" w:eastAsia="Times New Roman" w:cs="Arial"/>
          <w:sz w:val="24"/>
          <w:szCs w:val="24"/>
          <w:lang w:eastAsia="x-none"/>
        </w:rPr>
        <w:t xml:space="preserve">Split, </w:t>
      </w:r>
      <w:r w:rsidR="002359D9">
        <w:rPr>
          <w:rFonts w:ascii="Arial" w:hAnsi="Arial" w:eastAsia="Times New Roman" w:cs="Arial"/>
          <w:sz w:val="24"/>
          <w:szCs w:val="24"/>
          <w:lang w:eastAsia="x-none"/>
        </w:rPr>
        <w:t>1</w:t>
      </w:r>
      <w:r w:rsidR="00692A58">
        <w:rPr>
          <w:rFonts w:ascii="Arial" w:hAnsi="Arial" w:eastAsia="Times New Roman" w:cs="Arial"/>
          <w:sz w:val="24"/>
          <w:szCs w:val="24"/>
          <w:lang w:eastAsia="x-none"/>
        </w:rPr>
        <w:t>7</w:t>
      </w:r>
      <w:r w:rsidRPr="00FF6C1F">
        <w:rPr>
          <w:rFonts w:ascii="Arial" w:hAnsi="Arial" w:eastAsia="Times New Roman" w:cs="Arial"/>
          <w:sz w:val="24"/>
          <w:szCs w:val="24"/>
          <w:lang w:eastAsia="x-none"/>
        </w:rPr>
        <w:t xml:space="preserve">. </w:t>
      </w:r>
      <w:r w:rsidR="00F85BB6">
        <w:rPr>
          <w:rFonts w:ascii="Arial" w:hAnsi="Arial" w:eastAsia="Times New Roman" w:cs="Arial"/>
          <w:sz w:val="24"/>
          <w:szCs w:val="24"/>
          <w:lang w:eastAsia="x-none"/>
        </w:rPr>
        <w:t>ožujka</w:t>
      </w:r>
      <w:r w:rsidRPr="00FF6C1F">
        <w:rPr>
          <w:rFonts w:ascii="Arial" w:hAnsi="Arial" w:eastAsia="Times New Roman" w:cs="Arial"/>
          <w:sz w:val="24"/>
          <w:szCs w:val="24"/>
          <w:lang w:eastAsia="x-none"/>
        </w:rPr>
        <w:t xml:space="preserve"> 20</w:t>
      </w:r>
      <w:r w:rsidR="00FF6C1F">
        <w:rPr>
          <w:rFonts w:ascii="Arial" w:hAnsi="Arial" w:eastAsia="Times New Roman" w:cs="Arial"/>
          <w:sz w:val="24"/>
          <w:szCs w:val="24"/>
          <w:lang w:eastAsia="x-none"/>
        </w:rPr>
        <w:t>2</w:t>
      </w:r>
      <w:r w:rsidR="00F85BB6">
        <w:rPr>
          <w:rFonts w:ascii="Arial" w:hAnsi="Arial" w:eastAsia="Times New Roman" w:cs="Arial"/>
          <w:sz w:val="24"/>
          <w:szCs w:val="24"/>
          <w:lang w:eastAsia="x-none"/>
        </w:rPr>
        <w:t>2</w:t>
      </w:r>
      <w:r w:rsidRPr="00FF6C1F">
        <w:rPr>
          <w:rFonts w:ascii="Arial" w:hAnsi="Arial" w:eastAsia="Times New Roman" w:cs="Arial"/>
          <w:sz w:val="24"/>
          <w:szCs w:val="24"/>
          <w:lang w:eastAsia="x-none"/>
        </w:rPr>
        <w:t>.</w:t>
      </w:r>
    </w:p>
    <w:p w:rsidRPr="00FF6C1F" w:rsidR="00C62542" w:rsidP="00C62542" w:rsidRDefault="00C62542">
      <w:pPr>
        <w:spacing w:after="0" w:line="240" w:lineRule="auto"/>
        <w:jc w:val="both"/>
        <w:rPr>
          <w:rFonts w:ascii="Arial" w:hAnsi="Arial" w:eastAsia="Times New Roman" w:cs="Arial"/>
          <w:sz w:val="24"/>
          <w:szCs w:val="24"/>
          <w:lang w:eastAsia="x-none"/>
        </w:rPr>
      </w:pPr>
    </w:p>
    <w:p w:rsidRPr="00FF6C1F" w:rsidR="00C62542" w:rsidP="00C62542" w:rsidRDefault="00C62542">
      <w:pPr>
        <w:spacing w:after="0" w:line="240" w:lineRule="auto"/>
        <w:jc w:val="both"/>
        <w:rPr>
          <w:rFonts w:ascii="Arial" w:hAnsi="Arial" w:eastAsia="Times New Roman" w:cs="Arial"/>
          <w:sz w:val="24"/>
          <w:szCs w:val="24"/>
          <w:lang w:eastAsia="x-none"/>
        </w:rPr>
      </w:pPr>
      <w:r w:rsidRPr="00FF6C1F">
        <w:rPr>
          <w:rFonts w:ascii="Arial" w:hAnsi="Arial" w:eastAsia="Times New Roman" w:cs="Arial"/>
          <w:sz w:val="24"/>
          <w:szCs w:val="24"/>
          <w:lang w:eastAsia="x-none"/>
        </w:rPr>
        <w:t>DH/DH</w:t>
      </w:r>
    </w:p>
    <w:p w:rsidRPr="00FF6C1F" w:rsidR="00C62542" w:rsidP="00C62542" w:rsidRDefault="00C62542">
      <w:pPr>
        <w:spacing w:after="0" w:line="240" w:lineRule="auto"/>
        <w:jc w:val="both"/>
        <w:rPr>
          <w:rFonts w:ascii="Arial" w:hAnsi="Arial" w:eastAsia="Times New Roman" w:cs="Arial"/>
          <w:sz w:val="24"/>
          <w:szCs w:val="24"/>
          <w:lang w:eastAsia="x-none"/>
        </w:rPr>
      </w:pPr>
    </w:p>
    <w:p w:rsidRPr="00FF6C1F" w:rsidR="00C62542" w:rsidP="00C62542" w:rsidRDefault="00C62542">
      <w:pPr>
        <w:spacing w:after="0" w:line="240" w:lineRule="auto"/>
        <w:jc w:val="center"/>
        <w:rPr>
          <w:rFonts w:ascii="Arial" w:hAnsi="Arial" w:eastAsia="Times New Roman" w:cs="Arial"/>
          <w:sz w:val="24"/>
          <w:szCs w:val="24"/>
          <w:lang w:eastAsia="x-none"/>
        </w:rPr>
      </w:pPr>
      <w:r w:rsidRPr="00FF6C1F">
        <w:rPr>
          <w:rFonts w:ascii="Arial" w:hAnsi="Arial" w:eastAsia="Times New Roman" w:cs="Arial"/>
          <w:sz w:val="24"/>
          <w:szCs w:val="24"/>
          <w:lang w:eastAsia="x-none"/>
        </w:rPr>
        <w:t>OPĆINSKI SUD U SPLITU</w:t>
      </w:r>
    </w:p>
    <w:p w:rsidRPr="00FF6C1F" w:rsidR="00C62542" w:rsidP="00C62542" w:rsidRDefault="00C62542">
      <w:pPr>
        <w:spacing w:after="0" w:line="240" w:lineRule="auto"/>
        <w:rPr>
          <w:rFonts w:ascii="Arial" w:hAnsi="Arial" w:eastAsia="Times New Roman" w:cs="Arial"/>
          <w:sz w:val="24"/>
          <w:szCs w:val="24"/>
          <w:lang w:eastAsia="x-none"/>
        </w:rPr>
      </w:pPr>
    </w:p>
    <w:p w:rsidRPr="00FF6C1F" w:rsidR="00C62542" w:rsidP="00C62542" w:rsidRDefault="00C62542">
      <w:pPr>
        <w:spacing w:after="0" w:line="240" w:lineRule="auto"/>
        <w:jc w:val="center"/>
        <w:rPr>
          <w:rFonts w:ascii="Arial" w:hAnsi="Arial" w:eastAsia="Times New Roman" w:cs="Arial"/>
          <w:sz w:val="24"/>
          <w:szCs w:val="24"/>
          <w:lang w:eastAsia="x-none"/>
        </w:rPr>
      </w:pP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r>
      <w:r w:rsidRPr="00FF6C1F">
        <w:rPr>
          <w:rFonts w:ascii="Arial" w:hAnsi="Arial" w:eastAsia="Times New Roman" w:cs="Arial"/>
          <w:sz w:val="24"/>
          <w:szCs w:val="24"/>
          <w:lang w:eastAsia="x-none"/>
        </w:rPr>
        <w:tab/>
        <w:t>S P L I T</w:t>
      </w:r>
    </w:p>
    <w:p w:rsidRPr="00FF6C1F" w:rsidR="004F1A2D" w:rsidP="004F1A2D" w:rsidRDefault="004F1A2D">
      <w:pPr>
        <w:spacing w:after="0" w:line="240" w:lineRule="auto"/>
        <w:rPr>
          <w:rFonts w:ascii="Arial" w:hAnsi="Arial" w:eastAsia="Times New Roman" w:cs="Arial"/>
          <w:sz w:val="24"/>
          <w:szCs w:val="24"/>
          <w:lang w:val="en-AU" w:eastAsia="hr-HR"/>
        </w:rPr>
      </w:pPr>
    </w:p>
    <w:p w:rsidRPr="00FF6C1F" w:rsidR="004F1A2D" w:rsidP="004F1A2D" w:rsidRDefault="004F1A2D">
      <w:pPr>
        <w:spacing w:after="0" w:line="240" w:lineRule="auto"/>
        <w:rPr>
          <w:rFonts w:ascii="Arial" w:hAnsi="Arial" w:eastAsia="Times New Roman" w:cs="Arial"/>
          <w:sz w:val="24"/>
          <w:szCs w:val="24"/>
          <w:lang w:val="en-AU" w:eastAsia="hr-HR"/>
        </w:rPr>
      </w:pPr>
    </w:p>
    <w:p w:rsidRPr="00FF6C1F" w:rsidR="004F1A2D" w:rsidP="004F1A2D" w:rsidRDefault="004F1A2D">
      <w:pPr>
        <w:spacing w:after="120" w:line="240" w:lineRule="auto"/>
        <w:ind w:firstLine="708"/>
        <w:jc w:val="both"/>
        <w:rPr>
          <w:rFonts w:ascii="Arial" w:hAnsi="Arial" w:eastAsia="Times New Roman" w:cs="Arial"/>
          <w:sz w:val="24"/>
          <w:szCs w:val="24"/>
          <w:lang w:eastAsia="hr-HR"/>
        </w:rPr>
      </w:pPr>
      <w:r w:rsidRPr="00FF6C1F">
        <w:rPr>
          <w:rFonts w:ascii="Arial" w:hAnsi="Arial" w:eastAsia="Times New Roman" w:cs="Arial"/>
          <w:sz w:val="24"/>
          <w:szCs w:val="24"/>
          <w:lang w:eastAsia="hr-HR"/>
        </w:rPr>
        <w:t>Na temelju članka 38. stavak 2. točka 6., članka 341. stavak 2.</w:t>
      </w:r>
      <w:r w:rsidRPr="00FF6C1F" w:rsidR="00E0686C">
        <w:rPr>
          <w:rFonts w:ascii="Arial" w:hAnsi="Arial" w:eastAsia="Times New Roman" w:cs="Arial"/>
          <w:sz w:val="24"/>
          <w:szCs w:val="24"/>
          <w:lang w:eastAsia="hr-HR"/>
        </w:rPr>
        <w:t xml:space="preserve"> i članka 540. u svezi članka 342. </w:t>
      </w:r>
      <w:r w:rsidRPr="00FF6C1F">
        <w:rPr>
          <w:rFonts w:ascii="Arial" w:hAnsi="Arial" w:eastAsia="Times New Roman" w:cs="Arial"/>
          <w:sz w:val="24"/>
          <w:szCs w:val="24"/>
          <w:lang w:eastAsia="hr-HR"/>
        </w:rPr>
        <w:t>Zakona o kaznenom postupku</w:t>
      </w:r>
      <w:r w:rsidRPr="00FF6C1F" w:rsidR="00022ED6">
        <w:rPr>
          <w:rFonts w:ascii="Arial" w:hAnsi="Arial" w:eastAsia="Times New Roman" w:cs="Arial"/>
          <w:sz w:val="24"/>
          <w:szCs w:val="24"/>
          <w:lang w:eastAsia="hr-HR"/>
        </w:rPr>
        <w:t>,</w:t>
      </w:r>
      <w:r w:rsidRPr="00FF6C1F">
        <w:rPr>
          <w:rFonts w:ascii="Arial" w:hAnsi="Arial" w:eastAsia="Times New Roman" w:cs="Arial"/>
          <w:sz w:val="24"/>
          <w:szCs w:val="24"/>
          <w:lang w:eastAsia="hr-HR"/>
        </w:rPr>
        <w:t xml:space="preserve"> podižem</w:t>
      </w:r>
    </w:p>
    <w:p w:rsidRPr="00FF6C1F" w:rsidR="004F1A2D" w:rsidP="004F1A2D" w:rsidRDefault="004F1A2D">
      <w:pPr>
        <w:spacing w:after="120" w:line="240" w:lineRule="auto"/>
        <w:jc w:val="both"/>
        <w:rPr>
          <w:rFonts w:ascii="Arial" w:hAnsi="Arial" w:eastAsia="Times New Roman" w:cs="Arial"/>
          <w:sz w:val="24"/>
          <w:szCs w:val="24"/>
          <w:lang w:eastAsia="hr-HR"/>
        </w:rPr>
      </w:pPr>
    </w:p>
    <w:p w:rsidRPr="00FF6C1F" w:rsidR="004F1A2D" w:rsidP="004F1A2D" w:rsidRDefault="004F1A2D">
      <w:pPr>
        <w:spacing w:after="0" w:line="240" w:lineRule="auto"/>
        <w:jc w:val="center"/>
        <w:rPr>
          <w:rFonts w:ascii="Arial" w:hAnsi="Arial" w:eastAsia="Times New Roman" w:cs="Arial"/>
          <w:sz w:val="24"/>
          <w:szCs w:val="24"/>
          <w:lang w:eastAsia="hr-HR"/>
        </w:rPr>
      </w:pPr>
      <w:r w:rsidRPr="00FF6C1F">
        <w:rPr>
          <w:rFonts w:ascii="Arial" w:hAnsi="Arial" w:eastAsia="Times New Roman" w:cs="Arial"/>
          <w:sz w:val="24"/>
          <w:szCs w:val="24"/>
          <w:lang w:eastAsia="hr-HR"/>
        </w:rPr>
        <w:t>OPTUŽNICU</w:t>
      </w:r>
    </w:p>
    <w:p w:rsidR="004F1A2D" w:rsidP="004F1A2D" w:rsidRDefault="004F1A2D">
      <w:pPr>
        <w:spacing w:after="0" w:line="240" w:lineRule="auto"/>
        <w:rPr>
          <w:rFonts w:ascii="Arial" w:hAnsi="Arial" w:eastAsia="Times New Roman" w:cs="Arial"/>
          <w:sz w:val="24"/>
          <w:szCs w:val="24"/>
          <w:lang w:eastAsia="hr-HR"/>
        </w:rPr>
      </w:pPr>
    </w:p>
    <w:p w:rsidRPr="00FF6C1F" w:rsidR="00F85BB6" w:rsidP="004F1A2D" w:rsidRDefault="00F85BB6">
      <w:pPr>
        <w:spacing w:after="0" w:line="240" w:lineRule="auto"/>
        <w:rPr>
          <w:rFonts w:ascii="Arial" w:hAnsi="Arial" w:eastAsia="Times New Roman" w:cs="Arial"/>
          <w:sz w:val="24"/>
          <w:szCs w:val="24"/>
          <w:lang w:eastAsia="hr-HR"/>
        </w:rPr>
      </w:pPr>
    </w:p>
    <w:p w:rsidRPr="00FF6C1F" w:rsidR="004F1A2D" w:rsidP="004F1A2D" w:rsidRDefault="004F1A2D">
      <w:pPr>
        <w:spacing w:after="0" w:line="240" w:lineRule="auto"/>
        <w:ind w:left="708" w:firstLine="708"/>
        <w:rPr>
          <w:rFonts w:ascii="Arial" w:hAnsi="Arial" w:eastAsia="Times New Roman" w:cs="Arial"/>
          <w:sz w:val="24"/>
          <w:szCs w:val="24"/>
          <w:lang w:eastAsia="hr-HR"/>
        </w:rPr>
      </w:pPr>
      <w:r w:rsidRPr="00FF6C1F">
        <w:rPr>
          <w:rFonts w:ascii="Arial" w:hAnsi="Arial" w:eastAsia="Times New Roman" w:cs="Arial"/>
          <w:sz w:val="24"/>
          <w:szCs w:val="24"/>
          <w:lang w:eastAsia="hr-HR"/>
        </w:rPr>
        <w:t>protiv:</w:t>
      </w:r>
    </w:p>
    <w:p w:rsidR="00655B28" w:rsidP="000630F6" w:rsidRDefault="00F85BB6">
      <w:pPr>
        <w:pStyle w:val="Odlomakpopisa"/>
        <w:numPr>
          <w:ilvl w:val="0"/>
          <w:numId w:val="9"/>
        </w:numPr>
        <w:spacing w:after="0" w:line="240" w:lineRule="auto"/>
        <w:jc w:val="both"/>
        <w:rPr>
          <w:rFonts w:ascii="Arial" w:hAnsi="Arial" w:eastAsia="Times New Roman" w:cs="Arial"/>
          <w:sz w:val="24"/>
          <w:szCs w:val="24"/>
          <w:lang w:eastAsia="hr-HR"/>
        </w:rPr>
      </w:pPr>
      <w:r>
        <w:rPr>
          <w:rFonts w:ascii="Arial" w:hAnsi="Arial" w:eastAsia="Times New Roman" w:cs="Arial"/>
          <w:b/>
          <w:sz w:val="24"/>
          <w:szCs w:val="24"/>
          <w:lang w:eastAsia="hr-HR"/>
        </w:rPr>
        <w:t>SAŠE</w:t>
      </w:r>
      <w:r w:rsidRPr="0016024A" w:rsidR="004F1A2D">
        <w:rPr>
          <w:rFonts w:ascii="Arial" w:hAnsi="Arial" w:eastAsia="Times New Roman" w:cs="Arial"/>
          <w:b/>
          <w:sz w:val="24"/>
          <w:szCs w:val="24"/>
          <w:lang w:eastAsia="hr-HR"/>
        </w:rPr>
        <w:t xml:space="preserve"> </w:t>
      </w:r>
      <w:r w:rsidRPr="0016024A" w:rsidR="00A21320">
        <w:rPr>
          <w:rFonts w:ascii="Arial" w:hAnsi="Arial" w:eastAsia="Times New Roman" w:cs="Arial"/>
          <w:b/>
          <w:sz w:val="24"/>
          <w:szCs w:val="24"/>
          <w:lang w:eastAsia="hr-HR"/>
        </w:rPr>
        <w:t>MA</w:t>
      </w:r>
      <w:r>
        <w:rPr>
          <w:rFonts w:ascii="Arial" w:hAnsi="Arial" w:eastAsia="Times New Roman" w:cs="Arial"/>
          <w:b/>
          <w:sz w:val="24"/>
          <w:szCs w:val="24"/>
          <w:lang w:eastAsia="hr-HR"/>
        </w:rPr>
        <w:t>L</w:t>
      </w:r>
      <w:r w:rsidRPr="0016024A" w:rsidR="00A21320">
        <w:rPr>
          <w:rFonts w:ascii="Arial" w:hAnsi="Arial" w:eastAsia="Times New Roman" w:cs="Arial"/>
          <w:b/>
          <w:sz w:val="24"/>
          <w:szCs w:val="24"/>
          <w:lang w:eastAsia="hr-HR"/>
        </w:rPr>
        <w:t>T</w:t>
      </w:r>
      <w:r>
        <w:rPr>
          <w:rFonts w:ascii="Arial" w:hAnsi="Arial" w:eastAsia="Times New Roman" w:cs="Arial"/>
          <w:b/>
          <w:sz w:val="24"/>
          <w:szCs w:val="24"/>
          <w:lang w:eastAsia="hr-HR"/>
        </w:rPr>
        <w:t>AR</w:t>
      </w:r>
      <w:r w:rsidRPr="0016024A" w:rsidR="00817A8C">
        <w:rPr>
          <w:rFonts w:ascii="Arial" w:hAnsi="Arial" w:eastAsia="Times New Roman" w:cs="Arial"/>
          <w:b/>
          <w:sz w:val="24"/>
          <w:szCs w:val="24"/>
          <w:lang w:eastAsia="hr-HR"/>
        </w:rPr>
        <w:t>IĆA</w:t>
      </w:r>
      <w:r w:rsidRPr="0016024A" w:rsidR="004F1A2D">
        <w:rPr>
          <w:rFonts w:ascii="Arial" w:hAnsi="Arial" w:eastAsia="Times New Roman" w:cs="Arial"/>
          <w:sz w:val="24"/>
          <w:szCs w:val="24"/>
          <w:lang w:eastAsia="hr-HR"/>
        </w:rPr>
        <w:t>,</w:t>
      </w:r>
      <w:r w:rsidRPr="0016024A" w:rsidR="00FF6C1F">
        <w:rPr>
          <w:rFonts w:ascii="Arial" w:hAnsi="Arial" w:eastAsia="Times New Roman" w:cs="Arial"/>
          <w:sz w:val="24"/>
          <w:szCs w:val="24"/>
          <w:lang w:eastAsia="hr-HR"/>
        </w:rPr>
        <w:t xml:space="preserve"> zvanog: "</w:t>
      </w:r>
      <w:r>
        <w:rPr>
          <w:rFonts w:ascii="Arial" w:hAnsi="Arial" w:eastAsia="Times New Roman" w:cs="Arial"/>
          <w:sz w:val="24"/>
          <w:szCs w:val="24"/>
          <w:lang w:eastAsia="hr-HR"/>
        </w:rPr>
        <w:t>Sale</w:t>
      </w:r>
      <w:r w:rsidRPr="0016024A" w:rsidR="00FF6C1F">
        <w:rPr>
          <w:rFonts w:ascii="Arial" w:hAnsi="Arial" w:eastAsia="Times New Roman" w:cs="Arial"/>
          <w:sz w:val="24"/>
          <w:szCs w:val="24"/>
          <w:lang w:eastAsia="hr-HR"/>
        </w:rPr>
        <w:t>",</w:t>
      </w:r>
      <w:r w:rsidRPr="0016024A" w:rsidR="00575053">
        <w:rPr>
          <w:rFonts w:ascii="Arial" w:hAnsi="Arial" w:eastAsia="Times New Roman" w:cs="Arial"/>
          <w:sz w:val="24"/>
          <w:szCs w:val="24"/>
          <w:lang w:eastAsia="hr-HR"/>
        </w:rPr>
        <w:t xml:space="preserve"> </w:t>
      </w:r>
      <w:r w:rsidRPr="0016024A" w:rsidR="00022ED6">
        <w:rPr>
          <w:rFonts w:ascii="Arial" w:hAnsi="Arial" w:eastAsia="Times New Roman" w:cs="Arial"/>
          <w:sz w:val="24"/>
          <w:szCs w:val="24"/>
          <w:lang w:eastAsia="hr-HR"/>
        </w:rPr>
        <w:t>OIB:</w:t>
      </w:r>
      <w:r w:rsidR="000630F6">
        <w:rPr>
          <w:rFonts w:ascii="Arial" w:hAnsi="Arial" w:eastAsia="Times New Roman" w:cs="Arial"/>
          <w:sz w:val="24"/>
          <w:szCs w:val="24"/>
          <w:lang w:eastAsia="hr-HR"/>
        </w:rPr>
        <w:t xml:space="preserve"> </w:t>
      </w:r>
      <w:r w:rsidRPr="000630F6" w:rsidR="000630F6">
        <w:rPr>
          <w:rFonts w:ascii="Arial" w:hAnsi="Arial" w:eastAsia="Times New Roman" w:cs="Arial"/>
          <w:sz w:val="24"/>
          <w:szCs w:val="24"/>
          <w:lang w:eastAsia="hr-HR"/>
        </w:rPr>
        <w:t>87597702418</w:t>
      </w:r>
      <w:r w:rsidRPr="0016024A" w:rsidR="00022ED6">
        <w:rPr>
          <w:rFonts w:ascii="Arial" w:hAnsi="Arial" w:eastAsia="Times New Roman" w:cs="Arial"/>
          <w:sz w:val="24"/>
          <w:szCs w:val="24"/>
          <w:lang w:eastAsia="hr-HR"/>
        </w:rPr>
        <w:t>, sin</w:t>
      </w:r>
      <w:r w:rsidRPr="0016024A" w:rsidR="00575053">
        <w:rPr>
          <w:rFonts w:ascii="Arial" w:hAnsi="Arial" w:eastAsia="Times New Roman" w:cs="Arial"/>
          <w:sz w:val="24"/>
          <w:szCs w:val="24"/>
          <w:lang w:eastAsia="hr-HR"/>
        </w:rPr>
        <w:t>a</w:t>
      </w:r>
      <w:r w:rsidRPr="0016024A" w:rsidR="00022ED6">
        <w:rPr>
          <w:rFonts w:ascii="Arial" w:hAnsi="Arial" w:eastAsia="Times New Roman" w:cs="Arial"/>
          <w:sz w:val="24"/>
          <w:szCs w:val="24"/>
          <w:lang w:eastAsia="hr-HR"/>
        </w:rPr>
        <w:t xml:space="preserve"> </w:t>
      </w:r>
      <w:r w:rsidR="000630F6">
        <w:rPr>
          <w:rFonts w:ascii="Arial" w:hAnsi="Arial" w:eastAsia="Times New Roman" w:cs="Arial"/>
          <w:sz w:val="24"/>
          <w:szCs w:val="24"/>
          <w:lang w:eastAsia="hr-HR"/>
        </w:rPr>
        <w:t>pok. Vladimira</w:t>
      </w:r>
      <w:r w:rsidRPr="0016024A" w:rsidR="00022ED6">
        <w:rPr>
          <w:rFonts w:ascii="Arial" w:hAnsi="Arial" w:eastAsia="Times New Roman" w:cs="Arial"/>
          <w:sz w:val="24"/>
          <w:szCs w:val="24"/>
          <w:lang w:eastAsia="hr-HR"/>
        </w:rPr>
        <w:t xml:space="preserve"> </w:t>
      </w:r>
      <w:r w:rsidRPr="0016024A" w:rsidR="00575053">
        <w:rPr>
          <w:rFonts w:ascii="Arial" w:hAnsi="Arial" w:eastAsia="Times New Roman" w:cs="Arial"/>
          <w:sz w:val="24"/>
          <w:szCs w:val="24"/>
          <w:lang w:eastAsia="hr-HR"/>
        </w:rPr>
        <w:t xml:space="preserve">i </w:t>
      </w:r>
      <w:r w:rsidR="000630F6">
        <w:rPr>
          <w:rFonts w:ascii="Arial" w:hAnsi="Arial" w:eastAsia="Times New Roman" w:cs="Arial"/>
          <w:sz w:val="24"/>
          <w:szCs w:val="24"/>
          <w:lang w:eastAsia="hr-HR"/>
        </w:rPr>
        <w:t>pok. Mirjan</w:t>
      </w:r>
      <w:r w:rsidRPr="0016024A" w:rsidR="00575053">
        <w:rPr>
          <w:rFonts w:ascii="Arial" w:hAnsi="Arial" w:eastAsia="Times New Roman" w:cs="Arial"/>
          <w:sz w:val="24"/>
          <w:szCs w:val="24"/>
          <w:lang w:eastAsia="hr-HR"/>
        </w:rPr>
        <w:t xml:space="preserve">e </w:t>
      </w:r>
      <w:r w:rsidRPr="0016024A" w:rsidR="00A21320">
        <w:rPr>
          <w:rFonts w:ascii="Arial" w:hAnsi="Arial" w:eastAsia="Times New Roman" w:cs="Arial"/>
          <w:sz w:val="24"/>
          <w:szCs w:val="24"/>
          <w:lang w:eastAsia="hr-HR"/>
        </w:rPr>
        <w:t>Ma</w:t>
      </w:r>
      <w:r w:rsidR="000630F6">
        <w:rPr>
          <w:rFonts w:ascii="Arial" w:hAnsi="Arial" w:eastAsia="Times New Roman" w:cs="Arial"/>
          <w:sz w:val="24"/>
          <w:szCs w:val="24"/>
          <w:lang w:eastAsia="hr-HR"/>
        </w:rPr>
        <w:t>l</w:t>
      </w:r>
      <w:r w:rsidRPr="0016024A" w:rsidR="00A21320">
        <w:rPr>
          <w:rFonts w:ascii="Arial" w:hAnsi="Arial" w:eastAsia="Times New Roman" w:cs="Arial"/>
          <w:sz w:val="24"/>
          <w:szCs w:val="24"/>
          <w:lang w:eastAsia="hr-HR"/>
        </w:rPr>
        <w:t>t</w:t>
      </w:r>
      <w:r w:rsidR="000630F6">
        <w:rPr>
          <w:rFonts w:ascii="Arial" w:hAnsi="Arial" w:eastAsia="Times New Roman" w:cs="Arial"/>
          <w:sz w:val="24"/>
          <w:szCs w:val="24"/>
          <w:lang w:eastAsia="hr-HR"/>
        </w:rPr>
        <w:t>ar</w:t>
      </w:r>
      <w:r w:rsidRPr="0016024A" w:rsidR="00267586">
        <w:rPr>
          <w:rFonts w:ascii="Arial" w:hAnsi="Arial" w:eastAsia="Times New Roman" w:cs="Arial"/>
          <w:sz w:val="24"/>
          <w:szCs w:val="24"/>
          <w:lang w:eastAsia="hr-HR"/>
        </w:rPr>
        <w:t>ić</w:t>
      </w:r>
      <w:r w:rsidRPr="0016024A" w:rsidR="00575053">
        <w:rPr>
          <w:rFonts w:ascii="Arial" w:hAnsi="Arial" w:eastAsia="Times New Roman" w:cs="Arial"/>
          <w:sz w:val="24"/>
          <w:szCs w:val="24"/>
          <w:lang w:eastAsia="hr-HR"/>
        </w:rPr>
        <w:t xml:space="preserve"> rođene </w:t>
      </w:r>
      <w:r w:rsidR="000630F6">
        <w:rPr>
          <w:rFonts w:ascii="Arial" w:hAnsi="Arial" w:eastAsia="Times New Roman" w:cs="Arial"/>
          <w:sz w:val="24"/>
          <w:szCs w:val="24"/>
          <w:lang w:eastAsia="hr-HR"/>
        </w:rPr>
        <w:t>Bat</w:t>
      </w:r>
      <w:r w:rsidRPr="0016024A" w:rsidR="00FF6C1F">
        <w:rPr>
          <w:rFonts w:ascii="Arial" w:hAnsi="Arial" w:eastAsia="Times New Roman" w:cs="Arial"/>
          <w:sz w:val="24"/>
          <w:szCs w:val="24"/>
          <w:lang w:eastAsia="hr-HR"/>
        </w:rPr>
        <w:t>o</w:t>
      </w:r>
      <w:r w:rsidRPr="0016024A" w:rsidR="00A21320">
        <w:rPr>
          <w:rFonts w:ascii="Arial" w:hAnsi="Arial" w:eastAsia="Times New Roman" w:cs="Arial"/>
          <w:sz w:val="24"/>
          <w:szCs w:val="24"/>
          <w:lang w:eastAsia="hr-HR"/>
        </w:rPr>
        <w:t>š</w:t>
      </w:r>
      <w:r w:rsidRPr="0016024A" w:rsidR="00022ED6">
        <w:rPr>
          <w:rFonts w:ascii="Arial" w:hAnsi="Arial" w:eastAsia="Times New Roman" w:cs="Arial"/>
          <w:sz w:val="24"/>
          <w:szCs w:val="24"/>
          <w:lang w:eastAsia="hr-HR"/>
        </w:rPr>
        <w:t>, rođeno</w:t>
      </w:r>
      <w:r w:rsidRPr="0016024A" w:rsidR="00575053">
        <w:rPr>
          <w:rFonts w:ascii="Arial" w:hAnsi="Arial" w:eastAsia="Times New Roman" w:cs="Arial"/>
          <w:sz w:val="24"/>
          <w:szCs w:val="24"/>
          <w:lang w:eastAsia="hr-HR"/>
        </w:rPr>
        <w:t>g</w:t>
      </w:r>
      <w:r w:rsidRPr="0016024A" w:rsidR="00022ED6">
        <w:rPr>
          <w:rFonts w:ascii="Arial" w:hAnsi="Arial" w:eastAsia="Times New Roman" w:cs="Arial"/>
          <w:sz w:val="24"/>
          <w:szCs w:val="24"/>
          <w:lang w:eastAsia="hr-HR"/>
        </w:rPr>
        <w:t xml:space="preserve"> </w:t>
      </w:r>
      <w:r w:rsidRPr="0016024A" w:rsidR="00FF6C1F">
        <w:rPr>
          <w:rFonts w:ascii="Arial" w:hAnsi="Arial" w:eastAsia="Times New Roman" w:cs="Arial"/>
          <w:sz w:val="24"/>
          <w:szCs w:val="24"/>
          <w:lang w:eastAsia="hr-HR"/>
        </w:rPr>
        <w:t>1</w:t>
      </w:r>
      <w:r w:rsidR="000630F6">
        <w:rPr>
          <w:rFonts w:ascii="Arial" w:hAnsi="Arial" w:eastAsia="Times New Roman" w:cs="Arial"/>
          <w:sz w:val="24"/>
          <w:szCs w:val="24"/>
          <w:lang w:eastAsia="hr-HR"/>
        </w:rPr>
        <w:t>8</w:t>
      </w:r>
      <w:r w:rsidRPr="0016024A" w:rsidR="00022ED6">
        <w:rPr>
          <w:rFonts w:ascii="Arial" w:hAnsi="Arial" w:eastAsia="Times New Roman" w:cs="Arial"/>
          <w:sz w:val="24"/>
          <w:szCs w:val="24"/>
          <w:lang w:eastAsia="hr-HR"/>
        </w:rPr>
        <w:t xml:space="preserve">. </w:t>
      </w:r>
      <w:r w:rsidRPr="0016024A" w:rsidR="00FF6C1F">
        <w:rPr>
          <w:rFonts w:ascii="Arial" w:hAnsi="Arial" w:eastAsia="Times New Roman" w:cs="Arial"/>
          <w:sz w:val="24"/>
          <w:szCs w:val="24"/>
          <w:lang w:eastAsia="hr-HR"/>
        </w:rPr>
        <w:t>t</w:t>
      </w:r>
      <w:r w:rsidRPr="0016024A" w:rsidR="00A21320">
        <w:rPr>
          <w:rFonts w:ascii="Arial" w:hAnsi="Arial" w:eastAsia="Times New Roman" w:cs="Arial"/>
          <w:sz w:val="24"/>
          <w:szCs w:val="24"/>
          <w:lang w:eastAsia="hr-HR"/>
        </w:rPr>
        <w:t>ravnj</w:t>
      </w:r>
      <w:r w:rsidRPr="0016024A" w:rsidR="00267586">
        <w:rPr>
          <w:rFonts w:ascii="Arial" w:hAnsi="Arial" w:eastAsia="Times New Roman" w:cs="Arial"/>
          <w:sz w:val="24"/>
          <w:szCs w:val="24"/>
          <w:lang w:eastAsia="hr-HR"/>
        </w:rPr>
        <w:t>a</w:t>
      </w:r>
      <w:r w:rsidRPr="0016024A" w:rsidR="00022ED6">
        <w:rPr>
          <w:rFonts w:ascii="Arial" w:hAnsi="Arial" w:eastAsia="Times New Roman" w:cs="Arial"/>
          <w:sz w:val="24"/>
          <w:szCs w:val="24"/>
          <w:lang w:eastAsia="hr-HR"/>
        </w:rPr>
        <w:t xml:space="preserve"> 19</w:t>
      </w:r>
      <w:r w:rsidR="000630F6">
        <w:rPr>
          <w:rFonts w:ascii="Arial" w:hAnsi="Arial" w:eastAsia="Times New Roman" w:cs="Arial"/>
          <w:sz w:val="24"/>
          <w:szCs w:val="24"/>
          <w:lang w:eastAsia="hr-HR"/>
        </w:rPr>
        <w:t>71</w:t>
      </w:r>
      <w:r w:rsidRPr="0016024A" w:rsidR="00022ED6">
        <w:rPr>
          <w:rFonts w:ascii="Arial" w:hAnsi="Arial" w:eastAsia="Times New Roman" w:cs="Arial"/>
          <w:sz w:val="24"/>
          <w:szCs w:val="24"/>
          <w:lang w:eastAsia="hr-HR"/>
        </w:rPr>
        <w:t xml:space="preserve">. u </w:t>
      </w:r>
      <w:r w:rsidR="000630F6">
        <w:rPr>
          <w:rFonts w:ascii="Arial" w:hAnsi="Arial" w:eastAsia="Times New Roman" w:cs="Arial"/>
          <w:sz w:val="24"/>
          <w:szCs w:val="24"/>
          <w:lang w:eastAsia="hr-HR"/>
        </w:rPr>
        <w:t>Zagreb</w:t>
      </w:r>
      <w:r w:rsidRPr="0016024A" w:rsidR="005B32E5">
        <w:rPr>
          <w:rFonts w:ascii="Arial" w:hAnsi="Arial" w:eastAsia="Times New Roman" w:cs="Arial"/>
          <w:sz w:val="24"/>
          <w:szCs w:val="24"/>
          <w:lang w:eastAsia="hr-HR"/>
        </w:rPr>
        <w:t>u</w:t>
      </w:r>
      <w:r w:rsidRPr="0016024A" w:rsidR="00022ED6">
        <w:rPr>
          <w:rFonts w:ascii="Arial" w:hAnsi="Arial" w:eastAsia="Times New Roman" w:cs="Arial"/>
          <w:sz w:val="24"/>
          <w:szCs w:val="24"/>
          <w:lang w:eastAsia="hr-HR"/>
        </w:rPr>
        <w:t>, s prebivalištem u</w:t>
      </w:r>
      <w:r w:rsidRPr="0016024A" w:rsidR="00022ED6">
        <w:rPr>
          <w:rFonts w:ascii="Arial" w:hAnsi="Arial" w:eastAsia="Times New Roman" w:cs="Arial"/>
          <w:bCs/>
          <w:sz w:val="24"/>
          <w:szCs w:val="24"/>
          <w:lang w:eastAsia="hr-HR"/>
        </w:rPr>
        <w:t xml:space="preserve"> </w:t>
      </w:r>
      <w:r w:rsidR="000630F6">
        <w:rPr>
          <w:rFonts w:ascii="Arial" w:hAnsi="Arial" w:eastAsia="Times New Roman" w:cs="Arial"/>
          <w:bCs/>
          <w:sz w:val="24"/>
          <w:szCs w:val="24"/>
          <w:lang w:eastAsia="hr-HR"/>
        </w:rPr>
        <w:t>Zavali</w:t>
      </w:r>
      <w:r w:rsidRPr="0016024A" w:rsidR="00022ED6">
        <w:rPr>
          <w:rFonts w:ascii="Arial" w:hAnsi="Arial" w:eastAsia="Times New Roman" w:cs="Arial"/>
          <w:bCs/>
          <w:sz w:val="24"/>
          <w:szCs w:val="24"/>
          <w:lang w:eastAsia="hr-HR"/>
        </w:rPr>
        <w:t xml:space="preserve">, </w:t>
      </w:r>
      <w:r w:rsidR="000630F6">
        <w:rPr>
          <w:rFonts w:ascii="Arial" w:hAnsi="Arial" w:eastAsia="Times New Roman" w:cs="Arial"/>
          <w:bCs/>
          <w:sz w:val="24"/>
          <w:szCs w:val="24"/>
          <w:lang w:eastAsia="hr-HR"/>
        </w:rPr>
        <w:t>Zavala 96</w:t>
      </w:r>
      <w:r w:rsidRPr="0016024A" w:rsidR="00022ED6">
        <w:rPr>
          <w:rFonts w:ascii="Arial" w:hAnsi="Arial" w:eastAsia="Times New Roman" w:cs="Arial"/>
          <w:bCs/>
          <w:sz w:val="24"/>
          <w:szCs w:val="24"/>
          <w:lang w:eastAsia="hr-HR"/>
        </w:rPr>
        <w:t>,</w:t>
      </w:r>
      <w:r w:rsidRPr="0016024A" w:rsidR="005B32E5">
        <w:rPr>
          <w:rFonts w:ascii="Arial" w:hAnsi="Arial" w:eastAsia="Times New Roman" w:cs="Arial"/>
          <w:bCs/>
          <w:sz w:val="24"/>
          <w:szCs w:val="24"/>
          <w:lang w:eastAsia="hr-HR"/>
        </w:rPr>
        <w:t xml:space="preserve"> </w:t>
      </w:r>
      <w:r w:rsidRPr="0016024A" w:rsidR="00022ED6">
        <w:rPr>
          <w:rFonts w:ascii="Arial" w:hAnsi="Arial" w:eastAsia="Times New Roman" w:cs="Arial"/>
          <w:sz w:val="24"/>
          <w:szCs w:val="24"/>
          <w:lang w:eastAsia="hr-HR"/>
        </w:rPr>
        <w:t>državljanin</w:t>
      </w:r>
      <w:r w:rsidRPr="0016024A" w:rsidR="00B2701A">
        <w:rPr>
          <w:rFonts w:ascii="Arial" w:hAnsi="Arial" w:eastAsia="Times New Roman" w:cs="Arial"/>
          <w:sz w:val="24"/>
          <w:szCs w:val="24"/>
          <w:lang w:eastAsia="hr-HR"/>
        </w:rPr>
        <w:t>a</w:t>
      </w:r>
      <w:r w:rsidRPr="0016024A" w:rsidR="00022ED6">
        <w:rPr>
          <w:rFonts w:ascii="Arial" w:hAnsi="Arial" w:eastAsia="Times New Roman" w:cs="Arial"/>
          <w:sz w:val="24"/>
          <w:szCs w:val="24"/>
          <w:lang w:eastAsia="hr-HR"/>
        </w:rPr>
        <w:t xml:space="preserve"> Republike Hrvatske, </w:t>
      </w:r>
      <w:r w:rsidR="000630F6">
        <w:rPr>
          <w:rFonts w:ascii="Arial" w:hAnsi="Arial" w:eastAsia="Times New Roman" w:cs="Arial"/>
          <w:sz w:val="24"/>
          <w:szCs w:val="24"/>
          <w:lang w:eastAsia="hr-HR"/>
        </w:rPr>
        <w:t>strojobrav</w:t>
      </w:r>
      <w:r w:rsidRPr="0016024A" w:rsidR="00A21320">
        <w:rPr>
          <w:rFonts w:ascii="Arial" w:hAnsi="Arial" w:eastAsia="Times New Roman" w:cs="Arial"/>
          <w:sz w:val="24"/>
          <w:szCs w:val="24"/>
          <w:lang w:eastAsia="hr-HR"/>
        </w:rPr>
        <w:t>ar</w:t>
      </w:r>
      <w:r w:rsidRPr="0016024A" w:rsidR="00FF6C1F">
        <w:rPr>
          <w:rFonts w:ascii="Arial" w:hAnsi="Arial" w:eastAsia="Times New Roman" w:cs="Arial"/>
          <w:sz w:val="24"/>
          <w:szCs w:val="24"/>
          <w:lang w:eastAsia="hr-HR"/>
        </w:rPr>
        <w:t>a</w:t>
      </w:r>
      <w:r w:rsidRPr="0016024A" w:rsidR="00022ED6">
        <w:rPr>
          <w:rFonts w:ascii="Arial" w:hAnsi="Arial" w:eastAsia="Times New Roman" w:cs="Arial"/>
          <w:sz w:val="24"/>
          <w:szCs w:val="24"/>
          <w:lang w:eastAsia="hr-HR"/>
        </w:rPr>
        <w:t>, sa završen</w:t>
      </w:r>
      <w:r w:rsidRPr="0016024A" w:rsidR="005B32E5">
        <w:rPr>
          <w:rFonts w:ascii="Arial" w:hAnsi="Arial" w:eastAsia="Times New Roman" w:cs="Arial"/>
          <w:sz w:val="24"/>
          <w:szCs w:val="24"/>
          <w:lang w:eastAsia="hr-HR"/>
        </w:rPr>
        <w:t>o</w:t>
      </w:r>
      <w:r w:rsidRPr="0016024A" w:rsidR="00022ED6">
        <w:rPr>
          <w:rFonts w:ascii="Arial" w:hAnsi="Arial" w:eastAsia="Times New Roman" w:cs="Arial"/>
          <w:sz w:val="24"/>
          <w:szCs w:val="24"/>
          <w:lang w:eastAsia="hr-HR"/>
        </w:rPr>
        <w:t xml:space="preserve">m </w:t>
      </w:r>
      <w:r w:rsidRPr="0016024A" w:rsidR="005B32E5">
        <w:rPr>
          <w:rFonts w:ascii="Arial" w:hAnsi="Arial" w:eastAsia="Times New Roman" w:cs="Arial"/>
          <w:sz w:val="24"/>
          <w:szCs w:val="24"/>
          <w:lang w:eastAsia="hr-HR"/>
        </w:rPr>
        <w:t>srednjom školom</w:t>
      </w:r>
      <w:r w:rsidRPr="0016024A" w:rsidR="00B2701A">
        <w:rPr>
          <w:rFonts w:ascii="Arial" w:hAnsi="Arial" w:eastAsia="Times New Roman" w:cs="Arial"/>
          <w:sz w:val="24"/>
          <w:szCs w:val="24"/>
          <w:lang w:eastAsia="hr-HR"/>
        </w:rPr>
        <w:t>,</w:t>
      </w:r>
      <w:r w:rsidRPr="0016024A" w:rsidR="00413CEF">
        <w:rPr>
          <w:rFonts w:ascii="Arial" w:hAnsi="Arial" w:eastAsia="Times New Roman" w:cs="Arial"/>
          <w:sz w:val="24"/>
          <w:szCs w:val="24"/>
          <w:lang w:eastAsia="hr-HR"/>
        </w:rPr>
        <w:t xml:space="preserve"> </w:t>
      </w:r>
      <w:r w:rsidR="000630F6">
        <w:rPr>
          <w:rFonts w:ascii="Arial" w:hAnsi="Arial" w:eastAsia="Times New Roman" w:cs="Arial"/>
          <w:sz w:val="24"/>
          <w:szCs w:val="24"/>
          <w:lang w:eastAsia="hr-HR"/>
        </w:rPr>
        <w:t>ne</w:t>
      </w:r>
      <w:r w:rsidRPr="0016024A" w:rsidR="00267586">
        <w:rPr>
          <w:rFonts w:ascii="Arial" w:hAnsi="Arial" w:eastAsia="Times New Roman" w:cs="Arial"/>
          <w:sz w:val="24"/>
          <w:szCs w:val="24"/>
          <w:lang w:eastAsia="hr-HR"/>
        </w:rPr>
        <w:t>zaposlenog</w:t>
      </w:r>
      <w:r w:rsidRPr="0016024A" w:rsidR="00413CEF">
        <w:rPr>
          <w:rFonts w:ascii="Arial" w:hAnsi="Arial" w:eastAsia="Times New Roman" w:cs="Arial"/>
          <w:sz w:val="24"/>
          <w:szCs w:val="24"/>
          <w:lang w:eastAsia="hr-HR"/>
        </w:rPr>
        <w:t>,</w:t>
      </w:r>
      <w:r w:rsidRPr="0016024A" w:rsidR="00A21320">
        <w:rPr>
          <w:rFonts w:ascii="Arial" w:hAnsi="Arial" w:eastAsia="Times New Roman" w:cs="Arial"/>
          <w:sz w:val="24"/>
          <w:szCs w:val="24"/>
          <w:lang w:eastAsia="hr-HR"/>
        </w:rPr>
        <w:t xml:space="preserve"> s mjesečnim primanjima od oko </w:t>
      </w:r>
      <w:r w:rsidR="000630F6">
        <w:rPr>
          <w:rFonts w:ascii="Arial" w:hAnsi="Arial" w:eastAsia="Times New Roman" w:cs="Arial"/>
          <w:sz w:val="24"/>
          <w:szCs w:val="24"/>
          <w:lang w:eastAsia="hr-HR"/>
        </w:rPr>
        <w:t>1</w:t>
      </w:r>
      <w:r w:rsidRPr="0016024A" w:rsidR="00A21320">
        <w:rPr>
          <w:rFonts w:ascii="Arial" w:hAnsi="Arial" w:eastAsia="Times New Roman" w:cs="Arial"/>
          <w:sz w:val="24"/>
          <w:szCs w:val="24"/>
          <w:lang w:eastAsia="hr-HR"/>
        </w:rPr>
        <w:t>.</w:t>
      </w:r>
      <w:r w:rsidR="000630F6">
        <w:rPr>
          <w:rFonts w:ascii="Arial" w:hAnsi="Arial" w:eastAsia="Times New Roman" w:cs="Arial"/>
          <w:sz w:val="24"/>
          <w:szCs w:val="24"/>
          <w:lang w:eastAsia="hr-HR"/>
        </w:rPr>
        <w:t>42</w:t>
      </w:r>
      <w:r w:rsidRPr="0016024A" w:rsidR="00A21320">
        <w:rPr>
          <w:rFonts w:ascii="Arial" w:hAnsi="Arial" w:eastAsia="Times New Roman" w:cs="Arial"/>
          <w:sz w:val="24"/>
          <w:szCs w:val="24"/>
          <w:lang w:eastAsia="hr-HR"/>
        </w:rPr>
        <w:t>0,00 kuna,</w:t>
      </w:r>
      <w:r w:rsidRPr="0016024A" w:rsidR="00413CEF">
        <w:rPr>
          <w:rFonts w:ascii="Arial" w:hAnsi="Arial" w:eastAsia="Times New Roman" w:cs="Arial"/>
          <w:sz w:val="24"/>
          <w:szCs w:val="24"/>
          <w:lang w:eastAsia="hr-HR"/>
        </w:rPr>
        <w:t xml:space="preserve"> </w:t>
      </w:r>
      <w:r w:rsidRPr="0016024A" w:rsidR="00267586">
        <w:rPr>
          <w:rFonts w:ascii="Arial" w:hAnsi="Arial" w:eastAsia="Times New Roman" w:cs="Arial"/>
          <w:sz w:val="24"/>
          <w:szCs w:val="24"/>
          <w:lang w:eastAsia="hr-HR"/>
        </w:rPr>
        <w:t>neoženjeno</w:t>
      </w:r>
      <w:r w:rsidRPr="0016024A" w:rsidR="002A4380">
        <w:rPr>
          <w:rFonts w:ascii="Arial" w:hAnsi="Arial" w:eastAsia="Times New Roman" w:cs="Arial"/>
          <w:sz w:val="24"/>
          <w:szCs w:val="24"/>
          <w:lang w:eastAsia="hr-HR"/>
        </w:rPr>
        <w:t>g</w:t>
      </w:r>
      <w:r w:rsidRPr="0016024A" w:rsidR="004F1A2D">
        <w:rPr>
          <w:rFonts w:ascii="Arial" w:hAnsi="Arial" w:eastAsia="Times New Roman" w:cs="Arial"/>
          <w:sz w:val="24"/>
          <w:szCs w:val="24"/>
          <w:lang w:eastAsia="hr-HR"/>
        </w:rPr>
        <w:t xml:space="preserve">, </w:t>
      </w:r>
      <w:r w:rsidR="000630F6">
        <w:rPr>
          <w:rFonts w:ascii="Arial" w:hAnsi="Arial" w:eastAsia="Times New Roman" w:cs="Arial"/>
          <w:sz w:val="24"/>
          <w:szCs w:val="24"/>
          <w:lang w:eastAsia="hr-HR"/>
        </w:rPr>
        <w:t>oca jednog</w:t>
      </w:r>
      <w:r w:rsidRPr="0016024A" w:rsidR="00267586">
        <w:rPr>
          <w:rFonts w:ascii="Arial" w:hAnsi="Arial" w:eastAsia="Times New Roman" w:cs="Arial"/>
          <w:sz w:val="24"/>
          <w:szCs w:val="24"/>
          <w:lang w:eastAsia="hr-HR"/>
        </w:rPr>
        <w:t xml:space="preserve"> dje</w:t>
      </w:r>
      <w:r w:rsidR="000630F6">
        <w:rPr>
          <w:rFonts w:ascii="Arial" w:hAnsi="Arial" w:eastAsia="Times New Roman" w:cs="Arial"/>
          <w:sz w:val="24"/>
          <w:szCs w:val="24"/>
          <w:lang w:eastAsia="hr-HR"/>
        </w:rPr>
        <w:t>t</w:t>
      </w:r>
      <w:r w:rsidRPr="0016024A" w:rsidR="00267586">
        <w:rPr>
          <w:rFonts w:ascii="Arial" w:hAnsi="Arial" w:eastAsia="Times New Roman" w:cs="Arial"/>
          <w:sz w:val="24"/>
          <w:szCs w:val="24"/>
          <w:lang w:eastAsia="hr-HR"/>
        </w:rPr>
        <w:t>e</w:t>
      </w:r>
      <w:r w:rsidR="000630F6">
        <w:rPr>
          <w:rFonts w:ascii="Arial" w:hAnsi="Arial" w:eastAsia="Times New Roman" w:cs="Arial"/>
          <w:sz w:val="24"/>
          <w:szCs w:val="24"/>
          <w:lang w:eastAsia="hr-HR"/>
        </w:rPr>
        <w:t>ta</w:t>
      </w:r>
      <w:r w:rsidRPr="0016024A" w:rsidR="004F1A2D">
        <w:rPr>
          <w:rFonts w:ascii="Arial" w:hAnsi="Arial" w:eastAsia="Times New Roman" w:cs="Arial"/>
          <w:sz w:val="24"/>
          <w:szCs w:val="24"/>
          <w:lang w:eastAsia="hr-HR"/>
        </w:rPr>
        <w:t xml:space="preserve">, </w:t>
      </w:r>
      <w:r w:rsidRPr="0016024A" w:rsidR="00267586">
        <w:rPr>
          <w:rFonts w:ascii="Arial" w:hAnsi="Arial" w:eastAsia="Times New Roman" w:cs="Arial"/>
          <w:sz w:val="24"/>
          <w:szCs w:val="24"/>
          <w:lang w:eastAsia="hr-HR"/>
        </w:rPr>
        <w:t>vojsku nije služio</w:t>
      </w:r>
      <w:r w:rsidRPr="0016024A" w:rsidR="00413CEF">
        <w:rPr>
          <w:rFonts w:ascii="Arial" w:hAnsi="Arial" w:eastAsia="Times New Roman" w:cs="Arial"/>
          <w:sz w:val="24"/>
          <w:szCs w:val="24"/>
          <w:lang w:eastAsia="hr-HR"/>
        </w:rPr>
        <w:t>,</w:t>
      </w:r>
      <w:r w:rsidRPr="0016024A" w:rsidR="005B32E5">
        <w:rPr>
          <w:rFonts w:ascii="Arial" w:hAnsi="Arial" w:eastAsia="Times New Roman" w:cs="Arial"/>
          <w:sz w:val="24"/>
          <w:szCs w:val="24"/>
          <w:lang w:eastAsia="hr-HR"/>
        </w:rPr>
        <w:t xml:space="preserve"> </w:t>
      </w:r>
      <w:r w:rsidR="000630F6">
        <w:rPr>
          <w:rFonts w:ascii="Arial" w:hAnsi="Arial" w:eastAsia="Times New Roman" w:cs="Arial"/>
          <w:sz w:val="24"/>
          <w:szCs w:val="24"/>
          <w:lang w:eastAsia="hr-HR"/>
        </w:rPr>
        <w:t>loš</w:t>
      </w:r>
      <w:r w:rsidRPr="0016024A" w:rsidR="00FF6C1F">
        <w:rPr>
          <w:rFonts w:ascii="Arial" w:hAnsi="Arial" w:eastAsia="Times New Roman" w:cs="Arial"/>
          <w:sz w:val="24"/>
          <w:szCs w:val="24"/>
          <w:lang w:eastAsia="hr-HR"/>
        </w:rPr>
        <w:t>eg</w:t>
      </w:r>
      <w:r w:rsidRPr="0016024A" w:rsidR="004F1A2D">
        <w:rPr>
          <w:rFonts w:ascii="Arial" w:hAnsi="Arial" w:eastAsia="Times New Roman" w:cs="Arial"/>
          <w:sz w:val="24"/>
          <w:szCs w:val="24"/>
          <w:lang w:eastAsia="hr-HR"/>
        </w:rPr>
        <w:t xml:space="preserve"> imovnog stanja, </w:t>
      </w:r>
      <w:r w:rsidRPr="0016024A" w:rsidR="00267586">
        <w:rPr>
          <w:rFonts w:ascii="Arial" w:hAnsi="Arial" w:eastAsia="Times New Roman" w:cs="Arial"/>
          <w:sz w:val="24"/>
          <w:szCs w:val="24"/>
          <w:lang w:eastAsia="hr-HR"/>
        </w:rPr>
        <w:t>ne</w:t>
      </w:r>
      <w:r w:rsidRPr="0016024A" w:rsidR="00413CEF">
        <w:rPr>
          <w:rFonts w:ascii="Arial" w:hAnsi="Arial" w:eastAsia="Times New Roman" w:cs="Arial"/>
          <w:sz w:val="24"/>
          <w:szCs w:val="24"/>
          <w:lang w:eastAsia="hr-HR"/>
        </w:rPr>
        <w:t>osuđ</w:t>
      </w:r>
      <w:r w:rsidRPr="0016024A" w:rsidR="00267586">
        <w:rPr>
          <w:rFonts w:ascii="Arial" w:hAnsi="Arial" w:eastAsia="Times New Roman" w:cs="Arial"/>
          <w:sz w:val="24"/>
          <w:szCs w:val="24"/>
          <w:lang w:eastAsia="hr-HR"/>
        </w:rPr>
        <w:t>iva</w:t>
      </w:r>
      <w:r w:rsidRPr="0016024A" w:rsidR="00413CEF">
        <w:rPr>
          <w:rFonts w:ascii="Arial" w:hAnsi="Arial" w:eastAsia="Times New Roman" w:cs="Arial"/>
          <w:sz w:val="24"/>
          <w:szCs w:val="24"/>
          <w:lang w:eastAsia="hr-HR"/>
        </w:rPr>
        <w:t>nog</w:t>
      </w:r>
      <w:r w:rsidRPr="0016024A" w:rsidR="008C7EA7">
        <w:rPr>
          <w:rFonts w:ascii="Arial" w:hAnsi="Arial" w:eastAsia="Times New Roman" w:cs="Arial"/>
          <w:sz w:val="24"/>
          <w:szCs w:val="24"/>
          <w:lang w:eastAsia="hr-HR"/>
        </w:rPr>
        <w:t>,</w:t>
      </w:r>
      <w:r w:rsidRPr="0016024A" w:rsidR="00267586">
        <w:rPr>
          <w:rFonts w:ascii="Arial" w:hAnsi="Arial" w:eastAsia="Times New Roman" w:cs="Arial"/>
          <w:sz w:val="24"/>
          <w:szCs w:val="24"/>
          <w:lang w:eastAsia="hr-HR"/>
        </w:rPr>
        <w:t xml:space="preserve"> brani se sa slobode,</w:t>
      </w:r>
    </w:p>
    <w:p w:rsidR="0016024A" w:rsidP="0016024A" w:rsidRDefault="0016024A">
      <w:pPr>
        <w:pStyle w:val="Odlomakpopisa"/>
        <w:spacing w:after="0" w:line="240" w:lineRule="auto"/>
        <w:ind w:left="3900"/>
        <w:jc w:val="both"/>
        <w:rPr>
          <w:rFonts w:ascii="Arial" w:hAnsi="Arial" w:eastAsia="Times New Roman" w:cs="Arial"/>
          <w:sz w:val="24"/>
          <w:szCs w:val="24"/>
          <w:lang w:eastAsia="hr-HR"/>
        </w:rPr>
      </w:pPr>
    </w:p>
    <w:p w:rsidRPr="0016024A" w:rsidR="0016024A" w:rsidP="000630F6" w:rsidRDefault="00F85BB6">
      <w:pPr>
        <w:pStyle w:val="Odlomakpopisa"/>
        <w:numPr>
          <w:ilvl w:val="0"/>
          <w:numId w:val="9"/>
        </w:numPr>
        <w:spacing w:after="0" w:line="240" w:lineRule="auto"/>
        <w:jc w:val="both"/>
        <w:rPr>
          <w:rFonts w:ascii="Arial" w:hAnsi="Arial" w:eastAsia="Times New Roman" w:cs="Arial"/>
          <w:sz w:val="24"/>
          <w:szCs w:val="24"/>
          <w:lang w:eastAsia="hr-HR"/>
        </w:rPr>
      </w:pPr>
      <w:r>
        <w:rPr>
          <w:rFonts w:ascii="Arial" w:hAnsi="Arial" w:eastAsia="Times New Roman" w:cs="Arial"/>
          <w:b/>
          <w:sz w:val="24"/>
          <w:szCs w:val="24"/>
          <w:lang w:eastAsia="hr-HR"/>
        </w:rPr>
        <w:t>BRUNA BAČANIJA</w:t>
      </w:r>
      <w:r w:rsidRPr="00F85BB6" w:rsidR="0016024A">
        <w:rPr>
          <w:rFonts w:ascii="Arial" w:hAnsi="Arial" w:eastAsia="Times New Roman" w:cs="Arial"/>
          <w:sz w:val="24"/>
          <w:szCs w:val="24"/>
          <w:lang w:eastAsia="hr-HR"/>
        </w:rPr>
        <w:t>,</w:t>
      </w:r>
      <w:r>
        <w:rPr>
          <w:rFonts w:ascii="Arial" w:hAnsi="Arial" w:eastAsia="Times New Roman" w:cs="Arial"/>
          <w:sz w:val="24"/>
          <w:szCs w:val="24"/>
          <w:lang w:eastAsia="hr-HR"/>
        </w:rPr>
        <w:t xml:space="preserve"> OIB</w:t>
      </w:r>
      <w:r w:rsidR="000630F6">
        <w:rPr>
          <w:rFonts w:ascii="Arial" w:hAnsi="Arial" w:eastAsia="Times New Roman" w:cs="Arial"/>
          <w:sz w:val="24"/>
          <w:szCs w:val="24"/>
          <w:lang w:eastAsia="hr-HR"/>
        </w:rPr>
        <w:t xml:space="preserve">: </w:t>
      </w:r>
      <w:r w:rsidRPr="000630F6" w:rsidR="000630F6">
        <w:rPr>
          <w:rFonts w:ascii="Arial" w:hAnsi="Arial" w:eastAsia="Times New Roman" w:cs="Arial"/>
          <w:sz w:val="24"/>
          <w:szCs w:val="24"/>
          <w:lang w:eastAsia="hr-HR"/>
        </w:rPr>
        <w:t>39082877011</w:t>
      </w:r>
      <w:r w:rsidR="000630F6">
        <w:rPr>
          <w:rFonts w:ascii="Arial" w:hAnsi="Arial" w:eastAsia="Times New Roman" w:cs="Arial"/>
          <w:sz w:val="24"/>
          <w:szCs w:val="24"/>
          <w:lang w:eastAsia="hr-HR"/>
        </w:rPr>
        <w:t xml:space="preserve">, </w:t>
      </w:r>
      <w:r w:rsidRPr="00F85BB6">
        <w:rPr>
          <w:rFonts w:ascii="Arial" w:hAnsi="Arial" w:eastAsia="Times New Roman" w:cs="Arial"/>
          <w:sz w:val="24"/>
          <w:szCs w:val="24"/>
          <w:lang w:eastAsia="hr-HR"/>
        </w:rPr>
        <w:t xml:space="preserve">sina </w:t>
      </w:r>
      <w:r w:rsidR="003468A3">
        <w:rPr>
          <w:rFonts w:ascii="Arial" w:hAnsi="Arial" w:eastAsia="Times New Roman" w:cs="Arial"/>
          <w:sz w:val="24"/>
          <w:szCs w:val="24"/>
          <w:lang w:eastAsia="hr-HR"/>
        </w:rPr>
        <w:t>Zorana</w:t>
      </w:r>
      <w:r w:rsidRPr="00F85BB6">
        <w:rPr>
          <w:rFonts w:ascii="Arial" w:hAnsi="Arial" w:eastAsia="Times New Roman" w:cs="Arial"/>
          <w:sz w:val="24"/>
          <w:szCs w:val="24"/>
          <w:lang w:eastAsia="hr-HR"/>
        </w:rPr>
        <w:t xml:space="preserve"> i </w:t>
      </w:r>
      <w:r w:rsidR="003468A3">
        <w:rPr>
          <w:rFonts w:ascii="Arial" w:hAnsi="Arial" w:eastAsia="Times New Roman" w:cs="Arial"/>
          <w:sz w:val="24"/>
          <w:szCs w:val="24"/>
          <w:lang w:eastAsia="hr-HR"/>
        </w:rPr>
        <w:t>pok. Andree Bačani</w:t>
      </w:r>
      <w:r w:rsidRPr="00F85BB6">
        <w:rPr>
          <w:rFonts w:ascii="Arial" w:hAnsi="Arial" w:eastAsia="Times New Roman" w:cs="Arial"/>
          <w:sz w:val="24"/>
          <w:szCs w:val="24"/>
          <w:lang w:eastAsia="hr-HR"/>
        </w:rPr>
        <w:t xml:space="preserve"> rođene </w:t>
      </w:r>
      <w:r w:rsidR="003468A3">
        <w:rPr>
          <w:rFonts w:ascii="Arial" w:hAnsi="Arial" w:eastAsia="Times New Roman" w:cs="Arial"/>
          <w:sz w:val="24"/>
          <w:szCs w:val="24"/>
          <w:lang w:eastAsia="hr-HR"/>
        </w:rPr>
        <w:t>Župarić</w:t>
      </w:r>
      <w:r w:rsidRPr="00F85BB6">
        <w:rPr>
          <w:rFonts w:ascii="Arial" w:hAnsi="Arial" w:eastAsia="Times New Roman" w:cs="Arial"/>
          <w:sz w:val="24"/>
          <w:szCs w:val="24"/>
          <w:lang w:eastAsia="hr-HR"/>
        </w:rPr>
        <w:t xml:space="preserve">, rođenog </w:t>
      </w:r>
      <w:r w:rsidR="003468A3">
        <w:rPr>
          <w:rFonts w:ascii="Arial" w:hAnsi="Arial" w:eastAsia="Times New Roman" w:cs="Arial"/>
          <w:sz w:val="24"/>
          <w:szCs w:val="24"/>
          <w:lang w:eastAsia="hr-HR"/>
        </w:rPr>
        <w:t>24</w:t>
      </w:r>
      <w:r w:rsidRPr="00F85BB6">
        <w:rPr>
          <w:rFonts w:ascii="Arial" w:hAnsi="Arial" w:eastAsia="Times New Roman" w:cs="Arial"/>
          <w:sz w:val="24"/>
          <w:szCs w:val="24"/>
          <w:lang w:eastAsia="hr-HR"/>
        </w:rPr>
        <w:t>. r</w:t>
      </w:r>
      <w:r w:rsidR="003468A3">
        <w:rPr>
          <w:rFonts w:ascii="Arial" w:hAnsi="Arial" w:eastAsia="Times New Roman" w:cs="Arial"/>
          <w:sz w:val="24"/>
          <w:szCs w:val="24"/>
          <w:lang w:eastAsia="hr-HR"/>
        </w:rPr>
        <w:t>ujn</w:t>
      </w:r>
      <w:r w:rsidRPr="00F85BB6">
        <w:rPr>
          <w:rFonts w:ascii="Arial" w:hAnsi="Arial" w:eastAsia="Times New Roman" w:cs="Arial"/>
          <w:sz w:val="24"/>
          <w:szCs w:val="24"/>
          <w:lang w:eastAsia="hr-HR"/>
        </w:rPr>
        <w:t>a 19</w:t>
      </w:r>
      <w:r w:rsidR="003468A3">
        <w:rPr>
          <w:rFonts w:ascii="Arial" w:hAnsi="Arial" w:eastAsia="Times New Roman" w:cs="Arial"/>
          <w:sz w:val="24"/>
          <w:szCs w:val="24"/>
          <w:lang w:eastAsia="hr-HR"/>
        </w:rPr>
        <w:t>82</w:t>
      </w:r>
      <w:r w:rsidRPr="00F85BB6">
        <w:rPr>
          <w:rFonts w:ascii="Arial" w:hAnsi="Arial" w:eastAsia="Times New Roman" w:cs="Arial"/>
          <w:sz w:val="24"/>
          <w:szCs w:val="24"/>
          <w:lang w:eastAsia="hr-HR"/>
        </w:rPr>
        <w:t xml:space="preserve">. u </w:t>
      </w:r>
      <w:r w:rsidR="003468A3">
        <w:rPr>
          <w:rFonts w:ascii="Arial" w:hAnsi="Arial" w:eastAsia="Times New Roman" w:cs="Arial"/>
          <w:sz w:val="24"/>
          <w:szCs w:val="24"/>
          <w:lang w:eastAsia="hr-HR"/>
        </w:rPr>
        <w:t>Zagreb</w:t>
      </w:r>
      <w:r w:rsidRPr="00F85BB6">
        <w:rPr>
          <w:rFonts w:ascii="Arial" w:hAnsi="Arial" w:eastAsia="Times New Roman" w:cs="Arial"/>
          <w:sz w:val="24"/>
          <w:szCs w:val="24"/>
          <w:lang w:eastAsia="hr-HR"/>
        </w:rPr>
        <w:t xml:space="preserve">u, s </w:t>
      </w:r>
      <w:r w:rsidR="003468A3">
        <w:rPr>
          <w:rFonts w:ascii="Arial" w:hAnsi="Arial" w:eastAsia="Times New Roman" w:cs="Arial"/>
          <w:sz w:val="24"/>
          <w:szCs w:val="24"/>
          <w:lang w:eastAsia="hr-HR"/>
        </w:rPr>
        <w:t xml:space="preserve">prijavljenim </w:t>
      </w:r>
      <w:r w:rsidRPr="00F85BB6">
        <w:rPr>
          <w:rFonts w:ascii="Arial" w:hAnsi="Arial" w:eastAsia="Times New Roman" w:cs="Arial"/>
          <w:sz w:val="24"/>
          <w:szCs w:val="24"/>
          <w:lang w:eastAsia="hr-HR"/>
        </w:rPr>
        <w:t xml:space="preserve">prebivalištem u </w:t>
      </w:r>
      <w:r w:rsidR="003468A3">
        <w:rPr>
          <w:rFonts w:ascii="Arial" w:hAnsi="Arial" w:eastAsia="Times New Roman" w:cs="Arial"/>
          <w:sz w:val="24"/>
          <w:szCs w:val="24"/>
          <w:lang w:eastAsia="hr-HR"/>
        </w:rPr>
        <w:t>Zagreb</w:t>
      </w:r>
      <w:r w:rsidRPr="00F85BB6">
        <w:rPr>
          <w:rFonts w:ascii="Arial" w:hAnsi="Arial" w:eastAsia="Times New Roman" w:cs="Arial"/>
          <w:sz w:val="24"/>
          <w:szCs w:val="24"/>
          <w:lang w:eastAsia="hr-HR"/>
        </w:rPr>
        <w:t xml:space="preserve">u, </w:t>
      </w:r>
      <w:r w:rsidR="003468A3">
        <w:rPr>
          <w:rFonts w:ascii="Arial" w:hAnsi="Arial" w:eastAsia="Times New Roman" w:cs="Arial"/>
          <w:sz w:val="24"/>
          <w:szCs w:val="24"/>
          <w:lang w:eastAsia="hr-HR"/>
        </w:rPr>
        <w:t>Nikole Koellera 3</w:t>
      </w:r>
      <w:r w:rsidRPr="00F85BB6">
        <w:rPr>
          <w:rFonts w:ascii="Arial" w:hAnsi="Arial" w:eastAsia="Times New Roman" w:cs="Arial"/>
          <w:sz w:val="24"/>
          <w:szCs w:val="24"/>
          <w:lang w:eastAsia="hr-HR"/>
        </w:rPr>
        <w:t>,</w:t>
      </w:r>
      <w:r w:rsidR="003468A3">
        <w:rPr>
          <w:rFonts w:ascii="Arial" w:hAnsi="Arial" w:eastAsia="Times New Roman" w:cs="Arial"/>
          <w:sz w:val="24"/>
          <w:szCs w:val="24"/>
          <w:lang w:eastAsia="hr-HR"/>
        </w:rPr>
        <w:t xml:space="preserve"> s boravištem u Zavali, Zavala 96, </w:t>
      </w:r>
      <w:r w:rsidRPr="00F85BB6">
        <w:rPr>
          <w:rFonts w:ascii="Arial" w:hAnsi="Arial" w:eastAsia="Times New Roman" w:cs="Arial"/>
          <w:sz w:val="24"/>
          <w:szCs w:val="24"/>
          <w:lang w:eastAsia="hr-HR"/>
        </w:rPr>
        <w:t xml:space="preserve">državljanina Republike Hrvatske, </w:t>
      </w:r>
      <w:r w:rsidR="003468A3">
        <w:rPr>
          <w:rFonts w:ascii="Arial" w:hAnsi="Arial" w:eastAsia="Times New Roman" w:cs="Arial"/>
          <w:sz w:val="24"/>
          <w:szCs w:val="24"/>
          <w:lang w:eastAsia="hr-HR"/>
        </w:rPr>
        <w:t>inženjera hidrogeologije i geološkog inženjerstva</w:t>
      </w:r>
      <w:r w:rsidRPr="00F85BB6">
        <w:rPr>
          <w:rFonts w:ascii="Arial" w:hAnsi="Arial" w:eastAsia="Times New Roman" w:cs="Arial"/>
          <w:sz w:val="24"/>
          <w:szCs w:val="24"/>
          <w:lang w:eastAsia="hr-HR"/>
        </w:rPr>
        <w:t xml:space="preserve">, sa završenom </w:t>
      </w:r>
      <w:r w:rsidR="003468A3">
        <w:rPr>
          <w:rFonts w:ascii="Arial" w:hAnsi="Arial" w:eastAsia="Times New Roman" w:cs="Arial"/>
          <w:sz w:val="24"/>
          <w:szCs w:val="24"/>
          <w:lang w:eastAsia="hr-HR"/>
        </w:rPr>
        <w:t>visok</w:t>
      </w:r>
      <w:r w:rsidRPr="00F85BB6">
        <w:rPr>
          <w:rFonts w:ascii="Arial" w:hAnsi="Arial" w:eastAsia="Times New Roman" w:cs="Arial"/>
          <w:sz w:val="24"/>
          <w:szCs w:val="24"/>
          <w:lang w:eastAsia="hr-HR"/>
        </w:rPr>
        <w:t xml:space="preserve">om školom, </w:t>
      </w:r>
      <w:r w:rsidR="003468A3">
        <w:rPr>
          <w:rFonts w:ascii="Arial" w:hAnsi="Arial" w:eastAsia="Times New Roman" w:cs="Arial"/>
          <w:sz w:val="24"/>
          <w:szCs w:val="24"/>
          <w:lang w:eastAsia="hr-HR"/>
        </w:rPr>
        <w:t>ne</w:t>
      </w:r>
      <w:r w:rsidRPr="00F85BB6">
        <w:rPr>
          <w:rFonts w:ascii="Arial" w:hAnsi="Arial" w:eastAsia="Times New Roman" w:cs="Arial"/>
          <w:sz w:val="24"/>
          <w:szCs w:val="24"/>
          <w:lang w:eastAsia="hr-HR"/>
        </w:rPr>
        <w:t>zaposlenog,</w:t>
      </w:r>
      <w:r w:rsidR="003468A3">
        <w:rPr>
          <w:rFonts w:ascii="Arial" w:hAnsi="Arial" w:eastAsia="Times New Roman" w:cs="Arial"/>
          <w:sz w:val="24"/>
          <w:szCs w:val="24"/>
          <w:lang w:eastAsia="hr-HR"/>
        </w:rPr>
        <w:t xml:space="preserve"> </w:t>
      </w:r>
      <w:r w:rsidRPr="00F85BB6">
        <w:rPr>
          <w:rFonts w:ascii="Arial" w:hAnsi="Arial" w:eastAsia="Times New Roman" w:cs="Arial"/>
          <w:sz w:val="24"/>
          <w:szCs w:val="24"/>
          <w:lang w:eastAsia="hr-HR"/>
        </w:rPr>
        <w:t xml:space="preserve">neoženjenog, bez djece, vojsku nije služio, </w:t>
      </w:r>
      <w:r w:rsidR="003468A3">
        <w:rPr>
          <w:rFonts w:ascii="Arial" w:hAnsi="Arial" w:eastAsia="Times New Roman" w:cs="Arial"/>
          <w:sz w:val="24"/>
          <w:szCs w:val="24"/>
          <w:lang w:eastAsia="hr-HR"/>
        </w:rPr>
        <w:t>loš</w:t>
      </w:r>
      <w:r w:rsidRPr="00F85BB6">
        <w:rPr>
          <w:rFonts w:ascii="Arial" w:hAnsi="Arial" w:eastAsia="Times New Roman" w:cs="Arial"/>
          <w:sz w:val="24"/>
          <w:szCs w:val="24"/>
          <w:lang w:eastAsia="hr-HR"/>
        </w:rPr>
        <w:t>eg imovnog stanja, neosuđivanog, brani se sa slobode</w:t>
      </w:r>
      <w:r>
        <w:rPr>
          <w:rFonts w:ascii="Arial" w:hAnsi="Arial" w:eastAsia="Times New Roman" w:cs="Arial"/>
          <w:sz w:val="24"/>
          <w:szCs w:val="24"/>
          <w:lang w:eastAsia="hr-HR"/>
        </w:rPr>
        <w:t>,</w:t>
      </w:r>
    </w:p>
    <w:p w:rsidRPr="00FF6C1F" w:rsidR="004F1A2D" w:rsidP="004F1A2D" w:rsidRDefault="004F1A2D">
      <w:pPr>
        <w:spacing w:after="0" w:line="240" w:lineRule="auto"/>
        <w:jc w:val="both"/>
        <w:rPr>
          <w:rFonts w:ascii="Arial" w:hAnsi="Arial" w:eastAsia="Times New Roman" w:cs="Arial"/>
          <w:sz w:val="24"/>
          <w:szCs w:val="20"/>
          <w:lang w:val="en-GB" w:eastAsia="hr-HR"/>
        </w:rPr>
      </w:pPr>
    </w:p>
    <w:p w:rsidR="004F1A2D" w:rsidP="004F1A2D" w:rsidRDefault="004F1A2D">
      <w:pPr>
        <w:spacing w:after="0" w:line="240" w:lineRule="auto"/>
        <w:jc w:val="both"/>
        <w:rPr>
          <w:rFonts w:ascii="Arial" w:hAnsi="Arial" w:eastAsia="Times New Roman" w:cs="Arial"/>
          <w:sz w:val="24"/>
          <w:szCs w:val="20"/>
          <w:lang w:val="en-GB" w:eastAsia="hr-HR"/>
        </w:rPr>
      </w:pPr>
    </w:p>
    <w:p w:rsidR="00F85BB6" w:rsidP="004F1A2D" w:rsidRDefault="00F85BB6">
      <w:pPr>
        <w:spacing w:after="0" w:line="240" w:lineRule="auto"/>
        <w:jc w:val="both"/>
        <w:rPr>
          <w:rFonts w:ascii="Arial" w:hAnsi="Arial" w:eastAsia="Times New Roman" w:cs="Arial"/>
          <w:sz w:val="24"/>
          <w:szCs w:val="20"/>
          <w:lang w:val="en-GB" w:eastAsia="hr-HR"/>
        </w:rPr>
      </w:pPr>
    </w:p>
    <w:p w:rsidR="005E1611" w:rsidP="004F1A2D" w:rsidRDefault="005E1611">
      <w:pPr>
        <w:spacing w:after="0" w:line="240" w:lineRule="auto"/>
        <w:jc w:val="both"/>
        <w:rPr>
          <w:rFonts w:ascii="Arial" w:hAnsi="Arial" w:eastAsia="Times New Roman" w:cs="Arial"/>
          <w:sz w:val="24"/>
          <w:szCs w:val="20"/>
          <w:lang w:val="en-GB" w:eastAsia="hr-HR"/>
        </w:rPr>
      </w:pPr>
      <w:r w:rsidRPr="005E1611">
        <w:rPr>
          <w:rFonts w:ascii="Arial" w:hAnsi="Arial" w:eastAsia="Times New Roman" w:cs="Arial"/>
          <w:b/>
          <w:sz w:val="24"/>
          <w:szCs w:val="20"/>
          <w:lang w:eastAsia="hr-HR"/>
        </w:rPr>
        <w:t xml:space="preserve">da je prvookrivljenik </w:t>
      </w:r>
      <w:r>
        <w:rPr>
          <w:rFonts w:ascii="Arial" w:hAnsi="Arial" w:eastAsia="Times New Roman" w:cs="Arial"/>
          <w:b/>
          <w:sz w:val="24"/>
          <w:szCs w:val="20"/>
          <w:lang w:eastAsia="hr-HR"/>
        </w:rPr>
        <w:t>Saša Maltarić:</w:t>
      </w:r>
    </w:p>
    <w:p w:rsidRPr="00FF6C1F" w:rsidR="005E1611" w:rsidP="004F1A2D" w:rsidRDefault="005E1611">
      <w:pPr>
        <w:spacing w:after="0" w:line="240" w:lineRule="auto"/>
        <w:jc w:val="both"/>
        <w:rPr>
          <w:rFonts w:ascii="Arial" w:hAnsi="Arial" w:eastAsia="Times New Roman" w:cs="Arial"/>
          <w:sz w:val="24"/>
          <w:szCs w:val="20"/>
          <w:lang w:val="en-GB" w:eastAsia="hr-HR"/>
        </w:rPr>
      </w:pPr>
    </w:p>
    <w:p w:rsidR="00B90A91" w:rsidP="005E1611" w:rsidRDefault="005E1611">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1. </w:t>
      </w:r>
      <w:r w:rsidRPr="006B6057" w:rsidR="006B6057">
        <w:rPr>
          <w:rFonts w:ascii="Arial" w:hAnsi="Arial" w:eastAsia="Times New Roman" w:cs="Arial"/>
          <w:sz w:val="24"/>
          <w:szCs w:val="24"/>
          <w:lang w:eastAsia="hr-HR"/>
        </w:rPr>
        <w:t xml:space="preserve">u razdoblju od </w:t>
      </w:r>
      <w:r w:rsidR="0016024A">
        <w:rPr>
          <w:rFonts w:ascii="Arial" w:hAnsi="Arial" w:eastAsia="Times New Roman" w:cs="Arial"/>
          <w:sz w:val="24"/>
          <w:szCs w:val="24"/>
          <w:lang w:eastAsia="hr-HR"/>
        </w:rPr>
        <w:t>lip</w:t>
      </w:r>
      <w:r w:rsidRPr="006B6057" w:rsidR="006B6057">
        <w:rPr>
          <w:rFonts w:ascii="Arial" w:hAnsi="Arial" w:eastAsia="Times New Roman" w:cs="Arial"/>
          <w:sz w:val="24"/>
          <w:szCs w:val="24"/>
          <w:lang w:eastAsia="hr-HR"/>
        </w:rPr>
        <w:t>nja 202</w:t>
      </w:r>
      <w:r w:rsidR="0016024A">
        <w:rPr>
          <w:rFonts w:ascii="Arial" w:hAnsi="Arial" w:eastAsia="Times New Roman" w:cs="Arial"/>
          <w:sz w:val="24"/>
          <w:szCs w:val="24"/>
          <w:lang w:eastAsia="hr-HR"/>
        </w:rPr>
        <w:t>1</w:t>
      </w:r>
      <w:r w:rsidRPr="006B6057" w:rsidR="006B6057">
        <w:rPr>
          <w:rFonts w:ascii="Arial" w:hAnsi="Arial" w:eastAsia="Times New Roman" w:cs="Arial"/>
          <w:sz w:val="24"/>
          <w:szCs w:val="24"/>
          <w:lang w:eastAsia="hr-HR"/>
        </w:rPr>
        <w:t>. do 1</w:t>
      </w:r>
      <w:r w:rsidR="0016024A">
        <w:rPr>
          <w:rFonts w:ascii="Arial" w:hAnsi="Arial" w:eastAsia="Times New Roman" w:cs="Arial"/>
          <w:sz w:val="24"/>
          <w:szCs w:val="24"/>
          <w:lang w:eastAsia="hr-HR"/>
        </w:rPr>
        <w:t>8</w:t>
      </w:r>
      <w:r w:rsidRPr="006B6057" w:rsidR="006B6057">
        <w:rPr>
          <w:rFonts w:ascii="Arial" w:hAnsi="Arial" w:eastAsia="Times New Roman" w:cs="Arial"/>
          <w:sz w:val="24"/>
          <w:szCs w:val="24"/>
          <w:lang w:eastAsia="hr-HR"/>
        </w:rPr>
        <w:t xml:space="preserve">. </w:t>
      </w:r>
      <w:r w:rsidR="0016024A">
        <w:rPr>
          <w:rFonts w:ascii="Arial" w:hAnsi="Arial" w:eastAsia="Times New Roman" w:cs="Arial"/>
          <w:sz w:val="24"/>
          <w:szCs w:val="24"/>
          <w:lang w:eastAsia="hr-HR"/>
        </w:rPr>
        <w:t>kolovoza</w:t>
      </w:r>
      <w:r w:rsidRPr="006B6057" w:rsidR="006B6057">
        <w:rPr>
          <w:rFonts w:ascii="Arial" w:hAnsi="Arial" w:eastAsia="Times New Roman" w:cs="Arial"/>
          <w:sz w:val="24"/>
          <w:szCs w:val="24"/>
          <w:lang w:eastAsia="hr-HR"/>
        </w:rPr>
        <w:t xml:space="preserve"> 202</w:t>
      </w:r>
      <w:r w:rsidR="0016024A">
        <w:rPr>
          <w:rFonts w:ascii="Arial" w:hAnsi="Arial" w:eastAsia="Times New Roman" w:cs="Arial"/>
          <w:sz w:val="24"/>
          <w:szCs w:val="24"/>
          <w:lang w:eastAsia="hr-HR"/>
        </w:rPr>
        <w:t>1</w:t>
      </w:r>
      <w:r w:rsidRPr="006B6057" w:rsidR="006B6057">
        <w:rPr>
          <w:rFonts w:ascii="Arial" w:hAnsi="Arial" w:eastAsia="Times New Roman" w:cs="Arial"/>
          <w:sz w:val="24"/>
          <w:szCs w:val="24"/>
          <w:lang w:eastAsia="hr-HR"/>
        </w:rPr>
        <w:t xml:space="preserve">. u </w:t>
      </w:r>
      <w:r w:rsidR="0016024A">
        <w:rPr>
          <w:rFonts w:ascii="Arial" w:hAnsi="Arial" w:eastAsia="Times New Roman" w:cs="Arial"/>
          <w:sz w:val="24"/>
          <w:szCs w:val="24"/>
          <w:lang w:eastAsia="hr-HR"/>
        </w:rPr>
        <w:t>Zavali</w:t>
      </w:r>
      <w:r w:rsidRPr="006B6057" w:rsidR="006B6057">
        <w:rPr>
          <w:rFonts w:ascii="Arial" w:hAnsi="Arial" w:eastAsia="Times New Roman" w:cs="Arial"/>
          <w:sz w:val="24"/>
          <w:szCs w:val="24"/>
          <w:lang w:eastAsia="hr-HR"/>
        </w:rPr>
        <w:t xml:space="preserve">, </w:t>
      </w:r>
      <w:r w:rsidR="000A1636">
        <w:rPr>
          <w:rFonts w:ascii="Arial" w:hAnsi="Arial" w:eastAsia="Times New Roman" w:cs="Arial"/>
          <w:sz w:val="24"/>
          <w:szCs w:val="24"/>
          <w:lang w:eastAsia="hr-HR"/>
        </w:rPr>
        <w:t>otok Hvar</w:t>
      </w:r>
      <w:r w:rsidRPr="006B6057" w:rsidR="006B6057">
        <w:rPr>
          <w:rFonts w:ascii="Arial" w:hAnsi="Arial" w:eastAsia="Times New Roman" w:cs="Arial"/>
          <w:sz w:val="24"/>
          <w:szCs w:val="24"/>
          <w:lang w:eastAsia="hr-HR"/>
        </w:rPr>
        <w:t>, na</w:t>
      </w:r>
      <w:r w:rsidR="000A1636">
        <w:rPr>
          <w:rFonts w:ascii="Arial" w:hAnsi="Arial" w:eastAsia="Times New Roman" w:cs="Arial"/>
          <w:sz w:val="24"/>
          <w:szCs w:val="24"/>
          <w:lang w:eastAsia="hr-HR"/>
        </w:rPr>
        <w:t xml:space="preserve"> obrađenom zemljištu</w:t>
      </w:r>
      <w:r w:rsidR="0016024A">
        <w:rPr>
          <w:rFonts w:ascii="Arial" w:hAnsi="Arial" w:eastAsia="Times New Roman" w:cs="Arial"/>
          <w:sz w:val="24"/>
          <w:szCs w:val="24"/>
          <w:lang w:eastAsia="hr-HR"/>
        </w:rPr>
        <w:t xml:space="preserve"> uz sjevernu i jugoistočnu stranu </w:t>
      </w:r>
      <w:r>
        <w:rPr>
          <w:rFonts w:ascii="Arial" w:hAnsi="Arial" w:eastAsia="Times New Roman" w:cs="Arial"/>
          <w:sz w:val="24"/>
          <w:szCs w:val="24"/>
          <w:lang w:eastAsia="hr-HR"/>
        </w:rPr>
        <w:t>svoje</w:t>
      </w:r>
      <w:r w:rsidR="0016024A">
        <w:rPr>
          <w:rFonts w:ascii="Arial" w:hAnsi="Arial" w:eastAsia="Times New Roman" w:cs="Arial"/>
          <w:sz w:val="24"/>
          <w:szCs w:val="24"/>
          <w:lang w:eastAsia="hr-HR"/>
        </w:rPr>
        <w:t xml:space="preserve"> obiteljske kuće na adresi Zavala 96</w:t>
      </w:r>
      <w:r w:rsidR="000A1636">
        <w:rPr>
          <w:rFonts w:ascii="Arial" w:hAnsi="Arial" w:eastAsia="Times New Roman" w:cs="Arial"/>
          <w:sz w:val="24"/>
          <w:szCs w:val="24"/>
          <w:lang w:eastAsia="hr-HR"/>
        </w:rPr>
        <w:t xml:space="preserve">, </w:t>
      </w:r>
      <w:r w:rsidRPr="006B6057" w:rsidR="006B6057">
        <w:rPr>
          <w:rFonts w:ascii="Arial" w:hAnsi="Arial" w:eastAsia="Times New Roman" w:cs="Arial"/>
          <w:sz w:val="24"/>
          <w:szCs w:val="24"/>
          <w:lang w:eastAsia="hr-HR"/>
        </w:rPr>
        <w:t>u cilju uzgoja marihuane za vlastite potrebe, protivno zabrani iz članka 3. Zakona o suzbijanju zlouporabe droga (Narodne novine broj: 107/01, 87/02, 163/03, 141/04, 40/07,</w:t>
      </w:r>
      <w:r w:rsidR="00B90A91">
        <w:rPr>
          <w:rFonts w:ascii="Arial" w:hAnsi="Arial" w:eastAsia="Times New Roman" w:cs="Arial"/>
          <w:sz w:val="24"/>
          <w:szCs w:val="24"/>
          <w:lang w:eastAsia="hr-HR"/>
        </w:rPr>
        <w:t xml:space="preserve"> 149/09, 84/11, 80/13 i 39/19), </w:t>
      </w:r>
      <w:r w:rsidRPr="00B90A91" w:rsidR="00B90A91">
        <w:rPr>
          <w:rFonts w:ascii="Arial" w:hAnsi="Arial" w:eastAsia="Times New Roman" w:cs="Arial"/>
          <w:sz w:val="24"/>
          <w:szCs w:val="24"/>
          <w:lang w:eastAsia="hr-HR"/>
        </w:rPr>
        <w:t xml:space="preserve">zasadio te potom uzgojio </w:t>
      </w:r>
      <w:r w:rsidR="00B90A91">
        <w:rPr>
          <w:rFonts w:ascii="Arial" w:hAnsi="Arial" w:eastAsia="Times New Roman" w:cs="Arial"/>
          <w:sz w:val="24"/>
          <w:szCs w:val="24"/>
          <w:lang w:eastAsia="hr-HR"/>
        </w:rPr>
        <w:t>najmanje</w:t>
      </w:r>
      <w:r w:rsidRPr="00B90A91" w:rsidR="00B90A91">
        <w:rPr>
          <w:rFonts w:ascii="Arial" w:hAnsi="Arial" w:eastAsia="Times New Roman" w:cs="Arial"/>
          <w:sz w:val="24"/>
          <w:szCs w:val="24"/>
          <w:lang w:eastAsia="hr-HR"/>
        </w:rPr>
        <w:t xml:space="preserve"> d</w:t>
      </w:r>
      <w:r w:rsidR="00B90A91">
        <w:rPr>
          <w:rFonts w:ascii="Arial" w:hAnsi="Arial" w:eastAsia="Times New Roman" w:cs="Arial"/>
          <w:sz w:val="24"/>
          <w:szCs w:val="24"/>
          <w:lang w:eastAsia="hr-HR"/>
        </w:rPr>
        <w:t>eset</w:t>
      </w:r>
      <w:r w:rsidRPr="00B90A91" w:rsidR="00B90A91">
        <w:rPr>
          <w:rFonts w:ascii="Arial" w:hAnsi="Arial" w:eastAsia="Times New Roman" w:cs="Arial"/>
          <w:sz w:val="24"/>
          <w:szCs w:val="24"/>
          <w:lang w:eastAsia="hr-HR"/>
        </w:rPr>
        <w:t xml:space="preserve"> stabljik</w:t>
      </w:r>
      <w:r w:rsidR="00B90A91">
        <w:rPr>
          <w:rFonts w:ascii="Arial" w:hAnsi="Arial" w:eastAsia="Times New Roman" w:cs="Arial"/>
          <w:sz w:val="24"/>
          <w:szCs w:val="24"/>
          <w:lang w:eastAsia="hr-HR"/>
        </w:rPr>
        <w:t>a</w:t>
      </w:r>
      <w:r w:rsidRPr="00B90A91" w:rsidR="00B90A91">
        <w:rPr>
          <w:rFonts w:ascii="Arial" w:hAnsi="Arial" w:eastAsia="Times New Roman" w:cs="Arial"/>
          <w:sz w:val="24"/>
          <w:szCs w:val="24"/>
          <w:lang w:eastAsia="hr-HR"/>
        </w:rPr>
        <w:t xml:space="preserve"> biljke konoplje tipa droge (marihuana) koje su dosegle pojedinačne visine </w:t>
      </w:r>
      <w:r w:rsidR="00B90A91">
        <w:rPr>
          <w:rFonts w:ascii="Arial" w:hAnsi="Arial" w:eastAsia="Times New Roman" w:cs="Arial"/>
          <w:sz w:val="24"/>
          <w:szCs w:val="24"/>
          <w:lang w:eastAsia="hr-HR"/>
        </w:rPr>
        <w:t>između</w:t>
      </w:r>
      <w:r w:rsidRPr="00B90A91" w:rsidR="00B90A91">
        <w:rPr>
          <w:rFonts w:ascii="Arial" w:hAnsi="Arial" w:eastAsia="Times New Roman" w:cs="Arial"/>
          <w:sz w:val="24"/>
          <w:szCs w:val="24"/>
          <w:lang w:eastAsia="hr-HR"/>
        </w:rPr>
        <w:t xml:space="preserve"> </w:t>
      </w:r>
      <w:r w:rsidR="00B90A91">
        <w:rPr>
          <w:rFonts w:ascii="Arial" w:hAnsi="Arial" w:eastAsia="Times New Roman" w:cs="Arial"/>
          <w:sz w:val="24"/>
          <w:szCs w:val="24"/>
          <w:lang w:eastAsia="hr-HR"/>
        </w:rPr>
        <w:t>66</w:t>
      </w:r>
      <w:r w:rsidRPr="00B90A91" w:rsidR="00B90A91">
        <w:rPr>
          <w:rFonts w:ascii="Arial" w:hAnsi="Arial" w:eastAsia="Times New Roman" w:cs="Arial"/>
          <w:sz w:val="24"/>
          <w:szCs w:val="24"/>
          <w:lang w:eastAsia="hr-HR"/>
        </w:rPr>
        <w:t xml:space="preserve"> centimetra i </w:t>
      </w:r>
      <w:r w:rsidR="00B90A91">
        <w:rPr>
          <w:rFonts w:ascii="Arial" w:hAnsi="Arial" w:eastAsia="Times New Roman" w:cs="Arial"/>
          <w:sz w:val="24"/>
          <w:szCs w:val="24"/>
          <w:lang w:eastAsia="hr-HR"/>
        </w:rPr>
        <w:t xml:space="preserve">203 centimetra, čija </w:t>
      </w:r>
      <w:r>
        <w:rPr>
          <w:rFonts w:ascii="Arial" w:hAnsi="Arial" w:eastAsia="Times New Roman" w:cs="Arial"/>
          <w:sz w:val="24"/>
          <w:szCs w:val="24"/>
          <w:lang w:eastAsia="hr-HR"/>
        </w:rPr>
        <w:t xml:space="preserve">masa </w:t>
      </w:r>
      <w:r w:rsidR="00B90A91">
        <w:rPr>
          <w:rFonts w:ascii="Arial" w:hAnsi="Arial" w:eastAsia="Times New Roman" w:cs="Arial"/>
          <w:sz w:val="24"/>
          <w:szCs w:val="24"/>
          <w:lang w:eastAsia="hr-HR"/>
        </w:rPr>
        <w:t>biljn</w:t>
      </w:r>
      <w:r>
        <w:rPr>
          <w:rFonts w:ascii="Arial" w:hAnsi="Arial" w:eastAsia="Times New Roman" w:cs="Arial"/>
          <w:sz w:val="24"/>
          <w:szCs w:val="24"/>
          <w:lang w:eastAsia="hr-HR"/>
        </w:rPr>
        <w:t>e</w:t>
      </w:r>
      <w:r w:rsidR="00B90A91">
        <w:rPr>
          <w:rFonts w:ascii="Arial" w:hAnsi="Arial" w:eastAsia="Times New Roman" w:cs="Arial"/>
          <w:sz w:val="24"/>
          <w:szCs w:val="24"/>
          <w:lang w:eastAsia="hr-HR"/>
        </w:rPr>
        <w:t xml:space="preserve"> materij</w:t>
      </w:r>
      <w:r>
        <w:rPr>
          <w:rFonts w:ascii="Arial" w:hAnsi="Arial" w:eastAsia="Times New Roman" w:cs="Arial"/>
          <w:sz w:val="24"/>
          <w:szCs w:val="24"/>
          <w:lang w:eastAsia="hr-HR"/>
        </w:rPr>
        <w:t>e</w:t>
      </w:r>
      <w:r w:rsidR="00B90A91">
        <w:rPr>
          <w:rFonts w:ascii="Arial" w:hAnsi="Arial" w:eastAsia="Times New Roman" w:cs="Arial"/>
          <w:sz w:val="24"/>
          <w:szCs w:val="24"/>
          <w:lang w:eastAsia="hr-HR"/>
        </w:rPr>
        <w:t xml:space="preserve"> (lišće i začeci cvje</w:t>
      </w:r>
      <w:r>
        <w:rPr>
          <w:rFonts w:ascii="Arial" w:hAnsi="Arial" w:eastAsia="Times New Roman" w:cs="Arial"/>
          <w:sz w:val="24"/>
          <w:szCs w:val="24"/>
          <w:lang w:eastAsia="hr-HR"/>
        </w:rPr>
        <w:t>t</w:t>
      </w:r>
      <w:r w:rsidR="00B90A91">
        <w:rPr>
          <w:rFonts w:ascii="Arial" w:hAnsi="Arial" w:eastAsia="Times New Roman" w:cs="Arial"/>
          <w:sz w:val="24"/>
          <w:szCs w:val="24"/>
          <w:lang w:eastAsia="hr-HR"/>
        </w:rPr>
        <w:t>nih</w:t>
      </w:r>
      <w:r>
        <w:rPr>
          <w:rFonts w:ascii="Arial" w:hAnsi="Arial" w:eastAsia="Times New Roman" w:cs="Arial"/>
          <w:sz w:val="24"/>
          <w:szCs w:val="24"/>
          <w:lang w:eastAsia="hr-HR"/>
        </w:rPr>
        <w:t xml:space="preserve"> vrhova</w:t>
      </w:r>
      <w:r w:rsidR="00B90A91">
        <w:rPr>
          <w:rFonts w:ascii="Arial" w:hAnsi="Arial" w:eastAsia="Times New Roman" w:cs="Arial"/>
          <w:sz w:val="24"/>
          <w:szCs w:val="24"/>
          <w:lang w:eastAsia="hr-HR"/>
        </w:rPr>
        <w:t>)</w:t>
      </w:r>
      <w:r>
        <w:rPr>
          <w:rFonts w:ascii="Arial" w:hAnsi="Arial" w:eastAsia="Times New Roman" w:cs="Arial"/>
          <w:sz w:val="24"/>
          <w:szCs w:val="24"/>
          <w:lang w:eastAsia="hr-HR"/>
        </w:rPr>
        <w:t xml:space="preserve"> </w:t>
      </w:r>
      <w:r w:rsidR="00692A58">
        <w:rPr>
          <w:rFonts w:ascii="Arial" w:hAnsi="Arial" w:eastAsia="Times New Roman" w:cs="Arial"/>
          <w:sz w:val="24"/>
          <w:szCs w:val="24"/>
          <w:lang w:eastAsia="hr-HR"/>
        </w:rPr>
        <w:t xml:space="preserve">ukupno </w:t>
      </w:r>
      <w:r>
        <w:rPr>
          <w:rFonts w:ascii="Arial" w:hAnsi="Arial" w:eastAsia="Times New Roman" w:cs="Arial"/>
          <w:sz w:val="24"/>
          <w:szCs w:val="24"/>
          <w:lang w:eastAsia="hr-HR"/>
        </w:rPr>
        <w:t xml:space="preserve">iznosi 256,30 grama, </w:t>
      </w:r>
      <w:r w:rsidRPr="00B90A91" w:rsidR="00B90A91">
        <w:rPr>
          <w:rFonts w:ascii="Arial" w:hAnsi="Arial" w:eastAsia="Times New Roman" w:cs="Arial"/>
          <w:sz w:val="24"/>
          <w:szCs w:val="24"/>
          <w:lang w:eastAsia="hr-HR"/>
        </w:rPr>
        <w:t>a koje uzgojene bilj</w:t>
      </w:r>
      <w:r>
        <w:rPr>
          <w:rFonts w:ascii="Arial" w:hAnsi="Arial" w:eastAsia="Times New Roman" w:cs="Arial"/>
          <w:sz w:val="24"/>
          <w:szCs w:val="24"/>
          <w:lang w:eastAsia="hr-HR"/>
        </w:rPr>
        <w:t>ne materije</w:t>
      </w:r>
      <w:r w:rsidRPr="00B90A91" w:rsidR="00B90A91">
        <w:rPr>
          <w:rFonts w:ascii="Arial" w:hAnsi="Arial" w:eastAsia="Times New Roman" w:cs="Arial"/>
          <w:sz w:val="24"/>
          <w:szCs w:val="24"/>
          <w:lang w:eastAsia="hr-HR"/>
        </w:rPr>
        <w:t xml:space="preserve"> sadrže više od 0,3% psihotropne tvari tetrahydrocannabinola, koja tvar se nalazi na Popisu droga, psihotropnih tvari i biljaka iz kojih se može dobiti droga te tvari koje se mogu uporabiti za izradu droga (Narodne novine broj: 13/19)</w:t>
      </w:r>
      <w:r>
        <w:rPr>
          <w:rFonts w:ascii="Arial" w:hAnsi="Arial" w:eastAsia="Times New Roman" w:cs="Arial"/>
          <w:sz w:val="24"/>
          <w:szCs w:val="24"/>
          <w:lang w:eastAsia="hr-HR"/>
        </w:rPr>
        <w:t>,</w:t>
      </w:r>
    </w:p>
    <w:p w:rsidR="006B6057" w:rsidP="006B6057" w:rsidRDefault="006B6057">
      <w:pPr>
        <w:spacing w:after="0" w:line="240" w:lineRule="auto"/>
        <w:jc w:val="both"/>
        <w:rPr>
          <w:rFonts w:ascii="Times New Roman" w:hAnsi="Times New Roman" w:eastAsia="Times New Roman" w:cs="Times New Roman"/>
          <w:sz w:val="24"/>
          <w:szCs w:val="24"/>
          <w:lang w:eastAsia="hr-HR"/>
        </w:rPr>
      </w:pPr>
    </w:p>
    <w:p w:rsidRPr="00036413" w:rsidR="00036413" w:rsidP="00036413" w:rsidRDefault="00036413">
      <w:pPr>
        <w:spacing w:after="0" w:line="240" w:lineRule="auto"/>
        <w:ind w:firstLine="708"/>
        <w:jc w:val="both"/>
        <w:rPr>
          <w:rFonts w:ascii="Arial" w:hAnsi="Arial" w:eastAsia="Times New Roman" w:cs="Arial"/>
          <w:bCs/>
          <w:sz w:val="24"/>
          <w:szCs w:val="24"/>
          <w:lang w:eastAsia="hr-HR"/>
        </w:rPr>
      </w:pPr>
      <w:r w:rsidRPr="00036413">
        <w:rPr>
          <w:rFonts w:ascii="Arial" w:hAnsi="Arial" w:eastAsia="Times New Roman" w:cs="Arial"/>
          <w:bCs/>
          <w:sz w:val="24"/>
          <w:szCs w:val="24"/>
          <w:lang w:eastAsia="hr-HR"/>
        </w:rPr>
        <w:t>dakle, neovlašteno proizveo tvari koje su propisom proglašene drogom,</w:t>
      </w:r>
    </w:p>
    <w:p w:rsidRPr="00036413" w:rsidR="00036413" w:rsidP="00036413" w:rsidRDefault="00036413">
      <w:pPr>
        <w:spacing w:after="0" w:line="240" w:lineRule="auto"/>
        <w:ind w:firstLine="708"/>
        <w:jc w:val="both"/>
        <w:rPr>
          <w:rFonts w:ascii="Arial" w:hAnsi="Arial" w:eastAsia="Times New Roman" w:cs="Arial"/>
          <w:bCs/>
          <w:sz w:val="24"/>
          <w:szCs w:val="24"/>
          <w:lang w:eastAsia="hr-HR"/>
        </w:rPr>
      </w:pPr>
    </w:p>
    <w:p w:rsidRPr="005E1611" w:rsidR="005E1611" w:rsidP="00FF6C1F" w:rsidRDefault="005E1611">
      <w:pPr>
        <w:spacing w:after="0" w:line="240" w:lineRule="auto"/>
        <w:jc w:val="both"/>
        <w:rPr>
          <w:rFonts w:ascii="Arial" w:hAnsi="Arial" w:eastAsia="Times New Roman" w:cs="Arial"/>
          <w:b/>
          <w:sz w:val="24"/>
          <w:szCs w:val="24"/>
          <w:lang w:eastAsia="hr-HR"/>
        </w:rPr>
      </w:pPr>
      <w:r w:rsidRPr="005E1611">
        <w:rPr>
          <w:rFonts w:ascii="Arial" w:hAnsi="Arial" w:eastAsia="Times New Roman" w:cs="Arial"/>
          <w:b/>
          <w:sz w:val="24"/>
          <w:szCs w:val="24"/>
          <w:lang w:eastAsia="hr-HR"/>
        </w:rPr>
        <w:t>da je drugookrivljenik Bruno Bačani:</w:t>
      </w:r>
    </w:p>
    <w:p w:rsidR="005E1611" w:rsidP="00FF6C1F" w:rsidRDefault="005E1611">
      <w:pPr>
        <w:spacing w:after="0" w:line="240" w:lineRule="auto"/>
        <w:jc w:val="both"/>
        <w:rPr>
          <w:rFonts w:ascii="Arial" w:hAnsi="Arial" w:eastAsia="Times New Roman" w:cs="Arial"/>
          <w:sz w:val="24"/>
          <w:szCs w:val="24"/>
          <w:lang w:eastAsia="hr-HR"/>
        </w:rPr>
      </w:pPr>
    </w:p>
    <w:p w:rsidR="005E1611" w:rsidP="005E1611" w:rsidRDefault="005E1611">
      <w:pPr>
        <w:spacing w:after="0" w:line="240" w:lineRule="auto"/>
        <w:ind w:firstLine="708"/>
        <w:jc w:val="both"/>
        <w:rPr>
          <w:rFonts w:ascii="Arial" w:hAnsi="Arial" w:eastAsia="Times New Roman" w:cs="Arial"/>
          <w:sz w:val="24"/>
          <w:szCs w:val="24"/>
          <w:lang w:eastAsia="hr-HR"/>
        </w:rPr>
      </w:pPr>
      <w:r>
        <w:rPr>
          <w:rFonts w:ascii="Arial" w:hAnsi="Arial" w:eastAsia="Times New Roman" w:cs="Arial"/>
          <w:sz w:val="24"/>
          <w:szCs w:val="24"/>
          <w:lang w:eastAsia="hr-HR"/>
        </w:rPr>
        <w:t>2. u razdoblju</w:t>
      </w:r>
      <w:r w:rsidRPr="005E1611">
        <w:t xml:space="preserve"> </w:t>
      </w:r>
      <w:r w:rsidRPr="005E1611">
        <w:rPr>
          <w:rFonts w:ascii="Arial" w:hAnsi="Arial" w:eastAsia="Times New Roman" w:cs="Arial"/>
          <w:sz w:val="24"/>
          <w:szCs w:val="24"/>
          <w:lang w:eastAsia="hr-HR"/>
        </w:rPr>
        <w:t>od lipnja 2021. do 18. kolovoza 2021. u Zavali, otok Hvar, na obrađenom zemljištu uz ju</w:t>
      </w:r>
      <w:r w:rsidR="00325A0A">
        <w:rPr>
          <w:rFonts w:ascii="Arial" w:hAnsi="Arial" w:eastAsia="Times New Roman" w:cs="Arial"/>
          <w:sz w:val="24"/>
          <w:szCs w:val="24"/>
          <w:lang w:eastAsia="hr-HR"/>
        </w:rPr>
        <w:t>žnu</w:t>
      </w:r>
      <w:r w:rsidRPr="005E1611">
        <w:rPr>
          <w:rFonts w:ascii="Arial" w:hAnsi="Arial" w:eastAsia="Times New Roman" w:cs="Arial"/>
          <w:sz w:val="24"/>
          <w:szCs w:val="24"/>
          <w:lang w:eastAsia="hr-HR"/>
        </w:rPr>
        <w:t xml:space="preserve"> stranu </w:t>
      </w:r>
      <w:r w:rsidR="00325A0A">
        <w:rPr>
          <w:rFonts w:ascii="Arial" w:hAnsi="Arial" w:eastAsia="Times New Roman" w:cs="Arial"/>
          <w:sz w:val="24"/>
          <w:szCs w:val="24"/>
          <w:lang w:eastAsia="hr-HR"/>
        </w:rPr>
        <w:t xml:space="preserve">obiteljske </w:t>
      </w:r>
      <w:r w:rsidRPr="005E1611">
        <w:rPr>
          <w:rFonts w:ascii="Arial" w:hAnsi="Arial" w:eastAsia="Times New Roman" w:cs="Arial"/>
          <w:sz w:val="24"/>
          <w:szCs w:val="24"/>
          <w:lang w:eastAsia="hr-HR"/>
        </w:rPr>
        <w:t>kuće</w:t>
      </w:r>
      <w:r w:rsidR="00325A0A">
        <w:rPr>
          <w:rFonts w:ascii="Arial" w:hAnsi="Arial" w:eastAsia="Times New Roman" w:cs="Arial"/>
          <w:sz w:val="24"/>
          <w:szCs w:val="24"/>
          <w:lang w:eastAsia="hr-HR"/>
        </w:rPr>
        <w:t xml:space="preserve"> Saše Maltarića</w:t>
      </w:r>
      <w:r w:rsidRPr="005E1611">
        <w:rPr>
          <w:rFonts w:ascii="Arial" w:hAnsi="Arial" w:eastAsia="Times New Roman" w:cs="Arial"/>
          <w:sz w:val="24"/>
          <w:szCs w:val="24"/>
          <w:lang w:eastAsia="hr-HR"/>
        </w:rPr>
        <w:t xml:space="preserve"> na adresi Zavala 96</w:t>
      </w:r>
      <w:r w:rsidR="00325A0A">
        <w:rPr>
          <w:rFonts w:ascii="Arial" w:hAnsi="Arial" w:eastAsia="Times New Roman" w:cs="Arial"/>
          <w:sz w:val="24"/>
          <w:szCs w:val="24"/>
          <w:lang w:eastAsia="hr-HR"/>
        </w:rPr>
        <w:t xml:space="preserve"> u kojoj neprijavljeno boravi</w:t>
      </w:r>
      <w:r w:rsidRPr="005E1611">
        <w:rPr>
          <w:rFonts w:ascii="Arial" w:hAnsi="Arial" w:eastAsia="Times New Roman" w:cs="Arial"/>
          <w:sz w:val="24"/>
          <w:szCs w:val="24"/>
          <w:lang w:eastAsia="hr-HR"/>
        </w:rPr>
        <w:t xml:space="preserve">, u cilju uzgoja marihuane za vlastite potrebe, protivno zabrani iz članka 3. Zakona o suzbijanju zlouporabe droga (Narodne novine broj: 107/01, 87/02, 163/03, 141/04, 40/07, 149/09, 84/11, 80/13 i 39/19), zasadio te potom uzgojio najmanje </w:t>
      </w:r>
      <w:r w:rsidR="00325A0A">
        <w:rPr>
          <w:rFonts w:ascii="Arial" w:hAnsi="Arial" w:eastAsia="Times New Roman" w:cs="Arial"/>
          <w:sz w:val="24"/>
          <w:szCs w:val="24"/>
          <w:lang w:eastAsia="hr-HR"/>
        </w:rPr>
        <w:t>šes</w:t>
      </w:r>
      <w:r w:rsidRPr="005E1611">
        <w:rPr>
          <w:rFonts w:ascii="Arial" w:hAnsi="Arial" w:eastAsia="Times New Roman" w:cs="Arial"/>
          <w:sz w:val="24"/>
          <w:szCs w:val="24"/>
          <w:lang w:eastAsia="hr-HR"/>
        </w:rPr>
        <w:t xml:space="preserve">t stabljika biljke konoplje tipa droge (marihuana) koje su dosegle pojedinačne visine između </w:t>
      </w:r>
      <w:r w:rsidR="00325A0A">
        <w:rPr>
          <w:rFonts w:ascii="Arial" w:hAnsi="Arial" w:eastAsia="Times New Roman" w:cs="Arial"/>
          <w:sz w:val="24"/>
          <w:szCs w:val="24"/>
          <w:lang w:eastAsia="hr-HR"/>
        </w:rPr>
        <w:t>95</w:t>
      </w:r>
      <w:r w:rsidRPr="005E1611">
        <w:rPr>
          <w:rFonts w:ascii="Arial" w:hAnsi="Arial" w:eastAsia="Times New Roman" w:cs="Arial"/>
          <w:sz w:val="24"/>
          <w:szCs w:val="24"/>
          <w:lang w:eastAsia="hr-HR"/>
        </w:rPr>
        <w:t xml:space="preserve"> centimetra i 2</w:t>
      </w:r>
      <w:r w:rsidR="00325A0A">
        <w:rPr>
          <w:rFonts w:ascii="Arial" w:hAnsi="Arial" w:eastAsia="Times New Roman" w:cs="Arial"/>
          <w:sz w:val="24"/>
          <w:szCs w:val="24"/>
          <w:lang w:eastAsia="hr-HR"/>
        </w:rPr>
        <w:t>20</w:t>
      </w:r>
      <w:r w:rsidRPr="005E1611">
        <w:rPr>
          <w:rFonts w:ascii="Arial" w:hAnsi="Arial" w:eastAsia="Times New Roman" w:cs="Arial"/>
          <w:sz w:val="24"/>
          <w:szCs w:val="24"/>
          <w:lang w:eastAsia="hr-HR"/>
        </w:rPr>
        <w:t xml:space="preserve"> centimetra, čija masa biljne materije (lišće i začeci cvjetnih vrhova</w:t>
      </w:r>
      <w:r w:rsidRPr="00325A0A" w:rsidR="00325A0A">
        <w:rPr>
          <w:rFonts w:ascii="Arial" w:hAnsi="Arial" w:eastAsia="Times New Roman" w:cs="Arial"/>
          <w:sz w:val="24"/>
          <w:szCs w:val="24"/>
          <w:lang w:eastAsia="hr-HR"/>
        </w:rPr>
        <w:t xml:space="preserve"> </w:t>
      </w:r>
      <w:r w:rsidR="00325A0A">
        <w:rPr>
          <w:rFonts w:ascii="Arial" w:hAnsi="Arial" w:eastAsia="Times New Roman" w:cs="Arial"/>
          <w:sz w:val="24"/>
          <w:szCs w:val="24"/>
          <w:lang w:eastAsia="hr-HR"/>
        </w:rPr>
        <w:t>te cvjetni vrhovi</w:t>
      </w:r>
      <w:r w:rsidRPr="005E1611">
        <w:rPr>
          <w:rFonts w:ascii="Arial" w:hAnsi="Arial" w:eastAsia="Times New Roman" w:cs="Arial"/>
          <w:sz w:val="24"/>
          <w:szCs w:val="24"/>
          <w:lang w:eastAsia="hr-HR"/>
        </w:rPr>
        <w:t xml:space="preserve">) iznosi </w:t>
      </w:r>
      <w:r w:rsidR="00325A0A">
        <w:rPr>
          <w:rFonts w:ascii="Arial" w:hAnsi="Arial" w:eastAsia="Times New Roman" w:cs="Arial"/>
          <w:sz w:val="24"/>
          <w:szCs w:val="24"/>
          <w:lang w:eastAsia="hr-HR"/>
        </w:rPr>
        <w:t>308</w:t>
      </w:r>
      <w:r w:rsidRPr="005E1611" w:rsidR="00325A0A">
        <w:rPr>
          <w:rFonts w:ascii="Arial" w:hAnsi="Arial" w:eastAsia="Times New Roman" w:cs="Arial"/>
          <w:sz w:val="24"/>
          <w:szCs w:val="24"/>
          <w:lang w:eastAsia="hr-HR"/>
        </w:rPr>
        <w:t>,</w:t>
      </w:r>
      <w:r w:rsidR="00325A0A">
        <w:rPr>
          <w:rFonts w:ascii="Arial" w:hAnsi="Arial" w:eastAsia="Times New Roman" w:cs="Arial"/>
          <w:sz w:val="24"/>
          <w:szCs w:val="24"/>
          <w:lang w:eastAsia="hr-HR"/>
        </w:rPr>
        <w:t>47</w:t>
      </w:r>
      <w:r w:rsidRPr="005E1611" w:rsidR="00325A0A">
        <w:rPr>
          <w:rFonts w:ascii="Arial" w:hAnsi="Arial" w:eastAsia="Times New Roman" w:cs="Arial"/>
          <w:sz w:val="24"/>
          <w:szCs w:val="24"/>
          <w:lang w:eastAsia="hr-HR"/>
        </w:rPr>
        <w:t xml:space="preserve"> </w:t>
      </w:r>
      <w:r w:rsidRPr="005E1611">
        <w:rPr>
          <w:rFonts w:ascii="Arial" w:hAnsi="Arial" w:eastAsia="Times New Roman" w:cs="Arial"/>
          <w:sz w:val="24"/>
          <w:szCs w:val="24"/>
          <w:lang w:eastAsia="hr-HR"/>
        </w:rPr>
        <w:t>grama, a koje uzgojene biljne materije sadrže više od 0,3% psihotropne tvari tetrahydrocannabinola, koja tvar se nalazi na Popisu droga, psihotropnih tvari i biljaka iz kojih se može dobiti droga te tvari koje se mogu uporabiti za izradu droga (Narodne novine broj: 13/19),</w:t>
      </w:r>
    </w:p>
    <w:p w:rsidR="005E1611" w:rsidP="005E1611" w:rsidRDefault="005E1611">
      <w:pPr>
        <w:spacing w:after="0" w:line="240" w:lineRule="auto"/>
        <w:jc w:val="both"/>
        <w:rPr>
          <w:rFonts w:ascii="Arial" w:hAnsi="Arial" w:eastAsia="Times New Roman" w:cs="Arial"/>
          <w:sz w:val="24"/>
          <w:szCs w:val="24"/>
          <w:lang w:eastAsia="hr-HR"/>
        </w:rPr>
      </w:pPr>
    </w:p>
    <w:p w:rsidR="00F85BB6" w:rsidP="00F85BB6" w:rsidRDefault="00F85BB6">
      <w:pPr>
        <w:spacing w:after="0" w:line="240" w:lineRule="auto"/>
        <w:ind w:firstLine="708"/>
        <w:jc w:val="both"/>
        <w:rPr>
          <w:rFonts w:ascii="Arial" w:hAnsi="Arial" w:eastAsia="Times New Roman" w:cs="Arial"/>
          <w:bCs/>
          <w:sz w:val="24"/>
          <w:szCs w:val="24"/>
          <w:lang w:eastAsia="hr-HR"/>
        </w:rPr>
      </w:pPr>
      <w:r w:rsidRPr="00F85BB6">
        <w:rPr>
          <w:rFonts w:ascii="Arial" w:hAnsi="Arial" w:eastAsia="Times New Roman" w:cs="Arial"/>
          <w:bCs/>
          <w:sz w:val="24"/>
          <w:szCs w:val="24"/>
          <w:lang w:eastAsia="hr-HR"/>
        </w:rPr>
        <w:t>dakle, neovlašteno proizveo tvari koje su propisom proglašene drogom</w:t>
      </w:r>
      <w:r>
        <w:rPr>
          <w:rFonts w:ascii="Arial" w:hAnsi="Arial" w:eastAsia="Times New Roman" w:cs="Arial"/>
          <w:bCs/>
          <w:sz w:val="24"/>
          <w:szCs w:val="24"/>
          <w:lang w:eastAsia="hr-HR"/>
        </w:rPr>
        <w:t>,</w:t>
      </w:r>
    </w:p>
    <w:p w:rsidR="00F85BB6" w:rsidP="00F85BB6" w:rsidRDefault="00F85BB6">
      <w:pPr>
        <w:spacing w:after="0" w:line="240" w:lineRule="auto"/>
        <w:jc w:val="both"/>
        <w:rPr>
          <w:rFonts w:ascii="Arial" w:hAnsi="Arial" w:eastAsia="Times New Roman" w:cs="Arial"/>
          <w:sz w:val="24"/>
          <w:szCs w:val="24"/>
          <w:lang w:eastAsia="hr-HR"/>
        </w:rPr>
      </w:pPr>
    </w:p>
    <w:p w:rsidR="00325A0A" w:rsidP="00325A0A" w:rsidRDefault="00325A0A">
      <w:pPr>
        <w:spacing w:after="0" w:line="240" w:lineRule="auto"/>
        <w:ind w:firstLine="708"/>
        <w:jc w:val="both"/>
        <w:rPr>
          <w:rFonts w:ascii="Arial" w:hAnsi="Arial" w:eastAsia="Times New Roman" w:cs="Arial"/>
          <w:sz w:val="24"/>
          <w:szCs w:val="24"/>
          <w:lang w:eastAsia="hr-HR"/>
        </w:rPr>
      </w:pPr>
      <w:r w:rsidRPr="00325A0A">
        <w:rPr>
          <w:rFonts w:ascii="Arial" w:hAnsi="Arial" w:eastAsia="Times New Roman" w:cs="Arial"/>
          <w:sz w:val="24"/>
          <w:szCs w:val="24"/>
          <w:lang w:eastAsia="hr-HR"/>
        </w:rPr>
        <w:t xml:space="preserve">pa da </w:t>
      </w:r>
      <w:r>
        <w:rPr>
          <w:rFonts w:ascii="Arial" w:hAnsi="Arial" w:eastAsia="Times New Roman" w:cs="Arial"/>
          <w:sz w:val="24"/>
          <w:szCs w:val="24"/>
          <w:lang w:eastAsia="hr-HR"/>
        </w:rPr>
        <w:t>su</w:t>
      </w:r>
      <w:r w:rsidRPr="00325A0A">
        <w:rPr>
          <w:rFonts w:ascii="Arial" w:hAnsi="Arial" w:eastAsia="Times New Roman" w:cs="Arial"/>
          <w:sz w:val="24"/>
          <w:szCs w:val="24"/>
          <w:lang w:eastAsia="hr-HR"/>
        </w:rPr>
        <w:t xml:space="preserve"> time </w:t>
      </w:r>
      <w:r>
        <w:rPr>
          <w:rFonts w:ascii="Arial" w:hAnsi="Arial" w:eastAsia="Times New Roman" w:cs="Arial"/>
          <w:sz w:val="24"/>
          <w:szCs w:val="24"/>
          <w:lang w:eastAsia="hr-HR"/>
        </w:rPr>
        <w:t xml:space="preserve">prvookrivljenik i drugookrivljenik </w:t>
      </w:r>
      <w:r w:rsidRPr="00325A0A">
        <w:rPr>
          <w:rFonts w:ascii="Arial" w:hAnsi="Arial" w:eastAsia="Times New Roman" w:cs="Arial"/>
          <w:sz w:val="24"/>
          <w:szCs w:val="24"/>
          <w:lang w:eastAsia="hr-HR"/>
        </w:rPr>
        <w:t>počini</w:t>
      </w:r>
      <w:r>
        <w:rPr>
          <w:rFonts w:ascii="Arial" w:hAnsi="Arial" w:eastAsia="Times New Roman" w:cs="Arial"/>
          <w:sz w:val="24"/>
          <w:szCs w:val="24"/>
          <w:lang w:eastAsia="hr-HR"/>
        </w:rPr>
        <w:t>li svaki po jedno</w:t>
      </w:r>
      <w:r w:rsidRPr="00325A0A">
        <w:rPr>
          <w:rFonts w:ascii="Arial" w:hAnsi="Arial" w:eastAsia="Times New Roman" w:cs="Arial"/>
          <w:sz w:val="24"/>
          <w:szCs w:val="24"/>
          <w:lang w:eastAsia="hr-HR"/>
        </w:rPr>
        <w:t xml:space="preserve"> kazneno djelo protiv zdravlja ljudi – neovlaštenu proizvodnju i promet drogama – djelo opisano i kažnjivo po članku 190. stavak 1. Kaznenog zakona (Narodne novine broj: 125/11, 144/12, 56/15, 61</w:t>
      </w:r>
      <w:r>
        <w:rPr>
          <w:rFonts w:ascii="Arial" w:hAnsi="Arial" w:eastAsia="Times New Roman" w:cs="Arial"/>
          <w:sz w:val="24"/>
          <w:szCs w:val="24"/>
          <w:lang w:eastAsia="hr-HR"/>
        </w:rPr>
        <w:t>/15 – ispravak, 101/17, 118/18,</w:t>
      </w:r>
      <w:r w:rsidRPr="00325A0A">
        <w:rPr>
          <w:rFonts w:ascii="Arial" w:hAnsi="Arial" w:eastAsia="Times New Roman" w:cs="Arial"/>
          <w:sz w:val="24"/>
          <w:szCs w:val="24"/>
          <w:lang w:eastAsia="hr-HR"/>
        </w:rPr>
        <w:t xml:space="preserve"> 126/19</w:t>
      </w:r>
      <w:r>
        <w:rPr>
          <w:rFonts w:ascii="Arial" w:hAnsi="Arial" w:eastAsia="Times New Roman" w:cs="Arial"/>
          <w:sz w:val="24"/>
          <w:szCs w:val="24"/>
          <w:lang w:eastAsia="hr-HR"/>
        </w:rPr>
        <w:t xml:space="preserve"> i 84/21).</w:t>
      </w:r>
    </w:p>
    <w:p w:rsidR="005E1611" w:rsidP="005E1611" w:rsidRDefault="005E1611">
      <w:pPr>
        <w:spacing w:after="0" w:line="240" w:lineRule="auto"/>
        <w:jc w:val="both"/>
        <w:rPr>
          <w:rFonts w:ascii="Arial" w:hAnsi="Arial" w:eastAsia="Times New Roman" w:cs="Arial"/>
          <w:sz w:val="24"/>
          <w:szCs w:val="24"/>
          <w:lang w:eastAsia="hr-HR"/>
        </w:rPr>
      </w:pPr>
    </w:p>
    <w:p w:rsidRPr="00FF6C1F" w:rsidR="008066D3" w:rsidP="008066D3" w:rsidRDefault="008066D3">
      <w:pPr>
        <w:spacing w:after="0" w:line="240" w:lineRule="auto"/>
        <w:jc w:val="center"/>
        <w:rPr>
          <w:rFonts w:ascii="Arial" w:hAnsi="Arial" w:eastAsia="Times New Roman" w:cs="Arial"/>
          <w:sz w:val="24"/>
          <w:szCs w:val="24"/>
          <w:lang w:val="en-AU" w:eastAsia="hr-HR"/>
        </w:rPr>
      </w:pPr>
      <w:r w:rsidRPr="00FF6C1F">
        <w:rPr>
          <w:rFonts w:ascii="Arial" w:hAnsi="Arial" w:eastAsia="Times New Roman" w:cs="Arial"/>
          <w:sz w:val="24"/>
          <w:szCs w:val="24"/>
          <w:lang w:val="en-AU" w:eastAsia="hr-HR"/>
        </w:rPr>
        <w:t>I</w:t>
      </w:r>
    </w:p>
    <w:p w:rsidRPr="00FF6C1F" w:rsidR="008066D3" w:rsidP="008066D3" w:rsidRDefault="008066D3">
      <w:pPr>
        <w:spacing w:after="0" w:line="240" w:lineRule="auto"/>
        <w:jc w:val="both"/>
        <w:rPr>
          <w:rFonts w:ascii="Arial" w:hAnsi="Arial" w:eastAsia="Times New Roman" w:cs="Arial"/>
          <w:sz w:val="24"/>
          <w:szCs w:val="24"/>
          <w:lang w:val="en-AU" w:eastAsia="hr-HR"/>
        </w:rPr>
      </w:pPr>
    </w:p>
    <w:p w:rsidRPr="00FF6C1F" w:rsidR="008066D3" w:rsidP="008066D3" w:rsidRDefault="008066D3">
      <w:pPr>
        <w:spacing w:after="0" w:line="240" w:lineRule="auto"/>
        <w:ind w:firstLine="708"/>
        <w:jc w:val="both"/>
        <w:rPr>
          <w:rFonts w:ascii="Arial" w:hAnsi="Arial" w:eastAsia="Times New Roman" w:cs="Arial"/>
          <w:sz w:val="24"/>
          <w:szCs w:val="24"/>
          <w:lang w:eastAsia="hr-HR"/>
        </w:rPr>
      </w:pPr>
      <w:r w:rsidRPr="00FF6C1F">
        <w:rPr>
          <w:rFonts w:ascii="Arial" w:hAnsi="Arial" w:eastAsia="Times New Roman" w:cs="Arial"/>
          <w:sz w:val="24"/>
          <w:szCs w:val="24"/>
          <w:lang w:eastAsia="hr-HR"/>
        </w:rPr>
        <w:t>Stoga temeljem članka 540. stavka 1. Zakona o kaznenom postupku tražim da sud na osnovi članka 541. Zakona o kaznenom postupku izda</w:t>
      </w:r>
    </w:p>
    <w:p w:rsidRPr="00FF6C1F" w:rsidR="008066D3" w:rsidP="008066D3" w:rsidRDefault="008066D3">
      <w:pPr>
        <w:spacing w:after="0" w:line="240" w:lineRule="auto"/>
        <w:jc w:val="both"/>
        <w:rPr>
          <w:rFonts w:ascii="Arial" w:hAnsi="Arial" w:eastAsia="Times New Roman" w:cs="Arial"/>
          <w:sz w:val="24"/>
          <w:szCs w:val="24"/>
          <w:lang w:eastAsia="hr-HR"/>
        </w:rPr>
      </w:pPr>
    </w:p>
    <w:p w:rsidRPr="00FF6C1F" w:rsidR="008066D3" w:rsidP="008066D3" w:rsidRDefault="008066D3">
      <w:pPr>
        <w:spacing w:after="0" w:line="240" w:lineRule="auto"/>
        <w:jc w:val="center"/>
        <w:rPr>
          <w:rFonts w:ascii="Arial" w:hAnsi="Arial" w:eastAsia="Times New Roman" w:cs="Arial"/>
          <w:sz w:val="24"/>
          <w:szCs w:val="24"/>
          <w:lang w:val="en-AU" w:eastAsia="hr-HR"/>
        </w:rPr>
      </w:pPr>
      <w:r w:rsidRPr="00FF6C1F">
        <w:rPr>
          <w:rFonts w:ascii="Arial" w:hAnsi="Arial" w:eastAsia="Times New Roman" w:cs="Arial"/>
          <w:sz w:val="24"/>
          <w:szCs w:val="24"/>
          <w:lang w:val="en-AU" w:eastAsia="hr-HR"/>
        </w:rPr>
        <w:t>KAZNENI NALOG</w:t>
      </w:r>
    </w:p>
    <w:p w:rsidRPr="00FF6C1F" w:rsidR="008066D3" w:rsidP="008066D3" w:rsidRDefault="008066D3">
      <w:pPr>
        <w:spacing w:after="0" w:line="240" w:lineRule="auto"/>
        <w:jc w:val="both"/>
        <w:rPr>
          <w:rFonts w:ascii="Arial" w:hAnsi="Arial" w:eastAsia="Times New Roman" w:cs="Arial"/>
          <w:sz w:val="24"/>
          <w:szCs w:val="24"/>
          <w:lang w:val="en-AU" w:eastAsia="hr-HR"/>
        </w:rPr>
      </w:pPr>
    </w:p>
    <w:p w:rsidRPr="00FF6C1F" w:rsidR="008066D3" w:rsidP="008066D3" w:rsidRDefault="008066D3">
      <w:pPr>
        <w:spacing w:after="0" w:line="240" w:lineRule="auto"/>
        <w:ind w:firstLine="708"/>
        <w:jc w:val="both"/>
        <w:rPr>
          <w:rFonts w:ascii="Arial" w:hAnsi="Arial" w:eastAsia="Times New Roman" w:cs="Arial"/>
          <w:sz w:val="24"/>
          <w:szCs w:val="24"/>
          <w:lang w:eastAsia="hr-HR"/>
        </w:rPr>
      </w:pPr>
      <w:r w:rsidRPr="00FF6C1F">
        <w:rPr>
          <w:rFonts w:ascii="Arial" w:hAnsi="Arial" w:eastAsia="Times New Roman" w:cs="Arial"/>
          <w:sz w:val="24"/>
          <w:szCs w:val="24"/>
          <w:lang w:eastAsia="hr-HR"/>
        </w:rPr>
        <w:t xml:space="preserve">kojim prihvaća zahtjev ovog državnog odvjetništva i </w:t>
      </w:r>
      <w:r w:rsidR="009338FE">
        <w:rPr>
          <w:rFonts w:ascii="Arial" w:hAnsi="Arial" w:eastAsia="Times New Roman" w:cs="Arial"/>
          <w:sz w:val="24"/>
          <w:szCs w:val="24"/>
          <w:lang w:eastAsia="hr-HR"/>
        </w:rPr>
        <w:t>prvo</w:t>
      </w:r>
      <w:r w:rsidRPr="00FF6C1F">
        <w:rPr>
          <w:rFonts w:ascii="Arial" w:hAnsi="Arial" w:eastAsia="Times New Roman" w:cs="Arial"/>
          <w:sz w:val="24"/>
          <w:szCs w:val="24"/>
          <w:lang w:eastAsia="hr-HR"/>
        </w:rPr>
        <w:t xml:space="preserve">okrivljenika </w:t>
      </w:r>
      <w:r w:rsidR="009338FE">
        <w:rPr>
          <w:rFonts w:ascii="Arial" w:hAnsi="Arial" w:eastAsia="Times New Roman" w:cs="Arial"/>
          <w:sz w:val="24"/>
          <w:szCs w:val="24"/>
          <w:lang w:eastAsia="hr-HR"/>
        </w:rPr>
        <w:t>Sašu Maltarića</w:t>
      </w:r>
      <w:r w:rsidRPr="00FF6C1F">
        <w:rPr>
          <w:rFonts w:ascii="Arial" w:hAnsi="Arial" w:eastAsia="Times New Roman" w:cs="Arial"/>
          <w:sz w:val="24"/>
          <w:szCs w:val="24"/>
          <w:lang w:eastAsia="hr-HR"/>
        </w:rPr>
        <w:t xml:space="preserve"> </w:t>
      </w:r>
      <w:r w:rsidR="009338FE">
        <w:rPr>
          <w:rFonts w:ascii="Arial" w:hAnsi="Arial" w:eastAsia="Times New Roman" w:cs="Arial"/>
          <w:sz w:val="24"/>
          <w:szCs w:val="24"/>
          <w:lang w:eastAsia="hr-HR"/>
        </w:rPr>
        <w:t xml:space="preserve">te drugookrivljenika Bruna Bačanija </w:t>
      </w:r>
      <w:r w:rsidRPr="00FF6C1F">
        <w:rPr>
          <w:rFonts w:ascii="Arial" w:hAnsi="Arial" w:eastAsia="Times New Roman" w:cs="Arial"/>
          <w:sz w:val="24"/>
          <w:szCs w:val="24"/>
          <w:lang w:eastAsia="hr-HR"/>
        </w:rPr>
        <w:t>za počinjen</w:t>
      </w:r>
      <w:r w:rsidR="009338FE">
        <w:rPr>
          <w:rFonts w:ascii="Arial" w:hAnsi="Arial" w:eastAsia="Times New Roman" w:cs="Arial"/>
          <w:sz w:val="24"/>
          <w:szCs w:val="24"/>
          <w:lang w:eastAsia="hr-HR"/>
        </w:rPr>
        <w:t>a</w:t>
      </w:r>
      <w:r w:rsidRPr="00FF6C1F">
        <w:rPr>
          <w:rFonts w:ascii="Arial" w:hAnsi="Arial" w:eastAsia="Times New Roman" w:cs="Arial"/>
          <w:sz w:val="24"/>
          <w:szCs w:val="24"/>
          <w:lang w:eastAsia="hr-HR"/>
        </w:rPr>
        <w:t xml:space="preserve"> kaznen</w:t>
      </w:r>
      <w:r w:rsidR="009338FE">
        <w:rPr>
          <w:rFonts w:ascii="Arial" w:hAnsi="Arial" w:eastAsia="Times New Roman" w:cs="Arial"/>
          <w:sz w:val="24"/>
          <w:szCs w:val="24"/>
          <w:lang w:eastAsia="hr-HR"/>
        </w:rPr>
        <w:t>a</w:t>
      </w:r>
      <w:r w:rsidRPr="00FF6C1F">
        <w:rPr>
          <w:rFonts w:ascii="Arial" w:hAnsi="Arial" w:eastAsia="Times New Roman" w:cs="Arial"/>
          <w:sz w:val="24"/>
          <w:szCs w:val="24"/>
          <w:lang w:eastAsia="hr-HR"/>
        </w:rPr>
        <w:t xml:space="preserve"> djel</w:t>
      </w:r>
      <w:r w:rsidR="009338FE">
        <w:rPr>
          <w:rFonts w:ascii="Arial" w:hAnsi="Arial" w:eastAsia="Times New Roman" w:cs="Arial"/>
          <w:sz w:val="24"/>
          <w:szCs w:val="24"/>
          <w:lang w:eastAsia="hr-HR"/>
        </w:rPr>
        <w:t>a</w:t>
      </w:r>
      <w:r w:rsidRPr="00FF6C1F">
        <w:rPr>
          <w:rFonts w:ascii="Arial" w:hAnsi="Arial" w:eastAsia="Times New Roman" w:cs="Arial"/>
          <w:sz w:val="24"/>
          <w:szCs w:val="24"/>
          <w:lang w:eastAsia="hr-HR"/>
        </w:rPr>
        <w:t xml:space="preserve"> iz članka </w:t>
      </w:r>
      <w:r w:rsidR="00A5785B">
        <w:rPr>
          <w:rFonts w:ascii="Arial" w:hAnsi="Arial" w:eastAsia="Times New Roman" w:cs="Arial"/>
          <w:sz w:val="24"/>
          <w:szCs w:val="24"/>
          <w:lang w:eastAsia="hr-HR"/>
        </w:rPr>
        <w:t>19</w:t>
      </w:r>
      <w:r w:rsidR="00036413">
        <w:rPr>
          <w:rFonts w:ascii="Arial" w:hAnsi="Arial" w:eastAsia="Times New Roman" w:cs="Arial"/>
          <w:sz w:val="24"/>
          <w:szCs w:val="24"/>
          <w:lang w:eastAsia="hr-HR"/>
        </w:rPr>
        <w:t>0</w:t>
      </w:r>
      <w:r w:rsidRPr="00FF6C1F">
        <w:rPr>
          <w:rFonts w:ascii="Arial" w:hAnsi="Arial" w:eastAsia="Times New Roman" w:cs="Arial"/>
          <w:sz w:val="24"/>
          <w:szCs w:val="24"/>
          <w:lang w:eastAsia="hr-HR"/>
        </w:rPr>
        <w:t>. stavak 1. Kaznenog zakona proglasi krivim</w:t>
      </w:r>
      <w:r w:rsidR="009338FE">
        <w:rPr>
          <w:rFonts w:ascii="Arial" w:hAnsi="Arial" w:eastAsia="Times New Roman" w:cs="Arial"/>
          <w:sz w:val="24"/>
          <w:szCs w:val="24"/>
          <w:lang w:eastAsia="hr-HR"/>
        </w:rPr>
        <w:t>a</w:t>
      </w:r>
      <w:r w:rsidRPr="00FF6C1F">
        <w:rPr>
          <w:rFonts w:ascii="Arial" w:hAnsi="Arial" w:eastAsia="Times New Roman" w:cs="Arial"/>
          <w:sz w:val="24"/>
          <w:szCs w:val="24"/>
          <w:lang w:eastAsia="hr-HR"/>
        </w:rPr>
        <w:t xml:space="preserve"> te da </w:t>
      </w:r>
      <w:r w:rsidR="009338FE">
        <w:rPr>
          <w:rFonts w:ascii="Arial" w:hAnsi="Arial" w:eastAsia="Times New Roman" w:cs="Arial"/>
          <w:sz w:val="24"/>
          <w:szCs w:val="24"/>
          <w:lang w:eastAsia="hr-HR"/>
        </w:rPr>
        <w:t>im</w:t>
      </w:r>
      <w:r w:rsidRPr="00FF6C1F">
        <w:rPr>
          <w:rFonts w:ascii="Arial" w:hAnsi="Arial" w:eastAsia="Times New Roman" w:cs="Arial"/>
          <w:sz w:val="24"/>
          <w:szCs w:val="24"/>
          <w:lang w:eastAsia="hr-HR"/>
        </w:rPr>
        <w:t xml:space="preserve"> se izrekne kazna zatvora u trajanju od </w:t>
      </w:r>
      <w:r w:rsidR="009338FE">
        <w:rPr>
          <w:rFonts w:ascii="Arial" w:hAnsi="Arial" w:eastAsia="Times New Roman" w:cs="Arial"/>
          <w:sz w:val="24"/>
          <w:szCs w:val="24"/>
          <w:lang w:eastAsia="hr-HR"/>
        </w:rPr>
        <w:t xml:space="preserve">po </w:t>
      </w:r>
      <w:r w:rsidR="00136FA6">
        <w:rPr>
          <w:rFonts w:ascii="Arial" w:hAnsi="Arial" w:eastAsia="Times New Roman" w:cs="Arial"/>
          <w:sz w:val="24"/>
          <w:szCs w:val="24"/>
          <w:lang w:eastAsia="hr-HR"/>
        </w:rPr>
        <w:t>8</w:t>
      </w:r>
      <w:r w:rsidRPr="00FF6C1F">
        <w:rPr>
          <w:rFonts w:ascii="Arial" w:hAnsi="Arial" w:eastAsia="Times New Roman" w:cs="Arial"/>
          <w:sz w:val="24"/>
          <w:szCs w:val="24"/>
          <w:lang w:eastAsia="hr-HR"/>
        </w:rPr>
        <w:t xml:space="preserve"> (</w:t>
      </w:r>
      <w:r w:rsidR="00136FA6">
        <w:rPr>
          <w:rFonts w:ascii="Arial" w:hAnsi="Arial" w:eastAsia="Times New Roman" w:cs="Arial"/>
          <w:sz w:val="24"/>
          <w:szCs w:val="24"/>
          <w:lang w:eastAsia="hr-HR"/>
        </w:rPr>
        <w:t>osam</w:t>
      </w:r>
      <w:r w:rsidRPr="00FF6C1F">
        <w:rPr>
          <w:rFonts w:ascii="Arial" w:hAnsi="Arial" w:eastAsia="Times New Roman" w:cs="Arial"/>
          <w:sz w:val="24"/>
          <w:szCs w:val="24"/>
          <w:lang w:eastAsia="hr-HR"/>
        </w:rPr>
        <w:t xml:space="preserve">) </w:t>
      </w:r>
      <w:r w:rsidR="00A5785B">
        <w:rPr>
          <w:rFonts w:ascii="Arial" w:hAnsi="Arial" w:eastAsia="Times New Roman" w:cs="Arial"/>
          <w:sz w:val="24"/>
          <w:szCs w:val="24"/>
          <w:lang w:eastAsia="hr-HR"/>
        </w:rPr>
        <w:t>mjeseci</w:t>
      </w:r>
      <w:r w:rsidRPr="00FF6C1F">
        <w:rPr>
          <w:rFonts w:ascii="Arial" w:hAnsi="Arial" w:eastAsia="Times New Roman" w:cs="Arial"/>
          <w:sz w:val="24"/>
          <w:szCs w:val="24"/>
          <w:lang w:eastAsia="hr-HR"/>
        </w:rPr>
        <w:t xml:space="preserve">, a potom da temeljem članka 56. Kaznenog zakona </w:t>
      </w:r>
      <w:r w:rsidR="00875F40">
        <w:rPr>
          <w:rFonts w:ascii="Arial" w:hAnsi="Arial" w:eastAsia="Times New Roman" w:cs="Arial"/>
          <w:sz w:val="24"/>
          <w:szCs w:val="24"/>
          <w:lang w:eastAsia="hr-HR"/>
        </w:rPr>
        <w:lastRenderedPageBreak/>
        <w:t>prema isti</w:t>
      </w:r>
      <w:r w:rsidRPr="00FF6C1F">
        <w:rPr>
          <w:rFonts w:ascii="Arial" w:hAnsi="Arial" w:eastAsia="Times New Roman" w:cs="Arial"/>
          <w:sz w:val="24"/>
          <w:szCs w:val="24"/>
          <w:lang w:eastAsia="hr-HR"/>
        </w:rPr>
        <w:t>m</w:t>
      </w:r>
      <w:r w:rsidR="00875F40">
        <w:rPr>
          <w:rFonts w:ascii="Arial" w:hAnsi="Arial" w:eastAsia="Times New Roman" w:cs="Arial"/>
          <w:sz w:val="24"/>
          <w:szCs w:val="24"/>
          <w:lang w:eastAsia="hr-HR"/>
        </w:rPr>
        <w:t>a</w:t>
      </w:r>
      <w:r w:rsidRPr="00FF6C1F">
        <w:rPr>
          <w:rFonts w:ascii="Arial" w:hAnsi="Arial" w:eastAsia="Times New Roman" w:cs="Arial"/>
          <w:sz w:val="24"/>
          <w:szCs w:val="24"/>
          <w:lang w:eastAsia="hr-HR"/>
        </w:rPr>
        <w:t xml:space="preserve"> primijeni uvjetnu osudu na način da se naprijed izrečen</w:t>
      </w:r>
      <w:r w:rsidR="009338FE">
        <w:rPr>
          <w:rFonts w:ascii="Arial" w:hAnsi="Arial" w:eastAsia="Times New Roman" w:cs="Arial"/>
          <w:sz w:val="24"/>
          <w:szCs w:val="24"/>
          <w:lang w:eastAsia="hr-HR"/>
        </w:rPr>
        <w:t>e</w:t>
      </w:r>
      <w:r w:rsidRPr="00FF6C1F">
        <w:rPr>
          <w:rFonts w:ascii="Arial" w:hAnsi="Arial" w:eastAsia="Times New Roman" w:cs="Arial"/>
          <w:sz w:val="24"/>
          <w:szCs w:val="24"/>
          <w:lang w:eastAsia="hr-HR"/>
        </w:rPr>
        <w:t xml:space="preserve"> kazn</w:t>
      </w:r>
      <w:r w:rsidR="009338FE">
        <w:rPr>
          <w:rFonts w:ascii="Arial" w:hAnsi="Arial" w:eastAsia="Times New Roman" w:cs="Arial"/>
          <w:sz w:val="24"/>
          <w:szCs w:val="24"/>
          <w:lang w:eastAsia="hr-HR"/>
        </w:rPr>
        <w:t>e</w:t>
      </w:r>
      <w:r w:rsidRPr="00FF6C1F">
        <w:rPr>
          <w:rFonts w:ascii="Arial" w:hAnsi="Arial" w:eastAsia="Times New Roman" w:cs="Arial"/>
          <w:sz w:val="24"/>
          <w:szCs w:val="24"/>
          <w:lang w:eastAsia="hr-HR"/>
        </w:rPr>
        <w:t xml:space="preserve"> zatvora neće izvršiti ukoliko </w:t>
      </w:r>
      <w:r w:rsidR="009338FE">
        <w:rPr>
          <w:rFonts w:ascii="Arial" w:hAnsi="Arial" w:eastAsia="Times New Roman" w:cs="Arial"/>
          <w:sz w:val="24"/>
          <w:szCs w:val="24"/>
          <w:lang w:eastAsia="hr-HR"/>
        </w:rPr>
        <w:t>prvo</w:t>
      </w:r>
      <w:r w:rsidRPr="00FF6C1F">
        <w:rPr>
          <w:rFonts w:ascii="Arial" w:hAnsi="Arial" w:eastAsia="Times New Roman" w:cs="Arial"/>
          <w:sz w:val="24"/>
          <w:szCs w:val="24"/>
          <w:lang w:eastAsia="hr-HR"/>
        </w:rPr>
        <w:t>okrivljenik</w:t>
      </w:r>
      <w:r w:rsidRPr="009338FE" w:rsidR="009338FE">
        <w:rPr>
          <w:rFonts w:ascii="Arial" w:hAnsi="Arial" w:eastAsia="Times New Roman" w:cs="Arial"/>
          <w:sz w:val="24"/>
          <w:szCs w:val="24"/>
          <w:lang w:eastAsia="hr-HR"/>
        </w:rPr>
        <w:t xml:space="preserve"> </w:t>
      </w:r>
      <w:r w:rsidR="009338FE">
        <w:rPr>
          <w:rFonts w:ascii="Arial" w:hAnsi="Arial" w:eastAsia="Times New Roman" w:cs="Arial"/>
          <w:sz w:val="24"/>
          <w:szCs w:val="24"/>
          <w:lang w:eastAsia="hr-HR"/>
        </w:rPr>
        <w:t>i d</w:t>
      </w:r>
      <w:r w:rsidRPr="009338FE" w:rsidR="009338FE">
        <w:rPr>
          <w:rFonts w:ascii="Arial" w:hAnsi="Arial" w:eastAsia="Times New Roman" w:cs="Arial"/>
          <w:sz w:val="24"/>
          <w:szCs w:val="24"/>
          <w:lang w:eastAsia="hr-HR"/>
        </w:rPr>
        <w:t>r</w:t>
      </w:r>
      <w:r w:rsidR="009338FE">
        <w:rPr>
          <w:rFonts w:ascii="Arial" w:hAnsi="Arial" w:eastAsia="Times New Roman" w:cs="Arial"/>
          <w:sz w:val="24"/>
          <w:szCs w:val="24"/>
          <w:lang w:eastAsia="hr-HR"/>
        </w:rPr>
        <w:t>ug</w:t>
      </w:r>
      <w:r w:rsidRPr="009338FE" w:rsidR="009338FE">
        <w:rPr>
          <w:rFonts w:ascii="Arial" w:hAnsi="Arial" w:eastAsia="Times New Roman" w:cs="Arial"/>
          <w:sz w:val="24"/>
          <w:szCs w:val="24"/>
          <w:lang w:eastAsia="hr-HR"/>
        </w:rPr>
        <w:t>ookrivljenik</w:t>
      </w:r>
      <w:r w:rsidRPr="00FF6C1F">
        <w:rPr>
          <w:rFonts w:ascii="Arial" w:hAnsi="Arial" w:eastAsia="Times New Roman" w:cs="Arial"/>
          <w:sz w:val="24"/>
          <w:szCs w:val="24"/>
          <w:lang w:eastAsia="hr-HR"/>
        </w:rPr>
        <w:t xml:space="preserve"> u vremen</w:t>
      </w:r>
      <w:r w:rsidR="00F85BB6">
        <w:rPr>
          <w:rFonts w:ascii="Arial" w:hAnsi="Arial" w:eastAsia="Times New Roman" w:cs="Arial"/>
          <w:sz w:val="24"/>
          <w:szCs w:val="24"/>
          <w:lang w:eastAsia="hr-HR"/>
        </w:rPr>
        <w:t>u</w:t>
      </w:r>
      <w:r w:rsidRPr="00FF6C1F">
        <w:rPr>
          <w:rFonts w:ascii="Arial" w:hAnsi="Arial" w:eastAsia="Times New Roman" w:cs="Arial"/>
          <w:sz w:val="24"/>
          <w:szCs w:val="24"/>
          <w:lang w:eastAsia="hr-HR"/>
        </w:rPr>
        <w:t xml:space="preserve"> provjeravanja od </w:t>
      </w:r>
      <w:r w:rsidR="00F85BB6">
        <w:rPr>
          <w:rFonts w:ascii="Arial" w:hAnsi="Arial" w:eastAsia="Times New Roman" w:cs="Arial"/>
          <w:sz w:val="24"/>
          <w:szCs w:val="24"/>
          <w:lang w:eastAsia="hr-HR"/>
        </w:rPr>
        <w:t xml:space="preserve">po </w:t>
      </w:r>
      <w:r w:rsidR="00136FA6">
        <w:rPr>
          <w:rFonts w:ascii="Arial" w:hAnsi="Arial" w:eastAsia="Times New Roman" w:cs="Arial"/>
          <w:sz w:val="24"/>
          <w:szCs w:val="24"/>
          <w:lang w:eastAsia="hr-HR"/>
        </w:rPr>
        <w:t>2</w:t>
      </w:r>
      <w:r w:rsidRPr="00FF6C1F">
        <w:rPr>
          <w:rFonts w:ascii="Arial" w:hAnsi="Arial" w:eastAsia="Times New Roman" w:cs="Arial"/>
          <w:sz w:val="24"/>
          <w:szCs w:val="24"/>
          <w:lang w:eastAsia="hr-HR"/>
        </w:rPr>
        <w:t xml:space="preserve"> (</w:t>
      </w:r>
      <w:r w:rsidR="00036413">
        <w:rPr>
          <w:rFonts w:ascii="Arial" w:hAnsi="Arial" w:eastAsia="Times New Roman" w:cs="Arial"/>
          <w:sz w:val="24"/>
          <w:szCs w:val="24"/>
          <w:lang w:eastAsia="hr-HR"/>
        </w:rPr>
        <w:t>dvije</w:t>
      </w:r>
      <w:r w:rsidRPr="00FF6C1F">
        <w:rPr>
          <w:rFonts w:ascii="Arial" w:hAnsi="Arial" w:eastAsia="Times New Roman" w:cs="Arial"/>
          <w:sz w:val="24"/>
          <w:szCs w:val="24"/>
          <w:lang w:eastAsia="hr-HR"/>
        </w:rPr>
        <w:t>) godine ne počin</w:t>
      </w:r>
      <w:r w:rsidR="009338FE">
        <w:rPr>
          <w:rFonts w:ascii="Arial" w:hAnsi="Arial" w:eastAsia="Times New Roman" w:cs="Arial"/>
          <w:sz w:val="24"/>
          <w:szCs w:val="24"/>
          <w:lang w:eastAsia="hr-HR"/>
        </w:rPr>
        <w:t>e</w:t>
      </w:r>
      <w:r w:rsidRPr="00FF6C1F">
        <w:rPr>
          <w:rFonts w:ascii="Arial" w:hAnsi="Arial" w:eastAsia="Times New Roman" w:cs="Arial"/>
          <w:sz w:val="24"/>
          <w:szCs w:val="24"/>
          <w:lang w:eastAsia="hr-HR"/>
        </w:rPr>
        <w:t xml:space="preserve"> novo kazneno djelo.</w:t>
      </w:r>
    </w:p>
    <w:p w:rsidR="008066D3" w:rsidP="008066D3" w:rsidRDefault="008066D3">
      <w:pPr>
        <w:spacing w:after="0" w:line="240" w:lineRule="auto"/>
        <w:jc w:val="both"/>
        <w:rPr>
          <w:rFonts w:ascii="Arial" w:hAnsi="Arial" w:eastAsia="Times New Roman" w:cs="Arial"/>
          <w:sz w:val="24"/>
          <w:szCs w:val="24"/>
          <w:lang w:eastAsia="hr-HR"/>
        </w:rPr>
      </w:pPr>
    </w:p>
    <w:p w:rsidR="00F85BB6" w:rsidP="00250668" w:rsidRDefault="00250668">
      <w:pPr>
        <w:spacing w:after="0" w:line="240" w:lineRule="auto"/>
        <w:ind w:firstLine="708"/>
        <w:jc w:val="both"/>
        <w:rPr>
          <w:rFonts w:ascii="Arial" w:hAnsi="Arial" w:eastAsia="Times New Roman" w:cs="Arial"/>
          <w:bCs/>
          <w:sz w:val="24"/>
          <w:szCs w:val="24"/>
          <w:lang w:eastAsia="hr-HR"/>
        </w:rPr>
      </w:pPr>
      <w:r w:rsidRPr="00250668">
        <w:rPr>
          <w:rFonts w:ascii="Arial" w:hAnsi="Arial" w:eastAsia="Times New Roman" w:cs="Arial"/>
          <w:bCs/>
          <w:sz w:val="24"/>
          <w:szCs w:val="24"/>
          <w:lang w:eastAsia="hr-HR"/>
        </w:rPr>
        <w:t>Na temelju članka</w:t>
      </w:r>
      <w:r w:rsidRPr="00036413" w:rsidR="00036413">
        <w:rPr>
          <w:rFonts w:ascii="Arial" w:hAnsi="Arial" w:eastAsia="Times New Roman" w:cs="Arial"/>
          <w:bCs/>
          <w:sz w:val="24"/>
          <w:szCs w:val="24"/>
          <w:lang w:eastAsia="hr-HR"/>
        </w:rPr>
        <w:t xml:space="preserve"> 190. stavak 8. u vezi s člankom 79. Kaznenog zakona predlaže se da se prema </w:t>
      </w:r>
      <w:r w:rsidR="00F85BB6">
        <w:rPr>
          <w:rFonts w:ascii="Arial" w:hAnsi="Arial" w:eastAsia="Times New Roman" w:cs="Arial"/>
          <w:bCs/>
          <w:sz w:val="24"/>
          <w:szCs w:val="24"/>
          <w:lang w:eastAsia="hr-HR"/>
        </w:rPr>
        <w:t>prvo</w:t>
      </w:r>
      <w:r w:rsidRPr="00036413" w:rsidR="00036413">
        <w:rPr>
          <w:rFonts w:ascii="Arial" w:hAnsi="Arial" w:eastAsia="Times New Roman" w:cs="Arial"/>
          <w:bCs/>
          <w:sz w:val="24"/>
          <w:szCs w:val="24"/>
          <w:lang w:eastAsia="hr-HR"/>
        </w:rPr>
        <w:t>okrivljeniku</w:t>
      </w:r>
      <w:r w:rsidRPr="00036413" w:rsidR="00036413">
        <w:rPr>
          <w:rFonts w:ascii="Arial" w:hAnsi="Arial" w:eastAsia="Times New Roman" w:cs="Arial"/>
          <w:sz w:val="24"/>
          <w:szCs w:val="24"/>
          <w:lang w:eastAsia="hr-HR"/>
        </w:rPr>
        <w:t xml:space="preserve"> </w:t>
      </w:r>
      <w:r w:rsidR="00F85BB6">
        <w:rPr>
          <w:rFonts w:ascii="Arial" w:hAnsi="Arial" w:eastAsia="Times New Roman" w:cs="Arial"/>
          <w:bCs/>
          <w:sz w:val="24"/>
          <w:szCs w:val="24"/>
          <w:lang w:eastAsia="hr-HR"/>
        </w:rPr>
        <w:t>Saši</w:t>
      </w:r>
      <w:r w:rsidRPr="00036413" w:rsidR="00036413">
        <w:rPr>
          <w:rFonts w:ascii="Arial" w:hAnsi="Arial" w:eastAsia="Times New Roman" w:cs="Arial"/>
          <w:bCs/>
          <w:sz w:val="24"/>
          <w:szCs w:val="24"/>
          <w:lang w:eastAsia="hr-HR"/>
        </w:rPr>
        <w:t xml:space="preserve"> Ma</w:t>
      </w:r>
      <w:r w:rsidR="00F85BB6">
        <w:rPr>
          <w:rFonts w:ascii="Arial" w:hAnsi="Arial" w:eastAsia="Times New Roman" w:cs="Arial"/>
          <w:bCs/>
          <w:sz w:val="24"/>
          <w:szCs w:val="24"/>
          <w:lang w:eastAsia="hr-HR"/>
        </w:rPr>
        <w:t>ltar</w:t>
      </w:r>
      <w:r w:rsidRPr="00036413" w:rsidR="00036413">
        <w:rPr>
          <w:rFonts w:ascii="Arial" w:hAnsi="Arial" w:eastAsia="Times New Roman" w:cs="Arial"/>
          <w:bCs/>
          <w:sz w:val="24"/>
          <w:szCs w:val="24"/>
          <w:lang w:eastAsia="hr-HR"/>
        </w:rPr>
        <w:t>ić</w:t>
      </w:r>
      <w:r w:rsidR="00036413">
        <w:rPr>
          <w:rFonts w:ascii="Arial" w:hAnsi="Arial" w:eastAsia="Times New Roman" w:cs="Arial"/>
          <w:bCs/>
          <w:sz w:val="24"/>
          <w:szCs w:val="24"/>
          <w:lang w:eastAsia="hr-HR"/>
        </w:rPr>
        <w:t>u</w:t>
      </w:r>
      <w:r w:rsidRPr="00036413" w:rsidR="00036413">
        <w:rPr>
          <w:rFonts w:ascii="Arial" w:hAnsi="Arial" w:eastAsia="Times New Roman" w:cs="Arial"/>
          <w:bCs/>
          <w:sz w:val="24"/>
          <w:szCs w:val="24"/>
          <w:lang w:eastAsia="hr-HR"/>
        </w:rPr>
        <w:t xml:space="preserve"> primijeni oduzimanje predmeta koji su od njega oduzeti uz izdavanje potvrd</w:t>
      </w:r>
      <w:r w:rsidR="00F85BB6">
        <w:rPr>
          <w:rFonts w:ascii="Arial" w:hAnsi="Arial" w:eastAsia="Times New Roman" w:cs="Arial"/>
          <w:bCs/>
          <w:sz w:val="24"/>
          <w:szCs w:val="24"/>
          <w:lang w:eastAsia="hr-HR"/>
        </w:rPr>
        <w:t>e</w:t>
      </w:r>
      <w:r w:rsidRPr="00036413" w:rsidR="00036413">
        <w:rPr>
          <w:rFonts w:ascii="Arial" w:hAnsi="Arial" w:eastAsia="Times New Roman" w:cs="Arial"/>
          <w:bCs/>
          <w:sz w:val="24"/>
          <w:szCs w:val="24"/>
          <w:lang w:eastAsia="hr-HR"/>
        </w:rPr>
        <w:t xml:space="preserve"> o privremenom oduzimanju predmeta</w:t>
      </w:r>
      <w:r w:rsidR="003D0CE8">
        <w:rPr>
          <w:rFonts w:ascii="Arial" w:hAnsi="Arial" w:eastAsia="Times New Roman" w:cs="Arial"/>
          <w:bCs/>
          <w:sz w:val="24"/>
          <w:szCs w:val="24"/>
          <w:lang w:eastAsia="hr-HR"/>
        </w:rPr>
        <w:t xml:space="preserve"> </w:t>
      </w:r>
      <w:r w:rsidRPr="00036413" w:rsidR="00036413">
        <w:rPr>
          <w:rFonts w:ascii="Arial" w:hAnsi="Arial" w:eastAsia="Times New Roman" w:cs="Arial"/>
          <w:bCs/>
          <w:sz w:val="24"/>
          <w:szCs w:val="24"/>
          <w:lang w:eastAsia="hr-HR"/>
        </w:rPr>
        <w:t>Policijske uprave splitsko – dalmatinske, Policijske postaje Hvar</w:t>
      </w:r>
      <w:r w:rsidRPr="00036413" w:rsidR="00036413">
        <w:rPr>
          <w:rFonts w:ascii="Arial" w:hAnsi="Arial" w:eastAsia="Times New Roman" w:cs="Arial"/>
          <w:sz w:val="24"/>
          <w:szCs w:val="24"/>
          <w:lang w:eastAsia="hr-HR"/>
        </w:rPr>
        <w:t xml:space="preserve"> </w:t>
      </w:r>
      <w:r w:rsidR="00F85BB6">
        <w:rPr>
          <w:rFonts w:ascii="Arial" w:hAnsi="Arial" w:eastAsia="Times New Roman" w:cs="Arial"/>
          <w:bCs/>
          <w:sz w:val="24"/>
          <w:szCs w:val="24"/>
          <w:lang w:eastAsia="hr-HR"/>
        </w:rPr>
        <w:t>broj: 01</w:t>
      </w:r>
      <w:r w:rsidRPr="003D0CE8" w:rsidR="00F85BB6">
        <w:rPr>
          <w:rFonts w:ascii="Arial" w:hAnsi="Arial" w:eastAsia="Times New Roman" w:cs="Arial"/>
          <w:bCs/>
          <w:sz w:val="24"/>
          <w:szCs w:val="24"/>
          <w:lang w:eastAsia="hr-HR"/>
        </w:rPr>
        <w:t>3</w:t>
      </w:r>
      <w:r w:rsidR="00F85BB6">
        <w:rPr>
          <w:rFonts w:ascii="Arial" w:hAnsi="Arial" w:eastAsia="Times New Roman" w:cs="Arial"/>
          <w:bCs/>
          <w:sz w:val="24"/>
          <w:szCs w:val="24"/>
          <w:lang w:eastAsia="hr-HR"/>
        </w:rPr>
        <w:t xml:space="preserve">50282 </w:t>
      </w:r>
      <w:r w:rsidRPr="00036413" w:rsidR="00036413">
        <w:rPr>
          <w:rFonts w:ascii="Arial" w:hAnsi="Arial" w:eastAsia="Times New Roman" w:cs="Arial"/>
          <w:bCs/>
          <w:sz w:val="24"/>
          <w:szCs w:val="24"/>
          <w:lang w:eastAsia="hr-HR"/>
        </w:rPr>
        <w:t>od 1</w:t>
      </w:r>
      <w:r w:rsidR="00F85BB6">
        <w:rPr>
          <w:rFonts w:ascii="Arial" w:hAnsi="Arial" w:eastAsia="Times New Roman" w:cs="Arial"/>
          <w:bCs/>
          <w:sz w:val="24"/>
          <w:szCs w:val="24"/>
          <w:lang w:eastAsia="hr-HR"/>
        </w:rPr>
        <w:t>8</w:t>
      </w:r>
      <w:r w:rsidRPr="00036413" w:rsidR="00036413">
        <w:rPr>
          <w:rFonts w:ascii="Arial" w:hAnsi="Arial" w:eastAsia="Times New Roman" w:cs="Arial"/>
          <w:bCs/>
          <w:sz w:val="24"/>
          <w:szCs w:val="24"/>
          <w:lang w:eastAsia="hr-HR"/>
        </w:rPr>
        <w:t xml:space="preserve">. </w:t>
      </w:r>
      <w:r w:rsidR="00F85BB6">
        <w:rPr>
          <w:rFonts w:ascii="Arial" w:hAnsi="Arial" w:eastAsia="Times New Roman" w:cs="Arial"/>
          <w:bCs/>
          <w:sz w:val="24"/>
          <w:szCs w:val="24"/>
          <w:lang w:eastAsia="hr-HR"/>
        </w:rPr>
        <w:t>kolovoz</w:t>
      </w:r>
      <w:r w:rsidRPr="00036413" w:rsidR="00036413">
        <w:rPr>
          <w:rFonts w:ascii="Arial" w:hAnsi="Arial" w:eastAsia="Times New Roman" w:cs="Arial"/>
          <w:bCs/>
          <w:sz w:val="24"/>
          <w:szCs w:val="24"/>
          <w:lang w:eastAsia="hr-HR"/>
        </w:rPr>
        <w:t>a 202</w:t>
      </w:r>
      <w:r w:rsidR="00F85BB6">
        <w:rPr>
          <w:rFonts w:ascii="Arial" w:hAnsi="Arial" w:eastAsia="Times New Roman" w:cs="Arial"/>
          <w:bCs/>
          <w:sz w:val="24"/>
          <w:szCs w:val="24"/>
          <w:lang w:eastAsia="hr-HR"/>
        </w:rPr>
        <w:t xml:space="preserve">1., te se </w:t>
      </w:r>
      <w:r w:rsidRPr="00F85BB6" w:rsidR="00F85BB6">
        <w:rPr>
          <w:rFonts w:ascii="Arial" w:hAnsi="Arial" w:eastAsia="Times New Roman" w:cs="Arial"/>
          <w:bCs/>
          <w:sz w:val="24"/>
          <w:szCs w:val="24"/>
          <w:lang w:eastAsia="hr-HR"/>
        </w:rPr>
        <w:t xml:space="preserve">predlaže da se prema </w:t>
      </w:r>
      <w:r w:rsidR="00F85BB6">
        <w:rPr>
          <w:rFonts w:ascii="Arial" w:hAnsi="Arial" w:eastAsia="Times New Roman" w:cs="Arial"/>
          <w:bCs/>
          <w:sz w:val="24"/>
          <w:szCs w:val="24"/>
          <w:lang w:eastAsia="hr-HR"/>
        </w:rPr>
        <w:t>drugo</w:t>
      </w:r>
      <w:r w:rsidRPr="00F85BB6" w:rsidR="00F85BB6">
        <w:rPr>
          <w:rFonts w:ascii="Arial" w:hAnsi="Arial" w:eastAsia="Times New Roman" w:cs="Arial"/>
          <w:bCs/>
          <w:sz w:val="24"/>
          <w:szCs w:val="24"/>
          <w:lang w:eastAsia="hr-HR"/>
        </w:rPr>
        <w:t xml:space="preserve">okrivljeniku </w:t>
      </w:r>
      <w:r w:rsidR="00F85BB6">
        <w:rPr>
          <w:rFonts w:ascii="Arial" w:hAnsi="Arial" w:eastAsia="Times New Roman" w:cs="Arial"/>
          <w:bCs/>
          <w:sz w:val="24"/>
          <w:szCs w:val="24"/>
          <w:lang w:eastAsia="hr-HR"/>
        </w:rPr>
        <w:t>Brunu</w:t>
      </w:r>
      <w:r w:rsidRPr="00F85BB6" w:rsidR="00F85BB6">
        <w:rPr>
          <w:rFonts w:ascii="Arial" w:hAnsi="Arial" w:eastAsia="Times New Roman" w:cs="Arial"/>
          <w:bCs/>
          <w:sz w:val="24"/>
          <w:szCs w:val="24"/>
          <w:lang w:eastAsia="hr-HR"/>
        </w:rPr>
        <w:t xml:space="preserve"> </w:t>
      </w:r>
      <w:r w:rsidR="00F85BB6">
        <w:rPr>
          <w:rFonts w:ascii="Arial" w:hAnsi="Arial" w:eastAsia="Times New Roman" w:cs="Arial"/>
          <w:bCs/>
          <w:sz w:val="24"/>
          <w:szCs w:val="24"/>
          <w:lang w:eastAsia="hr-HR"/>
        </w:rPr>
        <w:t>Bačanij</w:t>
      </w:r>
      <w:r w:rsidRPr="00F85BB6" w:rsidR="00F85BB6">
        <w:rPr>
          <w:rFonts w:ascii="Arial" w:hAnsi="Arial" w:eastAsia="Times New Roman" w:cs="Arial"/>
          <w:bCs/>
          <w:sz w:val="24"/>
          <w:szCs w:val="24"/>
          <w:lang w:eastAsia="hr-HR"/>
        </w:rPr>
        <w:t>u primijeni oduzimanje predmeta koji su od njega oduzeti uz izdavanje potvrde o privremenom oduzimanju predmeta Policijske uprave splitsko – dalmatinske, Policijske postaje Hvar broj: 013</w:t>
      </w:r>
      <w:r w:rsidR="00F85BB6">
        <w:rPr>
          <w:rFonts w:ascii="Arial" w:hAnsi="Arial" w:eastAsia="Times New Roman" w:cs="Arial"/>
          <w:bCs/>
          <w:sz w:val="24"/>
          <w:szCs w:val="24"/>
          <w:lang w:eastAsia="hr-HR"/>
        </w:rPr>
        <w:t>94617</w:t>
      </w:r>
      <w:r w:rsidRPr="00F85BB6" w:rsidR="00F85BB6">
        <w:rPr>
          <w:rFonts w:ascii="Arial" w:hAnsi="Arial" w:eastAsia="Times New Roman" w:cs="Arial"/>
          <w:bCs/>
          <w:sz w:val="24"/>
          <w:szCs w:val="24"/>
          <w:lang w:eastAsia="hr-HR"/>
        </w:rPr>
        <w:t xml:space="preserve"> od 18. kolovoza 2021.</w:t>
      </w:r>
    </w:p>
    <w:p w:rsidRPr="00FF6C1F" w:rsidR="00250668" w:rsidP="008066D3" w:rsidRDefault="00250668">
      <w:pPr>
        <w:spacing w:after="0" w:line="240" w:lineRule="auto"/>
        <w:jc w:val="both"/>
        <w:rPr>
          <w:rFonts w:ascii="Arial" w:hAnsi="Arial" w:eastAsia="Times New Roman" w:cs="Arial"/>
          <w:sz w:val="24"/>
          <w:szCs w:val="24"/>
          <w:lang w:eastAsia="hr-HR"/>
        </w:rPr>
      </w:pPr>
    </w:p>
    <w:p w:rsidR="00A85E5B" w:rsidP="00A85E5B" w:rsidRDefault="00A85E5B">
      <w:pPr>
        <w:spacing w:after="0" w:line="240" w:lineRule="auto"/>
        <w:ind w:firstLine="708"/>
        <w:jc w:val="both"/>
        <w:rPr>
          <w:rFonts w:ascii="Arial" w:hAnsi="Arial" w:eastAsia="Times New Roman" w:cs="Arial"/>
          <w:bCs/>
          <w:sz w:val="24"/>
          <w:szCs w:val="24"/>
          <w:lang w:eastAsia="hr-HR"/>
        </w:rPr>
      </w:pPr>
      <w:r w:rsidRPr="00A85E5B">
        <w:rPr>
          <w:rFonts w:ascii="Arial" w:hAnsi="Arial" w:eastAsia="Times New Roman" w:cs="Arial"/>
          <w:bCs/>
          <w:sz w:val="24"/>
          <w:szCs w:val="24"/>
          <w:lang w:eastAsia="hr-HR"/>
        </w:rPr>
        <w:t xml:space="preserve">Temeljem članka 148. stavak 1. te članka 145. stavka 1. i stavka 2. točke 1. i točke 6. Zakona o kaznenom postupku, predlažem da sud okrivljenike obveže na plaćanje troškova postupka do podizanja optužnice u ukupnom iznosu od </w:t>
      </w:r>
      <w:r>
        <w:rPr>
          <w:rFonts w:ascii="Arial" w:hAnsi="Arial" w:eastAsia="Times New Roman" w:cs="Arial"/>
          <w:bCs/>
          <w:sz w:val="24"/>
          <w:szCs w:val="24"/>
          <w:lang w:eastAsia="hr-HR"/>
        </w:rPr>
        <w:t>6</w:t>
      </w:r>
      <w:r w:rsidRPr="00A85E5B">
        <w:rPr>
          <w:rFonts w:ascii="Arial" w:hAnsi="Arial" w:eastAsia="Times New Roman" w:cs="Arial"/>
          <w:bCs/>
          <w:sz w:val="24"/>
          <w:szCs w:val="24"/>
          <w:lang w:eastAsia="hr-HR"/>
        </w:rPr>
        <w:t>.0</w:t>
      </w:r>
      <w:r>
        <w:rPr>
          <w:rFonts w:ascii="Arial" w:hAnsi="Arial" w:eastAsia="Times New Roman" w:cs="Arial"/>
          <w:bCs/>
          <w:sz w:val="24"/>
          <w:szCs w:val="24"/>
          <w:lang w:eastAsia="hr-HR"/>
        </w:rPr>
        <w:t>6</w:t>
      </w:r>
      <w:r w:rsidRPr="00A85E5B">
        <w:rPr>
          <w:rFonts w:ascii="Arial" w:hAnsi="Arial" w:eastAsia="Times New Roman" w:cs="Arial"/>
          <w:bCs/>
          <w:sz w:val="24"/>
          <w:szCs w:val="24"/>
          <w:lang w:eastAsia="hr-HR"/>
        </w:rPr>
        <w:t xml:space="preserve">0,00 (riječima: </w:t>
      </w:r>
      <w:r>
        <w:rPr>
          <w:rFonts w:ascii="Arial" w:hAnsi="Arial" w:eastAsia="Times New Roman" w:cs="Arial"/>
          <w:bCs/>
          <w:sz w:val="24"/>
          <w:szCs w:val="24"/>
          <w:lang w:eastAsia="hr-HR"/>
        </w:rPr>
        <w:t>šest</w:t>
      </w:r>
      <w:r w:rsidRPr="00A85E5B">
        <w:rPr>
          <w:rFonts w:ascii="Arial" w:hAnsi="Arial" w:eastAsia="Times New Roman" w:cs="Arial"/>
          <w:bCs/>
          <w:sz w:val="24"/>
          <w:szCs w:val="24"/>
          <w:lang w:eastAsia="hr-HR"/>
        </w:rPr>
        <w:t xml:space="preserve"> tisuć</w:t>
      </w:r>
      <w:r>
        <w:rPr>
          <w:rFonts w:ascii="Arial" w:hAnsi="Arial" w:eastAsia="Times New Roman" w:cs="Arial"/>
          <w:bCs/>
          <w:sz w:val="24"/>
          <w:szCs w:val="24"/>
          <w:lang w:eastAsia="hr-HR"/>
        </w:rPr>
        <w:t>a</w:t>
      </w:r>
      <w:r w:rsidRPr="00A85E5B">
        <w:rPr>
          <w:rFonts w:ascii="Arial" w:hAnsi="Arial" w:eastAsia="Times New Roman" w:cs="Arial"/>
          <w:bCs/>
          <w:sz w:val="24"/>
          <w:szCs w:val="24"/>
          <w:lang w:eastAsia="hr-HR"/>
        </w:rPr>
        <w:t xml:space="preserve"> </w:t>
      </w:r>
      <w:r w:rsidR="00875F40">
        <w:rPr>
          <w:rFonts w:ascii="Arial" w:hAnsi="Arial" w:eastAsia="Times New Roman" w:cs="Arial"/>
          <w:bCs/>
          <w:sz w:val="24"/>
          <w:szCs w:val="24"/>
          <w:lang w:eastAsia="hr-HR"/>
        </w:rPr>
        <w:t>šezdeset</w:t>
      </w:r>
      <w:r w:rsidRPr="00A85E5B">
        <w:rPr>
          <w:rFonts w:ascii="Arial" w:hAnsi="Arial" w:eastAsia="Times New Roman" w:cs="Arial"/>
          <w:bCs/>
          <w:sz w:val="24"/>
          <w:szCs w:val="24"/>
          <w:lang w:eastAsia="hr-HR"/>
        </w:rPr>
        <w:t xml:space="preserve">) kuna, od čega se iznos od </w:t>
      </w:r>
      <w:r>
        <w:rPr>
          <w:rFonts w:ascii="Arial" w:hAnsi="Arial" w:eastAsia="Times New Roman" w:cs="Arial"/>
          <w:bCs/>
          <w:sz w:val="24"/>
          <w:szCs w:val="24"/>
          <w:lang w:eastAsia="hr-HR"/>
        </w:rPr>
        <w:t>5.060</w:t>
      </w:r>
      <w:r w:rsidRPr="00A85E5B">
        <w:rPr>
          <w:rFonts w:ascii="Arial" w:hAnsi="Arial" w:eastAsia="Times New Roman" w:cs="Arial"/>
          <w:bCs/>
          <w:sz w:val="24"/>
          <w:szCs w:val="24"/>
          <w:lang w:eastAsia="hr-HR"/>
        </w:rPr>
        <w:t xml:space="preserve">,00 kuna odnosi na troškove provedenog toksikološkog vještačenja, dok pojedinačni iznosi od po </w:t>
      </w:r>
      <w:r>
        <w:rPr>
          <w:rFonts w:ascii="Arial" w:hAnsi="Arial" w:eastAsia="Times New Roman" w:cs="Arial"/>
          <w:bCs/>
          <w:sz w:val="24"/>
          <w:szCs w:val="24"/>
          <w:lang w:eastAsia="hr-HR"/>
        </w:rPr>
        <w:t>50</w:t>
      </w:r>
      <w:r w:rsidRPr="00A85E5B">
        <w:rPr>
          <w:rFonts w:ascii="Arial" w:hAnsi="Arial" w:eastAsia="Times New Roman" w:cs="Arial"/>
          <w:bCs/>
          <w:sz w:val="24"/>
          <w:szCs w:val="24"/>
          <w:lang w:eastAsia="hr-HR"/>
        </w:rPr>
        <w:t>0,00 kuna predstavljaju paušalnu svotu</w:t>
      </w:r>
      <w:r w:rsidR="003468A3">
        <w:rPr>
          <w:rFonts w:ascii="Arial" w:hAnsi="Arial" w:eastAsia="Times New Roman" w:cs="Arial"/>
          <w:bCs/>
          <w:sz w:val="24"/>
          <w:szCs w:val="24"/>
          <w:lang w:eastAsia="hr-HR"/>
        </w:rPr>
        <w:t>.</w:t>
      </w:r>
    </w:p>
    <w:p w:rsidRPr="00FF6C1F" w:rsidR="008066D3" w:rsidP="008066D3" w:rsidRDefault="008066D3">
      <w:pPr>
        <w:spacing w:after="0" w:line="240" w:lineRule="auto"/>
        <w:jc w:val="both"/>
        <w:rPr>
          <w:rFonts w:ascii="Arial" w:hAnsi="Arial" w:eastAsia="Times New Roman" w:cs="Arial"/>
          <w:sz w:val="24"/>
          <w:szCs w:val="24"/>
          <w:lang w:eastAsia="hr-HR"/>
        </w:rPr>
      </w:pPr>
    </w:p>
    <w:p w:rsidRPr="00FF6C1F" w:rsidR="008066D3" w:rsidP="008066D3" w:rsidRDefault="008066D3">
      <w:pPr>
        <w:spacing w:after="0" w:line="240" w:lineRule="auto"/>
        <w:jc w:val="center"/>
        <w:rPr>
          <w:rFonts w:ascii="Arial" w:hAnsi="Arial" w:eastAsia="Times New Roman" w:cs="Arial"/>
          <w:sz w:val="24"/>
          <w:szCs w:val="24"/>
          <w:lang w:val="en-AU" w:eastAsia="hr-HR"/>
        </w:rPr>
      </w:pPr>
      <w:r w:rsidRPr="00FF6C1F">
        <w:rPr>
          <w:rFonts w:ascii="Arial" w:hAnsi="Arial" w:eastAsia="Times New Roman" w:cs="Arial"/>
          <w:sz w:val="24"/>
          <w:szCs w:val="24"/>
          <w:lang w:val="en-AU" w:eastAsia="hr-HR"/>
        </w:rPr>
        <w:t>II</w:t>
      </w:r>
    </w:p>
    <w:p w:rsidRPr="00FF6C1F" w:rsidR="008066D3" w:rsidP="008066D3" w:rsidRDefault="008066D3">
      <w:pPr>
        <w:spacing w:after="0" w:line="240" w:lineRule="auto"/>
        <w:jc w:val="both"/>
        <w:rPr>
          <w:rFonts w:ascii="Arial" w:hAnsi="Arial" w:eastAsia="Times New Roman" w:cs="Arial"/>
          <w:sz w:val="24"/>
          <w:szCs w:val="24"/>
          <w:lang w:val="en-AU" w:eastAsia="hr-HR"/>
        </w:rPr>
      </w:pPr>
    </w:p>
    <w:p w:rsidR="006A6CDB" w:rsidP="006A6CDB" w:rsidRDefault="008066D3">
      <w:pPr>
        <w:spacing w:after="0" w:line="240" w:lineRule="auto"/>
        <w:ind w:firstLine="708"/>
        <w:jc w:val="both"/>
        <w:rPr>
          <w:rFonts w:ascii="Arial" w:hAnsi="Arial" w:eastAsia="Times New Roman" w:cs="Arial"/>
          <w:sz w:val="24"/>
          <w:szCs w:val="24"/>
          <w:lang w:eastAsia="hr-HR"/>
        </w:rPr>
      </w:pPr>
      <w:r w:rsidRPr="00FF6C1F">
        <w:rPr>
          <w:rFonts w:ascii="Arial" w:hAnsi="Arial" w:eastAsia="Times New Roman" w:cs="Arial"/>
          <w:sz w:val="24"/>
          <w:szCs w:val="24"/>
          <w:lang w:eastAsia="hr-HR"/>
        </w:rPr>
        <w:t>Ako sud smatra da podaci u optužnici priloženi uz kaznenu prijavu ne pružaju vjerodostojnu osnovu za donošenje presude kojom će se izdati kazneni nalog ili ako protiv presude bude podnesen prigovor temeljem članka 542. stavka 2. Zakona o kaznenom postupku, tražim da sud okrivljenik</w:t>
      </w:r>
      <w:r w:rsidR="008B4AEF">
        <w:rPr>
          <w:rFonts w:ascii="Arial" w:hAnsi="Arial" w:eastAsia="Times New Roman" w:cs="Arial"/>
          <w:sz w:val="24"/>
          <w:szCs w:val="24"/>
          <w:lang w:eastAsia="hr-HR"/>
        </w:rPr>
        <w:t>e</w:t>
      </w:r>
      <w:r w:rsidRPr="00FF6C1F">
        <w:rPr>
          <w:rFonts w:ascii="Arial" w:hAnsi="Arial" w:eastAsia="Times New Roman" w:cs="Arial"/>
          <w:sz w:val="24"/>
          <w:szCs w:val="24"/>
          <w:lang w:eastAsia="hr-HR"/>
        </w:rPr>
        <w:t xml:space="preserve"> </w:t>
      </w:r>
      <w:r w:rsidR="008B4AEF">
        <w:rPr>
          <w:rFonts w:ascii="Arial" w:hAnsi="Arial" w:eastAsia="Times New Roman" w:cs="Arial"/>
          <w:sz w:val="24"/>
          <w:szCs w:val="24"/>
          <w:lang w:eastAsia="hr-HR"/>
        </w:rPr>
        <w:t>Sašu Maltarića</w:t>
      </w:r>
      <w:r w:rsidRPr="00FF6C1F">
        <w:rPr>
          <w:rFonts w:ascii="Arial" w:hAnsi="Arial" w:eastAsia="Times New Roman" w:cs="Arial"/>
          <w:sz w:val="24"/>
          <w:szCs w:val="24"/>
          <w:lang w:eastAsia="hr-HR"/>
        </w:rPr>
        <w:t xml:space="preserve"> </w:t>
      </w:r>
      <w:r w:rsidR="008B4AEF">
        <w:rPr>
          <w:rFonts w:ascii="Arial" w:hAnsi="Arial" w:eastAsia="Times New Roman" w:cs="Arial"/>
          <w:sz w:val="24"/>
          <w:szCs w:val="24"/>
          <w:lang w:eastAsia="hr-HR"/>
        </w:rPr>
        <w:t xml:space="preserve">i Bruna Bačanija </w:t>
      </w:r>
      <w:r w:rsidRPr="00FF6C1F">
        <w:rPr>
          <w:rFonts w:ascii="Arial" w:hAnsi="Arial" w:eastAsia="Times New Roman" w:cs="Arial"/>
          <w:sz w:val="24"/>
          <w:szCs w:val="24"/>
          <w:lang w:eastAsia="hr-HR"/>
        </w:rPr>
        <w:t xml:space="preserve">nakon provedene rasprave za </w:t>
      </w:r>
      <w:r w:rsidR="008B4AEF">
        <w:rPr>
          <w:rFonts w:ascii="Arial" w:hAnsi="Arial" w:eastAsia="Times New Roman" w:cs="Arial"/>
          <w:sz w:val="24"/>
          <w:szCs w:val="24"/>
          <w:lang w:eastAsia="hr-HR"/>
        </w:rPr>
        <w:t xml:space="preserve">po jedno </w:t>
      </w:r>
      <w:r w:rsidRPr="00FF6C1F">
        <w:rPr>
          <w:rFonts w:ascii="Arial" w:hAnsi="Arial" w:eastAsia="Times New Roman" w:cs="Arial"/>
          <w:sz w:val="24"/>
          <w:szCs w:val="24"/>
          <w:lang w:eastAsia="hr-HR"/>
        </w:rPr>
        <w:t>počinjen</w:t>
      </w:r>
      <w:r w:rsidR="00875F40">
        <w:rPr>
          <w:rFonts w:ascii="Arial" w:hAnsi="Arial" w:eastAsia="Times New Roman" w:cs="Arial"/>
          <w:sz w:val="24"/>
          <w:szCs w:val="24"/>
          <w:lang w:eastAsia="hr-HR"/>
        </w:rPr>
        <w:t>o</w:t>
      </w:r>
      <w:r w:rsidRPr="00FF6C1F">
        <w:rPr>
          <w:rFonts w:ascii="Arial" w:hAnsi="Arial" w:eastAsia="Times New Roman" w:cs="Arial"/>
          <w:sz w:val="24"/>
          <w:szCs w:val="24"/>
          <w:lang w:eastAsia="hr-HR"/>
        </w:rPr>
        <w:t xml:space="preserve"> kazneno djelo </w:t>
      </w:r>
      <w:r w:rsidRPr="006A6CDB" w:rsidR="006A6CDB">
        <w:rPr>
          <w:rFonts w:ascii="Arial" w:hAnsi="Arial" w:eastAsia="Times New Roman" w:cs="Arial"/>
          <w:sz w:val="24"/>
          <w:szCs w:val="24"/>
          <w:lang w:eastAsia="hr-HR"/>
        </w:rPr>
        <w:t xml:space="preserve">iz članka 190. stavak 1. Kaznenog zakona </w:t>
      </w:r>
      <w:r w:rsidRPr="00FF6C1F">
        <w:rPr>
          <w:rFonts w:ascii="Arial" w:hAnsi="Arial" w:eastAsia="Times New Roman" w:cs="Arial"/>
          <w:sz w:val="24"/>
          <w:szCs w:val="24"/>
          <w:lang w:eastAsia="hr-HR"/>
        </w:rPr>
        <w:t>proglasi krivim</w:t>
      </w:r>
      <w:r w:rsidR="006A6CDB">
        <w:rPr>
          <w:rFonts w:ascii="Arial" w:hAnsi="Arial" w:eastAsia="Times New Roman" w:cs="Arial"/>
          <w:sz w:val="24"/>
          <w:szCs w:val="24"/>
          <w:lang w:eastAsia="hr-HR"/>
        </w:rPr>
        <w:t>a</w:t>
      </w:r>
      <w:r w:rsidRPr="00FF6C1F">
        <w:rPr>
          <w:rFonts w:ascii="Arial" w:hAnsi="Arial" w:eastAsia="Times New Roman" w:cs="Arial"/>
          <w:sz w:val="24"/>
          <w:szCs w:val="24"/>
          <w:lang w:eastAsia="hr-HR"/>
        </w:rPr>
        <w:t xml:space="preserve"> te da</w:t>
      </w:r>
      <w:r w:rsidR="006A6CDB">
        <w:rPr>
          <w:rFonts w:ascii="Arial" w:hAnsi="Arial" w:eastAsia="Times New Roman" w:cs="Arial"/>
          <w:sz w:val="24"/>
          <w:szCs w:val="24"/>
          <w:lang w:eastAsia="hr-HR"/>
        </w:rPr>
        <w:t xml:space="preserve"> </w:t>
      </w:r>
      <w:r w:rsidRPr="006A6CDB" w:rsidR="006A6CDB">
        <w:rPr>
          <w:rFonts w:ascii="Arial" w:hAnsi="Arial" w:eastAsia="Times New Roman" w:cs="Arial"/>
          <w:sz w:val="24"/>
          <w:szCs w:val="24"/>
          <w:lang w:eastAsia="hr-HR"/>
        </w:rPr>
        <w:t xml:space="preserve">im se izrekne kazna zatvora u trajanju od po </w:t>
      </w:r>
      <w:r w:rsidR="006A6CDB">
        <w:rPr>
          <w:rFonts w:ascii="Arial" w:hAnsi="Arial" w:eastAsia="Times New Roman" w:cs="Arial"/>
          <w:sz w:val="24"/>
          <w:szCs w:val="24"/>
          <w:lang w:eastAsia="hr-HR"/>
        </w:rPr>
        <w:t>10</w:t>
      </w:r>
      <w:r w:rsidRPr="006A6CDB" w:rsidR="006A6CDB">
        <w:rPr>
          <w:rFonts w:ascii="Arial" w:hAnsi="Arial" w:eastAsia="Times New Roman" w:cs="Arial"/>
          <w:sz w:val="24"/>
          <w:szCs w:val="24"/>
          <w:lang w:eastAsia="hr-HR"/>
        </w:rPr>
        <w:t xml:space="preserve"> (</w:t>
      </w:r>
      <w:r w:rsidR="006A6CDB">
        <w:rPr>
          <w:rFonts w:ascii="Arial" w:hAnsi="Arial" w:eastAsia="Times New Roman" w:cs="Arial"/>
          <w:sz w:val="24"/>
          <w:szCs w:val="24"/>
          <w:lang w:eastAsia="hr-HR"/>
        </w:rPr>
        <w:t>deset</w:t>
      </w:r>
      <w:r w:rsidRPr="006A6CDB" w:rsidR="006A6CDB">
        <w:rPr>
          <w:rFonts w:ascii="Arial" w:hAnsi="Arial" w:eastAsia="Times New Roman" w:cs="Arial"/>
          <w:sz w:val="24"/>
          <w:szCs w:val="24"/>
          <w:lang w:eastAsia="hr-HR"/>
        </w:rPr>
        <w:t>) mjeseci, a potom da temeljem članka 56. Kaznenog zakona prema ist</w:t>
      </w:r>
      <w:r w:rsidR="00875F40">
        <w:rPr>
          <w:rFonts w:ascii="Arial" w:hAnsi="Arial" w:eastAsia="Times New Roman" w:cs="Arial"/>
          <w:sz w:val="24"/>
          <w:szCs w:val="24"/>
          <w:lang w:eastAsia="hr-HR"/>
        </w:rPr>
        <w:t>i</w:t>
      </w:r>
      <w:r w:rsidRPr="006A6CDB" w:rsidR="006A6CDB">
        <w:rPr>
          <w:rFonts w:ascii="Arial" w:hAnsi="Arial" w:eastAsia="Times New Roman" w:cs="Arial"/>
          <w:sz w:val="24"/>
          <w:szCs w:val="24"/>
          <w:lang w:eastAsia="hr-HR"/>
        </w:rPr>
        <w:t>m</w:t>
      </w:r>
      <w:r w:rsidR="00875F40">
        <w:rPr>
          <w:rFonts w:ascii="Arial" w:hAnsi="Arial" w:eastAsia="Times New Roman" w:cs="Arial"/>
          <w:sz w:val="24"/>
          <w:szCs w:val="24"/>
          <w:lang w:eastAsia="hr-HR"/>
        </w:rPr>
        <w:t>a</w:t>
      </w:r>
      <w:r w:rsidRPr="006A6CDB" w:rsidR="006A6CDB">
        <w:rPr>
          <w:rFonts w:ascii="Arial" w:hAnsi="Arial" w:eastAsia="Times New Roman" w:cs="Arial"/>
          <w:sz w:val="24"/>
          <w:szCs w:val="24"/>
          <w:lang w:eastAsia="hr-HR"/>
        </w:rPr>
        <w:t xml:space="preserve"> primijeni uvjetnu osudu na način da se naprijed izrečene kazne zatvora neće izvršiti ukoliko prvookrivljenik i drugookrivljenik u vrem</w:t>
      </w:r>
      <w:r w:rsidR="006A6CDB">
        <w:rPr>
          <w:rFonts w:ascii="Arial" w:hAnsi="Arial" w:eastAsia="Times New Roman" w:cs="Arial"/>
          <w:sz w:val="24"/>
          <w:szCs w:val="24"/>
          <w:lang w:eastAsia="hr-HR"/>
        </w:rPr>
        <w:t>enu provjeravanja od po 3 (tri</w:t>
      </w:r>
      <w:r w:rsidRPr="006A6CDB" w:rsidR="006A6CDB">
        <w:rPr>
          <w:rFonts w:ascii="Arial" w:hAnsi="Arial" w:eastAsia="Times New Roman" w:cs="Arial"/>
          <w:sz w:val="24"/>
          <w:szCs w:val="24"/>
          <w:lang w:eastAsia="hr-HR"/>
        </w:rPr>
        <w:t>) godine ne počine novo kazneno djelo</w:t>
      </w:r>
      <w:r w:rsidR="006A6CDB">
        <w:rPr>
          <w:rFonts w:ascii="Arial" w:hAnsi="Arial" w:eastAsia="Times New Roman" w:cs="Arial"/>
          <w:sz w:val="24"/>
          <w:szCs w:val="24"/>
          <w:lang w:eastAsia="hr-HR"/>
        </w:rPr>
        <w:t>.</w:t>
      </w:r>
    </w:p>
    <w:p w:rsidR="008066D3" w:rsidP="006A6CDB" w:rsidRDefault="008066D3">
      <w:pPr>
        <w:spacing w:after="0" w:line="240" w:lineRule="auto"/>
        <w:jc w:val="both"/>
        <w:rPr>
          <w:rFonts w:ascii="Arial" w:hAnsi="Arial" w:eastAsia="Times New Roman" w:cs="Arial"/>
          <w:sz w:val="24"/>
          <w:szCs w:val="24"/>
          <w:lang w:eastAsia="hr-HR"/>
        </w:rPr>
      </w:pPr>
    </w:p>
    <w:p w:rsidRPr="006A6CDB" w:rsidR="006A6CDB" w:rsidP="006A6CDB" w:rsidRDefault="006A6CDB">
      <w:pPr>
        <w:spacing w:after="0" w:line="240" w:lineRule="auto"/>
        <w:ind w:firstLine="708"/>
        <w:jc w:val="both"/>
        <w:rPr>
          <w:rFonts w:ascii="Arial" w:hAnsi="Arial" w:eastAsia="Times New Roman" w:cs="Arial"/>
          <w:bCs/>
          <w:sz w:val="24"/>
          <w:szCs w:val="24"/>
          <w:lang w:eastAsia="hr-HR"/>
        </w:rPr>
      </w:pPr>
      <w:r w:rsidRPr="006A6CDB">
        <w:rPr>
          <w:rFonts w:ascii="Arial" w:hAnsi="Arial" w:eastAsia="Times New Roman" w:cs="Arial"/>
          <w:bCs/>
          <w:sz w:val="24"/>
          <w:szCs w:val="24"/>
          <w:lang w:eastAsia="hr-HR"/>
        </w:rPr>
        <w:t>Na temelju članka 190. stavak 8. u vezi s člankom 79. Kaznenog zakona predlaže se da se prema prvookrivljeniku</w:t>
      </w:r>
      <w:r w:rsidRPr="006A6CDB">
        <w:rPr>
          <w:rFonts w:ascii="Arial" w:hAnsi="Arial" w:eastAsia="Times New Roman" w:cs="Arial"/>
          <w:sz w:val="24"/>
          <w:szCs w:val="24"/>
          <w:lang w:eastAsia="hr-HR"/>
        </w:rPr>
        <w:t xml:space="preserve"> </w:t>
      </w:r>
      <w:r w:rsidRPr="006A6CDB">
        <w:rPr>
          <w:rFonts w:ascii="Arial" w:hAnsi="Arial" w:eastAsia="Times New Roman" w:cs="Arial"/>
          <w:bCs/>
          <w:sz w:val="24"/>
          <w:szCs w:val="24"/>
          <w:lang w:eastAsia="hr-HR"/>
        </w:rPr>
        <w:t>Saši Maltariću primijeni oduzimanje predmeta koji su od njega oduzeti uz izdavanje potvrde o privremenom oduzimanju predmeta Policijske uprave splitsko – dalmatinske, Policijske postaje Hvar</w:t>
      </w:r>
      <w:r w:rsidRPr="006A6CDB">
        <w:rPr>
          <w:rFonts w:ascii="Arial" w:hAnsi="Arial" w:eastAsia="Times New Roman" w:cs="Arial"/>
          <w:sz w:val="24"/>
          <w:szCs w:val="24"/>
          <w:lang w:eastAsia="hr-HR"/>
        </w:rPr>
        <w:t xml:space="preserve"> </w:t>
      </w:r>
      <w:r w:rsidRPr="006A6CDB">
        <w:rPr>
          <w:rFonts w:ascii="Arial" w:hAnsi="Arial" w:eastAsia="Times New Roman" w:cs="Arial"/>
          <w:bCs/>
          <w:sz w:val="24"/>
          <w:szCs w:val="24"/>
          <w:lang w:eastAsia="hr-HR"/>
        </w:rPr>
        <w:t>broj: 01350282 od 18. kolovoza 2021., te se predlaže da se prema drugookrivljeniku Brunu Bačaniju primijeni oduzimanje predmeta koji su od njega oduzeti uz izdavanje potvrde o privremenom oduzimanju predmeta Policijske uprave splitsko – dalmatinske, Policijske postaje Hvar broj: 01394617 od 18. kolovoza 2021.</w:t>
      </w:r>
    </w:p>
    <w:p w:rsidRPr="006A6CDB" w:rsidR="006A6CDB" w:rsidP="006A6CDB" w:rsidRDefault="006A6CDB">
      <w:pPr>
        <w:spacing w:after="0" w:line="240" w:lineRule="auto"/>
        <w:jc w:val="both"/>
        <w:rPr>
          <w:rFonts w:ascii="Arial" w:hAnsi="Arial" w:eastAsia="Times New Roman" w:cs="Arial"/>
          <w:sz w:val="24"/>
          <w:szCs w:val="24"/>
          <w:lang w:eastAsia="hr-HR"/>
        </w:rPr>
      </w:pPr>
    </w:p>
    <w:p w:rsidRPr="006A6CDB" w:rsidR="006A6CDB" w:rsidP="006A6CDB" w:rsidRDefault="006A6CDB">
      <w:pPr>
        <w:spacing w:after="0" w:line="240" w:lineRule="auto"/>
        <w:ind w:firstLine="708"/>
        <w:jc w:val="both"/>
        <w:rPr>
          <w:rFonts w:ascii="Arial" w:hAnsi="Arial" w:eastAsia="Times New Roman" w:cs="Arial"/>
          <w:bCs/>
          <w:sz w:val="24"/>
          <w:szCs w:val="24"/>
          <w:lang w:eastAsia="hr-HR"/>
        </w:rPr>
      </w:pPr>
      <w:r>
        <w:rPr>
          <w:rFonts w:ascii="Arial" w:hAnsi="Arial" w:eastAsia="Times New Roman" w:cs="Arial"/>
          <w:bCs/>
          <w:sz w:val="24"/>
          <w:szCs w:val="24"/>
          <w:lang w:eastAsia="hr-HR"/>
        </w:rPr>
        <w:t>T</w:t>
      </w:r>
      <w:r w:rsidRPr="006A6CDB">
        <w:rPr>
          <w:rFonts w:ascii="Arial" w:hAnsi="Arial" w:eastAsia="Times New Roman" w:cs="Arial"/>
          <w:bCs/>
          <w:sz w:val="24"/>
          <w:szCs w:val="24"/>
          <w:lang w:eastAsia="hr-HR"/>
        </w:rPr>
        <w:t>emeljem članka 148. stavak 1. te članka 145. stavka 1. i stavka 2. točke 1. i točke 6. Zakona o kaznenom postupku, predlažem da sud okrivljenike obveže na plaćanje troškova postupka do podizanja optužnice u ukupnom iznosu od 6.060,00 (riječima: šest tisuća</w:t>
      </w:r>
      <w:r w:rsidR="00875F40">
        <w:rPr>
          <w:rFonts w:ascii="Arial" w:hAnsi="Arial" w:eastAsia="Times New Roman" w:cs="Arial"/>
          <w:bCs/>
          <w:sz w:val="24"/>
          <w:szCs w:val="24"/>
          <w:lang w:eastAsia="hr-HR"/>
        </w:rPr>
        <w:t xml:space="preserve"> </w:t>
      </w:r>
      <w:r w:rsidRPr="00875F40" w:rsidR="00875F40">
        <w:rPr>
          <w:rFonts w:ascii="Arial" w:hAnsi="Arial" w:eastAsia="Times New Roman" w:cs="Arial"/>
          <w:bCs/>
          <w:sz w:val="24"/>
          <w:szCs w:val="24"/>
          <w:lang w:eastAsia="hr-HR"/>
        </w:rPr>
        <w:t>šezdese</w:t>
      </w:r>
      <w:r w:rsidR="00875F40">
        <w:rPr>
          <w:rFonts w:ascii="Arial" w:hAnsi="Arial" w:eastAsia="Times New Roman" w:cs="Arial"/>
          <w:bCs/>
          <w:sz w:val="24"/>
          <w:szCs w:val="24"/>
          <w:lang w:eastAsia="hr-HR"/>
        </w:rPr>
        <w:t>t</w:t>
      </w:r>
      <w:r w:rsidRPr="006A6CDB">
        <w:rPr>
          <w:rFonts w:ascii="Arial" w:hAnsi="Arial" w:eastAsia="Times New Roman" w:cs="Arial"/>
          <w:bCs/>
          <w:sz w:val="24"/>
          <w:szCs w:val="24"/>
          <w:lang w:eastAsia="hr-HR"/>
        </w:rPr>
        <w:t>) kuna, od čega se iznos od 5.060,00 kuna odnosi na troškove provedenog toksikološkog vještačenja, dok pojedinačni iznosi od po 500,00 kuna predstavljaju paušalnu svotu.</w:t>
      </w:r>
    </w:p>
    <w:p w:rsidR="00A5785B" w:rsidP="00A5785B" w:rsidRDefault="00A5785B">
      <w:pPr>
        <w:spacing w:after="0" w:line="240" w:lineRule="auto"/>
        <w:jc w:val="both"/>
        <w:rPr>
          <w:rFonts w:ascii="Arial" w:hAnsi="Arial" w:eastAsia="Times New Roman" w:cs="Arial"/>
          <w:sz w:val="24"/>
          <w:szCs w:val="24"/>
          <w:lang w:eastAsia="hr-HR"/>
        </w:rPr>
      </w:pPr>
    </w:p>
    <w:p w:rsidRPr="00FF6C1F" w:rsidR="004F1A2D" w:rsidP="004F1A2D" w:rsidRDefault="004F1A2D">
      <w:pPr>
        <w:spacing w:after="0" w:line="240" w:lineRule="auto"/>
        <w:ind w:firstLine="708"/>
        <w:jc w:val="both"/>
        <w:rPr>
          <w:rFonts w:ascii="Arial" w:hAnsi="Arial" w:eastAsia="Times New Roman" w:cs="Arial"/>
          <w:sz w:val="24"/>
          <w:szCs w:val="24"/>
          <w:lang w:eastAsia="hr-HR"/>
        </w:rPr>
      </w:pPr>
      <w:r w:rsidRPr="00FF6C1F">
        <w:rPr>
          <w:rFonts w:ascii="Arial" w:hAnsi="Arial" w:eastAsia="Times New Roman" w:cs="Arial"/>
          <w:sz w:val="24"/>
          <w:szCs w:val="24"/>
          <w:lang w:eastAsia="hr-HR"/>
        </w:rPr>
        <w:lastRenderedPageBreak/>
        <w:t>Dokazi na kojima temeljim optužnicu, a koje ujedno namjeravam izvesti na raspravi:</w:t>
      </w:r>
    </w:p>
    <w:p w:rsidRPr="00FF6C1F" w:rsidR="004F1A2D" w:rsidP="004F1A2D" w:rsidRDefault="004F1A2D">
      <w:pPr>
        <w:spacing w:after="0" w:line="240" w:lineRule="auto"/>
        <w:jc w:val="both"/>
        <w:rPr>
          <w:rFonts w:ascii="Arial" w:hAnsi="Arial" w:eastAsia="Times New Roman" w:cs="Arial"/>
          <w:sz w:val="24"/>
          <w:szCs w:val="24"/>
          <w:lang w:eastAsia="hr-HR"/>
        </w:rPr>
      </w:pPr>
    </w:p>
    <w:p w:rsidR="00340988" w:rsidP="00340988" w:rsidRDefault="00340988">
      <w:pPr>
        <w:numPr>
          <w:ilvl w:val="0"/>
          <w:numId w:val="10"/>
        </w:numPr>
        <w:spacing w:after="0" w:line="240" w:lineRule="auto"/>
        <w:jc w:val="both"/>
        <w:rPr>
          <w:rFonts w:ascii="Arial" w:hAnsi="Arial" w:eastAsia="Times New Roman" w:cs="Arial"/>
          <w:bCs/>
          <w:sz w:val="24"/>
          <w:szCs w:val="24"/>
          <w:lang w:eastAsia="hr-HR"/>
        </w:rPr>
      </w:pPr>
      <w:r>
        <w:rPr>
          <w:rFonts w:ascii="Arial" w:hAnsi="Arial" w:eastAsia="Times New Roman" w:cs="Arial"/>
          <w:bCs/>
          <w:sz w:val="24"/>
          <w:szCs w:val="24"/>
          <w:lang w:eastAsia="hr-HR"/>
        </w:rPr>
        <w:t>zapisnik o pretrazi stana i drugih prostorija</w:t>
      </w:r>
      <w:r w:rsidRPr="008C3FEB">
        <w:rPr>
          <w:rFonts w:ascii="Arial" w:hAnsi="Arial" w:eastAsia="Times New Roman" w:cs="Arial"/>
          <w:bCs/>
          <w:sz w:val="24"/>
          <w:szCs w:val="24"/>
          <w:lang w:eastAsia="hr-HR"/>
        </w:rPr>
        <w:t xml:space="preserve"> Policijske uprave </w:t>
      </w:r>
      <w:r>
        <w:rPr>
          <w:rFonts w:ascii="Arial" w:hAnsi="Arial" w:eastAsia="Times New Roman" w:cs="Arial"/>
          <w:bCs/>
          <w:sz w:val="24"/>
          <w:szCs w:val="24"/>
          <w:lang w:eastAsia="hr-HR"/>
        </w:rPr>
        <w:t>s</w:t>
      </w:r>
      <w:r w:rsidRPr="008C3FEB">
        <w:rPr>
          <w:rFonts w:ascii="Arial" w:hAnsi="Arial" w:eastAsia="Times New Roman" w:cs="Arial"/>
          <w:bCs/>
          <w:sz w:val="24"/>
          <w:szCs w:val="24"/>
          <w:lang w:eastAsia="hr-HR"/>
        </w:rPr>
        <w:t>plitsko-dalmatinske, Policijske postaje Hvar od 1</w:t>
      </w:r>
      <w:r>
        <w:rPr>
          <w:rFonts w:ascii="Arial" w:hAnsi="Arial" w:eastAsia="Times New Roman" w:cs="Arial"/>
          <w:bCs/>
          <w:sz w:val="24"/>
          <w:szCs w:val="24"/>
          <w:lang w:eastAsia="hr-HR"/>
        </w:rPr>
        <w:t>8</w:t>
      </w:r>
      <w:r w:rsidRPr="008C3FEB">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kolovoz</w:t>
      </w:r>
      <w:r w:rsidRPr="008C3FEB">
        <w:rPr>
          <w:rFonts w:ascii="Arial" w:hAnsi="Arial" w:eastAsia="Times New Roman" w:cs="Arial"/>
          <w:bCs/>
          <w:sz w:val="24"/>
          <w:szCs w:val="24"/>
          <w:lang w:eastAsia="hr-HR"/>
        </w:rPr>
        <w:t>a 202</w:t>
      </w:r>
      <w:r>
        <w:rPr>
          <w:rFonts w:ascii="Arial" w:hAnsi="Arial" w:eastAsia="Times New Roman" w:cs="Arial"/>
          <w:bCs/>
          <w:sz w:val="24"/>
          <w:szCs w:val="24"/>
          <w:lang w:eastAsia="hr-HR"/>
        </w:rPr>
        <w:t>1</w:t>
      </w:r>
      <w:r w:rsidRPr="008C3FEB">
        <w:rPr>
          <w:rFonts w:ascii="Arial" w:hAnsi="Arial" w:eastAsia="Times New Roman" w:cs="Arial"/>
          <w:bCs/>
          <w:sz w:val="24"/>
          <w:szCs w:val="24"/>
          <w:lang w:eastAsia="hr-HR"/>
        </w:rPr>
        <w:t>.</w:t>
      </w:r>
      <w:r>
        <w:rPr>
          <w:rFonts w:ascii="Arial" w:hAnsi="Arial" w:eastAsia="Times New Roman" w:cs="Arial"/>
          <w:bCs/>
          <w:sz w:val="24"/>
          <w:szCs w:val="24"/>
          <w:lang w:eastAsia="hr-HR"/>
        </w:rPr>
        <w:t xml:space="preserve"> (list 15 do 17)</w:t>
      </w:r>
    </w:p>
    <w:p w:rsidR="00340988" w:rsidP="00340988" w:rsidRDefault="00340988">
      <w:pPr>
        <w:numPr>
          <w:ilvl w:val="0"/>
          <w:numId w:val="10"/>
        </w:numPr>
        <w:spacing w:after="0" w:line="240" w:lineRule="auto"/>
        <w:jc w:val="both"/>
        <w:rPr>
          <w:rFonts w:ascii="Arial" w:hAnsi="Arial" w:eastAsia="Times New Roman" w:cs="Arial"/>
          <w:bCs/>
          <w:sz w:val="24"/>
          <w:szCs w:val="24"/>
          <w:lang w:eastAsia="hr-HR"/>
        </w:rPr>
      </w:pPr>
      <w:r w:rsidRPr="00F67E0F">
        <w:rPr>
          <w:rFonts w:ascii="Arial" w:hAnsi="Arial" w:eastAsia="Times New Roman" w:cs="Arial"/>
          <w:bCs/>
          <w:sz w:val="24"/>
          <w:szCs w:val="24"/>
          <w:lang w:eastAsia="hr-HR"/>
        </w:rPr>
        <w:t>potvrda o privremenom oduzimanju predmeta Policijske uprave splitsko-dalmatinske, Policijske postaje Hvar broj:</w:t>
      </w:r>
      <w:r w:rsidRPr="00340988">
        <w:t xml:space="preserve"> </w:t>
      </w:r>
      <w:r w:rsidRPr="00340988">
        <w:rPr>
          <w:rFonts w:ascii="Arial" w:hAnsi="Arial" w:eastAsia="Times New Roman" w:cs="Arial"/>
          <w:bCs/>
          <w:sz w:val="24"/>
          <w:szCs w:val="24"/>
          <w:lang w:eastAsia="hr-HR"/>
        </w:rPr>
        <w:t xml:space="preserve">01350282 </w:t>
      </w:r>
      <w:r w:rsidRPr="00F67E0F">
        <w:rPr>
          <w:rFonts w:ascii="Arial" w:hAnsi="Arial" w:eastAsia="Times New Roman" w:cs="Arial"/>
          <w:bCs/>
          <w:sz w:val="24"/>
          <w:szCs w:val="24"/>
          <w:lang w:eastAsia="hr-HR"/>
        </w:rPr>
        <w:t>od 1</w:t>
      </w:r>
      <w:r>
        <w:rPr>
          <w:rFonts w:ascii="Arial" w:hAnsi="Arial" w:eastAsia="Times New Roman" w:cs="Arial"/>
          <w:bCs/>
          <w:sz w:val="24"/>
          <w:szCs w:val="24"/>
          <w:lang w:eastAsia="hr-HR"/>
        </w:rPr>
        <w:t>8</w:t>
      </w:r>
      <w:r w:rsidRPr="00F67E0F">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kolovoza</w:t>
      </w:r>
      <w:r w:rsidRPr="00F67E0F">
        <w:rPr>
          <w:rFonts w:ascii="Arial" w:hAnsi="Arial" w:eastAsia="Times New Roman" w:cs="Arial"/>
          <w:bCs/>
          <w:sz w:val="24"/>
          <w:szCs w:val="24"/>
          <w:lang w:eastAsia="hr-HR"/>
        </w:rPr>
        <w:t xml:space="preserve"> 202</w:t>
      </w:r>
      <w:r>
        <w:rPr>
          <w:rFonts w:ascii="Arial" w:hAnsi="Arial" w:eastAsia="Times New Roman" w:cs="Arial"/>
          <w:bCs/>
          <w:sz w:val="24"/>
          <w:szCs w:val="24"/>
          <w:lang w:eastAsia="hr-HR"/>
        </w:rPr>
        <w:t>1</w:t>
      </w:r>
      <w:r w:rsidRPr="00F67E0F">
        <w:rPr>
          <w:rFonts w:ascii="Arial" w:hAnsi="Arial" w:eastAsia="Times New Roman" w:cs="Arial"/>
          <w:bCs/>
          <w:sz w:val="24"/>
          <w:szCs w:val="24"/>
          <w:lang w:eastAsia="hr-HR"/>
        </w:rPr>
        <w:t>. (list 1</w:t>
      </w:r>
      <w:r>
        <w:rPr>
          <w:rFonts w:ascii="Arial" w:hAnsi="Arial" w:eastAsia="Times New Roman" w:cs="Arial"/>
          <w:bCs/>
          <w:sz w:val="24"/>
          <w:szCs w:val="24"/>
          <w:lang w:eastAsia="hr-HR"/>
        </w:rPr>
        <w:t>8</w:t>
      </w:r>
      <w:r w:rsidRPr="00F67E0F">
        <w:rPr>
          <w:rFonts w:ascii="Arial" w:hAnsi="Arial" w:eastAsia="Times New Roman" w:cs="Arial"/>
          <w:bCs/>
          <w:sz w:val="24"/>
          <w:szCs w:val="24"/>
          <w:lang w:eastAsia="hr-HR"/>
        </w:rPr>
        <w:t>)</w:t>
      </w:r>
    </w:p>
    <w:p w:rsidR="00340988" w:rsidP="00340988" w:rsidRDefault="00340988">
      <w:pPr>
        <w:numPr>
          <w:ilvl w:val="0"/>
          <w:numId w:val="10"/>
        </w:numPr>
        <w:spacing w:after="0" w:line="240" w:lineRule="auto"/>
        <w:jc w:val="both"/>
        <w:rPr>
          <w:rFonts w:ascii="Arial" w:hAnsi="Arial" w:eastAsia="Times New Roman" w:cs="Arial"/>
          <w:bCs/>
          <w:sz w:val="24"/>
          <w:szCs w:val="24"/>
          <w:lang w:eastAsia="hr-HR"/>
        </w:rPr>
      </w:pPr>
      <w:r w:rsidRPr="00F67E0F">
        <w:rPr>
          <w:rFonts w:ascii="Arial" w:hAnsi="Arial" w:eastAsia="Times New Roman" w:cs="Arial"/>
          <w:bCs/>
          <w:sz w:val="24"/>
          <w:szCs w:val="24"/>
          <w:lang w:eastAsia="hr-HR"/>
        </w:rPr>
        <w:t xml:space="preserve">potvrda o privremenom oduzimanju predmeta Policijske uprave splitsko-dalmatinske, Policijske postaje Hvar </w:t>
      </w:r>
      <w:r w:rsidRPr="00340988">
        <w:rPr>
          <w:rFonts w:ascii="Arial" w:hAnsi="Arial" w:eastAsia="Times New Roman" w:cs="Arial"/>
          <w:bCs/>
          <w:sz w:val="24"/>
          <w:szCs w:val="24"/>
          <w:lang w:eastAsia="hr-HR"/>
        </w:rPr>
        <w:t>broj: 01394617</w:t>
      </w:r>
      <w:r w:rsidRPr="00F67E0F">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od 18. kolovoza 2021. (list 18a</w:t>
      </w:r>
      <w:r w:rsidRPr="00F67E0F">
        <w:rPr>
          <w:rFonts w:ascii="Arial" w:hAnsi="Arial" w:eastAsia="Times New Roman" w:cs="Arial"/>
          <w:bCs/>
          <w:sz w:val="24"/>
          <w:szCs w:val="24"/>
          <w:lang w:eastAsia="hr-HR"/>
        </w:rPr>
        <w:t>)</w:t>
      </w:r>
    </w:p>
    <w:p w:rsidRPr="002359D9" w:rsidR="00340988" w:rsidP="00340988" w:rsidRDefault="00340988">
      <w:pPr>
        <w:numPr>
          <w:ilvl w:val="0"/>
          <w:numId w:val="10"/>
        </w:numPr>
        <w:spacing w:after="0" w:line="240" w:lineRule="auto"/>
        <w:jc w:val="both"/>
        <w:rPr>
          <w:rFonts w:ascii="Arial" w:hAnsi="Arial" w:eastAsia="Times New Roman" w:cs="Arial"/>
          <w:bCs/>
          <w:sz w:val="24"/>
          <w:szCs w:val="24"/>
          <w:lang w:eastAsia="hr-HR"/>
        </w:rPr>
      </w:pPr>
      <w:r w:rsidRPr="00F67E0F">
        <w:rPr>
          <w:rFonts w:ascii="Arial" w:hAnsi="Arial" w:eastAsia="Times New Roman" w:cs="Arial"/>
          <w:bCs/>
          <w:sz w:val="24"/>
          <w:szCs w:val="24"/>
          <w:lang w:eastAsia="hr-HR"/>
        </w:rPr>
        <w:t xml:space="preserve">zapisnik o očevidu Policijske uprave </w:t>
      </w:r>
      <w:r>
        <w:rPr>
          <w:rFonts w:ascii="Arial" w:hAnsi="Arial" w:eastAsia="Times New Roman" w:cs="Arial"/>
          <w:bCs/>
          <w:sz w:val="24"/>
          <w:szCs w:val="24"/>
          <w:lang w:eastAsia="hr-HR"/>
        </w:rPr>
        <w:t>s</w:t>
      </w:r>
      <w:r w:rsidRPr="00F67E0F">
        <w:rPr>
          <w:rFonts w:ascii="Arial" w:hAnsi="Arial" w:eastAsia="Times New Roman" w:cs="Arial"/>
          <w:bCs/>
          <w:sz w:val="24"/>
          <w:szCs w:val="24"/>
          <w:lang w:eastAsia="hr-HR"/>
        </w:rPr>
        <w:t>plitsko-dalmatinske, Policijske postaje Hvar broj: 511-12-</w:t>
      </w:r>
      <w:r>
        <w:rPr>
          <w:rFonts w:ascii="Arial" w:hAnsi="Arial" w:eastAsia="Times New Roman" w:cs="Arial"/>
          <w:bCs/>
          <w:sz w:val="24"/>
          <w:szCs w:val="24"/>
          <w:lang w:eastAsia="hr-HR"/>
        </w:rPr>
        <w:t>26-</w:t>
      </w:r>
      <w:r w:rsidRPr="00F67E0F">
        <w:rPr>
          <w:rFonts w:ascii="Arial" w:hAnsi="Arial" w:eastAsia="Times New Roman" w:cs="Arial"/>
          <w:bCs/>
          <w:sz w:val="24"/>
          <w:szCs w:val="24"/>
          <w:lang w:eastAsia="hr-HR"/>
        </w:rPr>
        <w:t>K</w:t>
      </w:r>
      <w:r>
        <w:rPr>
          <w:rFonts w:ascii="Arial" w:hAnsi="Arial" w:eastAsia="Times New Roman" w:cs="Arial"/>
          <w:bCs/>
          <w:sz w:val="24"/>
          <w:szCs w:val="24"/>
          <w:lang w:eastAsia="hr-HR"/>
        </w:rPr>
        <w:t xml:space="preserve">U-77/2021 i </w:t>
      </w:r>
      <w:r w:rsidRPr="00340988">
        <w:rPr>
          <w:rFonts w:ascii="Arial" w:hAnsi="Arial" w:eastAsia="Times New Roman" w:cs="Arial"/>
          <w:bCs/>
          <w:sz w:val="24"/>
          <w:szCs w:val="24"/>
          <w:lang w:eastAsia="hr-HR"/>
        </w:rPr>
        <w:t>511-12-26-KU-7</w:t>
      </w:r>
      <w:r>
        <w:rPr>
          <w:rFonts w:ascii="Arial" w:hAnsi="Arial" w:eastAsia="Times New Roman" w:cs="Arial"/>
          <w:bCs/>
          <w:sz w:val="24"/>
          <w:szCs w:val="24"/>
          <w:lang w:eastAsia="hr-HR"/>
        </w:rPr>
        <w:t>8</w:t>
      </w:r>
      <w:r w:rsidRPr="00340988">
        <w:rPr>
          <w:rFonts w:ascii="Arial" w:hAnsi="Arial" w:eastAsia="Times New Roman" w:cs="Arial"/>
          <w:bCs/>
          <w:sz w:val="24"/>
          <w:szCs w:val="24"/>
          <w:lang w:eastAsia="hr-HR"/>
        </w:rPr>
        <w:t>/2021</w:t>
      </w:r>
      <w:r>
        <w:rPr>
          <w:rFonts w:ascii="Arial" w:hAnsi="Arial" w:eastAsia="Times New Roman" w:cs="Arial"/>
          <w:bCs/>
          <w:sz w:val="24"/>
          <w:szCs w:val="24"/>
          <w:lang w:eastAsia="hr-HR"/>
        </w:rPr>
        <w:t xml:space="preserve"> </w:t>
      </w:r>
      <w:r w:rsidRPr="00F67E0F">
        <w:rPr>
          <w:rFonts w:ascii="Arial" w:hAnsi="Arial" w:eastAsia="Times New Roman" w:cs="Arial"/>
          <w:bCs/>
          <w:sz w:val="24"/>
          <w:szCs w:val="24"/>
          <w:lang w:eastAsia="hr-HR"/>
        </w:rPr>
        <w:t>od</w:t>
      </w:r>
      <w:r>
        <w:rPr>
          <w:rFonts w:ascii="Arial" w:hAnsi="Arial" w:eastAsia="Times New Roman" w:cs="Arial"/>
          <w:bCs/>
          <w:sz w:val="24"/>
          <w:szCs w:val="24"/>
          <w:lang w:eastAsia="hr-HR"/>
        </w:rPr>
        <w:t xml:space="preserve"> </w:t>
      </w:r>
      <w:r w:rsidRPr="00340988">
        <w:rPr>
          <w:rFonts w:ascii="Arial" w:hAnsi="Arial" w:eastAsia="Times New Roman" w:cs="Arial"/>
          <w:bCs/>
          <w:sz w:val="24"/>
          <w:szCs w:val="24"/>
          <w:lang w:eastAsia="hr-HR"/>
        </w:rPr>
        <w:t>18. kolovoza 2021.</w:t>
      </w:r>
      <w:r w:rsidRPr="00F67E0F">
        <w:rPr>
          <w:rFonts w:ascii="Arial" w:hAnsi="Arial" w:eastAsia="Times New Roman" w:cs="Arial"/>
          <w:bCs/>
          <w:sz w:val="24"/>
          <w:szCs w:val="24"/>
          <w:lang w:eastAsia="hr-HR"/>
        </w:rPr>
        <w:t xml:space="preserve"> (list </w:t>
      </w:r>
      <w:r>
        <w:rPr>
          <w:rFonts w:ascii="Arial" w:hAnsi="Arial" w:eastAsia="Times New Roman" w:cs="Arial"/>
          <w:bCs/>
          <w:sz w:val="24"/>
          <w:szCs w:val="24"/>
          <w:lang w:eastAsia="hr-HR"/>
        </w:rPr>
        <w:t>19</w:t>
      </w:r>
      <w:r w:rsidRPr="00F67E0F">
        <w:rPr>
          <w:rFonts w:ascii="Arial" w:hAnsi="Arial" w:eastAsia="Times New Roman" w:cs="Arial"/>
          <w:bCs/>
          <w:sz w:val="24"/>
          <w:szCs w:val="24"/>
          <w:lang w:eastAsia="hr-HR"/>
        </w:rPr>
        <w:t xml:space="preserve"> do </w:t>
      </w:r>
      <w:r>
        <w:rPr>
          <w:rFonts w:ascii="Arial" w:hAnsi="Arial" w:eastAsia="Times New Roman" w:cs="Arial"/>
          <w:bCs/>
          <w:sz w:val="24"/>
          <w:szCs w:val="24"/>
          <w:lang w:eastAsia="hr-HR"/>
        </w:rPr>
        <w:t>22</w:t>
      </w:r>
      <w:r w:rsidRPr="00F67E0F">
        <w:rPr>
          <w:rFonts w:ascii="Arial" w:hAnsi="Arial" w:eastAsia="Times New Roman" w:cs="Arial"/>
          <w:bCs/>
          <w:sz w:val="24"/>
          <w:szCs w:val="24"/>
          <w:lang w:eastAsia="hr-HR"/>
        </w:rPr>
        <w:t>)</w:t>
      </w:r>
    </w:p>
    <w:p w:rsidR="00340988" w:rsidP="00B50AC0" w:rsidRDefault="00340988">
      <w:pPr>
        <w:numPr>
          <w:ilvl w:val="0"/>
          <w:numId w:val="10"/>
        </w:numPr>
        <w:spacing w:after="0" w:line="240" w:lineRule="auto"/>
        <w:jc w:val="both"/>
        <w:rPr>
          <w:rFonts w:ascii="Arial" w:hAnsi="Arial" w:eastAsia="Times New Roman" w:cs="Arial"/>
          <w:bCs/>
          <w:sz w:val="24"/>
          <w:szCs w:val="24"/>
          <w:lang w:eastAsia="hr-HR"/>
        </w:rPr>
      </w:pPr>
      <w:r>
        <w:rPr>
          <w:rFonts w:ascii="Arial" w:hAnsi="Arial" w:eastAsia="Times New Roman" w:cs="Arial"/>
          <w:bCs/>
          <w:sz w:val="24"/>
          <w:szCs w:val="24"/>
          <w:lang w:eastAsia="hr-HR"/>
        </w:rPr>
        <w:t>kriminalističko-tehničko izvješće</w:t>
      </w:r>
      <w:r w:rsidRPr="00B50AC0" w:rsidR="00B50AC0">
        <w:t xml:space="preserve"> </w:t>
      </w:r>
      <w:r w:rsidRPr="00B50AC0" w:rsidR="00B50AC0">
        <w:rPr>
          <w:rFonts w:ascii="Arial" w:hAnsi="Arial" w:eastAsia="Times New Roman" w:cs="Arial"/>
          <w:bCs/>
          <w:sz w:val="24"/>
          <w:szCs w:val="24"/>
          <w:lang w:eastAsia="hr-HR"/>
        </w:rPr>
        <w:t xml:space="preserve">Policijske uprave splitsko-dalmatinske, Policijske postaje Hvar broj: 511-12-26-KU-77/2021 i 511-12-26-KU-78/2021 od 18. kolovoza 2021. (list </w:t>
      </w:r>
      <w:r w:rsidR="00B50AC0">
        <w:rPr>
          <w:rFonts w:ascii="Arial" w:hAnsi="Arial" w:eastAsia="Times New Roman" w:cs="Arial"/>
          <w:bCs/>
          <w:sz w:val="24"/>
          <w:szCs w:val="24"/>
          <w:lang w:eastAsia="hr-HR"/>
        </w:rPr>
        <w:t>23</w:t>
      </w:r>
      <w:r w:rsidRPr="00B50AC0" w:rsidR="00B50AC0">
        <w:rPr>
          <w:rFonts w:ascii="Arial" w:hAnsi="Arial" w:eastAsia="Times New Roman" w:cs="Arial"/>
          <w:bCs/>
          <w:sz w:val="24"/>
          <w:szCs w:val="24"/>
          <w:lang w:eastAsia="hr-HR"/>
        </w:rPr>
        <w:t xml:space="preserve"> do 2</w:t>
      </w:r>
      <w:r w:rsidR="00B50AC0">
        <w:rPr>
          <w:rFonts w:ascii="Arial" w:hAnsi="Arial" w:eastAsia="Times New Roman" w:cs="Arial"/>
          <w:bCs/>
          <w:sz w:val="24"/>
          <w:szCs w:val="24"/>
          <w:lang w:eastAsia="hr-HR"/>
        </w:rPr>
        <w:t>4</w:t>
      </w:r>
      <w:r w:rsidRPr="00B50AC0" w:rsidR="00B50AC0">
        <w:rPr>
          <w:rFonts w:ascii="Arial" w:hAnsi="Arial" w:eastAsia="Times New Roman" w:cs="Arial"/>
          <w:bCs/>
          <w:sz w:val="24"/>
          <w:szCs w:val="24"/>
          <w:lang w:eastAsia="hr-HR"/>
        </w:rPr>
        <w:t>)</w:t>
      </w:r>
    </w:p>
    <w:p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B50AC0">
        <w:rPr>
          <w:rFonts w:ascii="Arial" w:hAnsi="Arial" w:eastAsia="Times New Roman" w:cs="Arial"/>
          <w:bCs/>
          <w:sz w:val="24"/>
          <w:szCs w:val="24"/>
          <w:lang w:eastAsia="hr-HR"/>
        </w:rPr>
        <w:t xml:space="preserve">zapisnik o ispitivanju osumnjičenika </w:t>
      </w:r>
      <w:r>
        <w:rPr>
          <w:rFonts w:ascii="Arial" w:hAnsi="Arial" w:eastAsia="Times New Roman" w:cs="Arial"/>
          <w:bCs/>
          <w:sz w:val="24"/>
          <w:szCs w:val="24"/>
          <w:lang w:eastAsia="hr-HR"/>
        </w:rPr>
        <w:t>Saše</w:t>
      </w:r>
      <w:r w:rsidRPr="00B50AC0">
        <w:rPr>
          <w:rFonts w:ascii="Arial" w:hAnsi="Arial" w:eastAsia="Times New Roman" w:cs="Arial"/>
          <w:bCs/>
          <w:sz w:val="24"/>
          <w:szCs w:val="24"/>
          <w:lang w:eastAsia="hr-HR"/>
        </w:rPr>
        <w:t xml:space="preserve"> Ma</w:t>
      </w:r>
      <w:r>
        <w:rPr>
          <w:rFonts w:ascii="Arial" w:hAnsi="Arial" w:eastAsia="Times New Roman" w:cs="Arial"/>
          <w:bCs/>
          <w:sz w:val="24"/>
          <w:szCs w:val="24"/>
          <w:lang w:eastAsia="hr-HR"/>
        </w:rPr>
        <w:t>l</w:t>
      </w:r>
      <w:r w:rsidRPr="00B50AC0">
        <w:rPr>
          <w:rFonts w:ascii="Arial" w:hAnsi="Arial" w:eastAsia="Times New Roman" w:cs="Arial"/>
          <w:bCs/>
          <w:sz w:val="24"/>
          <w:szCs w:val="24"/>
          <w:lang w:eastAsia="hr-HR"/>
        </w:rPr>
        <w:t>t</w:t>
      </w:r>
      <w:r>
        <w:rPr>
          <w:rFonts w:ascii="Arial" w:hAnsi="Arial" w:eastAsia="Times New Roman" w:cs="Arial"/>
          <w:bCs/>
          <w:sz w:val="24"/>
          <w:szCs w:val="24"/>
          <w:lang w:eastAsia="hr-HR"/>
        </w:rPr>
        <w:t>ar</w:t>
      </w:r>
      <w:r w:rsidRPr="00B50AC0">
        <w:rPr>
          <w:rFonts w:ascii="Arial" w:hAnsi="Arial" w:eastAsia="Times New Roman" w:cs="Arial"/>
          <w:bCs/>
          <w:sz w:val="24"/>
          <w:szCs w:val="24"/>
          <w:lang w:eastAsia="hr-HR"/>
        </w:rPr>
        <w:t xml:space="preserve">ića od </w:t>
      </w:r>
      <w:r>
        <w:rPr>
          <w:rFonts w:ascii="Arial" w:hAnsi="Arial" w:eastAsia="Times New Roman" w:cs="Arial"/>
          <w:bCs/>
          <w:sz w:val="24"/>
          <w:szCs w:val="24"/>
          <w:lang w:eastAsia="hr-HR"/>
        </w:rPr>
        <w:t>18</w:t>
      </w:r>
      <w:r w:rsidRPr="00B50AC0">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kolovoz</w:t>
      </w:r>
      <w:r w:rsidRPr="00B50AC0">
        <w:rPr>
          <w:rFonts w:ascii="Arial" w:hAnsi="Arial" w:eastAsia="Times New Roman" w:cs="Arial"/>
          <w:bCs/>
          <w:sz w:val="24"/>
          <w:szCs w:val="24"/>
          <w:lang w:eastAsia="hr-HR"/>
        </w:rPr>
        <w:t>a 202</w:t>
      </w:r>
      <w:r>
        <w:rPr>
          <w:rFonts w:ascii="Arial" w:hAnsi="Arial" w:eastAsia="Times New Roman" w:cs="Arial"/>
          <w:bCs/>
          <w:sz w:val="24"/>
          <w:szCs w:val="24"/>
          <w:lang w:eastAsia="hr-HR"/>
        </w:rPr>
        <w:t>1</w:t>
      </w:r>
      <w:r w:rsidRPr="00B50AC0">
        <w:rPr>
          <w:rFonts w:ascii="Arial" w:hAnsi="Arial" w:eastAsia="Times New Roman" w:cs="Arial"/>
          <w:bCs/>
          <w:sz w:val="24"/>
          <w:szCs w:val="24"/>
          <w:lang w:eastAsia="hr-HR"/>
        </w:rPr>
        <w:t xml:space="preserve">. (list </w:t>
      </w:r>
      <w:r>
        <w:rPr>
          <w:rFonts w:ascii="Arial" w:hAnsi="Arial" w:eastAsia="Times New Roman" w:cs="Arial"/>
          <w:bCs/>
          <w:sz w:val="24"/>
          <w:szCs w:val="24"/>
          <w:lang w:eastAsia="hr-HR"/>
        </w:rPr>
        <w:t>27</w:t>
      </w:r>
      <w:r w:rsidRPr="00B50AC0">
        <w:rPr>
          <w:rFonts w:ascii="Arial" w:hAnsi="Arial" w:eastAsia="Times New Roman" w:cs="Arial"/>
          <w:bCs/>
          <w:sz w:val="24"/>
          <w:szCs w:val="24"/>
          <w:lang w:eastAsia="hr-HR"/>
        </w:rPr>
        <w:t xml:space="preserve"> do 3</w:t>
      </w:r>
      <w:r>
        <w:rPr>
          <w:rFonts w:ascii="Arial" w:hAnsi="Arial" w:eastAsia="Times New Roman" w:cs="Arial"/>
          <w:bCs/>
          <w:sz w:val="24"/>
          <w:szCs w:val="24"/>
          <w:lang w:eastAsia="hr-HR"/>
        </w:rPr>
        <w:t>1</w:t>
      </w:r>
      <w:r w:rsidRPr="00B50AC0">
        <w:rPr>
          <w:rFonts w:ascii="Arial" w:hAnsi="Arial" w:eastAsia="Times New Roman" w:cs="Arial"/>
          <w:bCs/>
          <w:sz w:val="24"/>
          <w:szCs w:val="24"/>
          <w:lang w:eastAsia="hr-HR"/>
        </w:rPr>
        <w:t>)</w:t>
      </w:r>
    </w:p>
    <w:p w:rsidRPr="00B50AC0"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B50AC0">
        <w:rPr>
          <w:rFonts w:ascii="Arial" w:hAnsi="Arial" w:eastAsia="Times New Roman" w:cs="Arial"/>
          <w:bCs/>
          <w:sz w:val="24"/>
          <w:szCs w:val="24"/>
          <w:lang w:eastAsia="hr-HR"/>
        </w:rPr>
        <w:t>zapi</w:t>
      </w:r>
      <w:r>
        <w:rPr>
          <w:rFonts w:ascii="Arial" w:hAnsi="Arial" w:eastAsia="Times New Roman" w:cs="Arial"/>
          <w:bCs/>
          <w:sz w:val="24"/>
          <w:szCs w:val="24"/>
          <w:lang w:eastAsia="hr-HR"/>
        </w:rPr>
        <w:t xml:space="preserve">snik o ispitivanju osumnjičenika Bruna Bačanija </w:t>
      </w:r>
      <w:r w:rsidRPr="00B50AC0">
        <w:rPr>
          <w:rFonts w:ascii="Arial" w:hAnsi="Arial" w:eastAsia="Times New Roman" w:cs="Arial"/>
          <w:bCs/>
          <w:sz w:val="24"/>
          <w:szCs w:val="24"/>
          <w:lang w:eastAsia="hr-HR"/>
        </w:rPr>
        <w:t>od 18. kolovoza 2021.  (list 3</w:t>
      </w:r>
      <w:r>
        <w:rPr>
          <w:rFonts w:ascii="Arial" w:hAnsi="Arial" w:eastAsia="Times New Roman" w:cs="Arial"/>
          <w:bCs/>
          <w:sz w:val="24"/>
          <w:szCs w:val="24"/>
          <w:lang w:eastAsia="hr-HR"/>
        </w:rPr>
        <w:t>2</w:t>
      </w:r>
      <w:r w:rsidRPr="00B50AC0">
        <w:rPr>
          <w:rFonts w:ascii="Arial" w:hAnsi="Arial" w:eastAsia="Times New Roman" w:cs="Arial"/>
          <w:bCs/>
          <w:sz w:val="24"/>
          <w:szCs w:val="24"/>
          <w:lang w:eastAsia="hr-HR"/>
        </w:rPr>
        <w:t xml:space="preserve"> do 3</w:t>
      </w:r>
      <w:r>
        <w:rPr>
          <w:rFonts w:ascii="Arial" w:hAnsi="Arial" w:eastAsia="Times New Roman" w:cs="Arial"/>
          <w:bCs/>
          <w:sz w:val="24"/>
          <w:szCs w:val="24"/>
          <w:lang w:eastAsia="hr-HR"/>
        </w:rPr>
        <w:t>6</w:t>
      </w:r>
      <w:r w:rsidRPr="00B50AC0">
        <w:rPr>
          <w:rFonts w:ascii="Arial" w:hAnsi="Arial" w:eastAsia="Times New Roman" w:cs="Arial"/>
          <w:bCs/>
          <w:sz w:val="24"/>
          <w:szCs w:val="24"/>
          <w:lang w:eastAsia="hr-HR"/>
        </w:rPr>
        <w:t>)</w:t>
      </w:r>
    </w:p>
    <w:p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2359D9">
        <w:rPr>
          <w:rFonts w:ascii="Arial" w:hAnsi="Arial" w:eastAsia="Times New Roman" w:cs="Arial"/>
          <w:bCs/>
          <w:sz w:val="24"/>
          <w:szCs w:val="24"/>
          <w:lang w:eastAsia="hr-HR"/>
        </w:rPr>
        <w:t>službena zabilješka Policijske uprave splitsko-dalmatinske,</w:t>
      </w:r>
      <w:r w:rsidRPr="00F67E0F">
        <w:rPr>
          <w:rFonts w:ascii="Arial" w:hAnsi="Arial" w:eastAsia="Times New Roman" w:cs="Arial"/>
          <w:bCs/>
          <w:sz w:val="24"/>
          <w:szCs w:val="24"/>
          <w:lang w:eastAsia="hr-HR"/>
        </w:rPr>
        <w:t xml:space="preserve"> Policijske postaje Hvar</w:t>
      </w:r>
      <w:r w:rsidRPr="002359D9">
        <w:rPr>
          <w:rFonts w:ascii="Arial" w:hAnsi="Arial" w:eastAsia="Times New Roman" w:cs="Arial"/>
          <w:bCs/>
          <w:sz w:val="24"/>
          <w:szCs w:val="24"/>
          <w:lang w:eastAsia="hr-HR"/>
        </w:rPr>
        <w:t xml:space="preserve"> od 1</w:t>
      </w:r>
      <w:r>
        <w:rPr>
          <w:rFonts w:ascii="Arial" w:hAnsi="Arial" w:eastAsia="Times New Roman" w:cs="Arial"/>
          <w:bCs/>
          <w:sz w:val="24"/>
          <w:szCs w:val="24"/>
          <w:lang w:eastAsia="hr-HR"/>
        </w:rPr>
        <w:t>8</w:t>
      </w:r>
      <w:r w:rsidRPr="002359D9">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kolovoz</w:t>
      </w:r>
      <w:r w:rsidRPr="002359D9">
        <w:rPr>
          <w:rFonts w:ascii="Arial" w:hAnsi="Arial" w:eastAsia="Times New Roman" w:cs="Arial"/>
          <w:bCs/>
          <w:sz w:val="24"/>
          <w:szCs w:val="24"/>
          <w:lang w:eastAsia="hr-HR"/>
        </w:rPr>
        <w:t>a 202</w:t>
      </w:r>
      <w:r>
        <w:rPr>
          <w:rFonts w:ascii="Arial" w:hAnsi="Arial" w:eastAsia="Times New Roman" w:cs="Arial"/>
          <w:bCs/>
          <w:sz w:val="24"/>
          <w:szCs w:val="24"/>
          <w:lang w:eastAsia="hr-HR"/>
        </w:rPr>
        <w:t>1.</w:t>
      </w:r>
      <w:r w:rsidRPr="002359D9">
        <w:rPr>
          <w:rFonts w:ascii="Arial" w:hAnsi="Arial" w:eastAsia="Times New Roman" w:cs="Arial"/>
          <w:bCs/>
          <w:sz w:val="24"/>
          <w:szCs w:val="24"/>
          <w:lang w:eastAsia="hr-HR"/>
        </w:rPr>
        <w:t xml:space="preserve"> (list </w:t>
      </w:r>
      <w:r>
        <w:rPr>
          <w:rFonts w:ascii="Arial" w:hAnsi="Arial" w:eastAsia="Times New Roman" w:cs="Arial"/>
          <w:bCs/>
          <w:sz w:val="24"/>
          <w:szCs w:val="24"/>
          <w:lang w:eastAsia="hr-HR"/>
        </w:rPr>
        <w:t>39 i list 40</w:t>
      </w:r>
      <w:r w:rsidRPr="002359D9">
        <w:rPr>
          <w:rFonts w:ascii="Arial" w:hAnsi="Arial" w:eastAsia="Times New Roman" w:cs="Arial"/>
          <w:bCs/>
          <w:sz w:val="24"/>
          <w:szCs w:val="24"/>
          <w:lang w:eastAsia="hr-HR"/>
        </w:rPr>
        <w:t>)</w:t>
      </w:r>
    </w:p>
    <w:p w:rsidRPr="00B50AC0"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B50AC0">
        <w:rPr>
          <w:rFonts w:ascii="Arial" w:hAnsi="Arial" w:eastAsia="Times New Roman" w:cs="Arial"/>
          <w:bCs/>
          <w:sz w:val="24"/>
          <w:szCs w:val="24"/>
          <w:lang w:eastAsia="hr-HR"/>
        </w:rPr>
        <w:t>snimka ispitivanja osumnjičenika</w:t>
      </w:r>
      <w:r w:rsidRPr="00B50AC0">
        <w:t xml:space="preserve"> </w:t>
      </w:r>
      <w:r w:rsidRPr="00B50AC0">
        <w:rPr>
          <w:rFonts w:ascii="Arial" w:hAnsi="Arial" w:eastAsia="Times New Roman" w:cs="Arial"/>
          <w:bCs/>
          <w:sz w:val="24"/>
          <w:szCs w:val="24"/>
          <w:lang w:eastAsia="hr-HR"/>
        </w:rPr>
        <w:t xml:space="preserve">Saše Maltarića od 18. kolovoza 2021. (list </w:t>
      </w:r>
      <w:r>
        <w:rPr>
          <w:rFonts w:ascii="Arial" w:hAnsi="Arial" w:eastAsia="Times New Roman" w:cs="Arial"/>
          <w:bCs/>
          <w:sz w:val="24"/>
          <w:szCs w:val="24"/>
          <w:lang w:eastAsia="hr-HR"/>
        </w:rPr>
        <w:t>41</w:t>
      </w:r>
      <w:r w:rsidRPr="00B50AC0">
        <w:rPr>
          <w:rFonts w:ascii="Arial" w:hAnsi="Arial" w:eastAsia="Times New Roman" w:cs="Arial"/>
          <w:bCs/>
          <w:sz w:val="24"/>
          <w:szCs w:val="24"/>
          <w:lang w:eastAsia="hr-HR"/>
        </w:rPr>
        <w:t>)</w:t>
      </w:r>
    </w:p>
    <w:p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B50AC0">
        <w:rPr>
          <w:rFonts w:ascii="Arial" w:hAnsi="Arial" w:eastAsia="Times New Roman" w:cs="Arial"/>
          <w:bCs/>
          <w:sz w:val="24"/>
          <w:szCs w:val="24"/>
          <w:lang w:eastAsia="hr-HR"/>
        </w:rPr>
        <w:t>snimka ispitivanja osumnjičenika</w:t>
      </w:r>
      <w:r w:rsidRPr="00B50AC0">
        <w:t xml:space="preserve"> </w:t>
      </w:r>
      <w:r w:rsidRPr="00B50AC0">
        <w:rPr>
          <w:rFonts w:ascii="Arial" w:hAnsi="Arial" w:eastAsia="Times New Roman" w:cs="Arial"/>
          <w:bCs/>
          <w:sz w:val="24"/>
          <w:szCs w:val="24"/>
          <w:lang w:eastAsia="hr-HR"/>
        </w:rPr>
        <w:t>Bruna Bačanija od 18. kolovoza 2021</w:t>
      </w:r>
      <w:r>
        <w:rPr>
          <w:rFonts w:ascii="Arial" w:hAnsi="Arial" w:eastAsia="Times New Roman" w:cs="Arial"/>
          <w:bCs/>
          <w:sz w:val="24"/>
          <w:szCs w:val="24"/>
          <w:lang w:eastAsia="hr-HR"/>
        </w:rPr>
        <w:t>.</w:t>
      </w:r>
      <w:r w:rsidRPr="00B50AC0">
        <w:rPr>
          <w:rFonts w:ascii="Arial" w:hAnsi="Arial" w:eastAsia="Times New Roman" w:cs="Arial"/>
          <w:bCs/>
          <w:sz w:val="24"/>
          <w:szCs w:val="24"/>
          <w:lang w:eastAsia="hr-HR"/>
        </w:rPr>
        <w:t xml:space="preserve"> (list </w:t>
      </w:r>
      <w:r>
        <w:rPr>
          <w:rFonts w:ascii="Arial" w:hAnsi="Arial" w:eastAsia="Times New Roman" w:cs="Arial"/>
          <w:bCs/>
          <w:sz w:val="24"/>
          <w:szCs w:val="24"/>
          <w:lang w:eastAsia="hr-HR"/>
        </w:rPr>
        <w:t>42</w:t>
      </w:r>
      <w:r w:rsidRPr="00B50AC0">
        <w:rPr>
          <w:rFonts w:ascii="Arial" w:hAnsi="Arial" w:eastAsia="Times New Roman" w:cs="Arial"/>
          <w:bCs/>
          <w:sz w:val="24"/>
          <w:szCs w:val="24"/>
          <w:lang w:eastAsia="hr-HR"/>
        </w:rPr>
        <w:t>)</w:t>
      </w:r>
    </w:p>
    <w:p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2359D9">
        <w:rPr>
          <w:rFonts w:ascii="Arial" w:hAnsi="Arial" w:eastAsia="Times New Roman" w:cs="Arial"/>
          <w:bCs/>
          <w:sz w:val="24"/>
          <w:szCs w:val="24"/>
          <w:lang w:eastAsia="hr-HR"/>
        </w:rPr>
        <w:t xml:space="preserve">zapisnik o vještačenju Službe kemijsko-fizikalnih i toksikoloških vještačenja Centra za forenzična ispitivanja, istraživanja i vještačenja „Ivan Vučetić“ od </w:t>
      </w:r>
      <w:r>
        <w:rPr>
          <w:rFonts w:ascii="Arial" w:hAnsi="Arial" w:eastAsia="Times New Roman" w:cs="Arial"/>
          <w:bCs/>
          <w:sz w:val="24"/>
          <w:szCs w:val="24"/>
          <w:lang w:eastAsia="hr-HR"/>
        </w:rPr>
        <w:t>11</w:t>
      </w:r>
      <w:r w:rsidRPr="002359D9">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veljače</w:t>
      </w:r>
      <w:r w:rsidRPr="002359D9">
        <w:rPr>
          <w:rFonts w:ascii="Arial" w:hAnsi="Arial" w:eastAsia="Times New Roman" w:cs="Arial"/>
          <w:bCs/>
          <w:sz w:val="24"/>
          <w:szCs w:val="24"/>
          <w:lang w:eastAsia="hr-HR"/>
        </w:rPr>
        <w:t xml:space="preserve"> 202</w:t>
      </w:r>
      <w:r>
        <w:rPr>
          <w:rFonts w:ascii="Arial" w:hAnsi="Arial" w:eastAsia="Times New Roman" w:cs="Arial"/>
          <w:bCs/>
          <w:sz w:val="24"/>
          <w:szCs w:val="24"/>
          <w:lang w:eastAsia="hr-HR"/>
        </w:rPr>
        <w:t>2</w:t>
      </w:r>
      <w:r w:rsidRPr="002359D9">
        <w:rPr>
          <w:rFonts w:ascii="Arial" w:hAnsi="Arial" w:eastAsia="Times New Roman" w:cs="Arial"/>
          <w:bCs/>
          <w:sz w:val="24"/>
          <w:szCs w:val="24"/>
          <w:lang w:eastAsia="hr-HR"/>
        </w:rPr>
        <w:t xml:space="preserve">. (list </w:t>
      </w:r>
      <w:r>
        <w:rPr>
          <w:rFonts w:ascii="Arial" w:hAnsi="Arial" w:eastAsia="Times New Roman" w:cs="Arial"/>
          <w:bCs/>
          <w:sz w:val="24"/>
          <w:szCs w:val="24"/>
          <w:lang w:eastAsia="hr-HR"/>
        </w:rPr>
        <w:t>46</w:t>
      </w:r>
      <w:r w:rsidRPr="002359D9">
        <w:rPr>
          <w:rFonts w:ascii="Arial" w:hAnsi="Arial" w:eastAsia="Times New Roman" w:cs="Arial"/>
          <w:bCs/>
          <w:sz w:val="24"/>
          <w:szCs w:val="24"/>
          <w:lang w:eastAsia="hr-HR"/>
        </w:rPr>
        <w:t xml:space="preserve"> do </w:t>
      </w:r>
      <w:r>
        <w:rPr>
          <w:rFonts w:ascii="Arial" w:hAnsi="Arial" w:eastAsia="Times New Roman" w:cs="Arial"/>
          <w:bCs/>
          <w:sz w:val="24"/>
          <w:szCs w:val="24"/>
          <w:lang w:eastAsia="hr-HR"/>
        </w:rPr>
        <w:t>49</w:t>
      </w:r>
      <w:r w:rsidRPr="002359D9">
        <w:rPr>
          <w:rFonts w:ascii="Arial" w:hAnsi="Arial" w:eastAsia="Times New Roman" w:cs="Arial"/>
          <w:bCs/>
          <w:sz w:val="24"/>
          <w:szCs w:val="24"/>
          <w:lang w:eastAsia="hr-HR"/>
        </w:rPr>
        <w:t>)</w:t>
      </w:r>
    </w:p>
    <w:p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B50AC0">
        <w:rPr>
          <w:rFonts w:ascii="Arial" w:hAnsi="Arial" w:eastAsia="Times New Roman" w:cs="Arial"/>
          <w:bCs/>
          <w:sz w:val="24"/>
          <w:szCs w:val="24"/>
          <w:lang w:eastAsia="hr-HR"/>
        </w:rPr>
        <w:t>izvada</w:t>
      </w:r>
      <w:r>
        <w:rPr>
          <w:rFonts w:ascii="Arial" w:hAnsi="Arial" w:eastAsia="Times New Roman" w:cs="Arial"/>
          <w:bCs/>
          <w:sz w:val="24"/>
          <w:szCs w:val="24"/>
          <w:lang w:eastAsia="hr-HR"/>
        </w:rPr>
        <w:t>k iz kaznene evidencije za</w:t>
      </w:r>
      <w:r w:rsidRPr="00B50AC0">
        <w:t xml:space="preserve"> </w:t>
      </w:r>
      <w:r w:rsidRPr="00B50AC0">
        <w:rPr>
          <w:rFonts w:ascii="Arial" w:hAnsi="Arial" w:eastAsia="Times New Roman" w:cs="Arial"/>
          <w:bCs/>
          <w:sz w:val="24"/>
          <w:szCs w:val="24"/>
          <w:lang w:eastAsia="hr-HR"/>
        </w:rPr>
        <w:t xml:space="preserve">Bruna Bačanija </w:t>
      </w:r>
      <w:r>
        <w:rPr>
          <w:rFonts w:ascii="Arial" w:hAnsi="Arial" w:eastAsia="Times New Roman" w:cs="Arial"/>
          <w:bCs/>
          <w:sz w:val="24"/>
          <w:szCs w:val="24"/>
          <w:lang w:eastAsia="hr-HR"/>
        </w:rPr>
        <w:t>(list 50)</w:t>
      </w:r>
    </w:p>
    <w:p w:rsidRPr="00B50AC0" w:rsidR="00B50AC0" w:rsidP="00B50AC0" w:rsidRDefault="00B50AC0">
      <w:pPr>
        <w:numPr>
          <w:ilvl w:val="0"/>
          <w:numId w:val="10"/>
        </w:numPr>
        <w:spacing w:after="0" w:line="240" w:lineRule="auto"/>
        <w:jc w:val="both"/>
        <w:rPr>
          <w:rFonts w:ascii="Arial" w:hAnsi="Arial" w:eastAsia="Times New Roman" w:cs="Arial"/>
          <w:bCs/>
          <w:sz w:val="24"/>
          <w:szCs w:val="24"/>
          <w:lang w:eastAsia="hr-HR"/>
        </w:rPr>
      </w:pPr>
      <w:r w:rsidRPr="002359D9">
        <w:rPr>
          <w:rFonts w:ascii="Arial" w:hAnsi="Arial" w:eastAsia="Times New Roman" w:cs="Arial"/>
          <w:bCs/>
          <w:sz w:val="24"/>
          <w:szCs w:val="24"/>
          <w:lang w:eastAsia="hr-HR"/>
        </w:rPr>
        <w:t>izvadak iz prekršajne evidencije za</w:t>
      </w:r>
      <w:r w:rsidRPr="00B50AC0">
        <w:t xml:space="preserve"> </w:t>
      </w:r>
      <w:r>
        <w:rPr>
          <w:rFonts w:ascii="Arial" w:hAnsi="Arial" w:eastAsia="Times New Roman" w:cs="Arial"/>
          <w:bCs/>
          <w:sz w:val="24"/>
          <w:szCs w:val="24"/>
          <w:lang w:eastAsia="hr-HR"/>
        </w:rPr>
        <w:t>Bruna Bačanija (list 51</w:t>
      </w:r>
      <w:r w:rsidRPr="00B50AC0">
        <w:rPr>
          <w:rFonts w:ascii="Arial" w:hAnsi="Arial" w:eastAsia="Times New Roman" w:cs="Arial"/>
          <w:bCs/>
          <w:sz w:val="24"/>
          <w:szCs w:val="24"/>
          <w:lang w:eastAsia="hr-HR"/>
        </w:rPr>
        <w:t>)</w:t>
      </w:r>
    </w:p>
    <w:p w:rsidR="002359D9" w:rsidP="00B50AC0" w:rsidRDefault="002359D9">
      <w:pPr>
        <w:numPr>
          <w:ilvl w:val="0"/>
          <w:numId w:val="10"/>
        </w:numPr>
        <w:spacing w:after="0" w:line="240" w:lineRule="auto"/>
        <w:jc w:val="both"/>
        <w:rPr>
          <w:rFonts w:ascii="Arial" w:hAnsi="Arial" w:eastAsia="Times New Roman" w:cs="Arial"/>
          <w:bCs/>
          <w:sz w:val="24"/>
          <w:szCs w:val="24"/>
          <w:lang w:eastAsia="hr-HR"/>
        </w:rPr>
      </w:pPr>
      <w:r w:rsidRPr="002359D9">
        <w:rPr>
          <w:rFonts w:ascii="Arial" w:hAnsi="Arial" w:eastAsia="Times New Roman" w:cs="Arial"/>
          <w:bCs/>
          <w:sz w:val="24"/>
          <w:szCs w:val="24"/>
          <w:lang w:eastAsia="hr-HR"/>
        </w:rPr>
        <w:t>izvadak iz kaznene evidencije za</w:t>
      </w:r>
      <w:r w:rsidRPr="00B50AC0" w:rsidR="00B50AC0">
        <w:t xml:space="preserve"> </w:t>
      </w:r>
      <w:r w:rsidRPr="00B50AC0" w:rsidR="00B50AC0">
        <w:rPr>
          <w:rFonts w:ascii="Arial" w:hAnsi="Arial" w:eastAsia="Times New Roman" w:cs="Arial"/>
          <w:bCs/>
          <w:sz w:val="24"/>
          <w:szCs w:val="24"/>
          <w:lang w:eastAsia="hr-HR"/>
        </w:rPr>
        <w:t>Saš</w:t>
      </w:r>
      <w:r w:rsidR="00B50AC0">
        <w:rPr>
          <w:rFonts w:ascii="Arial" w:hAnsi="Arial" w:eastAsia="Times New Roman" w:cs="Arial"/>
          <w:bCs/>
          <w:sz w:val="24"/>
          <w:szCs w:val="24"/>
          <w:lang w:eastAsia="hr-HR"/>
        </w:rPr>
        <w:t>u</w:t>
      </w:r>
      <w:r w:rsidRPr="00B50AC0" w:rsidR="00B50AC0">
        <w:rPr>
          <w:rFonts w:ascii="Arial" w:hAnsi="Arial" w:eastAsia="Times New Roman" w:cs="Arial"/>
          <w:bCs/>
          <w:sz w:val="24"/>
          <w:szCs w:val="24"/>
          <w:lang w:eastAsia="hr-HR"/>
        </w:rPr>
        <w:t xml:space="preserve"> Maltarića</w:t>
      </w:r>
      <w:r w:rsidRPr="002359D9">
        <w:rPr>
          <w:rFonts w:ascii="Arial" w:hAnsi="Arial" w:eastAsia="Times New Roman" w:cs="Arial"/>
          <w:bCs/>
          <w:sz w:val="24"/>
          <w:szCs w:val="24"/>
          <w:lang w:eastAsia="hr-HR"/>
        </w:rPr>
        <w:t xml:space="preserve"> (list </w:t>
      </w:r>
      <w:r w:rsidR="00B50AC0">
        <w:rPr>
          <w:rFonts w:ascii="Arial" w:hAnsi="Arial" w:eastAsia="Times New Roman" w:cs="Arial"/>
          <w:bCs/>
          <w:sz w:val="24"/>
          <w:szCs w:val="24"/>
          <w:lang w:eastAsia="hr-HR"/>
        </w:rPr>
        <w:t>52</w:t>
      </w:r>
      <w:r w:rsidRPr="002359D9">
        <w:rPr>
          <w:rFonts w:ascii="Arial" w:hAnsi="Arial" w:eastAsia="Times New Roman" w:cs="Arial"/>
          <w:bCs/>
          <w:sz w:val="24"/>
          <w:szCs w:val="24"/>
          <w:lang w:eastAsia="hr-HR"/>
        </w:rPr>
        <w:t>)</w:t>
      </w:r>
    </w:p>
    <w:p w:rsidRPr="00B50AC0" w:rsidR="00870309" w:rsidP="00B50AC0" w:rsidRDefault="00B50AC0">
      <w:pPr>
        <w:numPr>
          <w:ilvl w:val="0"/>
          <w:numId w:val="10"/>
        </w:numPr>
        <w:spacing w:after="0" w:line="240" w:lineRule="auto"/>
        <w:jc w:val="both"/>
        <w:rPr>
          <w:rFonts w:ascii="Arial" w:hAnsi="Arial" w:eastAsia="Times New Roman" w:cs="Arial"/>
          <w:bCs/>
          <w:sz w:val="24"/>
          <w:szCs w:val="24"/>
          <w:lang w:eastAsia="hr-HR"/>
        </w:rPr>
      </w:pPr>
      <w:r w:rsidRPr="00B50AC0">
        <w:rPr>
          <w:rFonts w:ascii="Arial" w:hAnsi="Arial" w:eastAsia="Times New Roman" w:cs="Arial"/>
          <w:bCs/>
          <w:sz w:val="24"/>
          <w:szCs w:val="24"/>
          <w:lang w:eastAsia="hr-HR"/>
        </w:rPr>
        <w:t>izvadak iz prekršajne evidencije za</w:t>
      </w:r>
      <w:r>
        <w:rPr>
          <w:rFonts w:ascii="Arial" w:hAnsi="Arial" w:eastAsia="Times New Roman" w:cs="Arial"/>
          <w:bCs/>
          <w:sz w:val="24"/>
          <w:szCs w:val="24"/>
          <w:lang w:eastAsia="hr-HR"/>
        </w:rPr>
        <w:t xml:space="preserve"> </w:t>
      </w:r>
      <w:r w:rsidRPr="00B50AC0">
        <w:rPr>
          <w:rFonts w:ascii="Arial" w:hAnsi="Arial" w:eastAsia="Times New Roman" w:cs="Arial"/>
          <w:bCs/>
          <w:sz w:val="24"/>
          <w:szCs w:val="24"/>
          <w:lang w:eastAsia="hr-HR"/>
        </w:rPr>
        <w:t>Saš</w:t>
      </w:r>
      <w:r>
        <w:rPr>
          <w:rFonts w:ascii="Arial" w:hAnsi="Arial" w:eastAsia="Times New Roman" w:cs="Arial"/>
          <w:bCs/>
          <w:sz w:val="24"/>
          <w:szCs w:val="24"/>
          <w:lang w:eastAsia="hr-HR"/>
        </w:rPr>
        <w:t>u Maltarića (</w:t>
      </w:r>
      <w:r w:rsidRPr="00B50AC0" w:rsidR="002359D9">
        <w:rPr>
          <w:rFonts w:ascii="Arial" w:hAnsi="Arial" w:eastAsia="Times New Roman" w:cs="Arial"/>
          <w:bCs/>
          <w:sz w:val="24"/>
          <w:szCs w:val="24"/>
          <w:lang w:eastAsia="hr-HR"/>
        </w:rPr>
        <w:t xml:space="preserve">list </w:t>
      </w:r>
      <w:r>
        <w:rPr>
          <w:rFonts w:ascii="Arial" w:hAnsi="Arial" w:eastAsia="Times New Roman" w:cs="Arial"/>
          <w:bCs/>
          <w:sz w:val="24"/>
          <w:szCs w:val="24"/>
          <w:lang w:eastAsia="hr-HR"/>
        </w:rPr>
        <w:t>53</w:t>
      </w:r>
      <w:r w:rsidRPr="00B50AC0" w:rsidR="002359D9">
        <w:rPr>
          <w:rFonts w:ascii="Arial" w:hAnsi="Arial" w:eastAsia="Times New Roman" w:cs="Arial"/>
          <w:bCs/>
          <w:sz w:val="24"/>
          <w:szCs w:val="24"/>
          <w:lang w:eastAsia="hr-HR"/>
        </w:rPr>
        <w:t>)</w:t>
      </w:r>
      <w:r w:rsidRPr="00B50AC0" w:rsidR="003D1252">
        <w:rPr>
          <w:rFonts w:ascii="Arial" w:hAnsi="Arial" w:eastAsia="Times New Roman" w:cs="Arial"/>
          <w:bCs/>
          <w:sz w:val="24"/>
          <w:szCs w:val="24"/>
          <w:lang w:eastAsia="hr-HR"/>
        </w:rPr>
        <w:t>.</w:t>
      </w:r>
    </w:p>
    <w:p w:rsidR="003D0CE8" w:rsidP="004F1A2D" w:rsidRDefault="003D0CE8">
      <w:pPr>
        <w:spacing w:after="0" w:line="240" w:lineRule="auto"/>
        <w:jc w:val="both"/>
        <w:rPr>
          <w:rFonts w:ascii="Arial" w:hAnsi="Arial" w:eastAsia="Times New Roman" w:cs="Arial"/>
          <w:sz w:val="24"/>
          <w:szCs w:val="24"/>
          <w:lang w:eastAsia="hr-HR"/>
        </w:rPr>
      </w:pPr>
    </w:p>
    <w:p w:rsidRPr="00FF6C1F" w:rsidR="003D0CE8" w:rsidP="004F1A2D" w:rsidRDefault="003D0CE8">
      <w:pPr>
        <w:spacing w:after="0" w:line="240" w:lineRule="auto"/>
        <w:jc w:val="both"/>
        <w:rPr>
          <w:rFonts w:ascii="Arial" w:hAnsi="Arial" w:eastAsia="Times New Roman" w:cs="Arial"/>
          <w:sz w:val="24"/>
          <w:szCs w:val="24"/>
          <w:lang w:eastAsia="hr-HR"/>
        </w:rPr>
      </w:pPr>
    </w:p>
    <w:p w:rsidRPr="00FF6C1F" w:rsidR="004F1A2D" w:rsidP="004F1A2D" w:rsidRDefault="004F1A2D">
      <w:pPr>
        <w:spacing w:after="0" w:line="240" w:lineRule="auto"/>
        <w:jc w:val="center"/>
        <w:rPr>
          <w:rFonts w:ascii="Arial" w:hAnsi="Arial" w:eastAsia="Times New Roman" w:cs="Arial"/>
          <w:sz w:val="24"/>
          <w:szCs w:val="24"/>
          <w:lang w:val="en-AU" w:eastAsia="hr-HR"/>
        </w:rPr>
      </w:pPr>
      <w:r w:rsidRPr="00FF6C1F">
        <w:rPr>
          <w:rFonts w:ascii="Arial" w:hAnsi="Arial" w:eastAsia="Times New Roman" w:cs="Arial"/>
          <w:sz w:val="24"/>
          <w:szCs w:val="24"/>
          <w:lang w:val="en-AU" w:eastAsia="hr-HR"/>
        </w:rPr>
        <w:t>R a z l o z i</w:t>
      </w:r>
    </w:p>
    <w:p w:rsidRPr="00FF6C1F" w:rsidR="004F1A2D" w:rsidP="004F1A2D" w:rsidRDefault="004F1A2D">
      <w:pPr>
        <w:spacing w:after="0" w:line="240" w:lineRule="auto"/>
        <w:jc w:val="both"/>
        <w:rPr>
          <w:rFonts w:ascii="Arial" w:hAnsi="Arial" w:eastAsia="Times New Roman" w:cs="Arial"/>
          <w:sz w:val="24"/>
          <w:szCs w:val="24"/>
          <w:lang w:val="en-AU" w:eastAsia="hr-HR"/>
        </w:rPr>
      </w:pPr>
    </w:p>
    <w:p w:rsidRPr="00FF6C1F" w:rsidR="00465E1E" w:rsidP="00465E1E" w:rsidRDefault="00465E1E">
      <w:pPr>
        <w:spacing w:after="0" w:line="240" w:lineRule="auto"/>
        <w:ind w:firstLine="708"/>
        <w:jc w:val="both"/>
        <w:rPr>
          <w:rFonts w:ascii="Arial" w:hAnsi="Arial" w:eastAsia="Times New Roman" w:cs="Arial"/>
          <w:bCs/>
          <w:sz w:val="24"/>
          <w:szCs w:val="24"/>
          <w:lang w:eastAsia="hr-HR"/>
        </w:rPr>
      </w:pPr>
      <w:r w:rsidRPr="00FF6C1F">
        <w:rPr>
          <w:rFonts w:ascii="Arial" w:hAnsi="Arial" w:eastAsia="Times New Roman" w:cs="Arial"/>
          <w:sz w:val="24"/>
          <w:szCs w:val="24"/>
          <w:lang w:eastAsia="hr-HR"/>
        </w:rPr>
        <w:t>Osnovanost zahtjeva za izdavanje kaznenog naloga proizlazi iz kaznene prijave</w:t>
      </w:r>
      <w:r w:rsidRPr="00FF6C1F">
        <w:rPr>
          <w:rFonts w:ascii="Arial" w:hAnsi="Arial" w:eastAsia="Times New Roman" w:cs="Arial"/>
          <w:bCs/>
          <w:snapToGrid w:val="false"/>
          <w:sz w:val="24"/>
          <w:szCs w:val="24"/>
        </w:rPr>
        <w:t xml:space="preserve"> </w:t>
      </w:r>
      <w:r w:rsidRPr="00FF6C1F">
        <w:rPr>
          <w:rFonts w:ascii="Arial" w:hAnsi="Arial" w:eastAsia="Times New Roman" w:cs="Arial"/>
          <w:bCs/>
          <w:sz w:val="24"/>
          <w:szCs w:val="24"/>
          <w:lang w:eastAsia="hr-HR"/>
        </w:rPr>
        <w:t>Policijske uprave splitsko – dalmatinske,</w:t>
      </w:r>
      <w:r w:rsidRPr="00AA70DD" w:rsidR="00AA70DD">
        <w:rPr>
          <w:rFonts w:ascii="Arial" w:hAnsi="Arial" w:eastAsia="Times New Roman" w:cs="Arial"/>
          <w:bCs/>
          <w:sz w:val="24"/>
          <w:szCs w:val="24"/>
          <w:lang w:eastAsia="hr-HR"/>
        </w:rPr>
        <w:t xml:space="preserve"> </w:t>
      </w:r>
      <w:r w:rsidR="000A67FB">
        <w:rPr>
          <w:rFonts w:ascii="Arial" w:hAnsi="Arial" w:eastAsia="Times New Roman" w:cs="Arial"/>
          <w:bCs/>
          <w:sz w:val="24"/>
          <w:szCs w:val="24"/>
          <w:lang w:eastAsia="hr-HR"/>
        </w:rPr>
        <w:t>P</w:t>
      </w:r>
      <w:r w:rsidRPr="00AA70DD" w:rsidR="000A67FB">
        <w:rPr>
          <w:rFonts w:ascii="Arial" w:hAnsi="Arial" w:eastAsia="Times New Roman" w:cs="Arial"/>
          <w:bCs/>
          <w:sz w:val="24"/>
          <w:szCs w:val="24"/>
          <w:lang w:eastAsia="hr-HR"/>
        </w:rPr>
        <w:t>olicij</w:t>
      </w:r>
      <w:r w:rsidR="000A67FB">
        <w:rPr>
          <w:rFonts w:ascii="Arial" w:hAnsi="Arial" w:eastAsia="Times New Roman" w:cs="Arial"/>
          <w:bCs/>
          <w:sz w:val="24"/>
          <w:szCs w:val="24"/>
          <w:lang w:eastAsia="hr-HR"/>
        </w:rPr>
        <w:t>sk</w:t>
      </w:r>
      <w:r w:rsidRPr="00AA70DD" w:rsidR="000A67FB">
        <w:rPr>
          <w:rFonts w:ascii="Arial" w:hAnsi="Arial" w:eastAsia="Times New Roman" w:cs="Arial"/>
          <w:bCs/>
          <w:sz w:val="24"/>
          <w:szCs w:val="24"/>
          <w:lang w:eastAsia="hr-HR"/>
        </w:rPr>
        <w:t xml:space="preserve">e </w:t>
      </w:r>
      <w:r w:rsidR="000A67FB">
        <w:rPr>
          <w:rFonts w:ascii="Arial" w:hAnsi="Arial" w:eastAsia="Times New Roman" w:cs="Arial"/>
          <w:bCs/>
          <w:sz w:val="24"/>
          <w:szCs w:val="24"/>
          <w:lang w:eastAsia="hr-HR"/>
        </w:rPr>
        <w:t>p</w:t>
      </w:r>
      <w:r w:rsidRPr="00AA70DD" w:rsidR="00AA70DD">
        <w:rPr>
          <w:rFonts w:ascii="Arial" w:hAnsi="Arial" w:eastAsia="Times New Roman" w:cs="Arial"/>
          <w:bCs/>
          <w:sz w:val="24"/>
          <w:szCs w:val="24"/>
          <w:lang w:eastAsia="hr-HR"/>
        </w:rPr>
        <w:t xml:space="preserve">ostaje </w:t>
      </w:r>
      <w:r w:rsidR="000A67FB">
        <w:rPr>
          <w:rFonts w:ascii="Arial" w:hAnsi="Arial" w:eastAsia="Times New Roman" w:cs="Arial"/>
          <w:bCs/>
          <w:sz w:val="24"/>
          <w:szCs w:val="24"/>
          <w:lang w:eastAsia="hr-HR"/>
        </w:rPr>
        <w:t>Hvar</w:t>
      </w:r>
      <w:r w:rsidRPr="00AA70DD" w:rsidR="00BB0D9A">
        <w:rPr>
          <w:rFonts w:ascii="Arial" w:hAnsi="Arial" w:eastAsia="Times New Roman" w:cs="Arial"/>
          <w:bCs/>
          <w:sz w:val="24"/>
          <w:szCs w:val="24"/>
          <w:lang w:eastAsia="hr-HR"/>
        </w:rPr>
        <w:t xml:space="preserve"> broj:</w:t>
      </w:r>
      <w:r w:rsidRPr="00B50AC0" w:rsidR="00B50AC0">
        <w:t xml:space="preserve"> </w:t>
      </w:r>
      <w:r w:rsidRPr="00B50AC0" w:rsidR="00B50AC0">
        <w:rPr>
          <w:rFonts w:ascii="Arial" w:hAnsi="Arial" w:eastAsia="Times New Roman" w:cs="Arial"/>
          <w:bCs/>
          <w:sz w:val="24"/>
          <w:szCs w:val="24"/>
          <w:lang w:eastAsia="hr-HR"/>
        </w:rPr>
        <w:t>511-12-26-KU-77/2021 i 511-12-26-KU-78/2021 od 18. kolovoza 2021.</w:t>
      </w:r>
      <w:r w:rsidR="00B50AC0">
        <w:rPr>
          <w:rFonts w:ascii="Arial" w:hAnsi="Arial" w:eastAsia="Times New Roman" w:cs="Arial"/>
          <w:bCs/>
          <w:sz w:val="24"/>
          <w:szCs w:val="24"/>
          <w:lang w:eastAsia="hr-HR"/>
        </w:rPr>
        <w:t xml:space="preserve"> </w:t>
      </w:r>
      <w:r w:rsidRPr="00FF6C1F">
        <w:rPr>
          <w:rFonts w:ascii="Arial" w:hAnsi="Arial" w:eastAsia="Times New Roman" w:cs="Arial"/>
          <w:bCs/>
          <w:sz w:val="24"/>
          <w:szCs w:val="24"/>
          <w:lang w:eastAsia="hr-HR"/>
        </w:rPr>
        <w:t>s prilozima, te iz prikupljenih dokaza i provedenih dokaznih radnji.</w:t>
      </w:r>
    </w:p>
    <w:p w:rsidR="00465E1E" w:rsidP="004F1A2D" w:rsidRDefault="00465E1E">
      <w:pPr>
        <w:spacing w:after="0" w:line="240" w:lineRule="auto"/>
        <w:jc w:val="both"/>
        <w:rPr>
          <w:rFonts w:ascii="Arial" w:hAnsi="Arial" w:eastAsia="Times New Roman" w:cs="Arial"/>
          <w:sz w:val="24"/>
          <w:szCs w:val="24"/>
          <w:lang w:val="en-AU" w:eastAsia="hr-HR"/>
        </w:rPr>
      </w:pPr>
    </w:p>
    <w:p w:rsidRPr="000630F6" w:rsidR="000630F6" w:rsidP="00A21BBD" w:rsidRDefault="000A67FB">
      <w:pPr>
        <w:spacing w:after="0" w:line="240" w:lineRule="auto"/>
        <w:ind w:firstLine="708"/>
        <w:jc w:val="both"/>
        <w:rPr>
          <w:rFonts w:ascii="Arial" w:hAnsi="Arial" w:eastAsia="Times New Roman" w:cs="Arial"/>
          <w:bCs/>
          <w:sz w:val="24"/>
          <w:szCs w:val="24"/>
          <w:lang w:eastAsia="hr-HR"/>
        </w:rPr>
      </w:pPr>
      <w:r w:rsidRPr="000A67FB">
        <w:rPr>
          <w:rFonts w:ascii="Arial" w:hAnsi="Arial" w:eastAsia="Times New Roman" w:cs="Arial"/>
          <w:bCs/>
          <w:sz w:val="24"/>
          <w:szCs w:val="24"/>
          <w:lang w:eastAsia="hr-HR"/>
        </w:rPr>
        <w:t>Ispitan</w:t>
      </w:r>
      <w:r w:rsidRPr="000A67FB">
        <w:rPr>
          <w:rFonts w:ascii="Arial" w:hAnsi="Arial" w:eastAsia="Times New Roman" w:cs="Arial"/>
          <w:sz w:val="24"/>
          <w:szCs w:val="24"/>
          <w:lang w:eastAsia="hr-HR"/>
        </w:rPr>
        <w:t xml:space="preserve"> </w:t>
      </w:r>
      <w:r w:rsidRPr="000A67FB">
        <w:rPr>
          <w:rFonts w:ascii="Arial" w:hAnsi="Arial" w:eastAsia="Times New Roman" w:cs="Arial"/>
          <w:bCs/>
          <w:sz w:val="24"/>
          <w:szCs w:val="24"/>
          <w:lang w:eastAsia="hr-HR"/>
        </w:rPr>
        <w:t xml:space="preserve">pred policijom sukladno članku 208.a Zakona o kaznenom postupku u svojstvu osumnjičenika, okrivljenik </w:t>
      </w:r>
      <w:r w:rsidR="000630F6">
        <w:rPr>
          <w:rFonts w:ascii="Arial" w:hAnsi="Arial" w:eastAsia="Times New Roman" w:cs="Arial"/>
          <w:bCs/>
          <w:sz w:val="24"/>
          <w:szCs w:val="24"/>
          <w:lang w:eastAsia="hr-HR"/>
        </w:rPr>
        <w:t>Saša</w:t>
      </w:r>
      <w:r w:rsidRPr="000A67FB">
        <w:rPr>
          <w:rFonts w:ascii="Arial" w:hAnsi="Arial" w:eastAsia="Times New Roman" w:cs="Arial"/>
          <w:bCs/>
          <w:sz w:val="24"/>
          <w:szCs w:val="24"/>
          <w:lang w:eastAsia="hr-HR"/>
        </w:rPr>
        <w:t xml:space="preserve"> </w:t>
      </w:r>
      <w:r>
        <w:rPr>
          <w:rFonts w:ascii="Arial" w:hAnsi="Arial" w:eastAsia="Times New Roman" w:cs="Arial"/>
          <w:bCs/>
          <w:sz w:val="24"/>
          <w:szCs w:val="24"/>
          <w:lang w:eastAsia="hr-HR"/>
        </w:rPr>
        <w:t>Ma</w:t>
      </w:r>
      <w:r w:rsidR="000630F6">
        <w:rPr>
          <w:rFonts w:ascii="Arial" w:hAnsi="Arial" w:eastAsia="Times New Roman" w:cs="Arial"/>
          <w:bCs/>
          <w:sz w:val="24"/>
          <w:szCs w:val="24"/>
          <w:lang w:eastAsia="hr-HR"/>
        </w:rPr>
        <w:t>l</w:t>
      </w:r>
      <w:r>
        <w:rPr>
          <w:rFonts w:ascii="Arial" w:hAnsi="Arial" w:eastAsia="Times New Roman" w:cs="Arial"/>
          <w:bCs/>
          <w:sz w:val="24"/>
          <w:szCs w:val="24"/>
          <w:lang w:eastAsia="hr-HR"/>
        </w:rPr>
        <w:t>t</w:t>
      </w:r>
      <w:r w:rsidR="000630F6">
        <w:rPr>
          <w:rFonts w:ascii="Arial" w:hAnsi="Arial" w:eastAsia="Times New Roman" w:cs="Arial"/>
          <w:bCs/>
          <w:sz w:val="24"/>
          <w:szCs w:val="24"/>
          <w:lang w:eastAsia="hr-HR"/>
        </w:rPr>
        <w:t xml:space="preserve">arić izjavio je kako je on doista za vlastite potrebe na mjestu događaja, i to </w:t>
      </w:r>
      <w:r w:rsidRPr="000630F6" w:rsidR="000630F6">
        <w:rPr>
          <w:rFonts w:ascii="Arial" w:hAnsi="Arial" w:eastAsia="Times New Roman" w:cs="Arial"/>
          <w:bCs/>
          <w:sz w:val="24"/>
          <w:szCs w:val="24"/>
          <w:lang w:eastAsia="hr-HR"/>
        </w:rPr>
        <w:t xml:space="preserve">sa sjeverne strane </w:t>
      </w:r>
      <w:r w:rsidR="00C51CC9">
        <w:rPr>
          <w:rFonts w:ascii="Arial" w:hAnsi="Arial" w:eastAsia="Times New Roman" w:cs="Arial"/>
          <w:bCs/>
          <w:sz w:val="24"/>
          <w:szCs w:val="24"/>
          <w:lang w:eastAsia="hr-HR"/>
        </w:rPr>
        <w:t xml:space="preserve">svoje </w:t>
      </w:r>
      <w:r w:rsidRPr="000630F6" w:rsidR="000630F6">
        <w:rPr>
          <w:rFonts w:ascii="Arial" w:hAnsi="Arial" w:eastAsia="Times New Roman" w:cs="Arial"/>
          <w:bCs/>
          <w:sz w:val="24"/>
          <w:szCs w:val="24"/>
          <w:lang w:eastAsia="hr-HR"/>
        </w:rPr>
        <w:t>kuće u vrtu</w:t>
      </w:r>
      <w:r w:rsidR="000630F6">
        <w:rPr>
          <w:rFonts w:ascii="Arial" w:hAnsi="Arial" w:eastAsia="Times New Roman" w:cs="Arial"/>
          <w:bCs/>
          <w:sz w:val="24"/>
          <w:szCs w:val="24"/>
          <w:lang w:eastAsia="hr-HR"/>
        </w:rPr>
        <w:t xml:space="preserve">, posadio četiri biljke radi konzumacije marihuane pušenjem </w:t>
      </w:r>
      <w:r w:rsidR="00A21BBD">
        <w:rPr>
          <w:rFonts w:ascii="Arial" w:hAnsi="Arial" w:eastAsia="Times New Roman" w:cs="Arial"/>
          <w:bCs/>
          <w:sz w:val="24"/>
          <w:szCs w:val="24"/>
          <w:lang w:eastAsia="hr-HR"/>
        </w:rPr>
        <w:t>te</w:t>
      </w:r>
      <w:r w:rsidR="000630F6">
        <w:rPr>
          <w:rFonts w:ascii="Arial" w:hAnsi="Arial" w:eastAsia="Times New Roman" w:cs="Arial"/>
          <w:bCs/>
          <w:sz w:val="24"/>
          <w:szCs w:val="24"/>
          <w:lang w:eastAsia="hr-HR"/>
        </w:rPr>
        <w:t xml:space="preserve"> radi pravljenja ulja. Što se tiče preostalih šest</w:t>
      </w:r>
      <w:r w:rsidR="00A21BBD">
        <w:rPr>
          <w:rFonts w:ascii="Arial" w:hAnsi="Arial" w:eastAsia="Times New Roman" w:cs="Arial"/>
          <w:bCs/>
          <w:sz w:val="24"/>
          <w:szCs w:val="24"/>
          <w:lang w:eastAsia="hr-HR"/>
        </w:rPr>
        <w:t xml:space="preserve"> zasađenih biljki, iste se nalaze na zemljištu njegove obitelji te pripadaju adresi Zavala 97, te biljke su vlasništvo neke druge osobe koja ga je upitala može li tu posaditi biljke. Nije htio navesti identitet te muške osobe kako ne bi </w:t>
      </w:r>
      <w:r w:rsidR="00A21BBD">
        <w:rPr>
          <w:rFonts w:ascii="Arial" w:hAnsi="Arial" w:eastAsia="Times New Roman" w:cs="Arial"/>
          <w:bCs/>
          <w:sz w:val="24"/>
          <w:szCs w:val="24"/>
          <w:lang w:eastAsia="hr-HR"/>
        </w:rPr>
        <w:lastRenderedPageBreak/>
        <w:t>s njim imao</w:t>
      </w:r>
      <w:r w:rsidRPr="000630F6" w:rsidR="00A21BBD">
        <w:rPr>
          <w:rFonts w:ascii="Arial" w:hAnsi="Arial" w:eastAsia="Times New Roman" w:cs="Arial"/>
          <w:bCs/>
          <w:sz w:val="24"/>
          <w:szCs w:val="24"/>
          <w:lang w:eastAsia="hr-HR"/>
        </w:rPr>
        <w:t xml:space="preserve"> </w:t>
      </w:r>
      <w:r w:rsidR="00A21BBD">
        <w:rPr>
          <w:rFonts w:ascii="Arial" w:hAnsi="Arial" w:eastAsia="Times New Roman" w:cs="Arial"/>
          <w:bCs/>
          <w:sz w:val="24"/>
          <w:szCs w:val="24"/>
          <w:lang w:eastAsia="hr-HR"/>
        </w:rPr>
        <w:t xml:space="preserve">probleme </w:t>
      </w:r>
      <w:r w:rsidRPr="000630F6" w:rsidR="00A21BBD">
        <w:rPr>
          <w:rFonts w:ascii="Arial" w:hAnsi="Arial" w:eastAsia="Times New Roman" w:cs="Arial"/>
          <w:bCs/>
          <w:sz w:val="24"/>
          <w:szCs w:val="24"/>
          <w:lang w:eastAsia="hr-HR"/>
        </w:rPr>
        <w:t>u Zavali</w:t>
      </w:r>
      <w:r w:rsidR="00A21BBD">
        <w:rPr>
          <w:rFonts w:ascii="Arial" w:hAnsi="Arial" w:eastAsia="Times New Roman" w:cs="Arial"/>
          <w:bCs/>
          <w:sz w:val="24"/>
          <w:szCs w:val="24"/>
          <w:lang w:eastAsia="hr-HR"/>
        </w:rPr>
        <w:t>. Istaknuo je kako uzgojenu marihuanu nije imao namjeru preprodati, već isključivo koristiti za vlastite potrebe, a iste biljke je posadio k</w:t>
      </w:r>
      <w:r w:rsidRPr="000630F6" w:rsidR="000630F6">
        <w:rPr>
          <w:rFonts w:ascii="Arial" w:hAnsi="Arial" w:eastAsia="Times New Roman" w:cs="Arial"/>
          <w:bCs/>
          <w:sz w:val="24"/>
          <w:szCs w:val="24"/>
          <w:lang w:eastAsia="hr-HR"/>
        </w:rPr>
        <w:t>rajem mjeseca</w:t>
      </w:r>
      <w:r w:rsidR="00A21BBD">
        <w:rPr>
          <w:rFonts w:ascii="Arial" w:hAnsi="Arial" w:eastAsia="Times New Roman" w:cs="Arial"/>
          <w:bCs/>
          <w:sz w:val="24"/>
          <w:szCs w:val="24"/>
          <w:lang w:eastAsia="hr-HR"/>
        </w:rPr>
        <w:t xml:space="preserve"> travnja.</w:t>
      </w:r>
      <w:r w:rsidRPr="000630F6" w:rsidR="000630F6">
        <w:rPr>
          <w:rFonts w:ascii="Arial" w:hAnsi="Arial" w:eastAsia="Times New Roman" w:cs="Arial"/>
          <w:bCs/>
          <w:sz w:val="24"/>
          <w:szCs w:val="24"/>
          <w:lang w:eastAsia="hr-HR"/>
        </w:rPr>
        <w:t xml:space="preserve"> </w:t>
      </w:r>
      <w:r w:rsidR="00A21BBD">
        <w:rPr>
          <w:rFonts w:ascii="Arial" w:hAnsi="Arial" w:eastAsia="Times New Roman" w:cs="Arial"/>
          <w:bCs/>
          <w:sz w:val="24"/>
          <w:szCs w:val="24"/>
          <w:lang w:eastAsia="hr-HR"/>
        </w:rPr>
        <w:t>Inače, na ad</w:t>
      </w:r>
      <w:r w:rsidR="00C51CC9">
        <w:rPr>
          <w:rFonts w:ascii="Arial" w:hAnsi="Arial" w:eastAsia="Times New Roman" w:cs="Arial"/>
          <w:bCs/>
          <w:sz w:val="24"/>
          <w:szCs w:val="24"/>
          <w:lang w:eastAsia="hr-HR"/>
        </w:rPr>
        <w:t>resi njegove obiteljske kuće samo on ima prijavljeno prebivalište, dok je prethodno na istoj adresi bio prijavljen i Bruno Bačani, koji tamo stanuje već treću godinu tijekom zimskog perioda. Mišljenja je da je Bruno Bačani posadio svoje stabljike u istom razdoblju kad i on, riječ je upravo o šest stabljika koje su policijski službenici od njega oduzeli.</w:t>
      </w:r>
    </w:p>
    <w:p w:rsidR="000630F6" w:rsidP="000630F6" w:rsidRDefault="000630F6">
      <w:pPr>
        <w:spacing w:after="0" w:line="240" w:lineRule="auto"/>
        <w:jc w:val="both"/>
        <w:rPr>
          <w:rFonts w:ascii="Arial" w:hAnsi="Arial" w:eastAsia="Times New Roman" w:cs="Arial"/>
          <w:bCs/>
          <w:sz w:val="24"/>
          <w:szCs w:val="24"/>
          <w:lang w:eastAsia="hr-HR"/>
        </w:rPr>
      </w:pPr>
    </w:p>
    <w:p w:rsidR="00C51CC9" w:rsidP="00C51CC9" w:rsidRDefault="00C51CC9">
      <w:pPr>
        <w:spacing w:after="0" w:line="240" w:lineRule="auto"/>
        <w:ind w:firstLine="708"/>
        <w:jc w:val="both"/>
        <w:rPr>
          <w:rFonts w:ascii="Arial" w:hAnsi="Arial" w:eastAsia="Times New Roman" w:cs="Arial"/>
          <w:bCs/>
          <w:sz w:val="24"/>
          <w:szCs w:val="24"/>
          <w:lang w:eastAsia="hr-HR"/>
        </w:rPr>
      </w:pPr>
      <w:r>
        <w:rPr>
          <w:rFonts w:ascii="Arial" w:hAnsi="Arial" w:eastAsia="Times New Roman" w:cs="Arial"/>
          <w:bCs/>
          <w:sz w:val="24"/>
          <w:szCs w:val="24"/>
          <w:lang w:eastAsia="hr-HR"/>
        </w:rPr>
        <w:t>Prilikom i</w:t>
      </w:r>
      <w:r w:rsidRPr="00C51CC9">
        <w:rPr>
          <w:rFonts w:ascii="Arial" w:hAnsi="Arial" w:eastAsia="Times New Roman" w:cs="Arial"/>
          <w:bCs/>
          <w:sz w:val="24"/>
          <w:szCs w:val="24"/>
          <w:lang w:eastAsia="hr-HR"/>
        </w:rPr>
        <w:t>spit</w:t>
      </w:r>
      <w:r>
        <w:rPr>
          <w:rFonts w:ascii="Arial" w:hAnsi="Arial" w:eastAsia="Times New Roman" w:cs="Arial"/>
          <w:bCs/>
          <w:sz w:val="24"/>
          <w:szCs w:val="24"/>
          <w:lang w:eastAsia="hr-HR"/>
        </w:rPr>
        <w:t>ivanja</w:t>
      </w:r>
      <w:r w:rsidRPr="00C51CC9">
        <w:rPr>
          <w:rFonts w:ascii="Arial" w:hAnsi="Arial" w:eastAsia="Times New Roman" w:cs="Arial"/>
          <w:bCs/>
          <w:sz w:val="24"/>
          <w:szCs w:val="24"/>
          <w:lang w:eastAsia="hr-HR"/>
        </w:rPr>
        <w:t xml:space="preserve"> pred policijom sukladno članku 208.a Zakona o kaznenom postupku, okrivljenik </w:t>
      </w:r>
      <w:r>
        <w:rPr>
          <w:rFonts w:ascii="Arial" w:hAnsi="Arial" w:eastAsia="Times New Roman" w:cs="Arial"/>
          <w:bCs/>
          <w:sz w:val="24"/>
          <w:szCs w:val="24"/>
          <w:lang w:eastAsia="hr-HR"/>
        </w:rPr>
        <w:t>Bruno Bačani branio se šutnjom.</w:t>
      </w:r>
    </w:p>
    <w:p w:rsidR="000630F6" w:rsidP="000630F6" w:rsidRDefault="000630F6">
      <w:pPr>
        <w:spacing w:after="0" w:line="240" w:lineRule="auto"/>
        <w:jc w:val="both"/>
        <w:rPr>
          <w:rFonts w:ascii="Arial" w:hAnsi="Arial" w:eastAsia="Times New Roman" w:cs="Arial"/>
          <w:bCs/>
          <w:sz w:val="24"/>
          <w:szCs w:val="24"/>
          <w:lang w:eastAsia="hr-HR"/>
        </w:rPr>
      </w:pPr>
    </w:p>
    <w:p w:rsidR="00340988" w:rsidP="006B6057" w:rsidRDefault="00597233">
      <w:pPr>
        <w:spacing w:after="0" w:line="240" w:lineRule="auto"/>
        <w:ind w:firstLine="708"/>
        <w:jc w:val="both"/>
        <w:rPr>
          <w:rFonts w:ascii="Arial" w:hAnsi="Arial" w:eastAsia="Times New Roman" w:cs="Arial"/>
          <w:bCs/>
          <w:sz w:val="24"/>
          <w:szCs w:val="24"/>
          <w:lang w:eastAsia="hr-HR"/>
        </w:rPr>
      </w:pPr>
      <w:r>
        <w:rPr>
          <w:rFonts w:ascii="Arial" w:hAnsi="Arial" w:eastAsia="Times New Roman" w:cs="Arial"/>
          <w:bCs/>
          <w:sz w:val="24"/>
          <w:szCs w:val="24"/>
          <w:lang w:eastAsia="hr-HR"/>
        </w:rPr>
        <w:t>Međutim, zaključak da su oba okrivljenika počinili po jedno kazneno djelo</w:t>
      </w:r>
      <w:r w:rsidRPr="00597233">
        <w:rPr>
          <w:rFonts w:ascii="Arial" w:hAnsi="Arial" w:eastAsia="Times New Roman" w:cs="Arial"/>
          <w:sz w:val="24"/>
          <w:szCs w:val="24"/>
          <w:lang w:eastAsia="hr-HR"/>
        </w:rPr>
        <w:t xml:space="preserve"> </w:t>
      </w:r>
      <w:r w:rsidRPr="00597233">
        <w:rPr>
          <w:rFonts w:ascii="Arial" w:hAnsi="Arial" w:eastAsia="Times New Roman" w:cs="Arial"/>
          <w:bCs/>
          <w:sz w:val="24"/>
          <w:szCs w:val="24"/>
          <w:lang w:eastAsia="hr-HR"/>
        </w:rPr>
        <w:t>iz članka 190. stavak 1. Kaznenog zakona</w:t>
      </w:r>
      <w:r>
        <w:rPr>
          <w:rFonts w:ascii="Arial" w:hAnsi="Arial" w:eastAsia="Times New Roman" w:cs="Arial"/>
          <w:bCs/>
          <w:sz w:val="24"/>
          <w:szCs w:val="24"/>
          <w:lang w:eastAsia="hr-HR"/>
        </w:rPr>
        <w:t xml:space="preserve"> upravo na način opisan u izreci optužnice proizlazi iz </w:t>
      </w:r>
      <w:r w:rsidR="006B6057">
        <w:rPr>
          <w:rFonts w:ascii="Arial" w:hAnsi="Arial" w:eastAsia="Times New Roman" w:cs="Arial"/>
          <w:bCs/>
          <w:sz w:val="24"/>
          <w:szCs w:val="24"/>
          <w:lang w:eastAsia="hr-HR"/>
        </w:rPr>
        <w:t>cjelokupn</w:t>
      </w:r>
      <w:r>
        <w:rPr>
          <w:rFonts w:ascii="Arial" w:hAnsi="Arial" w:eastAsia="Times New Roman" w:cs="Arial"/>
          <w:bCs/>
          <w:sz w:val="24"/>
          <w:szCs w:val="24"/>
          <w:lang w:eastAsia="hr-HR"/>
        </w:rPr>
        <w:t>e</w:t>
      </w:r>
      <w:r w:rsidR="006B6057">
        <w:rPr>
          <w:rFonts w:ascii="Arial" w:hAnsi="Arial" w:eastAsia="Times New Roman" w:cs="Arial"/>
          <w:bCs/>
          <w:sz w:val="24"/>
          <w:szCs w:val="24"/>
          <w:lang w:eastAsia="hr-HR"/>
        </w:rPr>
        <w:t xml:space="preserve"> materijaln</w:t>
      </w:r>
      <w:r>
        <w:rPr>
          <w:rFonts w:ascii="Arial" w:hAnsi="Arial" w:eastAsia="Times New Roman" w:cs="Arial"/>
          <w:bCs/>
          <w:sz w:val="24"/>
          <w:szCs w:val="24"/>
          <w:lang w:eastAsia="hr-HR"/>
        </w:rPr>
        <w:t>e</w:t>
      </w:r>
      <w:r w:rsidR="006B6057">
        <w:rPr>
          <w:rFonts w:ascii="Arial" w:hAnsi="Arial" w:eastAsia="Times New Roman" w:cs="Arial"/>
          <w:bCs/>
          <w:sz w:val="24"/>
          <w:szCs w:val="24"/>
          <w:lang w:eastAsia="hr-HR"/>
        </w:rPr>
        <w:t xml:space="preserve"> dokumentacij</w:t>
      </w:r>
      <w:r>
        <w:rPr>
          <w:rFonts w:ascii="Arial" w:hAnsi="Arial" w:eastAsia="Times New Roman" w:cs="Arial"/>
          <w:bCs/>
          <w:sz w:val="24"/>
          <w:szCs w:val="24"/>
          <w:lang w:eastAsia="hr-HR"/>
        </w:rPr>
        <w:t>e</w:t>
      </w:r>
      <w:r w:rsidR="006B6057">
        <w:rPr>
          <w:rFonts w:ascii="Arial" w:hAnsi="Arial" w:eastAsia="Times New Roman" w:cs="Arial"/>
          <w:bCs/>
          <w:sz w:val="24"/>
          <w:szCs w:val="24"/>
          <w:lang w:eastAsia="hr-HR"/>
        </w:rPr>
        <w:t xml:space="preserve"> priložen</w:t>
      </w:r>
      <w:r>
        <w:rPr>
          <w:rFonts w:ascii="Arial" w:hAnsi="Arial" w:eastAsia="Times New Roman" w:cs="Arial"/>
          <w:bCs/>
          <w:sz w:val="24"/>
          <w:szCs w:val="24"/>
          <w:lang w:eastAsia="hr-HR"/>
        </w:rPr>
        <w:t>e</w:t>
      </w:r>
      <w:r w:rsidR="006B6057">
        <w:rPr>
          <w:rFonts w:ascii="Arial" w:hAnsi="Arial" w:eastAsia="Times New Roman" w:cs="Arial"/>
          <w:bCs/>
          <w:sz w:val="24"/>
          <w:szCs w:val="24"/>
          <w:lang w:eastAsia="hr-HR"/>
        </w:rPr>
        <w:t xml:space="preserve"> u spis,</w:t>
      </w:r>
      <w:r w:rsidRPr="006B6057" w:rsidR="006B6057">
        <w:rPr>
          <w:rFonts w:ascii="Arial" w:hAnsi="Arial" w:eastAsia="Times New Roman" w:cs="Arial"/>
          <w:bCs/>
          <w:sz w:val="24"/>
          <w:szCs w:val="24"/>
          <w:lang w:eastAsia="hr-HR"/>
        </w:rPr>
        <w:t xml:space="preserve"> </w:t>
      </w:r>
      <w:r w:rsidR="006B6057">
        <w:rPr>
          <w:rFonts w:ascii="Arial" w:hAnsi="Arial" w:eastAsia="Times New Roman" w:cs="Arial"/>
          <w:bCs/>
          <w:sz w:val="24"/>
          <w:szCs w:val="24"/>
          <w:lang w:eastAsia="hr-HR"/>
        </w:rPr>
        <w:t xml:space="preserve">posebno </w:t>
      </w:r>
      <w:r w:rsidR="00340988">
        <w:rPr>
          <w:rFonts w:ascii="Arial" w:hAnsi="Arial" w:eastAsia="Times New Roman" w:cs="Arial"/>
          <w:bCs/>
          <w:sz w:val="24"/>
          <w:szCs w:val="24"/>
          <w:lang w:eastAsia="hr-HR"/>
        </w:rPr>
        <w:t xml:space="preserve">iz </w:t>
      </w:r>
      <w:r w:rsidRPr="006B6057" w:rsidR="006B6057">
        <w:rPr>
          <w:rFonts w:ascii="Arial" w:hAnsi="Arial" w:eastAsia="Times New Roman" w:cs="Arial"/>
          <w:bCs/>
          <w:sz w:val="24"/>
          <w:szCs w:val="24"/>
          <w:lang w:eastAsia="hr-HR"/>
        </w:rPr>
        <w:t>sadržaj</w:t>
      </w:r>
      <w:r w:rsidR="00340988">
        <w:rPr>
          <w:rFonts w:ascii="Arial" w:hAnsi="Arial" w:eastAsia="Times New Roman" w:cs="Arial"/>
          <w:bCs/>
          <w:sz w:val="24"/>
          <w:szCs w:val="24"/>
          <w:lang w:eastAsia="hr-HR"/>
        </w:rPr>
        <w:t>a</w:t>
      </w:r>
      <w:r w:rsidRPr="006B6057" w:rsidR="006B6057">
        <w:rPr>
          <w:rFonts w:ascii="Arial" w:hAnsi="Arial" w:eastAsia="Times New Roman" w:cs="Arial"/>
          <w:bCs/>
          <w:sz w:val="24"/>
          <w:szCs w:val="24"/>
          <w:lang w:eastAsia="hr-HR"/>
        </w:rPr>
        <w:t xml:space="preserve"> </w:t>
      </w:r>
      <w:r w:rsidR="006B6057">
        <w:rPr>
          <w:rFonts w:ascii="Arial" w:hAnsi="Arial" w:eastAsia="Times New Roman" w:cs="Arial"/>
          <w:bCs/>
          <w:sz w:val="24"/>
          <w:szCs w:val="24"/>
          <w:lang w:eastAsia="hr-HR"/>
        </w:rPr>
        <w:t xml:space="preserve">dviju </w:t>
      </w:r>
      <w:r w:rsidRPr="006B6057" w:rsidR="006B6057">
        <w:rPr>
          <w:rFonts w:ascii="Arial" w:hAnsi="Arial" w:eastAsia="Times New Roman" w:cs="Arial"/>
          <w:bCs/>
          <w:sz w:val="24"/>
          <w:szCs w:val="24"/>
          <w:lang w:eastAsia="hr-HR"/>
        </w:rPr>
        <w:t>potvrd</w:t>
      </w:r>
      <w:r w:rsidR="006B6057">
        <w:rPr>
          <w:rFonts w:ascii="Arial" w:hAnsi="Arial" w:eastAsia="Times New Roman" w:cs="Arial"/>
          <w:bCs/>
          <w:sz w:val="24"/>
          <w:szCs w:val="24"/>
          <w:lang w:eastAsia="hr-HR"/>
        </w:rPr>
        <w:t>a</w:t>
      </w:r>
      <w:r w:rsidRPr="006B6057" w:rsidR="006B6057">
        <w:rPr>
          <w:rFonts w:ascii="Arial" w:hAnsi="Arial" w:eastAsia="Times New Roman" w:cs="Arial"/>
          <w:bCs/>
          <w:sz w:val="24"/>
          <w:szCs w:val="24"/>
          <w:lang w:eastAsia="hr-HR"/>
        </w:rPr>
        <w:t xml:space="preserve"> o privremenom oduzimanju predmeta Policijske uprave splitsko-dalma</w:t>
      </w:r>
      <w:r w:rsidR="00340988">
        <w:rPr>
          <w:rFonts w:ascii="Arial" w:hAnsi="Arial" w:eastAsia="Times New Roman" w:cs="Arial"/>
          <w:bCs/>
          <w:sz w:val="24"/>
          <w:szCs w:val="24"/>
          <w:lang w:eastAsia="hr-HR"/>
        </w:rPr>
        <w:t>tinske, Policijske postaje Hvar</w:t>
      </w:r>
      <w:r w:rsidRPr="00340988" w:rsidR="00340988">
        <w:rPr>
          <w:rFonts w:ascii="Arial" w:hAnsi="Arial" w:eastAsia="Times New Roman" w:cs="Arial"/>
          <w:bCs/>
          <w:sz w:val="24"/>
          <w:szCs w:val="24"/>
          <w:lang w:eastAsia="hr-HR"/>
        </w:rPr>
        <w:t xml:space="preserve"> od 18. kolovoza 2021</w:t>
      </w:r>
      <w:r w:rsidR="00340988">
        <w:rPr>
          <w:rFonts w:ascii="Arial" w:hAnsi="Arial" w:eastAsia="Times New Roman" w:cs="Arial"/>
          <w:bCs/>
          <w:sz w:val="24"/>
          <w:szCs w:val="24"/>
          <w:lang w:eastAsia="hr-HR"/>
        </w:rPr>
        <w:t>.,</w:t>
      </w:r>
      <w:r w:rsidRPr="00340988" w:rsidR="00340988">
        <w:rPr>
          <w:rFonts w:ascii="Arial" w:hAnsi="Arial" w:eastAsia="Times New Roman" w:cs="Arial"/>
          <w:bCs/>
          <w:sz w:val="24"/>
          <w:szCs w:val="24"/>
          <w:lang w:eastAsia="hr-HR"/>
        </w:rPr>
        <w:t xml:space="preserve"> broj: 01350282</w:t>
      </w:r>
      <w:r w:rsidR="00340988">
        <w:rPr>
          <w:rFonts w:ascii="Arial" w:hAnsi="Arial" w:eastAsia="Times New Roman" w:cs="Arial"/>
          <w:bCs/>
          <w:sz w:val="24"/>
          <w:szCs w:val="24"/>
          <w:lang w:eastAsia="hr-HR"/>
        </w:rPr>
        <w:t xml:space="preserve"> i</w:t>
      </w:r>
      <w:r w:rsidRPr="00340988" w:rsidR="00340988">
        <w:rPr>
          <w:rFonts w:ascii="Arial" w:hAnsi="Arial" w:eastAsia="Times New Roman" w:cs="Arial"/>
          <w:bCs/>
          <w:sz w:val="24"/>
          <w:szCs w:val="24"/>
          <w:lang w:eastAsia="hr-HR"/>
        </w:rPr>
        <w:t xml:space="preserve"> broj: 01394617</w:t>
      </w:r>
      <w:r w:rsidR="00340988">
        <w:rPr>
          <w:rFonts w:ascii="Arial" w:hAnsi="Arial" w:eastAsia="Times New Roman" w:cs="Arial"/>
          <w:bCs/>
          <w:sz w:val="24"/>
          <w:szCs w:val="24"/>
          <w:lang w:eastAsia="hr-HR"/>
        </w:rPr>
        <w:t xml:space="preserve">, </w:t>
      </w:r>
      <w:r w:rsidRPr="006B6057" w:rsidR="00340988">
        <w:rPr>
          <w:rFonts w:ascii="Arial" w:hAnsi="Arial" w:eastAsia="Times New Roman" w:cs="Arial"/>
          <w:bCs/>
          <w:sz w:val="24"/>
          <w:szCs w:val="24"/>
          <w:lang w:eastAsia="hr-HR"/>
        </w:rPr>
        <w:t>iz čega je razvidno da su na mjest</w:t>
      </w:r>
      <w:r w:rsidR="00340988">
        <w:rPr>
          <w:rFonts w:ascii="Arial" w:hAnsi="Arial" w:eastAsia="Times New Roman" w:cs="Arial"/>
          <w:bCs/>
          <w:sz w:val="24"/>
          <w:szCs w:val="24"/>
          <w:lang w:eastAsia="hr-HR"/>
        </w:rPr>
        <w:t>ima</w:t>
      </w:r>
      <w:r w:rsidRPr="006B6057" w:rsidR="00340988">
        <w:rPr>
          <w:rFonts w:ascii="Arial" w:hAnsi="Arial" w:eastAsia="Times New Roman" w:cs="Arial"/>
          <w:bCs/>
          <w:sz w:val="24"/>
          <w:szCs w:val="24"/>
          <w:lang w:eastAsia="hr-HR"/>
        </w:rPr>
        <w:t xml:space="preserve"> događaja inkriminiran</w:t>
      </w:r>
      <w:r w:rsidR="00340988">
        <w:rPr>
          <w:rFonts w:ascii="Arial" w:hAnsi="Arial" w:eastAsia="Times New Roman" w:cs="Arial"/>
          <w:bCs/>
          <w:sz w:val="24"/>
          <w:szCs w:val="24"/>
          <w:lang w:eastAsia="hr-HR"/>
        </w:rPr>
        <w:t>e</w:t>
      </w:r>
      <w:r w:rsidRPr="006B6057" w:rsidR="00340988">
        <w:rPr>
          <w:rFonts w:ascii="Arial" w:hAnsi="Arial" w:eastAsia="Times New Roman" w:cs="Arial"/>
          <w:bCs/>
          <w:sz w:val="24"/>
          <w:szCs w:val="24"/>
          <w:lang w:eastAsia="hr-HR"/>
        </w:rPr>
        <w:t xml:space="preserve"> </w:t>
      </w:r>
      <w:r w:rsidR="00340988">
        <w:rPr>
          <w:rFonts w:ascii="Arial" w:hAnsi="Arial" w:eastAsia="Times New Roman" w:cs="Arial"/>
          <w:bCs/>
          <w:sz w:val="24"/>
          <w:szCs w:val="24"/>
          <w:lang w:eastAsia="hr-HR"/>
        </w:rPr>
        <w:t>biljne materije</w:t>
      </w:r>
      <w:r w:rsidRPr="006B6057" w:rsidR="00340988">
        <w:rPr>
          <w:rFonts w:ascii="Arial" w:hAnsi="Arial" w:eastAsia="Times New Roman" w:cs="Arial"/>
          <w:bCs/>
          <w:sz w:val="24"/>
          <w:szCs w:val="24"/>
          <w:lang w:eastAsia="hr-HR"/>
        </w:rPr>
        <w:t xml:space="preserve"> oduzet</w:t>
      </w:r>
      <w:r w:rsidR="00340988">
        <w:rPr>
          <w:rFonts w:ascii="Arial" w:hAnsi="Arial" w:eastAsia="Times New Roman" w:cs="Arial"/>
          <w:bCs/>
          <w:sz w:val="24"/>
          <w:szCs w:val="24"/>
          <w:lang w:eastAsia="hr-HR"/>
        </w:rPr>
        <w:t>e</w:t>
      </w:r>
      <w:r w:rsidRPr="006B6057" w:rsidR="00340988">
        <w:rPr>
          <w:rFonts w:ascii="Arial" w:hAnsi="Arial" w:eastAsia="Times New Roman" w:cs="Arial"/>
          <w:bCs/>
          <w:sz w:val="24"/>
          <w:szCs w:val="24"/>
          <w:lang w:eastAsia="hr-HR"/>
        </w:rPr>
        <w:t xml:space="preserve"> od </w:t>
      </w:r>
      <w:r w:rsidR="00340988">
        <w:rPr>
          <w:rFonts w:ascii="Arial" w:hAnsi="Arial" w:eastAsia="Times New Roman" w:cs="Arial"/>
          <w:bCs/>
          <w:sz w:val="24"/>
          <w:szCs w:val="24"/>
          <w:lang w:eastAsia="hr-HR"/>
        </w:rPr>
        <w:t>imenovanih okrivljenika.</w:t>
      </w:r>
    </w:p>
    <w:p w:rsidRPr="006B6057" w:rsidR="006B6057" w:rsidP="006B6057" w:rsidRDefault="006B6057">
      <w:pPr>
        <w:spacing w:after="0" w:line="240" w:lineRule="auto"/>
        <w:jc w:val="both"/>
        <w:rPr>
          <w:rFonts w:ascii="Arial" w:hAnsi="Arial" w:eastAsia="Times New Roman" w:cs="Arial"/>
          <w:bCs/>
          <w:sz w:val="24"/>
          <w:szCs w:val="24"/>
          <w:lang w:eastAsia="hr-HR"/>
        </w:rPr>
      </w:pPr>
    </w:p>
    <w:p w:rsidRPr="006B6057" w:rsidR="006B6057" w:rsidP="006B6057" w:rsidRDefault="006B6057">
      <w:pPr>
        <w:spacing w:after="0" w:line="240" w:lineRule="auto"/>
        <w:jc w:val="both"/>
        <w:rPr>
          <w:rFonts w:ascii="Arial" w:hAnsi="Arial" w:eastAsia="Times New Roman" w:cs="Arial"/>
          <w:bCs/>
          <w:sz w:val="24"/>
          <w:szCs w:val="24"/>
          <w:lang w:eastAsia="hr-HR"/>
        </w:rPr>
      </w:pPr>
      <w:r w:rsidRPr="006B6057">
        <w:rPr>
          <w:rFonts w:ascii="Arial" w:hAnsi="Arial" w:eastAsia="Times New Roman" w:cs="Arial"/>
          <w:bCs/>
          <w:sz w:val="24"/>
          <w:szCs w:val="24"/>
          <w:lang w:eastAsia="hr-HR"/>
        </w:rPr>
        <w:tab/>
      </w:r>
      <w:r w:rsidR="00340988">
        <w:rPr>
          <w:rFonts w:ascii="Arial" w:hAnsi="Arial" w:eastAsia="Times New Roman" w:cs="Arial"/>
          <w:bCs/>
          <w:sz w:val="24"/>
          <w:szCs w:val="24"/>
          <w:lang w:eastAsia="hr-HR"/>
        </w:rPr>
        <w:t>Nadalje, i</w:t>
      </w:r>
      <w:r w:rsidRPr="006B6057">
        <w:rPr>
          <w:rFonts w:ascii="Arial" w:hAnsi="Arial" w:eastAsia="Times New Roman" w:cs="Arial"/>
          <w:bCs/>
          <w:sz w:val="24"/>
          <w:szCs w:val="24"/>
          <w:lang w:eastAsia="hr-HR"/>
        </w:rPr>
        <w:t xml:space="preserve">z zapisnika o vještačenju Službe kemijsko-fizikalnih i toksikoloških vještačenja Centra za forenzična ispitivanja, istraživanja i vještačenja „Ivan Vučetić“ od </w:t>
      </w:r>
      <w:r w:rsidR="00340988">
        <w:rPr>
          <w:rFonts w:ascii="Arial" w:hAnsi="Arial" w:eastAsia="Times New Roman" w:cs="Arial"/>
          <w:bCs/>
          <w:sz w:val="24"/>
          <w:szCs w:val="24"/>
          <w:lang w:eastAsia="hr-HR"/>
        </w:rPr>
        <w:t>veljače</w:t>
      </w:r>
      <w:r w:rsidRPr="006B6057">
        <w:rPr>
          <w:rFonts w:ascii="Arial" w:hAnsi="Arial" w:eastAsia="Times New Roman" w:cs="Arial"/>
          <w:bCs/>
          <w:sz w:val="24"/>
          <w:szCs w:val="24"/>
          <w:lang w:eastAsia="hr-HR"/>
        </w:rPr>
        <w:t xml:space="preserve"> 202</w:t>
      </w:r>
      <w:r w:rsidR="00340988">
        <w:rPr>
          <w:rFonts w:ascii="Arial" w:hAnsi="Arial" w:eastAsia="Times New Roman" w:cs="Arial"/>
          <w:bCs/>
          <w:sz w:val="24"/>
          <w:szCs w:val="24"/>
          <w:lang w:eastAsia="hr-HR"/>
        </w:rPr>
        <w:t>2</w:t>
      </w:r>
      <w:r w:rsidRPr="006B6057">
        <w:rPr>
          <w:rFonts w:ascii="Arial" w:hAnsi="Arial" w:eastAsia="Times New Roman" w:cs="Arial"/>
          <w:bCs/>
          <w:sz w:val="24"/>
          <w:szCs w:val="24"/>
          <w:lang w:eastAsia="hr-HR"/>
        </w:rPr>
        <w:t xml:space="preserve">. proizlazi da </w:t>
      </w:r>
      <w:r w:rsidR="00340988">
        <w:rPr>
          <w:rFonts w:ascii="Arial" w:hAnsi="Arial" w:eastAsia="Times New Roman" w:cs="Arial"/>
          <w:bCs/>
          <w:sz w:val="24"/>
          <w:szCs w:val="24"/>
          <w:lang w:eastAsia="hr-HR"/>
        </w:rPr>
        <w:t>su</w:t>
      </w:r>
      <w:r w:rsidRPr="006B6057">
        <w:rPr>
          <w:rFonts w:ascii="Arial" w:hAnsi="Arial" w:eastAsia="Times New Roman" w:cs="Arial"/>
          <w:bCs/>
          <w:sz w:val="24"/>
          <w:szCs w:val="24"/>
          <w:lang w:eastAsia="hr-HR"/>
        </w:rPr>
        <w:t xml:space="preserve"> inkriminiran</w:t>
      </w:r>
      <w:r w:rsidR="00340988">
        <w:rPr>
          <w:rFonts w:ascii="Arial" w:hAnsi="Arial" w:eastAsia="Times New Roman" w:cs="Arial"/>
          <w:bCs/>
          <w:sz w:val="24"/>
          <w:szCs w:val="24"/>
          <w:lang w:eastAsia="hr-HR"/>
        </w:rPr>
        <w:t>e</w:t>
      </w:r>
      <w:r w:rsidRPr="006B6057">
        <w:rPr>
          <w:rFonts w:ascii="Arial" w:hAnsi="Arial" w:eastAsia="Times New Roman" w:cs="Arial"/>
          <w:bCs/>
          <w:sz w:val="24"/>
          <w:szCs w:val="24"/>
          <w:lang w:eastAsia="hr-HR"/>
        </w:rPr>
        <w:t xml:space="preserve"> materij</w:t>
      </w:r>
      <w:r w:rsidR="00340988">
        <w:rPr>
          <w:rFonts w:ascii="Arial" w:hAnsi="Arial" w:eastAsia="Times New Roman" w:cs="Arial"/>
          <w:bCs/>
          <w:sz w:val="24"/>
          <w:szCs w:val="24"/>
          <w:lang w:eastAsia="hr-HR"/>
        </w:rPr>
        <w:t>e</w:t>
      </w:r>
      <w:r w:rsidRPr="006B6057">
        <w:rPr>
          <w:rFonts w:ascii="Arial" w:hAnsi="Arial" w:eastAsia="Times New Roman" w:cs="Arial"/>
          <w:bCs/>
          <w:sz w:val="24"/>
          <w:szCs w:val="24"/>
          <w:lang w:eastAsia="hr-HR"/>
        </w:rPr>
        <w:t xml:space="preserve"> upravo konoplja tipa droge (marihuana) sa sadržajem više od 0,3% tetrahidrokanabinola.</w:t>
      </w:r>
    </w:p>
    <w:p w:rsidR="006B6057" w:rsidP="006B6057" w:rsidRDefault="006B6057">
      <w:pPr>
        <w:spacing w:after="0" w:line="240" w:lineRule="auto"/>
        <w:jc w:val="both"/>
        <w:rPr>
          <w:rFonts w:ascii="Arial" w:hAnsi="Arial" w:eastAsia="Times New Roman" w:cs="Arial"/>
          <w:bCs/>
          <w:sz w:val="24"/>
          <w:szCs w:val="24"/>
          <w:lang w:eastAsia="hr-HR"/>
        </w:rPr>
      </w:pPr>
    </w:p>
    <w:p w:rsidRPr="00340988" w:rsidR="00340988" w:rsidP="00340988" w:rsidRDefault="00340988">
      <w:pPr>
        <w:spacing w:after="0" w:line="240" w:lineRule="auto"/>
        <w:ind w:firstLine="708"/>
        <w:jc w:val="both"/>
        <w:rPr>
          <w:rFonts w:ascii="Arial" w:hAnsi="Arial" w:eastAsia="Times New Roman" w:cs="Arial"/>
          <w:bCs/>
          <w:sz w:val="24"/>
          <w:szCs w:val="24"/>
          <w:lang w:eastAsia="hr-HR"/>
        </w:rPr>
      </w:pPr>
      <w:r w:rsidRPr="00340988">
        <w:rPr>
          <w:rFonts w:ascii="Arial" w:hAnsi="Arial" w:eastAsia="Times New Roman" w:cs="Arial"/>
          <w:bCs/>
          <w:sz w:val="24"/>
          <w:szCs w:val="24"/>
          <w:lang w:eastAsia="hr-HR"/>
        </w:rPr>
        <w:t>Slijedom navedenog, ova optužnica se ukazuje opravdanom i na zakonu utemeljenom pa smatram da su ispunjeni uvjeti iz članka 541. u svezi članka 540. Zakona o kaznenom postupku da se izda kazneni nalog.</w:t>
      </w:r>
    </w:p>
    <w:p w:rsidRPr="00340988" w:rsidR="00340988" w:rsidP="00340988" w:rsidRDefault="00340988">
      <w:pPr>
        <w:spacing w:after="0" w:line="240" w:lineRule="auto"/>
        <w:jc w:val="both"/>
        <w:rPr>
          <w:rFonts w:ascii="Arial" w:hAnsi="Arial" w:eastAsia="Times New Roman" w:cs="Arial"/>
          <w:bCs/>
          <w:sz w:val="24"/>
          <w:szCs w:val="24"/>
          <w:lang w:eastAsia="hr-HR"/>
        </w:rPr>
      </w:pPr>
    </w:p>
    <w:p w:rsidRPr="00340988" w:rsidR="00340988" w:rsidP="00340988" w:rsidRDefault="00340988">
      <w:pPr>
        <w:spacing w:after="0" w:line="240" w:lineRule="auto"/>
        <w:ind w:firstLine="708"/>
        <w:jc w:val="both"/>
        <w:rPr>
          <w:rFonts w:ascii="Arial" w:hAnsi="Arial" w:eastAsia="Times New Roman" w:cs="Arial"/>
          <w:bCs/>
          <w:sz w:val="24"/>
          <w:szCs w:val="24"/>
          <w:lang w:eastAsia="hr-HR"/>
        </w:rPr>
      </w:pPr>
      <w:r w:rsidRPr="00340988">
        <w:rPr>
          <w:rFonts w:ascii="Arial" w:hAnsi="Arial" w:eastAsia="Times New Roman" w:cs="Arial"/>
          <w:bCs/>
          <w:sz w:val="24"/>
          <w:szCs w:val="24"/>
          <w:lang w:eastAsia="hr-HR"/>
        </w:rPr>
        <w:t>Imajući u vidu imovinske prilike okrivljenika, težin</w:t>
      </w:r>
      <w:r>
        <w:rPr>
          <w:rFonts w:ascii="Arial" w:hAnsi="Arial" w:eastAsia="Times New Roman" w:cs="Arial"/>
          <w:bCs/>
          <w:sz w:val="24"/>
          <w:szCs w:val="24"/>
          <w:lang w:eastAsia="hr-HR"/>
        </w:rPr>
        <w:t>u</w:t>
      </w:r>
      <w:r w:rsidRPr="00340988">
        <w:rPr>
          <w:rFonts w:ascii="Arial" w:hAnsi="Arial" w:eastAsia="Times New Roman" w:cs="Arial"/>
          <w:bCs/>
          <w:sz w:val="24"/>
          <w:szCs w:val="24"/>
          <w:lang w:eastAsia="hr-HR"/>
        </w:rPr>
        <w:t xml:space="preserve"> djela, okolnosti pod kojima su djela počinjena, smatram da </w:t>
      </w:r>
      <w:r>
        <w:rPr>
          <w:rFonts w:ascii="Arial" w:hAnsi="Arial" w:eastAsia="Times New Roman" w:cs="Arial"/>
          <w:bCs/>
          <w:sz w:val="24"/>
          <w:szCs w:val="24"/>
          <w:lang w:eastAsia="hr-HR"/>
        </w:rPr>
        <w:t>su</w:t>
      </w:r>
      <w:r w:rsidRPr="00340988">
        <w:rPr>
          <w:rFonts w:ascii="Arial" w:hAnsi="Arial" w:eastAsia="Times New Roman" w:cs="Arial"/>
          <w:bCs/>
          <w:sz w:val="24"/>
          <w:szCs w:val="24"/>
          <w:lang w:eastAsia="hr-HR"/>
        </w:rPr>
        <w:t xml:space="preserve"> predložen</w:t>
      </w:r>
      <w:r>
        <w:rPr>
          <w:rFonts w:ascii="Arial" w:hAnsi="Arial" w:eastAsia="Times New Roman" w:cs="Arial"/>
          <w:bCs/>
          <w:sz w:val="24"/>
          <w:szCs w:val="24"/>
          <w:lang w:eastAsia="hr-HR"/>
        </w:rPr>
        <w:t>e</w:t>
      </w:r>
      <w:r w:rsidRPr="00340988">
        <w:rPr>
          <w:rFonts w:ascii="Arial" w:hAnsi="Arial" w:eastAsia="Times New Roman" w:cs="Arial"/>
          <w:bCs/>
          <w:sz w:val="24"/>
          <w:szCs w:val="24"/>
          <w:lang w:eastAsia="hr-HR"/>
        </w:rPr>
        <w:t xml:space="preserve"> uvjetn</w:t>
      </w:r>
      <w:r>
        <w:rPr>
          <w:rFonts w:ascii="Arial" w:hAnsi="Arial" w:eastAsia="Times New Roman" w:cs="Arial"/>
          <w:bCs/>
          <w:sz w:val="24"/>
          <w:szCs w:val="24"/>
          <w:lang w:eastAsia="hr-HR"/>
        </w:rPr>
        <w:t>e</w:t>
      </w:r>
      <w:r w:rsidRPr="00340988">
        <w:rPr>
          <w:rFonts w:ascii="Arial" w:hAnsi="Arial" w:eastAsia="Times New Roman" w:cs="Arial"/>
          <w:bCs/>
          <w:sz w:val="24"/>
          <w:szCs w:val="24"/>
          <w:lang w:eastAsia="hr-HR"/>
        </w:rPr>
        <w:t xml:space="preserve"> osud</w:t>
      </w:r>
      <w:r>
        <w:rPr>
          <w:rFonts w:ascii="Arial" w:hAnsi="Arial" w:eastAsia="Times New Roman" w:cs="Arial"/>
          <w:bCs/>
          <w:sz w:val="24"/>
          <w:szCs w:val="24"/>
          <w:lang w:eastAsia="hr-HR"/>
        </w:rPr>
        <w:t>e</w:t>
      </w:r>
      <w:r w:rsidRPr="00340988">
        <w:rPr>
          <w:rFonts w:ascii="Arial" w:hAnsi="Arial" w:eastAsia="Times New Roman" w:cs="Arial"/>
          <w:bCs/>
          <w:sz w:val="24"/>
          <w:szCs w:val="24"/>
          <w:lang w:eastAsia="hr-HR"/>
        </w:rPr>
        <w:t xml:space="preserve"> razmjern</w:t>
      </w:r>
      <w:r>
        <w:rPr>
          <w:rFonts w:ascii="Arial" w:hAnsi="Arial" w:eastAsia="Times New Roman" w:cs="Arial"/>
          <w:bCs/>
          <w:sz w:val="24"/>
          <w:szCs w:val="24"/>
          <w:lang w:eastAsia="hr-HR"/>
        </w:rPr>
        <w:t>e</w:t>
      </w:r>
      <w:r w:rsidRPr="00340988">
        <w:rPr>
          <w:rFonts w:ascii="Arial" w:hAnsi="Arial" w:eastAsia="Times New Roman" w:cs="Arial"/>
          <w:bCs/>
          <w:sz w:val="24"/>
          <w:szCs w:val="24"/>
          <w:lang w:eastAsia="hr-HR"/>
        </w:rPr>
        <w:t xml:space="preserve"> stupnju krivnje, pogibeljnosti djela i svrsi kažnjavanja.</w:t>
      </w:r>
    </w:p>
    <w:p w:rsidRPr="006B6057" w:rsidR="00340988" w:rsidP="006B6057" w:rsidRDefault="00340988">
      <w:pPr>
        <w:spacing w:after="0" w:line="240" w:lineRule="auto"/>
        <w:jc w:val="both"/>
        <w:rPr>
          <w:rFonts w:ascii="Arial" w:hAnsi="Arial" w:eastAsia="Times New Roman" w:cs="Arial"/>
          <w:bCs/>
          <w:sz w:val="24"/>
          <w:szCs w:val="24"/>
          <w:lang w:eastAsia="hr-HR"/>
        </w:rPr>
      </w:pPr>
    </w:p>
    <w:p w:rsidRPr="00FF6C1F" w:rsidR="004F1A2D" w:rsidP="004F1A2D" w:rsidRDefault="004F1A2D">
      <w:pPr>
        <w:spacing w:after="0" w:line="240" w:lineRule="auto"/>
        <w:ind w:left="4248"/>
        <w:jc w:val="center"/>
        <w:rPr>
          <w:rFonts w:ascii="Arial" w:hAnsi="Arial" w:eastAsia="Times New Roman" w:cs="Arial"/>
          <w:sz w:val="24"/>
          <w:szCs w:val="24"/>
          <w:lang w:eastAsia="hr-HR"/>
        </w:rPr>
      </w:pPr>
      <w:r w:rsidRPr="00FF6C1F">
        <w:rPr>
          <w:rFonts w:ascii="Arial" w:hAnsi="Arial" w:eastAsia="Times New Roman" w:cs="Arial"/>
          <w:sz w:val="24"/>
          <w:szCs w:val="24"/>
          <w:lang w:eastAsia="hr-HR"/>
        </w:rPr>
        <w:t>Z A M J E N I K</w:t>
      </w:r>
    </w:p>
    <w:p w:rsidRPr="00FF6C1F" w:rsidR="004F1A2D" w:rsidP="004F1A2D" w:rsidRDefault="004F1A2D">
      <w:pPr>
        <w:spacing w:after="0" w:line="240" w:lineRule="auto"/>
        <w:ind w:left="4248"/>
        <w:jc w:val="center"/>
        <w:rPr>
          <w:rFonts w:ascii="Arial" w:hAnsi="Arial" w:eastAsia="Times New Roman" w:cs="Arial"/>
          <w:sz w:val="24"/>
          <w:szCs w:val="24"/>
          <w:lang w:eastAsia="hr-HR"/>
        </w:rPr>
      </w:pPr>
      <w:r w:rsidRPr="00FF6C1F">
        <w:rPr>
          <w:rFonts w:ascii="Arial" w:hAnsi="Arial" w:eastAsia="Times New Roman" w:cs="Arial"/>
          <w:sz w:val="24"/>
          <w:szCs w:val="24"/>
          <w:lang w:eastAsia="hr-HR"/>
        </w:rPr>
        <w:t>OPĆINSKOG DRŽAVNOG ODVJETNIKA</w:t>
      </w:r>
    </w:p>
    <w:p w:rsidRPr="00FF6C1F" w:rsidR="004F1A2D" w:rsidP="004F1A2D" w:rsidRDefault="006B6057">
      <w:pPr>
        <w:spacing w:after="0" w:line="240" w:lineRule="auto"/>
        <w:ind w:left="3540" w:firstLine="708"/>
        <w:jc w:val="center"/>
        <w:rPr>
          <w:rFonts w:ascii="Arial" w:hAnsi="Arial" w:eastAsia="Times New Roman" w:cs="Arial"/>
          <w:sz w:val="24"/>
          <w:szCs w:val="24"/>
          <w:lang w:eastAsia="hr-HR"/>
        </w:rPr>
      </w:pPr>
      <w:r>
        <w:rPr>
          <w:rFonts w:ascii="Arial" w:hAnsi="Arial" w:eastAsia="Times New Roman" w:cs="Arial"/>
          <w:sz w:val="24"/>
          <w:szCs w:val="24"/>
          <w:lang w:eastAsia="hr-HR"/>
        </w:rPr>
        <w:t>Marin</w:t>
      </w:r>
      <w:r w:rsidRPr="00FF6C1F" w:rsidR="004F1A2D">
        <w:rPr>
          <w:rFonts w:ascii="Arial" w:hAnsi="Arial" w:eastAsia="Times New Roman" w:cs="Arial"/>
          <w:sz w:val="24"/>
          <w:szCs w:val="24"/>
          <w:lang w:eastAsia="hr-HR"/>
        </w:rPr>
        <w:t xml:space="preserve"> </w:t>
      </w:r>
      <w:r>
        <w:rPr>
          <w:rFonts w:ascii="Arial" w:hAnsi="Arial" w:eastAsia="Times New Roman" w:cs="Arial"/>
          <w:sz w:val="24"/>
          <w:szCs w:val="24"/>
          <w:lang w:eastAsia="hr-HR"/>
        </w:rPr>
        <w:t>Mar</w:t>
      </w:r>
      <w:r w:rsidRPr="00FF6C1F" w:rsidR="00FE643F">
        <w:rPr>
          <w:rFonts w:ascii="Arial" w:hAnsi="Arial" w:eastAsia="Times New Roman" w:cs="Arial"/>
          <w:sz w:val="24"/>
          <w:szCs w:val="24"/>
          <w:lang w:eastAsia="hr-HR"/>
        </w:rPr>
        <w:t>d</w:t>
      </w:r>
      <w:r>
        <w:rPr>
          <w:rFonts w:ascii="Arial" w:hAnsi="Arial" w:eastAsia="Times New Roman" w:cs="Arial"/>
          <w:sz w:val="24"/>
          <w:szCs w:val="24"/>
          <w:lang w:eastAsia="hr-HR"/>
        </w:rPr>
        <w:t>eš</w:t>
      </w:r>
      <w:r w:rsidRPr="00FF6C1F" w:rsidR="00FE643F">
        <w:rPr>
          <w:rFonts w:ascii="Arial" w:hAnsi="Arial" w:eastAsia="Times New Roman" w:cs="Arial"/>
          <w:sz w:val="24"/>
          <w:szCs w:val="24"/>
          <w:lang w:eastAsia="hr-HR"/>
        </w:rPr>
        <w:t>ić</w:t>
      </w:r>
    </w:p>
    <w:p w:rsidRPr="00FF6C1F" w:rsidR="004F1A2D" w:rsidP="004F1A2D" w:rsidRDefault="004F1A2D">
      <w:pPr>
        <w:spacing w:after="0" w:line="240" w:lineRule="auto"/>
        <w:rPr>
          <w:rFonts w:ascii="Arial" w:hAnsi="Arial" w:eastAsia="Times New Roman" w:cs="Arial"/>
          <w:sz w:val="24"/>
          <w:szCs w:val="24"/>
          <w:lang w:eastAsia="hr-HR"/>
        </w:rPr>
      </w:pPr>
    </w:p>
    <w:p w:rsidRPr="00FF6C1F" w:rsidR="004F1A2D" w:rsidP="004F1A2D" w:rsidRDefault="004F1A2D">
      <w:pPr>
        <w:spacing w:after="0" w:line="240" w:lineRule="auto"/>
        <w:rPr>
          <w:rFonts w:ascii="Arial" w:hAnsi="Arial" w:eastAsia="Times New Roman" w:cs="Arial"/>
          <w:sz w:val="24"/>
          <w:szCs w:val="24"/>
          <w:lang w:eastAsia="hr-HR"/>
        </w:rPr>
      </w:pPr>
    </w:p>
    <w:p w:rsidRPr="00FF6C1F" w:rsidR="004F1A2D" w:rsidP="004F1A2D" w:rsidRDefault="004F1A2D">
      <w:pPr>
        <w:spacing w:after="0" w:line="240" w:lineRule="auto"/>
        <w:rPr>
          <w:rFonts w:ascii="Arial" w:hAnsi="Arial" w:eastAsia="Times New Roman" w:cs="Arial"/>
          <w:sz w:val="24"/>
          <w:szCs w:val="24"/>
          <w:lang w:eastAsia="hr-HR"/>
        </w:rPr>
      </w:pPr>
    </w:p>
    <w:p w:rsidR="004C41F4" w:rsidP="004F1A2D" w:rsidRDefault="004C41F4">
      <w:pPr>
        <w:spacing w:after="0" w:line="240" w:lineRule="auto"/>
        <w:rPr>
          <w:rFonts w:ascii="Arial" w:hAnsi="Arial" w:eastAsia="Times New Roman" w:cs="Arial"/>
          <w:sz w:val="24"/>
          <w:szCs w:val="24"/>
          <w:lang w:eastAsia="hr-HR"/>
        </w:rPr>
      </w:pPr>
    </w:p>
    <w:p w:rsidR="00136FA6" w:rsidP="004F1A2D" w:rsidRDefault="00136FA6">
      <w:pPr>
        <w:spacing w:after="0" w:line="240" w:lineRule="auto"/>
        <w:rPr>
          <w:rFonts w:ascii="Arial" w:hAnsi="Arial" w:eastAsia="Times New Roman" w:cs="Arial"/>
          <w:sz w:val="24"/>
          <w:szCs w:val="24"/>
          <w:lang w:eastAsia="hr-HR"/>
        </w:rPr>
      </w:pPr>
    </w:p>
    <w:p w:rsidR="003D0CE8" w:rsidP="004F1A2D" w:rsidRDefault="003D0CE8">
      <w:pPr>
        <w:spacing w:after="0" w:line="240" w:lineRule="auto"/>
        <w:rPr>
          <w:rFonts w:ascii="Arial" w:hAnsi="Arial" w:eastAsia="Times New Roman" w:cs="Arial"/>
          <w:sz w:val="24"/>
          <w:szCs w:val="24"/>
          <w:lang w:eastAsia="hr-HR"/>
        </w:rPr>
      </w:pPr>
    </w:p>
    <w:p w:rsidRPr="00FF6C1F" w:rsidR="003D0CE8" w:rsidP="004F1A2D" w:rsidRDefault="003D0CE8">
      <w:pPr>
        <w:spacing w:after="0" w:line="240" w:lineRule="auto"/>
        <w:rPr>
          <w:rFonts w:ascii="Arial" w:hAnsi="Arial" w:eastAsia="Times New Roman" w:cs="Arial"/>
          <w:sz w:val="24"/>
          <w:szCs w:val="24"/>
          <w:lang w:eastAsia="hr-HR"/>
        </w:rPr>
      </w:pPr>
    </w:p>
    <w:p w:rsidRPr="00FF6C1F" w:rsidR="004F1A2D" w:rsidP="004F1A2D" w:rsidRDefault="004F1A2D">
      <w:pPr>
        <w:spacing w:after="0" w:line="240" w:lineRule="auto"/>
        <w:rPr>
          <w:rFonts w:ascii="Arial" w:hAnsi="Arial" w:eastAsia="Times New Roman" w:cs="Arial"/>
          <w:sz w:val="24"/>
          <w:szCs w:val="24"/>
          <w:lang w:eastAsia="hr-HR"/>
        </w:rPr>
      </w:pPr>
      <w:r w:rsidRPr="00FF6C1F">
        <w:rPr>
          <w:rFonts w:ascii="Arial" w:hAnsi="Arial" w:eastAsia="Times New Roman" w:cs="Arial"/>
          <w:sz w:val="24"/>
          <w:szCs w:val="24"/>
          <w:lang w:eastAsia="hr-HR"/>
        </w:rPr>
        <w:t>Prilog: spis</w:t>
      </w:r>
      <w:r w:rsidRPr="00FF6C1F" w:rsidR="00FC562F">
        <w:rPr>
          <w:rFonts w:ascii="Arial" w:hAnsi="Arial" w:eastAsia="Times New Roman" w:cs="Arial"/>
          <w:sz w:val="24"/>
          <w:szCs w:val="24"/>
          <w:lang w:eastAsia="hr-HR"/>
        </w:rPr>
        <w:t xml:space="preserve"> predmeta</w:t>
      </w:r>
      <w:r w:rsidRPr="00FF6C1F">
        <w:rPr>
          <w:rFonts w:ascii="Arial" w:hAnsi="Arial" w:eastAsia="Times New Roman" w:cs="Arial"/>
          <w:sz w:val="24"/>
          <w:szCs w:val="24"/>
          <w:lang w:eastAsia="hr-HR"/>
        </w:rPr>
        <w:t>.</w:t>
      </w:r>
    </w:p>
    <w:sectPr w:rsidRPr="00FF6C1F" w:rsidR="004F1A2D" w:rsidSect="008A3D9F">
      <w:headerReference w:type="default" r:id="rId11"/>
      <w:pgSz w:w="11906" w:h="16838"/>
      <w:pgMar w:top="1417" w:right="1417" w:bottom="1417" w:left="1417" w:header="708" w:footer="708"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B73EF" w:rsidP="008A3D9F" w:rsidRDefault="002B73EF">
      <w:pPr>
        <w:spacing w:after="0" w:line="240" w:lineRule="auto"/>
      </w:pPr>
      <w:r>
        <w:separator/>
      </w:r>
    </w:p>
  </w:endnote>
  <w:endnote w:type="continuationSeparator" w:id="0">
    <w:p w:rsidR="002B73EF" w:rsidP="008A3D9F" w:rsidRDefault="002B73EF">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B73EF" w:rsidP="008A3D9F" w:rsidRDefault="002B73EF">
      <w:pPr>
        <w:spacing w:after="0" w:line="240" w:lineRule="auto"/>
      </w:pPr>
      <w:r>
        <w:separator/>
      </w:r>
    </w:p>
  </w:footnote>
  <w:footnote w:type="continuationSeparator" w:id="0">
    <w:p w:rsidR="002B73EF" w:rsidP="008A3D9F" w:rsidRDefault="002B73EF">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82388895"/>
      <w:docPartObj>
        <w:docPartGallery w:val="Page Numbers (Top of Page)"/>
        <w:docPartUnique/>
      </w:docPartObj>
    </w:sdtPr>
    <w:sdtEndPr/>
    <w:sdtContent>
      <w:p w:rsidR="0092592D" w:rsidRDefault="0092592D">
        <w:pPr>
          <w:pStyle w:val="Zaglavlje"/>
          <w:jc w:val="center"/>
        </w:pPr>
        <w:r>
          <w:fldChar w:fldCharType="begin"/>
        </w:r>
        <w:r>
          <w:instrText>PAGE   \* MERGEFORMAT</w:instrText>
        </w:r>
        <w:r>
          <w:fldChar w:fldCharType="separate"/>
        </w:r>
        <w:r w:rsidR="00B8126F">
          <w:rPr>
            <w:noProof/>
          </w:rPr>
          <w:t>- 5 -</w:t>
        </w:r>
        <w:r>
          <w:fldChar w:fldCharType="end"/>
        </w:r>
      </w:p>
    </w:sdtContent>
  </w:sdt>
  <w:p w:rsidR="0092592D" w:rsidRDefault="0092592D">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2F2F0E"/>
    <w:multiLevelType w:val="hybridMultilevel"/>
    <w:tmpl w:val="E472B064"/>
    <w:lvl w:ilvl="0" w:tplc="63542522">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46111EB"/>
    <w:multiLevelType w:val="hybridMultilevel"/>
    <w:tmpl w:val="F854646A"/>
    <w:lvl w:ilvl="0" w:tplc="9806BBEC">
      <w:start w:val="1"/>
      <w:numFmt w:val="decimal"/>
      <w:lvlText w:val="%1."/>
      <w:lvlJc w:val="left"/>
      <w:pPr>
        <w:ind w:left="3900" w:hanging="360"/>
      </w:pPr>
      <w:rPr>
        <w:rFonts w:hint="default"/>
        <w:b/>
      </w:rPr>
    </w:lvl>
    <w:lvl w:ilvl="1" w:tplc="041A0019" w:tentative="true">
      <w:start w:val="1"/>
      <w:numFmt w:val="lowerLetter"/>
      <w:lvlText w:val="%2."/>
      <w:lvlJc w:val="left"/>
      <w:pPr>
        <w:ind w:left="4620" w:hanging="360"/>
      </w:pPr>
    </w:lvl>
    <w:lvl w:ilvl="2" w:tplc="041A001B" w:tentative="true">
      <w:start w:val="1"/>
      <w:numFmt w:val="lowerRoman"/>
      <w:lvlText w:val="%3."/>
      <w:lvlJc w:val="right"/>
      <w:pPr>
        <w:ind w:left="5340" w:hanging="180"/>
      </w:pPr>
    </w:lvl>
    <w:lvl w:ilvl="3" w:tplc="041A000F" w:tentative="true">
      <w:start w:val="1"/>
      <w:numFmt w:val="decimal"/>
      <w:lvlText w:val="%4."/>
      <w:lvlJc w:val="left"/>
      <w:pPr>
        <w:ind w:left="6060" w:hanging="360"/>
      </w:pPr>
    </w:lvl>
    <w:lvl w:ilvl="4" w:tplc="041A0019" w:tentative="true">
      <w:start w:val="1"/>
      <w:numFmt w:val="lowerLetter"/>
      <w:lvlText w:val="%5."/>
      <w:lvlJc w:val="left"/>
      <w:pPr>
        <w:ind w:left="6780" w:hanging="360"/>
      </w:pPr>
    </w:lvl>
    <w:lvl w:ilvl="5" w:tplc="041A001B" w:tentative="true">
      <w:start w:val="1"/>
      <w:numFmt w:val="lowerRoman"/>
      <w:lvlText w:val="%6."/>
      <w:lvlJc w:val="right"/>
      <w:pPr>
        <w:ind w:left="7500" w:hanging="180"/>
      </w:pPr>
    </w:lvl>
    <w:lvl w:ilvl="6" w:tplc="041A000F" w:tentative="true">
      <w:start w:val="1"/>
      <w:numFmt w:val="decimal"/>
      <w:lvlText w:val="%7."/>
      <w:lvlJc w:val="left"/>
      <w:pPr>
        <w:ind w:left="8220" w:hanging="360"/>
      </w:pPr>
    </w:lvl>
    <w:lvl w:ilvl="7" w:tplc="041A0019" w:tentative="true">
      <w:start w:val="1"/>
      <w:numFmt w:val="lowerLetter"/>
      <w:lvlText w:val="%8."/>
      <w:lvlJc w:val="left"/>
      <w:pPr>
        <w:ind w:left="8940" w:hanging="360"/>
      </w:pPr>
    </w:lvl>
    <w:lvl w:ilvl="8" w:tplc="041A001B" w:tentative="true">
      <w:start w:val="1"/>
      <w:numFmt w:val="lowerRoman"/>
      <w:lvlText w:val="%9."/>
      <w:lvlJc w:val="right"/>
      <w:pPr>
        <w:ind w:left="9660" w:hanging="180"/>
      </w:pPr>
    </w:lvl>
  </w:abstractNum>
  <w:abstractNum w:abstractNumId="2">
    <w:nsid w:val="17C641C3"/>
    <w:multiLevelType w:val="hybridMultilevel"/>
    <w:tmpl w:val="8112FBFA"/>
    <w:lvl w:ilvl="0" w:tplc="730E6900">
      <w:numFmt w:val="bullet"/>
      <w:lvlText w:val="-"/>
      <w:lvlJc w:val="left"/>
      <w:pPr>
        <w:tabs>
          <w:tab w:val="num" w:pos="720"/>
        </w:tabs>
        <w:ind w:left="720" w:hanging="360"/>
      </w:pPr>
      <w:rPr>
        <w:rFonts w:hint="default" w:ascii="Times New Roman" w:hAnsi="Times New Roman" w:eastAsia="Times New Roman" w:cs="Times New Roman"/>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3">
    <w:nsid w:val="2FF4730C"/>
    <w:multiLevelType w:val="hybridMultilevel"/>
    <w:tmpl w:val="AF7E0E18"/>
    <w:lvl w:ilvl="0" w:tplc="63542522">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
    <w:nsid w:val="3F0E488E"/>
    <w:multiLevelType w:val="hybridMultilevel"/>
    <w:tmpl w:val="E472B064"/>
    <w:lvl w:ilvl="0" w:tplc="63542522">
      <w:start w:val="1"/>
      <w:numFmt w:val="decimal"/>
      <w:lvlText w:val="%1."/>
      <w:lvlJc w:val="left"/>
      <w:pPr>
        <w:ind w:left="1065" w:hanging="705"/>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61554CE8"/>
    <w:multiLevelType w:val="hybridMultilevel"/>
    <w:tmpl w:val="8910B0F8"/>
    <w:lvl w:ilvl="0" w:tplc="FCD2AC90">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6">
    <w:nsid w:val="6BE21E11"/>
    <w:multiLevelType w:val="hybridMultilevel"/>
    <w:tmpl w:val="A074FF4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78B92235"/>
    <w:multiLevelType w:val="hybridMultilevel"/>
    <w:tmpl w:val="8910B0F8"/>
    <w:lvl w:ilvl="0" w:tplc="FCD2AC90">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abstractNum w:abstractNumId="8">
    <w:nsid w:val="7A2D596D"/>
    <w:multiLevelType w:val="hybridMultilevel"/>
    <w:tmpl w:val="52A86E9E"/>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7ADF0EE8"/>
    <w:multiLevelType w:val="hybridMultilevel"/>
    <w:tmpl w:val="8910B0F8"/>
    <w:lvl w:ilvl="0" w:tplc="FCD2AC90">
      <w:start w:val="1"/>
      <w:numFmt w:val="upperRoman"/>
      <w:lvlText w:val="%1."/>
      <w:lvlJc w:val="left"/>
      <w:pPr>
        <w:tabs>
          <w:tab w:val="num" w:pos="1425"/>
        </w:tabs>
        <w:ind w:left="1425" w:hanging="720"/>
      </w:pPr>
      <w:rPr>
        <w:rFonts w:hint="default"/>
      </w:rPr>
    </w:lvl>
    <w:lvl w:ilvl="1" w:tplc="041A0019" w:tentative="true">
      <w:start w:val="1"/>
      <w:numFmt w:val="lowerLetter"/>
      <w:lvlText w:val="%2."/>
      <w:lvlJc w:val="left"/>
      <w:pPr>
        <w:tabs>
          <w:tab w:val="num" w:pos="1785"/>
        </w:tabs>
        <w:ind w:left="1785" w:hanging="360"/>
      </w:pPr>
    </w:lvl>
    <w:lvl w:ilvl="2" w:tplc="041A001B" w:tentative="true">
      <w:start w:val="1"/>
      <w:numFmt w:val="lowerRoman"/>
      <w:lvlText w:val="%3."/>
      <w:lvlJc w:val="right"/>
      <w:pPr>
        <w:tabs>
          <w:tab w:val="num" w:pos="2505"/>
        </w:tabs>
        <w:ind w:left="2505" w:hanging="180"/>
      </w:pPr>
    </w:lvl>
    <w:lvl w:ilvl="3" w:tplc="041A000F" w:tentative="true">
      <w:start w:val="1"/>
      <w:numFmt w:val="decimal"/>
      <w:lvlText w:val="%4."/>
      <w:lvlJc w:val="left"/>
      <w:pPr>
        <w:tabs>
          <w:tab w:val="num" w:pos="3225"/>
        </w:tabs>
        <w:ind w:left="3225" w:hanging="360"/>
      </w:pPr>
    </w:lvl>
    <w:lvl w:ilvl="4" w:tplc="041A0019" w:tentative="true">
      <w:start w:val="1"/>
      <w:numFmt w:val="lowerLetter"/>
      <w:lvlText w:val="%5."/>
      <w:lvlJc w:val="left"/>
      <w:pPr>
        <w:tabs>
          <w:tab w:val="num" w:pos="3945"/>
        </w:tabs>
        <w:ind w:left="3945" w:hanging="360"/>
      </w:pPr>
    </w:lvl>
    <w:lvl w:ilvl="5" w:tplc="041A001B" w:tentative="true">
      <w:start w:val="1"/>
      <w:numFmt w:val="lowerRoman"/>
      <w:lvlText w:val="%6."/>
      <w:lvlJc w:val="right"/>
      <w:pPr>
        <w:tabs>
          <w:tab w:val="num" w:pos="4665"/>
        </w:tabs>
        <w:ind w:left="4665" w:hanging="180"/>
      </w:pPr>
    </w:lvl>
    <w:lvl w:ilvl="6" w:tplc="041A000F" w:tentative="true">
      <w:start w:val="1"/>
      <w:numFmt w:val="decimal"/>
      <w:lvlText w:val="%7."/>
      <w:lvlJc w:val="left"/>
      <w:pPr>
        <w:tabs>
          <w:tab w:val="num" w:pos="5385"/>
        </w:tabs>
        <w:ind w:left="5385" w:hanging="360"/>
      </w:pPr>
    </w:lvl>
    <w:lvl w:ilvl="7" w:tplc="041A0019" w:tentative="true">
      <w:start w:val="1"/>
      <w:numFmt w:val="lowerLetter"/>
      <w:lvlText w:val="%8."/>
      <w:lvlJc w:val="left"/>
      <w:pPr>
        <w:tabs>
          <w:tab w:val="num" w:pos="6105"/>
        </w:tabs>
        <w:ind w:left="6105" w:hanging="360"/>
      </w:pPr>
    </w:lvl>
    <w:lvl w:ilvl="8" w:tplc="041A001B" w:tentative="true">
      <w:start w:val="1"/>
      <w:numFmt w:val="lowerRoman"/>
      <w:lvlText w:val="%9."/>
      <w:lvlJc w:val="right"/>
      <w:pPr>
        <w:tabs>
          <w:tab w:val="num" w:pos="6825"/>
        </w:tabs>
        <w:ind w:left="6825" w:hanging="180"/>
      </w:pPr>
    </w:lvl>
  </w:abstractNum>
  <w:num w:numId="1">
    <w:abstractNumId w:val="2"/>
  </w:num>
  <w:num w:numId="2">
    <w:abstractNumId w:val="6"/>
  </w:num>
  <w:num w:numId="3">
    <w:abstractNumId w:val="7"/>
  </w:num>
  <w:num w:numId="4">
    <w:abstractNumId w:val="9"/>
  </w:num>
  <w:num w:numId="5">
    <w:abstractNumId w:val="5"/>
  </w:num>
  <w:num w:numId="6">
    <w:abstractNumId w:val="0"/>
  </w:num>
  <w:num w:numId="7">
    <w:abstractNumId w:val="8"/>
  </w:num>
  <w:num w:numId="8">
    <w:abstractNumId w:val="3"/>
  </w:num>
  <w:num w:numId="9">
    <w:abstractNumId w:val="1"/>
  </w:num>
  <w:num w:numId="10">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8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036"/>
    <w:rsid w:val="00022ED6"/>
    <w:rsid w:val="00030A18"/>
    <w:rsid w:val="00036413"/>
    <w:rsid w:val="000411D1"/>
    <w:rsid w:val="000534AC"/>
    <w:rsid w:val="000630F6"/>
    <w:rsid w:val="00075C6F"/>
    <w:rsid w:val="000951F9"/>
    <w:rsid w:val="000A1636"/>
    <w:rsid w:val="000A67FB"/>
    <w:rsid w:val="000B1FCD"/>
    <w:rsid w:val="000E7450"/>
    <w:rsid w:val="000F0FED"/>
    <w:rsid w:val="000F3035"/>
    <w:rsid w:val="00136FA6"/>
    <w:rsid w:val="00143233"/>
    <w:rsid w:val="00144CBC"/>
    <w:rsid w:val="00153303"/>
    <w:rsid w:val="0016024A"/>
    <w:rsid w:val="001A6A9E"/>
    <w:rsid w:val="001C0F5A"/>
    <w:rsid w:val="001E3BA3"/>
    <w:rsid w:val="002304F0"/>
    <w:rsid w:val="00233FFA"/>
    <w:rsid w:val="0023480D"/>
    <w:rsid w:val="002359D9"/>
    <w:rsid w:val="002416D4"/>
    <w:rsid w:val="00250668"/>
    <w:rsid w:val="00265AA6"/>
    <w:rsid w:val="00267586"/>
    <w:rsid w:val="002809CF"/>
    <w:rsid w:val="00285910"/>
    <w:rsid w:val="00296792"/>
    <w:rsid w:val="002A4380"/>
    <w:rsid w:val="002B73EF"/>
    <w:rsid w:val="002C4EE6"/>
    <w:rsid w:val="002D395A"/>
    <w:rsid w:val="00301FD3"/>
    <w:rsid w:val="00325A0A"/>
    <w:rsid w:val="00340988"/>
    <w:rsid w:val="003468A3"/>
    <w:rsid w:val="00370770"/>
    <w:rsid w:val="00383C9D"/>
    <w:rsid w:val="003D0CE8"/>
    <w:rsid w:val="003D1252"/>
    <w:rsid w:val="003E0EB6"/>
    <w:rsid w:val="003E5192"/>
    <w:rsid w:val="00413CEF"/>
    <w:rsid w:val="00417AF3"/>
    <w:rsid w:val="00424EBA"/>
    <w:rsid w:val="004410A0"/>
    <w:rsid w:val="00443896"/>
    <w:rsid w:val="004453F7"/>
    <w:rsid w:val="004533FC"/>
    <w:rsid w:val="00456D50"/>
    <w:rsid w:val="00462CB2"/>
    <w:rsid w:val="00465E1E"/>
    <w:rsid w:val="0047376A"/>
    <w:rsid w:val="0047638E"/>
    <w:rsid w:val="00497F81"/>
    <w:rsid w:val="004B22E9"/>
    <w:rsid w:val="004C41F4"/>
    <w:rsid w:val="004C6DCE"/>
    <w:rsid w:val="004D1B91"/>
    <w:rsid w:val="004D530C"/>
    <w:rsid w:val="004F1A2D"/>
    <w:rsid w:val="005031C4"/>
    <w:rsid w:val="00547045"/>
    <w:rsid w:val="00550710"/>
    <w:rsid w:val="00552B11"/>
    <w:rsid w:val="005570B5"/>
    <w:rsid w:val="00575053"/>
    <w:rsid w:val="00581BB3"/>
    <w:rsid w:val="00597233"/>
    <w:rsid w:val="005A534D"/>
    <w:rsid w:val="005A5BD5"/>
    <w:rsid w:val="005B32E5"/>
    <w:rsid w:val="005B398D"/>
    <w:rsid w:val="005B6769"/>
    <w:rsid w:val="005D65DE"/>
    <w:rsid w:val="005E1611"/>
    <w:rsid w:val="005E462E"/>
    <w:rsid w:val="005E5CE9"/>
    <w:rsid w:val="005E7F6B"/>
    <w:rsid w:val="00606B31"/>
    <w:rsid w:val="00630077"/>
    <w:rsid w:val="006313A9"/>
    <w:rsid w:val="00635C48"/>
    <w:rsid w:val="00655B28"/>
    <w:rsid w:val="006638AC"/>
    <w:rsid w:val="006708A4"/>
    <w:rsid w:val="00685AFD"/>
    <w:rsid w:val="00687551"/>
    <w:rsid w:val="00692A58"/>
    <w:rsid w:val="00696F07"/>
    <w:rsid w:val="006A3FEA"/>
    <w:rsid w:val="006A6CDB"/>
    <w:rsid w:val="006B0E7D"/>
    <w:rsid w:val="006B6057"/>
    <w:rsid w:val="006C0AF3"/>
    <w:rsid w:val="006D0DBF"/>
    <w:rsid w:val="006D72D7"/>
    <w:rsid w:val="006E16D7"/>
    <w:rsid w:val="007461B4"/>
    <w:rsid w:val="00764476"/>
    <w:rsid w:val="00772055"/>
    <w:rsid w:val="00773947"/>
    <w:rsid w:val="00783FA5"/>
    <w:rsid w:val="00790AFF"/>
    <w:rsid w:val="00795BC6"/>
    <w:rsid w:val="007B6164"/>
    <w:rsid w:val="007D6B47"/>
    <w:rsid w:val="00800450"/>
    <w:rsid w:val="008066D3"/>
    <w:rsid w:val="00817A8C"/>
    <w:rsid w:val="00832D39"/>
    <w:rsid w:val="00841036"/>
    <w:rsid w:val="00870309"/>
    <w:rsid w:val="00875F40"/>
    <w:rsid w:val="008A3D9F"/>
    <w:rsid w:val="008A7D78"/>
    <w:rsid w:val="008B4AEF"/>
    <w:rsid w:val="008C1B02"/>
    <w:rsid w:val="008C3FEB"/>
    <w:rsid w:val="008C7EA7"/>
    <w:rsid w:val="008E134E"/>
    <w:rsid w:val="008F3476"/>
    <w:rsid w:val="00904A3F"/>
    <w:rsid w:val="0092592D"/>
    <w:rsid w:val="00931A58"/>
    <w:rsid w:val="009338FE"/>
    <w:rsid w:val="00953D79"/>
    <w:rsid w:val="00962B64"/>
    <w:rsid w:val="00983CF7"/>
    <w:rsid w:val="00997B80"/>
    <w:rsid w:val="009A43CC"/>
    <w:rsid w:val="009B59D5"/>
    <w:rsid w:val="009B5D9B"/>
    <w:rsid w:val="009B6CCA"/>
    <w:rsid w:val="009D52E0"/>
    <w:rsid w:val="009F5CE1"/>
    <w:rsid w:val="00A02640"/>
    <w:rsid w:val="00A0393A"/>
    <w:rsid w:val="00A17471"/>
    <w:rsid w:val="00A21320"/>
    <w:rsid w:val="00A21BBD"/>
    <w:rsid w:val="00A42F43"/>
    <w:rsid w:val="00A43AC1"/>
    <w:rsid w:val="00A5785B"/>
    <w:rsid w:val="00A842DF"/>
    <w:rsid w:val="00A85E5B"/>
    <w:rsid w:val="00A87062"/>
    <w:rsid w:val="00AA70DD"/>
    <w:rsid w:val="00B148E3"/>
    <w:rsid w:val="00B15DE8"/>
    <w:rsid w:val="00B25F73"/>
    <w:rsid w:val="00B2701A"/>
    <w:rsid w:val="00B50AC0"/>
    <w:rsid w:val="00B53A5C"/>
    <w:rsid w:val="00B61A72"/>
    <w:rsid w:val="00B8126F"/>
    <w:rsid w:val="00B90A91"/>
    <w:rsid w:val="00BB0D9A"/>
    <w:rsid w:val="00BC3132"/>
    <w:rsid w:val="00BD61DB"/>
    <w:rsid w:val="00BE1B74"/>
    <w:rsid w:val="00C13C89"/>
    <w:rsid w:val="00C16529"/>
    <w:rsid w:val="00C20EAD"/>
    <w:rsid w:val="00C21385"/>
    <w:rsid w:val="00C51CC9"/>
    <w:rsid w:val="00C51DB5"/>
    <w:rsid w:val="00C614FB"/>
    <w:rsid w:val="00C62542"/>
    <w:rsid w:val="00C66615"/>
    <w:rsid w:val="00C92894"/>
    <w:rsid w:val="00C938C5"/>
    <w:rsid w:val="00CC2ACB"/>
    <w:rsid w:val="00CE286A"/>
    <w:rsid w:val="00D1342E"/>
    <w:rsid w:val="00D16EBC"/>
    <w:rsid w:val="00D269E8"/>
    <w:rsid w:val="00D62724"/>
    <w:rsid w:val="00DB606A"/>
    <w:rsid w:val="00DB73A9"/>
    <w:rsid w:val="00DE6A13"/>
    <w:rsid w:val="00E058C0"/>
    <w:rsid w:val="00E0686C"/>
    <w:rsid w:val="00E12D15"/>
    <w:rsid w:val="00E247B1"/>
    <w:rsid w:val="00E34466"/>
    <w:rsid w:val="00E50EC6"/>
    <w:rsid w:val="00E57BA0"/>
    <w:rsid w:val="00E64F1D"/>
    <w:rsid w:val="00E700F7"/>
    <w:rsid w:val="00E7144A"/>
    <w:rsid w:val="00E87A41"/>
    <w:rsid w:val="00EA531E"/>
    <w:rsid w:val="00EB2DD5"/>
    <w:rsid w:val="00EF5C4B"/>
    <w:rsid w:val="00F1174A"/>
    <w:rsid w:val="00F20F12"/>
    <w:rsid w:val="00F27000"/>
    <w:rsid w:val="00F67E0F"/>
    <w:rsid w:val="00F85BB6"/>
    <w:rsid w:val="00FA1DB8"/>
    <w:rsid w:val="00FA5358"/>
    <w:rsid w:val="00FC562F"/>
    <w:rsid w:val="00FD1E5D"/>
    <w:rsid w:val="00FD7ED9"/>
    <w:rsid w:val="00FE0C97"/>
    <w:rsid w:val="00FE643F"/>
    <w:rsid w:val="00FF61D4"/>
    <w:rsid w:val="00FF6C1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heading 5" w:uiPriority="9" w:qFormat="true"/>
    <w:lsdException w:name="heading 6" w:uiPriority="9" w:qFormat="true"/>
    <w:lsdException w:name="heading 7" w:uiPriority="9" w:qFormat="true"/>
    <w:lsdException w:name="heading 8" w:uiPriority="9" w:qFormat="true"/>
    <w:lsdException w:name="heading 9" w:uiPriority="9" w:qFormat="true"/>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true"/>
    <w:lsdException w:name="Title" w:uiPriority="10" w:semiHidden="false" w:unhideWhenUsed="false" w:qFormat="true"/>
    <w:lsdException w:name="Default Paragraph Font" w:uiPriority="1"/>
    <w:lsdException w:name="Subtitle" w:uiPriority="11" w:semiHidden="false" w:unhideWhenUsed="false" w:qFormat="true"/>
    <w:lsdException w:name="Strong" w:uiPriority="22" w:semiHidden="false" w:unhideWhenUsed="false" w:qFormat="true"/>
    <w:lsdException w:name="Emphasis" w:uiPriority="20" w:semiHidden="false" w:unhideWhenUsed="false" w:qFormat="true"/>
    <w:lsdException w:name="Table Grid" w:uiPriority="59"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8A7D78"/>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link w:val="TekstbaloniaChar"/>
    <w:uiPriority w:val="99"/>
    <w:semiHidden/>
    <w:unhideWhenUsed/>
    <w:rsid w:val="00841036"/>
    <w:pPr>
      <w:spacing w:after="0" w:line="240" w:lineRule="auto"/>
    </w:pPr>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841036"/>
    <w:rPr>
      <w:rFonts w:ascii="Tahoma" w:hAnsi="Tahoma" w:cs="Tahoma"/>
      <w:sz w:val="16"/>
      <w:szCs w:val="16"/>
    </w:rPr>
  </w:style>
  <w:style w:type="paragraph" w:styleId="Odlomakpopisa">
    <w:name w:val="List Paragraph"/>
    <w:basedOn w:val="Normal"/>
    <w:uiPriority w:val="34"/>
    <w:qFormat/>
    <w:rsid w:val="006B0E7D"/>
    <w:pPr>
      <w:ind w:left="720"/>
      <w:contextualSpacing/>
    </w:pPr>
  </w:style>
  <w:style w:type="paragraph" w:styleId="Zaglavlje">
    <w:name w:val="header"/>
    <w:basedOn w:val="Normal"/>
    <w:link w:val="ZaglavljeChar"/>
    <w:uiPriority w:val="99"/>
    <w:unhideWhenUsed/>
    <w:rsid w:val="008A3D9F"/>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8A3D9F"/>
  </w:style>
  <w:style w:type="paragraph" w:styleId="Podnoje">
    <w:name w:val="footer"/>
    <w:basedOn w:val="Normal"/>
    <w:link w:val="PodnojeChar"/>
    <w:uiPriority w:val="99"/>
    <w:unhideWhenUsed/>
    <w:rsid w:val="008A3D9F"/>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8A3D9F"/>
  </w:style>
  <w:style w:type="character" w:styleId="Tekstrezerviranogmjesta">
    <w:name w:val="Placeholder Text"/>
    <w:basedOn w:val="Zadanifontodlomka"/>
    <w:uiPriority w:val="99"/>
    <w:semiHidden/>
    <w:rsid w:val="007D6B47"/>
    <w:rPr>
      <w:color w:val="808080"/>
      <w:bdr w:val="none" w:color="auto" w:sz="0" w:space="0"/>
      <w:shd w:val="clear" w:color="auto" w:fill="auto"/>
    </w:rPr>
  </w:style>
  <w:style w:type="character" w:styleId="eSPISCCParagraphDefaultFont" w:customStyle="true">
    <w:name w:val="eSPIS_CC_Paragraph Default Font"/>
    <w:basedOn w:val="Zadanifontodlomka"/>
    <w:rsid w:val="007D6B47"/>
    <w:rPr>
      <w:rFonts w:ascii="Times New Roman" w:hAnsi="Times New Roman" w:eastAsia="Times New Roman" w:cs="Times New Roman"/>
      <w:sz w:val="24"/>
      <w:szCs w:val="24"/>
      <w:bdr w:val="none" w:color="auto" w:sz="0" w:space="0"/>
      <w:shd w:val="clear" w:color="auto" w:fill="auto"/>
      <w:lang w:val="hr-HR" w:eastAsia="hr-HR"/>
    </w:rPr>
  </w:style>
  <w:style w:type="character" w:styleId="PozadinaSvijetloZuta" w:customStyle="true">
    <w:name w:val="Pozadina_SvijetloZuta"/>
    <w:basedOn w:val="Zadanifontodlomka"/>
    <w:rsid w:val="007D6B47"/>
    <w:rPr>
      <w:rFonts w:ascii="Arial" w:hAnsi="Arial" w:eastAsia="Times New Roman" w:cs="Arial"/>
      <w:sz w:val="24"/>
      <w:szCs w:val="24"/>
      <w:bdr w:val="none" w:color="auto" w:sz="0" w:space="0"/>
      <w:shd w:val="clear" w:color="auto" w:fill="FFFFCC"/>
      <w:lang w:val="hr-HR" w:eastAsia="hr-HR"/>
    </w:rPr>
  </w:style>
  <w:style w:type="character" w:styleId="PozadinaSvijetloCrvena" w:customStyle="true">
    <w:name w:val="Pozadina_SvijetloCrvena"/>
    <w:basedOn w:val="eSPISCCParagraphDefaultFont"/>
    <w:rsid w:val="007D6B47"/>
    <w:rPr>
      <w:rFonts w:ascii="Arial" w:hAnsi="Arial" w:eastAsia="Times New Roman" w:cs="Arial"/>
      <w:sz w:val="24"/>
      <w:szCs w:val="24"/>
      <w:bdr w:val="none" w:color="auto" w:sz="0" w:space="0"/>
      <w:shd w:val="clear" w:color="auto" w:fill="FFCCCC"/>
      <w:lang w:val="hr-HR" w:eastAsia="hr-HR"/>
    </w:rPr>
  </w:style>
  <w:style w:type="character" w:styleId="PozadinaSvijetloZelena" w:customStyle="true">
    <w:name w:val="Pozadina_SvijetloZelena"/>
    <w:basedOn w:val="eSPISCCParagraphDefaultFont"/>
    <w:rsid w:val="007D6B47"/>
    <w:rPr>
      <w:rFonts w:ascii="Arial" w:hAnsi="Arial" w:eastAsia="Times New Roman" w:cs="Arial"/>
      <w:sz w:val="24"/>
      <w:szCs w:val="24"/>
      <w:bdr w:val="none" w:color="auto" w:sz="0" w:space="0"/>
      <w:shd w:val="clear" w:color="auto" w:fill="CCFFCC"/>
      <w:lang w:val="hr-HR" w:eastAsia="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A7D78"/>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841036"/>
    <w:pPr>
      <w:spacing w:after="0" w:line="240" w:lineRule="auto"/>
    </w:pPr>
    <w:rPr>
      <w:rFonts w:ascii="Tahoma" w:cs="Tahoma" w:hAnsi="Tahoma"/>
      <w:sz w:val="16"/>
      <w:szCs w:val="16"/>
    </w:rPr>
  </w:style>
  <w:style w:customStyle="1" w:styleId="TekstbaloniaChar" w:type="character">
    <w:name w:val="Tekst balončića Char"/>
    <w:basedOn w:val="Zadanifontodlomka"/>
    <w:link w:val="Tekstbalonia"/>
    <w:uiPriority w:val="99"/>
    <w:semiHidden/>
    <w:rsid w:val="00841036"/>
    <w:rPr>
      <w:rFonts w:ascii="Tahoma" w:cs="Tahoma" w:hAnsi="Tahoma"/>
      <w:sz w:val="16"/>
      <w:szCs w:val="16"/>
    </w:rPr>
  </w:style>
  <w:style w:styleId="Odlomakpopisa" w:type="paragraph">
    <w:name w:val="List Paragraph"/>
    <w:basedOn w:val="Normal"/>
    <w:uiPriority w:val="34"/>
    <w:qFormat/>
    <w:rsid w:val="006B0E7D"/>
    <w:pPr>
      <w:ind w:left="720"/>
      <w:contextualSpacing/>
    </w:pPr>
  </w:style>
  <w:style w:styleId="Zaglavlje" w:type="paragraph">
    <w:name w:val="header"/>
    <w:basedOn w:val="Normal"/>
    <w:link w:val="ZaglavljeChar"/>
    <w:uiPriority w:val="99"/>
    <w:unhideWhenUsed/>
    <w:rsid w:val="008A3D9F"/>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8A3D9F"/>
  </w:style>
  <w:style w:styleId="Podnoje" w:type="paragraph">
    <w:name w:val="footer"/>
    <w:basedOn w:val="Normal"/>
    <w:link w:val="PodnojeChar"/>
    <w:uiPriority w:val="99"/>
    <w:unhideWhenUsed/>
    <w:rsid w:val="008A3D9F"/>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8A3D9F"/>
  </w:style>
  <w:style w:styleId="Tekstrezerviranogmjesta" w:type="character">
    <w:name w:val="Placeholder Text"/>
    <w:basedOn w:val="Zadanifontodlomka"/>
    <w:uiPriority w:val="99"/>
    <w:semiHidden/>
    <w:rsid w:val="007D6B47"/>
    <w:rPr>
      <w:color w:val="808080"/>
      <w:bdr w:color="auto" w:space="0" w:sz="0" w:val="none"/>
      <w:shd w:color="auto" w:fill="auto" w:val="clear"/>
    </w:rPr>
  </w:style>
  <w:style w:customStyle="1" w:styleId="eSPISCCParagraphDefaultFont" w:type="character">
    <w:name w:val="eSPIS_CC_Paragraph Default Font"/>
    <w:basedOn w:val="Zadanifontodlomka"/>
    <w:rsid w:val="007D6B47"/>
    <w:rPr>
      <w:rFonts w:ascii="Times New Roman" w:cs="Times New Roman" w:eastAsia="Times New Roman" w:hAnsi="Times New Roman"/>
      <w:sz w:val="24"/>
      <w:szCs w:val="24"/>
      <w:bdr w:color="auto" w:space="0" w:sz="0" w:val="none"/>
      <w:shd w:color="auto" w:fill="auto" w:val="clear"/>
      <w:lang w:eastAsia="hr-HR" w:val="hr-HR"/>
    </w:rPr>
  </w:style>
  <w:style w:customStyle="1" w:styleId="PozadinaSvijetloZuta" w:type="character">
    <w:name w:val="Pozadina_SvijetloZuta"/>
    <w:basedOn w:val="Zadanifontodlomka"/>
    <w:rsid w:val="007D6B47"/>
    <w:rPr>
      <w:rFonts w:ascii="Arial" w:cs="Arial" w:eastAsia="Times New Roman" w:hAnsi="Arial"/>
      <w:sz w:val="24"/>
      <w:szCs w:val="24"/>
      <w:bdr w:color="auto" w:space="0" w:sz="0" w:val="none"/>
      <w:shd w:color="auto" w:fill="FFFFCC" w:val="clear"/>
      <w:lang w:eastAsia="hr-HR" w:val="hr-HR"/>
    </w:rPr>
  </w:style>
  <w:style w:customStyle="1" w:styleId="PozadinaSvijetloCrvena" w:type="character">
    <w:name w:val="Pozadina_SvijetloCrvena"/>
    <w:basedOn w:val="eSPISCCParagraphDefaultFont"/>
    <w:rsid w:val="007D6B47"/>
    <w:rPr>
      <w:rFonts w:ascii="Arial" w:cs="Arial" w:eastAsia="Times New Roman" w:hAnsi="Arial"/>
      <w:sz w:val="24"/>
      <w:szCs w:val="24"/>
      <w:bdr w:color="auto" w:space="0" w:sz="0" w:val="none"/>
      <w:shd w:color="auto" w:fill="FFCCCC" w:val="clear"/>
      <w:lang w:eastAsia="hr-HR" w:val="hr-HR"/>
    </w:rPr>
  </w:style>
  <w:style w:customStyle="1" w:styleId="PozadinaSvijetloZelena" w:type="character">
    <w:name w:val="Pozadina_SvijetloZelena"/>
    <w:basedOn w:val="eSPISCCParagraphDefaultFont"/>
    <w:rsid w:val="007D6B47"/>
    <w:rPr>
      <w:rFonts w:ascii="Arial" w:cs="Arial" w:eastAsia="Times New Roman" w:hAnsi="Arial"/>
      <w:sz w:val="24"/>
      <w:szCs w:val="24"/>
      <w:bdr w:color="auto" w:space="0" w:sz="0" w:val="none"/>
      <w:shd w:color="auto" w:fill="CCFFCC" w:val="clear"/>
      <w:lang w:eastAsia="hr-HR"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2180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theme/theme1.xml" Type="http://schemas.openxmlformats.org/officeDocument/2006/relationships/theme" Id="rId13"/><Relationship Target="numbering.xml" Type="http://schemas.openxmlformats.org/officeDocument/2006/relationships/numbering" Id="rId3"/><Relationship Target="webSettings.xml" Type="http://schemas.openxmlformats.org/officeDocument/2006/relationships/webSetting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header1.xml" Type="http://schemas.openxmlformats.org/officeDocument/2006/relationships/header"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
    <izvorni_sadrzaj/>
    <derivirana_varijabla naziv="DomainObject.Datum_1"/>
  </DomainObject.Datum>
  <DomainObject.PlaniraniPocetak>
    <izvorni_sadrzaj/>
    <derivirana_varijabla naziv="DomainObject.PlaniraniPocetak_1"/>
  </DomainObject.PlaniraniPocetak>
  <DomainObject.PlaniraniPocetakTimeString>
    <izvorni_sadrzaj/>
    <derivirana_varijabla naziv="DomainObject.PlaniraniPocetakTimeString_1"/>
  </DomainObject.PlaniraniPocetakTimeString>
  <DomainObject.PlaniraniZavrsetakTimeString>
    <izvorni_sadrzaj/>
    <derivirana_varijabla naziv="DomainObject.PlaniraniZavrsetakTimeString_1"/>
  </DomainObject.PlaniraniZavrsetakTimeString>
  <DomainObject.PlaniraniZavrsetak>
    <izvorni_sadrzaj/>
    <derivirana_varijabla naziv="DomainObject.PlaniraniZavrsetak_1"/>
  </DomainObject.PlaniraniZavrsetak>
  <DomainObject.Prostorija>
    <izvorni_sadrzaj/>
    <derivirana_varijabla naziv="DomainObject.Prostorija_1"/>
  </DomainObject.Prostorija>
  <DomainObject.VrstaRadnje.Naziv>
    <izvorni_sadrzaj/>
    <derivirana_varijabla naziv="DomainObject.VrstaRadnje.Naziv_1"/>
  </DomainObject.VrstaRadnje.Naziv>
  <DomainObject.Zapisnik.DatumKreiranja>
    <izvorni_sadrzaj/>
    <derivirana_varijabla naziv="DomainObject.Zapisnik.DatumKreiranja_1"/>
  </DomainObject.Zapisnik.DatumKreiranja>
  <DomainObject.UcesnikRadnje.AbstractRadnja.PlaniraniPocetak>
    <izvorni_sadrzaj/>
    <derivirana_varijabla naziv="DomainObject.UcesnikRadnje.AbstractRadnja.PlaniraniPocetak_1"/>
  </DomainObject.UcesnikRadnje.AbstractRadnja.PlaniraniPocetak>
  <DomainObject.UcesnikRadnje.AbstractRadnja.PlaniraniPocetakTimeString>
    <izvorni_sadrzaj/>
    <derivirana_varijabla naziv="DomainObject.UcesnikRadnje.AbstractRadnja.PlaniraniPocetakTimeString_1"/>
  </DomainObject.UcesnikRadnje.AbstractRadnja.PlaniraniPocetakTimeString>
  <DomainObject.UcesnikRadnje.AbstractRadnja.PlaniraniZavrsetakTimeString>
    <izvorni_sadrzaj/>
    <derivirana_varijabla naziv="DomainObject.UcesnikRadnje.AbstractRadnja.PlaniraniZavrsetakTimeString_1"/>
  </DomainObject.UcesnikRadnje.AbstractRadnja.PlaniraniZavrsetakTimeString>
  <DomainObject.UcesnikRadnje.AbstractRadnja.PlaniraniZavrsetak>
    <izvorni_sadrzaj/>
    <derivirana_varijabla naziv="DomainObject.UcesnikRadnje.AbstractRadnja.PlaniraniZavrsetak_1"/>
  </DomainObject.UcesnikRadnje.AbstractRadnja.PlaniraniZavrsetak>
  <DomainObject.UcesnikRadnje.AbstractRadnja.Prostorija>
    <izvorni_sadrzaj/>
    <derivirana_varijabla naziv="DomainObject.UcesnikRadnje.AbstractRadnja.Prostorija_1"/>
  </DomainObject.UcesnikRadnje.AbstractRadnja.Prostorija>
  <DomainObject.UcesnikRadnje.AbstractRadnja.VrstaRadnje.Naziv>
    <izvorni_sadrzaj/>
    <derivirana_varijabla naziv="DomainObject.UcesnikRadnje.AbstractRadnja.VrstaRadnje.Naziv_1"/>
  </DomainObject.UcesnikRadnje.AbstractRadnja.VrstaRadnje.Naziv>
  <DomainObject.UcesnikRadnje.Adresa.Naselje>
    <izvorni_sadrzaj/>
    <derivirana_varijabla naziv="DomainObject.UcesnikRadnje.Adresa.Naselje_1"/>
  </DomainObject.UcesnikRadnje.Adresa.Naselje>
  <DomainObject.UcesnikRadnje.Adresa.PostBroj>
    <izvorni_sadrzaj/>
    <derivirana_varijabla naziv="DomainObject.UcesnikRadnje.Adresa.PostBroj_1"/>
  </DomainObject.UcesnikRadnje.Adresa.PostBroj>
  <DomainObject.UcesnikRadnje.Adresa.UlicaIKBR>
    <izvorni_sadrzaj/>
    <derivirana_varijabla naziv="DomainObject.UcesnikRadnje.Adresa.UlicaIKBR_1"/>
  </DomainObject.UcesnikRadnje.Adresa.UlicaIKBR>
  <DomainObject.UcesnikRadnje.Naziv>
    <izvorni_sadrzaj/>
    <derivirana_varijabla naziv="DomainObject.UcesnikRadnje.Naziv_1"/>
  </DomainObject.UcesnikRadnje.Naziv>
  <DomainObject.PoslovniBrojDokumenta>
    <izvorni_sadrzaj/>
    <derivirana_varijabla naziv="DomainObject.PoslovniBrojDokumenta_1"/>
  </DomainObject.PoslovniBrojDokumenta>
  <DomainObject.DatumDonosenjaOdluke>
    <izvorni_sadrzaj/>
    <derivirana_varijabla naziv="DomainObject.DatumDonosenjaOdluke_1"/>
  </DomainObject.DatumDonosenjaOdluke>
  <DomainObject.Predmet.Odvjetnistvo.Adresa.Naselje>
    <izvorni_sadrzaj/>
    <derivirana_varijabla naziv="DomainObject.Predmet.Odvjetnistvo.Adresa.Naselje_1"/>
  </DomainObject.Predmet.Odvjetnistvo.Adresa.Naselje>
  <DomainObject.Predmet.Odvjetnistvo.Adresa.NaseljeLokativ>
    <izvorni_sadrzaj/>
    <derivirana_varijabla naziv="DomainObject.Predmet.Odvjetnistvo.Adresa.NaseljeLokativ_1"/>
  </DomainObject.Predmet.Odvjetnistvo.Adresa.NaseljeLokativ>
  <DomainObject.Predmet.Odvjetnistvo.Adresa.PostBroj>
    <izvorni_sadrzaj/>
    <derivirana_varijabla naziv="DomainObject.Predmet.Odvjetnistvo.Adresa.PostBroj_1"/>
  </DomainObject.Predmet.Odvjetnistvo.Adresa.PostBroj>
  <DomainObject.Predmet.Odvjetnistvo.Adresa.UlicaIKBR>
    <izvorni_sadrzaj/>
    <derivirana_varijabla naziv="DomainObject.Predmet.Odvjetnistvo.Adresa.UlicaIKBR_1"/>
  </DomainObject.Predmet.Odvjetnistvo.Adresa.UlicaIKBR>
  <DomainObject.Predmet.Odvjetnistvo.Naziv>
    <izvorni_sadrzaj/>
    <derivirana_varijabla naziv="DomainObject.Predmet.Odvjetnistvo.Naziv_1"/>
  </DomainObject.Predmet.Odvjetnistvo.Naziv>
  <DomainObject.Predmet.OznakaBroj>
    <izvorni_sadrzaj/>
    <derivirana_varijabla naziv="DomainObject.Predmet.OznakaBroj_1"/>
  </DomainObject.Predmet.OznakaBroj>
  <DomainObject.Predmet.Inicijali>
    <izvorni_sadrzaj/>
    <derivirana_varijabla naziv="DomainObject.Predmet.Inicijali_1"/>
  </DomainObject.Predmet.Inicijali>
  <DomainObject.Predmet.Referent>
    <izvorni_sadrzaj/>
    <derivirana_varijabla naziv="DomainObject.Predmet.Referent_1"/>
  </DomainObject.Predmet.Referent>
  <DomainObject.Predmet.ReferentInicijali>
    <izvorni_sadrzaj/>
    <derivirana_varijabla naziv="DomainObject.Predmet.ReferentInicijali_1"/>
  </DomainObject.Predmet.ReferentInicijali>
  <DomainObject.Predmet.Referada.Odvjetnik>
    <izvorni_sadrzaj/>
    <derivirana_varijabla naziv="DomainObject.Predmet.Referada.Odvjetnik_1"/>
  </DomainObject.Predmet.Referada.Odvjetnik>
  <DomainObject.Predmet.Referada.OdvjetnikInicijali>
    <izvorni_sadrzaj/>
    <derivirana_varijabla naziv="DomainObject.Predmet.Referada.OdvjetnikInicijali_1"/>
  </DomainObject.Predmet.Referada.OdvjetnikInicijali>
  <DomainObject.Predmet.FunkcijaRjesavatelja>
    <izvorni_sadrzaj/>
    <derivirana_varijabla naziv="DomainObject.Predmet.FunkcijaRjesavatelja_1"/>
  </DomainObject.Predmet.FunkcijaRjesavatelja>
  <DomainObject.Predmet.FunkcijaRjesavateljaVeliko>
    <izvorni_sadrzaj/>
    <derivirana_varijabla naziv="DomainObject.Predmet.FunkcijaRjesavateljaVeliko_1"/>
  </DomainObject.Predmet.FunkcijaRjesavateljaVeliko>
  <DomainObject.Predmet.PrvaKvalifikacija>
    <izvorni_sadrzaj/>
    <derivirana_varijabla naziv="DomainObject.Predmet.PrvaKvalifikacija_1"/>
  </DomainObject.Predmet.PrvaKvalifikacija>
  <DomainObject.Predmet.UpisnikKaznenihPrijava>
    <izvorni_sadrzaj/>
    <derivirana_varijabla naziv="DomainObject.Predmet.UpisnikKaznenihPrijava_1"/>
  </DomainObject.Predmet.UpisnikKaznenihPrijava>
  <DomainObject.Predmet.OdabraniSudioniciSaKvalifikacijama>
    <izvorni_sadrzaj/>
    <derivirana_varijabla naziv="DomainObject.Predmet.OdabraniSudioniciSaKvalifikacijama_1"/>
  </DomainObject.Predmet.OdabraniSudioniciSaKvalifikacijama>
  <DomainObject.Predmet.KvalifikacijeOdabranogSudionika>
    <izvorni_sadrzaj/>
    <derivirana_varijabla naziv="DomainObject.Predmet.KvalifikacijeOdabranogSudionika_1"/>
  </DomainObject.Predmet.KvalifikacijeOdabranogSudionika>
  <DomainObject.Predmet.OdabraniSudioniciNaziv>
    <izvorni_sadrzaj/>
    <derivirana_varijabla naziv="DomainObject.Predmet.OdabraniSudioniciNaziv_1"/>
  </DomainObject.Predmet.OdabraniSudioniciNaziv>
  <DomainObject.Predmet.OdabraniSudionik.DatumUpisaKaznenePrijave>
    <izvorni_sadrzaj/>
    <derivirana_varijabla naziv="DomainObject.Predmet.OdabraniSudionik.DatumUpisaKaznenePrijave_1"/>
  </DomainObject.Predmet.OdabraniSudionik.DatumUpisaKaznenePrijave>
  <DomainObject.Predmet.OdabraniOpunomocenikNaziv>
    <izvorni_sadrzaj/>
    <derivirana_varijabla naziv="DomainObject.Predmet.OdabraniOpunomocenikNaziv_1"/>
  </DomainObject.Predmet.OdabraniOpunomocenikNaziv>
  <DomainObject.Predmet.OdabraniSudioniciRoditelj>
    <izvorni_sadrzaj/>
    <derivirana_varijabla naziv="DomainObject.Predmet.OdabraniSudioniciRoditelj_1"/>
  </DomainObject.Predmet.OdabraniSudioniciRoditelj>
  <DomainObject.Predmet.OdabraniSudioniciSaKvalifikacijamaList>
    <izvorni_sadrzaj/>
    <derivirana_varijabla naziv="DomainObject.Predmet.OdabraniSudioniciSaKvalifikacijamaList_1">
      <item/>
    </derivirana_varijabla>
  </DomainObject.Predmet.OdabraniSudioniciSaKvalifikacijamaList>
  <DomainObject.Predmet.OdabraniSudioniciNazivAdresa>
    <izvorni_sadrzaj/>
    <derivirana_varijabla naziv="DomainObject.Predmet.OdabraniSudioniciNazivAdresa_1"/>
  </DomainObject.Predmet.OdabraniSudioniciNazivAdresa>
  <DomainObject.Predmet.SudionikNazivList>
    <izvorni_sadrzaj/>
    <derivirana_varijabla naziv="DomainObject.Predmet.SudionikNazivList_1">
      <item/>
    </derivirana_varijabla>
  </DomainObject.Predmet.SudionikNazivList>
  <DomainObject.Predmet.SudionikNazivAdresaList>
    <izvorni_sadrzaj/>
    <derivirana_varijabla naziv="DomainObject.Predmet.SudionikNazivAdresaList_1">
      <item/>
    </derivirana_varijabla>
  </DomainObject.Predmet.SudionikNazivAdresaList>
  <DomainObject.Predmet.SudionikNazivOIBList>
    <izvorni_sadrzaj/>
    <derivirana_varijabla naziv="DomainObject.Predmet.SudionikNazivOIBList_1">
      <item/>
    </derivirana_varijabla>
  </DomainObject.Predmet.SudionikNazivOIBList>
  <DomainObject.Predmet.SudionikNazivOIBAdresaList>
    <izvorni_sadrzaj/>
    <derivirana_varijabla naziv="DomainObject.Predmet.SudionikNazivOIBAdresaList_1">
      <item/>
    </derivirana_varijabla>
  </DomainObject.Predmet.SudionikNazivOIBAdresaList>
  <DomainObject.Predmet.OdabraniSudioniciNazivOIBAdresa>
    <izvorni_sadrzaj/>
    <derivirana_varijabla naziv="DomainObject.Predmet.OdabraniSudioniciNazivOIBAdresa_1"/>
  </DomainObject.Predmet.OdabraniSudioniciNazivOIBAdresa>
  <DomainObject.Predmet.KaznenaPrijavaPodnositeljList>
    <izvorni_sadrzaj/>
    <derivirana_varijabla naziv="DomainObject.Predmet.KaznenaPrijavaPodnositeljList_1">
      <item/>
    </derivirana_varijabla>
  </DomainObject.Predmet.KaznenaPrijavaPodnositeljList>
  <DomainObject.Predmet.KaznenaPrijavaOznakaList>
    <izvorni_sadrzaj/>
    <derivirana_varijabla naziv="DomainObject.Predmet.KaznenaPrijavaOznakaList_1">
      <item/>
    </derivirana_varijabla>
  </DomainObject.Predmet.KaznenaPrijavaOznakaList>
  <DomainObject.Predmet.KaznenaPrijavaDatumNastankaList>
    <izvorni_sadrzaj/>
    <derivirana_varijabla naziv="DomainObject.Predmet.KaznenaPrijavaDatumNastankaList_1">
      <item/>
    </derivirana_varijabla>
  </DomainObject.Predmet.KaznenaPrijavaDatumNastankaList>
  <DomainObject.Predmet.PolicijskeUpraveList>
    <izvorni_sadrzaj/>
    <derivirana_varijabla naziv="DomainObject.Predmet.PolicijskeUpraveList_1">
      <item/>
    </derivirana_varijabla>
  </DomainObject.Predmet.PolicijskeUpraveList>
  <DomainObject.Predmet.PolicijskePostajeList>
    <izvorni_sadrzaj/>
    <derivirana_varijabla naziv="DomainObject.Predmet.PolicijskePostajeList_1">
      <item/>
    </derivirana_varijabla>
  </DomainObject.Predmet.PolicijskePostajeList>
  <DomainObject.Predmet.OdabraniSudioniciAdresaOIBSaKvalifikacijamaList>
    <izvorni_sadrzaj/>
    <derivirana_varijabla naziv="DomainObject.Predmet.OdabraniSudioniciAdresaOIBSaKvalifikacijamaList_1">
      <item/>
    </derivirana_varijabla>
  </DomainObject.Predmet.OdabraniSudioniciAdresaOIBSaKvalifikacijamaList>
  <DomainObject.Predmet.OdabraniSudioniciAdresaOIBSaKvalifikacijama>
    <izvorni_sadrzaj/>
    <derivirana_varijabla naziv="DomainObject.Predmet.OdabraniSudioniciAdresaOIBSaKvalifikacijama_1"/>
  </DomainObject.Predmet.OdabraniSudioniciAdresaOIBSaKvalifikacijama>
  <DomainObject.Predmet.OdabraniSudioniciAdresaSaKvalifikacijamaList>
    <izvorni_sadrzaj/>
    <derivirana_varijabla naziv="DomainObject.Predmet.OdabraniSudioniciAdresaSaKvalifikacijamaList_1">
      <item/>
    </derivirana_varijabla>
  </DomainObject.Predmet.OdabraniSudioniciAdresaSaKvalifikacijamaList>
  <DomainObject.Predmet.OdabraniSudioniciAdresaSaKvalifikacijama>
    <izvorni_sadrzaj/>
    <derivirana_varijabla naziv="DomainObject.Predmet.OdabraniSudioniciAdresaSaKvalifikacijama_1"/>
  </DomainObject.Predmet.OdabraniSudioniciAdresaSaKvalifikacijama>
  <DomainObject.Predmet.OdabraniOkrivljeniciNaziv>
    <izvorni_sadrzaj/>
    <derivirana_varijabla naziv="DomainObject.Predmet.OdabraniOkrivljeniciNaziv_1"/>
  </DomainObject.Predmet.OdabraniOkrivljeniciNaziv>
  <DomainObject.Predmet.OdabraniBraniteljiNaziv>
    <izvorni_sadrzaj/>
    <derivirana_varijabla naziv="DomainObject.Predmet.OdabraniBraniteljiNaziv_1"/>
  </DomainObject.Predmet.OdabraniBraniteljiNaziv>
  <DomainObject.Predmet.OdabraniOkrivljeniciNazivOIB>
    <izvorni_sadrzaj/>
    <derivirana_varijabla naziv="DomainObject.Predmet.OdabraniOkrivljeniciNazivOIB_1"/>
  </DomainObject.Predmet.OdabraniOkrivljeniciNazivOIB>
  <DomainObject.Predmet.OdabraniBraniteljiNazivOIB>
    <izvorni_sadrzaj/>
    <derivirana_varijabla naziv="DomainObject.Predmet.OdabraniBraniteljiNazivOIB_1"/>
  </DomainObject.Predmet.OdabraniBraniteljiNazivOIB>
  <DomainObject.Predmet.OdabraniOkrivljeniciNazivOIBAdresa>
    <izvorni_sadrzaj/>
    <derivirana_varijabla naziv="DomainObject.Predmet.OdabraniOkrivljeniciNazivOIBAdresa_1"/>
  </DomainObject.Predmet.OdabraniOkrivljeniciNazivOIBAdresa>
  <DomainObject.Predmet.OdabraniBraniteljiNazivOIBAdresa>
    <izvorni_sadrzaj/>
    <derivirana_varijabla naziv="DomainObject.Predmet.OdabraniBraniteljiNazivOIBAdresa_1"/>
  </DomainObject.Predmet.OdabraniBraniteljiNazivOIBAdresa>
  <DomainObject.Predmet.OdabraniSudioniciNazivList>
    <izvorni_sadrzaj/>
    <derivirana_varijabla naziv="DomainObject.Predmet.OdabraniSudioniciNazivList_1">
      <item/>
    </derivirana_varijabla>
  </DomainObject.Predmet.OdabraniSudioniciNazivList>
  <DomainObject.Predmet.KaznenaPrijavaDatumZaprimanjaList>
    <izvorni_sadrzaj/>
    <derivirana_varijabla naziv="DomainObject.Predmet.KaznenaPrijavaDatumZaprimanjaList_1">
      <item/>
    </derivirana_varijabla>
  </DomainObject.Predmet.KaznenaPrijavaDatumZaprimanjaList>
  <DomainObject.Predmet.OdabraniOsteceniciNaziv>
    <izvorni_sadrzaj/>
    <derivirana_varijabla naziv="DomainObject.Predmet.OdabraniOsteceniciNaziv_1"/>
  </DomainObject.Predmet.OdabraniOsteceniciNaziv>
  <DomainObject.Predmet.OdabraniOsteceniciNazivOIB>
    <izvorni_sadrzaj/>
    <derivirana_varijabla naziv="DomainObject.Predmet.OdabraniOsteceniciNazivOIB_1"/>
  </DomainObject.Predmet.OdabraniOsteceniciNazivOIB>
  <DomainObject.Predmet.OdabraniOsteceniciNazivOIBAdresa>
    <izvorni_sadrzaj/>
    <derivirana_varijabla naziv="DomainObject.Predmet.OdabraniOsteceniciNazivOIBAdresa_1"/>
  </DomainObject.Predmet.OdabraniOsteceniciNazivOIBAdres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E1D37213-9233-4CA7-825D-CEF7F7FA8C7E}">
  <ds:schemaRefs>
    <ds:schemaRef ds:uri="http://schemas.openxmlformats.org/wordprocessingml/2006/main"/>
    <ds:schemaRef ds:uri="http://schemas.microsoft.com/office/word/2012/wordml"/>
    <ds:schemaRef ds:uri="http://schemas.openxmlformats.org/officeDocument/2006/relationships"/>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5</properties:Pages>
  <properties:Words>1737</properties:Words>
  <properties:Characters>10071</properties:Characters>
  <properties:Lines>238</properties:Lines>
  <properties:Paragraphs>58</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11789</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2022-03-21T10:22:00Z</dcterms:created>
  <dc:creator>Dajana Pavić</dc:creator>
  <cp:lastModifiedBy>Dajana Pavić</cp:lastModifiedBy>
  <cp:lastPrinted>2019-12-09T11:38:00Z</cp:lastPrinted>
  <dcterms:modified xmlns:xsi="http://www.w3.org/2001/XMLSchema-instance" xsi:type="dcterms:W3CDTF">2022-03-21T10:43:00Z</dcterms:modified>
  <cp:revision>2</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K-306/2022-1 / Podnesak - Optužnica (optužnica.docx)</vt:lpwstr>
  </prop:property>
  <prop:property fmtid="{D5CDD505-2E9C-101B-9397-08002B2CF9AE}" pid="4" name="CC_coloring">
    <vt:bool>false</vt:bool>
  </prop:property>
  <prop:property fmtid="{D5CDD505-2E9C-101B-9397-08002B2CF9AE}" pid="5" name="BrojStranica">
    <vt:i4>5</vt:i4>
  </prop:property>
</prop:Properties>
</file>