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8b49773" w14:paraId="8b49773" w:rsidRDefault="00133015" w:rsidP="00D6076B" w:rsidR="00403F01" w:rsidRPr="00FA2E5A">
      <w:pPr>
        <w:ind w:firstLine="708"/>
        <w:jc w:val="right"/>
        <w15:collapsed w:val="false"/>
        <w:rPr>
          <w:b/>
          <w:lang w:val="hr-HR"/>
        </w:rPr>
      </w:pPr>
      <w:bookmarkStart w:name="_GoBack" w:id="0"/>
      <w:bookmarkEnd w:id="0"/>
      <w:r w:rsidRPr="00FA2E5A">
        <w:rPr>
          <w:noProof/>
          <w:lang w:eastAsia="hr-HR" w:val="hr-HR"/>
        </w:rPr>
        <w:drawing>
          <wp:inline distR="0" distL="0" distB="0" distT="0">
            <wp:extent cy="771525" cx="581025"/>
            <wp:effectExtent b="0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71525" cx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777B1" w:rsidRPr="00FA2E5A">
        <w:rPr>
          <w:noProof/>
          <w:lang w:eastAsia="hr-HR" w:val="hr-HR"/>
        </w:rPr>
        <w:tab/>
      </w:r>
      <w:r w:rsidR="004777B1" w:rsidRPr="00FA2E5A">
        <w:rPr>
          <w:noProof/>
          <w:lang w:eastAsia="hr-HR" w:val="hr-HR"/>
        </w:rPr>
        <w:tab/>
      </w:r>
      <w:r w:rsidR="004777B1" w:rsidRPr="00FA2E5A">
        <w:rPr>
          <w:noProof/>
          <w:lang w:eastAsia="hr-HR" w:val="hr-HR"/>
        </w:rPr>
        <w:tab/>
      </w:r>
      <w:r w:rsidR="004777B1" w:rsidRPr="00FA2E5A">
        <w:rPr>
          <w:noProof/>
          <w:lang w:eastAsia="hr-HR" w:val="hr-HR"/>
        </w:rPr>
        <w:tab/>
      </w:r>
      <w:r w:rsidR="004777B1" w:rsidRPr="00FA2E5A">
        <w:rPr>
          <w:noProof/>
          <w:lang w:eastAsia="hr-HR" w:val="hr-HR"/>
        </w:rPr>
        <w:tab/>
      </w:r>
      <w:r w:rsidR="004777B1" w:rsidRPr="00FA2E5A">
        <w:rPr>
          <w:noProof/>
          <w:lang w:eastAsia="hr-HR" w:val="hr-HR"/>
        </w:rPr>
        <w:tab/>
        <w:t xml:space="preserve">             </w:t>
      </w:r>
      <w:r w:rsidR="004777B1" w:rsidRPr="00FA2E5A">
        <w:rPr>
          <w:b/>
          <w:lang w:val="hr-HR"/>
        </w:rPr>
        <w:t>Posl. br. 12. St-</w:t>
      </w:r>
      <w:r w:rsidR="00103C2F">
        <w:rPr>
          <w:b/>
          <w:lang w:val="hr-HR"/>
        </w:rPr>
        <w:t>174</w:t>
      </w:r>
      <w:r w:rsidR="00E6013F" w:rsidRPr="00FA2E5A">
        <w:rPr>
          <w:b/>
          <w:lang w:val="hr-HR"/>
        </w:rPr>
        <w:t>/</w:t>
      </w:r>
      <w:r w:rsidR="00103C2F">
        <w:rPr>
          <w:b/>
          <w:lang w:val="hr-HR"/>
        </w:rPr>
        <w:t>2017</w:t>
      </w:r>
    </w:p>
    <w:p w:rsidRDefault="00AC4892" w:rsidP="00D4027A" w:rsidR="00AC4892" w:rsidRPr="00FA2E5A">
      <w:pPr>
        <w:pStyle w:val="Naslov1"/>
        <w:jc w:val="both"/>
        <w:rPr>
          <w:sz w:val="8"/>
          <w:szCs w:val="8"/>
        </w:rPr>
      </w:pPr>
    </w:p>
    <w:p w:rsidRDefault="00D4027A" w:rsidP="00D4027A" w:rsidR="00D4027A" w:rsidRPr="00FA2E5A">
      <w:pPr>
        <w:pStyle w:val="Naslov1"/>
        <w:jc w:val="both"/>
      </w:pPr>
      <w:r w:rsidRPr="00FA2E5A">
        <w:t>REPUBLIKA HRVATSKA</w:t>
      </w:r>
    </w:p>
    <w:p w:rsidRDefault="00D4027A" w:rsidP="00D4027A" w:rsidR="00D4027A" w:rsidRPr="00FA2E5A">
      <w:pPr>
        <w:jc w:val="both"/>
        <w:rPr>
          <w:lang w:val="hr-HR"/>
        </w:rPr>
      </w:pPr>
      <w:r w:rsidRPr="00FA2E5A">
        <w:rPr>
          <w:b/>
          <w:lang w:val="hr-HR"/>
        </w:rPr>
        <w:t xml:space="preserve">TRGOVAČKI SUD U SPLITU </w:t>
      </w:r>
      <w:r w:rsidRPr="00FA2E5A">
        <w:rPr>
          <w:lang w:val="hr-HR"/>
        </w:rPr>
        <w:t xml:space="preserve">            </w:t>
      </w:r>
      <w:r w:rsidRPr="00FA2E5A">
        <w:rPr>
          <w:lang w:val="hr-HR"/>
        </w:rPr>
        <w:tab/>
      </w:r>
      <w:r w:rsidRPr="00FA2E5A">
        <w:rPr>
          <w:lang w:val="hr-HR"/>
        </w:rPr>
        <w:tab/>
      </w:r>
      <w:r w:rsidRPr="00FA2E5A">
        <w:rPr>
          <w:lang w:val="hr-HR"/>
        </w:rPr>
        <w:tab/>
        <w:t xml:space="preserve">      </w:t>
      </w:r>
    </w:p>
    <w:p w:rsidRDefault="00EB78C8" w:rsidP="00EB78C8" w:rsidR="00EB78C8" w:rsidRPr="00FA2E5A">
      <w:pPr>
        <w:rPr>
          <w:b/>
          <w:lang w:val="hr-HR"/>
        </w:rPr>
      </w:pPr>
      <w:r w:rsidRPr="00FA2E5A">
        <w:rPr>
          <w:b/>
          <w:lang w:val="hr-HR"/>
        </w:rPr>
        <w:t>Split, Sukoišanska br. 6</w:t>
      </w:r>
    </w:p>
    <w:p w:rsidRDefault="00D4027A" w:rsidP="00D4027A" w:rsidR="00D4027A" w:rsidRPr="00FA2E5A">
      <w:pPr>
        <w:rPr>
          <w:lang w:val="hr-HR"/>
        </w:rPr>
      </w:pPr>
    </w:p>
    <w:p w:rsidRDefault="00063C3A" w:rsidP="00403F01" w:rsidR="00403F01" w:rsidRPr="00FA2E5A">
      <w:pPr>
        <w:pStyle w:val="Naslov1"/>
      </w:pPr>
      <w:r w:rsidRPr="00FA2E5A">
        <w:t xml:space="preserve">U   I M E   </w:t>
      </w:r>
      <w:r w:rsidR="00403F01" w:rsidRPr="00FA2E5A">
        <w:t xml:space="preserve">R E P U B L I K </w:t>
      </w:r>
      <w:r w:rsidRPr="00FA2E5A">
        <w:t>E</w:t>
      </w:r>
      <w:r w:rsidR="00403F01" w:rsidRPr="00FA2E5A">
        <w:t xml:space="preserve">   H R V A T S K </w:t>
      </w:r>
      <w:r w:rsidRPr="00FA2E5A">
        <w:t>E</w:t>
      </w:r>
    </w:p>
    <w:p w:rsidRDefault="00403F01" w:rsidP="00403F01" w:rsidR="00403F01" w:rsidRPr="00FA2E5A">
      <w:pPr>
        <w:rPr>
          <w:lang w:eastAsia="hr-HR" w:val="hr-HR"/>
        </w:rPr>
      </w:pPr>
    </w:p>
    <w:p w:rsidRDefault="00E14AE2" w:rsidP="00D4027A" w:rsidR="00D4027A" w:rsidRPr="00FA2E5A">
      <w:pPr>
        <w:pStyle w:val="Naslov2"/>
        <w:rPr>
          <w:b/>
          <w:bCs/>
          <w:szCs w:val="24"/>
        </w:rPr>
      </w:pPr>
      <w:r w:rsidRPr="00FA2E5A">
        <w:rPr>
          <w:b/>
          <w:bCs/>
          <w:szCs w:val="24"/>
        </w:rPr>
        <w:t>R J E Š E NJ E</w:t>
      </w:r>
    </w:p>
    <w:p w:rsidRDefault="00D4027A" w:rsidP="00D4027A" w:rsidR="00D4027A" w:rsidRPr="00FA2E5A">
      <w:pPr>
        <w:rPr>
          <w:lang w:val="hr-HR"/>
        </w:rPr>
      </w:pPr>
    </w:p>
    <w:p w:rsidRDefault="00D4027A" w:rsidP="00890AEB" w:rsidR="00382327">
      <w:pPr>
        <w:pStyle w:val="Tijeloteksta"/>
        <w:rPr>
          <w:lang w:val="hr-HR"/>
        </w:rPr>
      </w:pPr>
      <w:r w:rsidRPr="00FA2E5A">
        <w:rPr>
          <w:szCs w:val="24"/>
          <w:lang w:val="hr-HR"/>
        </w:rPr>
        <w:tab/>
      </w:r>
      <w:r w:rsidR="001D69E5" w:rsidRPr="003F13DF">
        <w:rPr>
          <w:lang w:val="hr-HR"/>
        </w:rPr>
        <w:t>Trgovački sud u Splitu, po sucu</w:t>
      </w:r>
      <w:r w:rsidR="001D69E5">
        <w:rPr>
          <w:lang w:val="hr-HR"/>
        </w:rPr>
        <w:t xml:space="preserve"> tog suda</w:t>
      </w:r>
      <w:r w:rsidR="001D69E5" w:rsidRPr="003F13DF">
        <w:rPr>
          <w:lang w:val="hr-HR"/>
        </w:rPr>
        <w:t xml:space="preserve"> </w:t>
      </w:r>
      <w:r w:rsidR="001D69E5">
        <w:rPr>
          <w:lang w:val="hr-HR"/>
        </w:rPr>
        <w:t>Pašku Bačiću,</w:t>
      </w:r>
      <w:r w:rsidR="001D69E5" w:rsidRPr="003F13DF">
        <w:rPr>
          <w:lang w:val="hr-HR"/>
        </w:rPr>
        <w:t xml:space="preserve"> kao </w:t>
      </w:r>
      <w:r w:rsidR="001D69E5">
        <w:rPr>
          <w:lang w:val="hr-HR"/>
        </w:rPr>
        <w:t xml:space="preserve">stečajnom </w:t>
      </w:r>
      <w:r w:rsidR="001D69E5" w:rsidRPr="003F13DF">
        <w:rPr>
          <w:lang w:val="hr-HR"/>
        </w:rPr>
        <w:t>sucu</w:t>
      </w:r>
      <w:r w:rsidR="001D69E5">
        <w:rPr>
          <w:lang w:val="hr-HR"/>
        </w:rPr>
        <w:t>,</w:t>
      </w:r>
      <w:r w:rsidR="001D69E5" w:rsidRPr="003F13DF">
        <w:rPr>
          <w:lang w:val="hr-HR"/>
        </w:rPr>
        <w:t xml:space="preserve"> u</w:t>
      </w:r>
      <w:r w:rsidR="001D69E5">
        <w:rPr>
          <w:lang w:val="hr-HR"/>
        </w:rPr>
        <w:t xml:space="preserve"> skraćenom stečajnom postupku povodom zahtjeva </w:t>
      </w:r>
      <w:r w:rsidR="001D69E5" w:rsidRPr="001A260E">
        <w:rPr>
          <w:szCs w:val="24"/>
          <w:lang w:val="hr-HR"/>
        </w:rPr>
        <w:t>FINANCIJSKE AGENCIJE, Regionalni centar Spl</w:t>
      </w:r>
      <w:r w:rsidR="000563FF">
        <w:rPr>
          <w:szCs w:val="24"/>
          <w:lang w:val="hr-HR"/>
        </w:rPr>
        <w:t>it</w:t>
      </w:r>
      <w:r w:rsidR="001D69E5">
        <w:rPr>
          <w:lang w:val="hr-HR"/>
        </w:rPr>
        <w:t>, OIB: 85821130368, za provedbu skraćenog s</w:t>
      </w:r>
      <w:r w:rsidR="00A24E01">
        <w:rPr>
          <w:lang w:val="hr-HR"/>
        </w:rPr>
        <w:t xml:space="preserve">tečajnog postupka nad dužnikom </w:t>
      </w:r>
      <w:r w:rsidR="00103C2F">
        <w:rPr>
          <w:lang w:val="hr-HR"/>
        </w:rPr>
        <w:t>LELAS SISTEMI d.o.o. Omiš, Vukovarska cesta 4, OIB: 33281436868</w:t>
      </w:r>
      <w:r w:rsidR="001D69E5">
        <w:rPr>
          <w:lang w:val="hr-HR"/>
        </w:rPr>
        <w:t xml:space="preserve">, dana </w:t>
      </w:r>
      <w:r w:rsidR="000D38B3">
        <w:rPr>
          <w:lang w:val="hr-HR"/>
        </w:rPr>
        <w:t>5. listopada</w:t>
      </w:r>
      <w:r w:rsidR="00204791">
        <w:rPr>
          <w:lang w:val="hr-HR"/>
        </w:rPr>
        <w:t xml:space="preserve"> 2017</w:t>
      </w:r>
      <w:r w:rsidR="001D69E5">
        <w:rPr>
          <w:lang w:val="hr-HR"/>
        </w:rPr>
        <w:t>. godine</w:t>
      </w:r>
    </w:p>
    <w:p w:rsidRDefault="00083BAB" w:rsidP="00D4027A" w:rsidR="00083BAB" w:rsidRPr="000D38B3">
      <w:pPr>
        <w:rPr>
          <w:sz w:val="16"/>
          <w:szCs w:val="16"/>
          <w:lang w:val="hr-HR"/>
        </w:rPr>
      </w:pPr>
    </w:p>
    <w:p w:rsidRDefault="001D69E5" w:rsidP="00D4027A" w:rsidR="001D69E5" w:rsidRPr="000D38B3">
      <w:pPr>
        <w:rPr>
          <w:sz w:val="16"/>
          <w:szCs w:val="16"/>
          <w:lang w:val="hr-HR"/>
        </w:rPr>
      </w:pPr>
    </w:p>
    <w:p w:rsidRDefault="00E14AE2" w:rsidP="00D4027A" w:rsidR="00D4027A" w:rsidRPr="00FA2E5A">
      <w:pPr>
        <w:jc w:val="center"/>
        <w:rPr>
          <w:lang w:val="hr-HR"/>
        </w:rPr>
      </w:pPr>
      <w:r w:rsidRPr="00FA2E5A">
        <w:rPr>
          <w:lang w:val="hr-HR"/>
        </w:rPr>
        <w:t xml:space="preserve">r i j e š i o   </w:t>
      </w:r>
      <w:r w:rsidR="00D4027A" w:rsidRPr="00FA2E5A">
        <w:rPr>
          <w:lang w:val="hr-HR"/>
        </w:rPr>
        <w:t xml:space="preserve">j e                                               </w:t>
      </w:r>
    </w:p>
    <w:p w:rsidRDefault="00642955" w:rsidP="00876209" w:rsidR="00642955" w:rsidRPr="00FA2E5A">
      <w:pPr>
        <w:pStyle w:val="Naslov3"/>
        <w:ind w:left="705"/>
        <w:rPr>
          <w:b w:val="false"/>
          <w:szCs w:val="24"/>
        </w:rPr>
      </w:pPr>
    </w:p>
    <w:p w:rsidRDefault="00634348" w:rsidP="00E14AE2" w:rsidR="00634348" w:rsidRPr="00FA2E5A">
      <w:pPr>
        <w:ind w:left="708"/>
        <w:jc w:val="both"/>
        <w:rPr>
          <w:lang w:val="hr-HR"/>
        </w:rPr>
      </w:pPr>
      <w:r w:rsidRPr="00FA2E5A">
        <w:rPr>
          <w:lang w:val="hr-HR"/>
        </w:rPr>
        <w:t>O</w:t>
      </w:r>
      <w:r w:rsidR="00FA2E5A" w:rsidRPr="00FA2E5A">
        <w:rPr>
          <w:lang w:val="hr-HR"/>
        </w:rPr>
        <w:t>bustavlja se skraćeni stečajni postupak nad dužnikom</w:t>
      </w:r>
      <w:r w:rsidRPr="00FA2E5A">
        <w:rPr>
          <w:lang w:val="hr-HR"/>
        </w:rPr>
        <w:t xml:space="preserve"> </w:t>
      </w:r>
      <w:r w:rsidR="00103C2F">
        <w:rPr>
          <w:lang w:val="hr-HR"/>
        </w:rPr>
        <w:t>LELAS SISTEMI d.o.o. Omiš, Vukovarska cesta 4, OIB: 33281436868</w:t>
      </w:r>
      <w:r w:rsidRPr="00FA2E5A">
        <w:rPr>
          <w:lang w:val="hr-HR"/>
        </w:rPr>
        <w:t>.</w:t>
      </w:r>
    </w:p>
    <w:p w:rsidRDefault="00634348" w:rsidP="00E14AE2" w:rsidR="00634348" w:rsidRPr="00FA2E5A">
      <w:pPr>
        <w:ind w:left="708"/>
        <w:jc w:val="both"/>
        <w:rPr>
          <w:lang w:val="hr-HR"/>
        </w:rPr>
      </w:pPr>
    </w:p>
    <w:p w:rsidRDefault="007A51CD" w:rsidP="00E14AE2" w:rsidR="007A51CD" w:rsidRPr="00FA2E5A">
      <w:pPr>
        <w:rPr>
          <w:lang w:val="hr-HR"/>
        </w:rPr>
      </w:pPr>
    </w:p>
    <w:p w:rsidRDefault="006C0489" w:rsidP="00E14AE2" w:rsidR="00E14AE2" w:rsidRPr="00FA2E5A">
      <w:pPr>
        <w:jc w:val="center"/>
        <w:rPr>
          <w:lang w:val="hr-HR"/>
        </w:rPr>
      </w:pPr>
      <w:r w:rsidRPr="00FA2E5A">
        <w:rPr>
          <w:lang w:val="hr-HR"/>
        </w:rPr>
        <w:t>Obrazloženje</w:t>
      </w:r>
    </w:p>
    <w:p w:rsidRDefault="00E14AE2" w:rsidP="00E14AE2" w:rsidR="00E14AE2" w:rsidRPr="00FA2E5A">
      <w:pPr>
        <w:rPr>
          <w:lang w:val="hr-HR"/>
        </w:rPr>
      </w:pPr>
    </w:p>
    <w:p w:rsidRDefault="001D69E5" w:rsidP="001D69E5" w:rsidR="000563FF">
      <w:pPr>
        <w:ind w:firstLine="708"/>
        <w:jc w:val="both"/>
        <w:rPr>
          <w:lang w:val="hr-HR"/>
        </w:rPr>
      </w:pPr>
      <w:r>
        <w:rPr>
          <w:lang w:val="hr-HR"/>
        </w:rPr>
        <w:t>Financijska agencija, Regionalni centa</w:t>
      </w:r>
      <w:r w:rsidR="00204791">
        <w:rPr>
          <w:lang w:val="hr-HR"/>
        </w:rPr>
        <w:t xml:space="preserve">r Split podnijela je ovom sudu </w:t>
      </w:r>
      <w:r w:rsidR="00103C2F">
        <w:rPr>
          <w:lang w:val="hr-HR"/>
        </w:rPr>
        <w:t>17.02.2017</w:t>
      </w:r>
      <w:r>
        <w:rPr>
          <w:lang w:val="hr-HR"/>
        </w:rPr>
        <w:t>. god.</w:t>
      </w:r>
      <w:r w:rsidR="00966AF3">
        <w:rPr>
          <w:lang w:val="hr-HR"/>
        </w:rPr>
        <w:t xml:space="preserve">, na temelju odredbe čl. </w:t>
      </w:r>
      <w:r w:rsidR="0003572C">
        <w:rPr>
          <w:lang w:val="hr-HR"/>
        </w:rPr>
        <w:t>429</w:t>
      </w:r>
      <w:r w:rsidR="00966AF3">
        <w:rPr>
          <w:lang w:val="hr-HR"/>
        </w:rPr>
        <w:t>. st. 1. Stečajnog zakona (Narodne novine broj 71/15, dalje SZ),</w:t>
      </w:r>
      <w:r>
        <w:rPr>
          <w:lang w:val="hr-HR"/>
        </w:rPr>
        <w:t xml:space="preserve"> zahtjev za provedbu skraćenog s</w:t>
      </w:r>
      <w:r w:rsidR="00A24E01">
        <w:rPr>
          <w:lang w:val="hr-HR"/>
        </w:rPr>
        <w:t>tečajnog postupka nad dužnikom</w:t>
      </w:r>
      <w:r w:rsidR="00EF59B0" w:rsidRPr="00EF59B0">
        <w:rPr>
          <w:lang w:val="hr-HR"/>
        </w:rPr>
        <w:t xml:space="preserve"> </w:t>
      </w:r>
      <w:r w:rsidR="00103C2F">
        <w:rPr>
          <w:lang w:val="hr-HR"/>
        </w:rPr>
        <w:t>LELAS SISTEMI d.o.o. Omiš, Vukovarska cesta 4</w:t>
      </w:r>
      <w:r w:rsidR="000563FF">
        <w:rPr>
          <w:lang w:val="hr-HR"/>
        </w:rPr>
        <w:t>.</w:t>
      </w:r>
    </w:p>
    <w:p w:rsidRDefault="000563FF" w:rsidP="001D69E5" w:rsidR="000563FF">
      <w:pPr>
        <w:ind w:firstLine="708"/>
        <w:jc w:val="both"/>
        <w:rPr>
          <w:lang w:val="hr-HR"/>
        </w:rPr>
      </w:pPr>
    </w:p>
    <w:p w:rsidRDefault="001D69E5" w:rsidP="001D69E5" w:rsidR="001D69E5">
      <w:pPr>
        <w:ind w:firstLine="708"/>
        <w:jc w:val="both"/>
        <w:rPr>
          <w:lang w:val="hr-HR"/>
        </w:rPr>
      </w:pPr>
      <w:r>
        <w:rPr>
          <w:lang w:val="hr-HR"/>
        </w:rPr>
        <w:t xml:space="preserve">U podnesenom zahtjevu </w:t>
      </w:r>
      <w:r w:rsidR="00204791">
        <w:rPr>
          <w:lang w:val="hr-HR"/>
        </w:rPr>
        <w:t xml:space="preserve">je navedeno </w:t>
      </w:r>
      <w:r>
        <w:rPr>
          <w:lang w:val="hr-HR"/>
        </w:rPr>
        <w:t xml:space="preserve">da dužnik na dan </w:t>
      </w:r>
      <w:r w:rsidR="00103C2F">
        <w:rPr>
          <w:lang w:val="hr-HR"/>
        </w:rPr>
        <w:t>8. veljače 2017</w:t>
      </w:r>
      <w:r>
        <w:rPr>
          <w:lang w:val="hr-HR"/>
        </w:rPr>
        <w:t>. godine, u Očevidniku redoslijeda osnova za plaćanje, ima evidentirane neizvršene osnove za plaćanje u nepr</w:t>
      </w:r>
      <w:r w:rsidR="00204791">
        <w:rPr>
          <w:lang w:val="hr-HR"/>
        </w:rPr>
        <w:t xml:space="preserve">ekinutom razdoblju od </w:t>
      </w:r>
      <w:r w:rsidR="0003572C">
        <w:rPr>
          <w:lang w:val="hr-HR"/>
        </w:rPr>
        <w:t>120</w:t>
      </w:r>
      <w:r w:rsidR="00204791">
        <w:rPr>
          <w:lang w:val="hr-HR"/>
        </w:rPr>
        <w:t xml:space="preserve"> dana</w:t>
      </w:r>
      <w:r>
        <w:rPr>
          <w:lang w:val="hr-HR"/>
        </w:rPr>
        <w:t xml:space="preserve"> u ukupnom iznosu od </w:t>
      </w:r>
      <w:r w:rsidR="00103C2F">
        <w:rPr>
          <w:lang w:val="hr-HR"/>
        </w:rPr>
        <w:t>220.718,17</w:t>
      </w:r>
      <w:r w:rsidR="00EF59B0">
        <w:rPr>
          <w:lang w:val="hr-HR"/>
        </w:rPr>
        <w:t xml:space="preserve"> </w:t>
      </w:r>
      <w:r>
        <w:rPr>
          <w:lang w:val="hr-HR"/>
        </w:rPr>
        <w:t xml:space="preserve">kn, kao i da prema podacima koji su dostavljeni od Hrvatskog </w:t>
      </w:r>
      <w:r w:rsidR="00204791">
        <w:rPr>
          <w:lang w:val="hr-HR"/>
        </w:rPr>
        <w:t>zavoda za mirovinsko osiguranje</w:t>
      </w:r>
      <w:r>
        <w:rPr>
          <w:lang w:val="hr-HR"/>
        </w:rPr>
        <w:t xml:space="preserve"> dužnik nema zaposlenih.</w:t>
      </w:r>
    </w:p>
    <w:p w:rsidRDefault="00634348" w:rsidP="00E14AE2" w:rsidR="00634348" w:rsidRPr="00FA2E5A">
      <w:pPr>
        <w:ind w:firstLine="708"/>
        <w:jc w:val="both"/>
        <w:rPr>
          <w:lang w:val="hr-HR"/>
        </w:rPr>
      </w:pPr>
    </w:p>
    <w:p w:rsidRDefault="00204791" w:rsidP="00204791" w:rsidR="00204791" w:rsidRPr="00874DE6">
      <w:pPr>
        <w:ind w:firstLine="708"/>
        <w:jc w:val="both"/>
        <w:rPr>
          <w:lang w:val="hr-HR"/>
        </w:rPr>
      </w:pPr>
      <w:r w:rsidRPr="00874DE6">
        <w:rPr>
          <w:lang w:val="hr-HR"/>
        </w:rPr>
        <w:t>Budući da su prema podacima iz podnesenog zahtjeva</w:t>
      </w:r>
      <w:r>
        <w:rPr>
          <w:lang w:val="hr-HR"/>
        </w:rPr>
        <w:t>, kao i podacima iz sudskog registra za dužnika,</w:t>
      </w:r>
      <w:r w:rsidRPr="00874DE6">
        <w:rPr>
          <w:lang w:val="hr-HR"/>
        </w:rPr>
        <w:t xml:space="preserve"> bile ispunjene pretpostavke</w:t>
      </w:r>
      <w:r>
        <w:rPr>
          <w:lang w:val="hr-HR"/>
        </w:rPr>
        <w:t xml:space="preserve"> za provedbu skraćenog stečajnog postupka u smislu odredbi</w:t>
      </w:r>
      <w:r w:rsidRPr="00874DE6">
        <w:rPr>
          <w:lang w:val="hr-HR"/>
        </w:rPr>
        <w:t xml:space="preserve"> čl. 428. SZ-a, ovaj sud je </w:t>
      </w:r>
      <w:r>
        <w:rPr>
          <w:lang w:val="hr-HR"/>
        </w:rPr>
        <w:t>temeljem odredbi čl. 430</w:t>
      </w:r>
      <w:r w:rsidRPr="00874DE6">
        <w:rPr>
          <w:lang w:val="hr-HR"/>
        </w:rPr>
        <w:t>.</w:t>
      </w:r>
      <w:r>
        <w:rPr>
          <w:lang w:val="hr-HR"/>
        </w:rPr>
        <w:t xml:space="preserve"> SZ-a, </w:t>
      </w:r>
      <w:r w:rsidRPr="00874DE6">
        <w:rPr>
          <w:lang w:val="hr-HR"/>
        </w:rPr>
        <w:t>na mrežnoj stranici e-Oglasna ploča sudova</w:t>
      </w:r>
      <w:r>
        <w:rPr>
          <w:lang w:val="hr-HR"/>
        </w:rPr>
        <w:t>,</w:t>
      </w:r>
      <w:r w:rsidRPr="00874DE6">
        <w:rPr>
          <w:lang w:val="hr-HR"/>
        </w:rPr>
        <w:t xml:space="preserve"> </w:t>
      </w:r>
      <w:r w:rsidR="000563FF">
        <w:rPr>
          <w:lang w:val="hr-HR"/>
        </w:rPr>
        <w:t>24. veljače</w:t>
      </w:r>
      <w:r w:rsidR="00EF59B0">
        <w:rPr>
          <w:lang w:val="hr-HR"/>
        </w:rPr>
        <w:t xml:space="preserve"> 2017</w:t>
      </w:r>
      <w:r w:rsidRPr="00874DE6">
        <w:rPr>
          <w:lang w:val="hr-HR"/>
        </w:rPr>
        <w:t xml:space="preserve">. godine objavio oglas s podacima o identifikaciji dužnika te ukupnom iznosu duga dužnika evidentiranog na temelju neizvršenih osnova za plaćanje. Isto tako tim oglasom su osobe ovlaštene za zastupanje dužnika pozvane da u roku od 15 dana od dana objave oglasa podnesu sudu javnobilježnički ovjerovljen popis imovine i obveza dužnika na propisanom obrascu, a vjerovnici dužnika su pozvani da najkasnije u roku od 45 dana od objave oglasa predlože otvaranje stečajnog postupka nad dužnikom, sve to uz upozorenje na pravne posljedice nepodnošenja prijedloga za otvaranje stečajnog postupka. </w:t>
      </w:r>
    </w:p>
    <w:p w:rsidRDefault="00204791" w:rsidP="00204791" w:rsidR="00204791" w:rsidRPr="00874DE6">
      <w:pPr>
        <w:ind w:firstLine="708"/>
        <w:jc w:val="both"/>
        <w:rPr>
          <w:lang w:val="hr-HR"/>
        </w:rPr>
      </w:pPr>
    </w:p>
    <w:p w:rsidRDefault="00E31C49" w:rsidP="00204791" w:rsidR="00E31C49">
      <w:pPr>
        <w:ind w:firstLine="708"/>
        <w:jc w:val="both"/>
        <w:rPr>
          <w:lang w:val="hr-HR"/>
        </w:rPr>
      </w:pPr>
    </w:p>
    <w:p w:rsidRDefault="000563FF" w:rsidP="00204791" w:rsidR="000563FF">
      <w:pPr>
        <w:ind w:firstLine="708"/>
        <w:jc w:val="both"/>
        <w:rPr>
          <w:lang w:val="hr-HR"/>
        </w:rPr>
      </w:pPr>
    </w:p>
    <w:p w:rsidRDefault="000D38B3" w:rsidP="000D38B3" w:rsidR="000D38B3">
      <w:pPr>
        <w:ind w:firstLine="708"/>
        <w:jc w:val="both"/>
        <w:rPr>
          <w:lang w:val="hr-HR"/>
        </w:rPr>
      </w:pPr>
    </w:p>
    <w:p w:rsidRDefault="000D38B3" w:rsidP="000D38B3" w:rsidR="000D38B3" w:rsidRPr="00874DE6">
      <w:pPr>
        <w:ind w:firstLine="708"/>
        <w:jc w:val="both"/>
        <w:rPr>
          <w:lang w:val="hr-HR"/>
        </w:rPr>
      </w:pPr>
      <w:r>
        <w:rPr>
          <w:lang w:val="hr-HR"/>
        </w:rPr>
        <w:lastRenderedPageBreak/>
        <w:t>Predlagatelj</w:t>
      </w:r>
      <w:r w:rsidRPr="00874DE6">
        <w:rPr>
          <w:lang w:val="hr-HR"/>
        </w:rPr>
        <w:t xml:space="preserve"> Republika Hrvatska, Ministarstvo financija je </w:t>
      </w:r>
      <w:r>
        <w:rPr>
          <w:lang w:val="hr-HR"/>
        </w:rPr>
        <w:t>pravovremeno, dana 24. ožujka 2017</w:t>
      </w:r>
      <w:r w:rsidRPr="00874DE6">
        <w:rPr>
          <w:lang w:val="hr-HR"/>
        </w:rPr>
        <w:t xml:space="preserve">. godine podnio </w:t>
      </w:r>
      <w:r>
        <w:rPr>
          <w:lang w:val="hr-HR"/>
        </w:rPr>
        <w:t xml:space="preserve">ovom sudu </w:t>
      </w:r>
      <w:r w:rsidRPr="00874DE6">
        <w:rPr>
          <w:lang w:val="hr-HR"/>
        </w:rPr>
        <w:t>prijedlog za otvaranje stečajnog postupka nad dužnikom</w:t>
      </w:r>
      <w:r>
        <w:rPr>
          <w:lang w:val="hr-HR"/>
        </w:rPr>
        <w:t>, navodeći da</w:t>
      </w:r>
      <w:r w:rsidRPr="00874DE6">
        <w:rPr>
          <w:lang w:val="hr-HR"/>
        </w:rPr>
        <w:t xml:space="preserve"> prem</w:t>
      </w:r>
      <w:r>
        <w:rPr>
          <w:lang w:val="hr-HR"/>
        </w:rPr>
        <w:t>a dužniku ima dospjelih, a nena</w:t>
      </w:r>
      <w:r w:rsidRPr="00874DE6">
        <w:rPr>
          <w:lang w:val="hr-HR"/>
        </w:rPr>
        <w:t xml:space="preserve">mirenih </w:t>
      </w:r>
      <w:r>
        <w:rPr>
          <w:lang w:val="hr-HR"/>
        </w:rPr>
        <w:t>tražbina</w:t>
      </w:r>
      <w:r w:rsidRPr="00874DE6">
        <w:rPr>
          <w:lang w:val="hr-HR"/>
        </w:rPr>
        <w:t xml:space="preserve"> u ukupnom iznosu od </w:t>
      </w:r>
      <w:r>
        <w:rPr>
          <w:lang w:val="hr-HR"/>
        </w:rPr>
        <w:t>232.654,10 kn. U privitku prijedloga, a kao dokaz vjerojatnosti postojanja tražbine prema dužniku, predlagatelj je dostavio podatke Porezne uprave o stanju računa dužnika kao poreznog obveznika na dan 28. veljače</w:t>
      </w:r>
      <w:r w:rsidRPr="00874DE6">
        <w:rPr>
          <w:lang w:val="hr-HR"/>
        </w:rPr>
        <w:t xml:space="preserve"> 201</w:t>
      </w:r>
      <w:r>
        <w:rPr>
          <w:lang w:val="hr-HR"/>
        </w:rPr>
        <w:t>7</w:t>
      </w:r>
      <w:r w:rsidRPr="00874DE6">
        <w:rPr>
          <w:lang w:val="hr-HR"/>
        </w:rPr>
        <w:t>. god.</w:t>
      </w:r>
      <w:r>
        <w:rPr>
          <w:lang w:val="hr-HR"/>
        </w:rPr>
        <w:t xml:space="preserve"> Isto tako, predlagatelj je naveo da </w:t>
      </w:r>
      <w:r w:rsidRPr="00874DE6">
        <w:rPr>
          <w:lang w:val="hr-HR"/>
        </w:rPr>
        <w:t xml:space="preserve">dužnik raspolaže imovinom koja je dostatna za namirenje troškova stečajnog postupka, a što </w:t>
      </w:r>
      <w:r>
        <w:rPr>
          <w:lang w:val="hr-HR"/>
        </w:rPr>
        <w:t xml:space="preserve">da </w:t>
      </w:r>
      <w:r w:rsidRPr="00874DE6">
        <w:rPr>
          <w:lang w:val="hr-HR"/>
        </w:rPr>
        <w:t xml:space="preserve">je razvidno iz </w:t>
      </w:r>
      <w:r>
        <w:rPr>
          <w:lang w:val="hr-HR"/>
        </w:rPr>
        <w:t>godišnjeg financijskog izvještaja dužnika za 2015. godinu, koje je također dostavljeno uz podneseni prijedlog. Sukladno tome, predlagatelj – vjerovnik Republika Hrvatska je predložio sudu obustaviti skraćeni stečajni postupak i donijeti rješenje o pokretanju prethodnog postupka odnosno rješenje o otvaranju stečajnog postupka.</w:t>
      </w:r>
    </w:p>
    <w:p w:rsidRDefault="00204791" w:rsidP="000D38B3" w:rsidR="00204791" w:rsidRPr="00874DE6">
      <w:pPr>
        <w:jc w:val="both"/>
        <w:rPr>
          <w:lang w:val="hr-HR"/>
        </w:rPr>
      </w:pPr>
    </w:p>
    <w:p w:rsidRDefault="00204791" w:rsidP="00204791" w:rsidR="00204791">
      <w:pPr>
        <w:ind w:firstLine="708"/>
        <w:jc w:val="both"/>
        <w:rPr>
          <w:lang w:val="hr-HR"/>
        </w:rPr>
      </w:pPr>
      <w:r>
        <w:rPr>
          <w:lang w:val="hr-HR"/>
        </w:rPr>
        <w:t>Odredbama čl. 431. st. 1. i 2. SZ-a propisano je da ako osobe ovlaštene za zastupanje dužnika po zakonu u roku od 15 dana ne podnesu popis imovine i obveza dužnika ili ako iz tog popisa proizlazi da dužnik ima imovinu koja nije dostatna za namirenje predvidivih troškova stečajnog postupka te ako u roku od 45 dana nijedan vjerovnik ne predloži otvaranje stečajnog postupka i ne predujmi sredstva za namirenje troškova postupka, smatrat će se da je dužnik nesposoban za plaćanje. U tom slučaju, sud će po službenoj dužnosti donijeti rješenje o otvaranju i zaključenju skraćenog stečajnog postupka, a odredbe članaka 132. i 133. te članaka 286. – 292. SZ-a će se primijeniti na odgovarajući način.</w:t>
      </w:r>
    </w:p>
    <w:p w:rsidRDefault="00204791" w:rsidP="00204791" w:rsidR="00204791" w:rsidRPr="00874DE6">
      <w:pPr>
        <w:ind w:firstLine="708"/>
        <w:jc w:val="both"/>
        <w:rPr>
          <w:lang w:val="hr-HR"/>
        </w:rPr>
      </w:pPr>
    </w:p>
    <w:p w:rsidRDefault="00204791" w:rsidP="00204791" w:rsidR="00204791" w:rsidRPr="008B415B">
      <w:pPr>
        <w:ind w:firstLine="708"/>
        <w:jc w:val="both"/>
        <w:rPr>
          <w:lang w:val="hr-HR"/>
        </w:rPr>
      </w:pPr>
      <w:r w:rsidRPr="008B415B">
        <w:rPr>
          <w:lang w:val="hr-HR"/>
        </w:rPr>
        <w:t>Budući da je predlagatelj – vjerovnik Republika Hrvatska</w:t>
      </w:r>
      <w:r>
        <w:rPr>
          <w:lang w:val="hr-HR"/>
        </w:rPr>
        <w:t>, unutar roka od 45 dana,</w:t>
      </w:r>
      <w:r w:rsidRPr="008B415B">
        <w:rPr>
          <w:lang w:val="hr-HR"/>
        </w:rPr>
        <w:t xml:space="preserve"> podnio prijedlog za otvaranje stečajnog postupka nad dužnikom, a isti je sukladno odredbama čl. 114. st. 3. SZ-a oslobođen </w:t>
      </w:r>
      <w:r>
        <w:rPr>
          <w:lang w:val="hr-HR"/>
        </w:rPr>
        <w:t xml:space="preserve">od </w:t>
      </w:r>
      <w:r w:rsidRPr="008B415B">
        <w:rPr>
          <w:lang w:val="hr-HR"/>
        </w:rPr>
        <w:t>plaćanja predujma za namirenje troškova stečajnog postupka, to samim time u konkretnom slučaju nisu ispunjene pretpostavke za donošenje rješenja o otvaranju i zaključenju skraćenog stečajnog postupka nad dužnikom u smislu odredbi čl. 431. SZ-a. Radi navedenog, ovaj skraćeni stečajni postupak je valjalo obustaviti pa je stoga sud, temeljem odredbi čl. 433. SZ-a, i odlučio kao u izreci ovog rješenja.</w:t>
      </w:r>
    </w:p>
    <w:p w:rsidRDefault="00204791" w:rsidP="00204791" w:rsidR="00204791" w:rsidRPr="008B415B">
      <w:pPr>
        <w:ind w:firstLine="708"/>
        <w:jc w:val="both"/>
        <w:rPr>
          <w:lang w:val="hr-HR"/>
        </w:rPr>
      </w:pPr>
    </w:p>
    <w:p w:rsidRDefault="00E31C49" w:rsidP="00E31C49" w:rsidR="00E31C49" w:rsidRPr="008B415B">
      <w:pPr>
        <w:ind w:firstLine="708"/>
        <w:jc w:val="both"/>
        <w:rPr>
          <w:lang w:val="hr-HR"/>
        </w:rPr>
      </w:pPr>
      <w:r w:rsidRPr="008B415B">
        <w:rPr>
          <w:lang w:val="hr-HR"/>
        </w:rPr>
        <w:t>O daljnjem tijeku ovog postupka, odnosno donošenju rješenja o pokretanju prethodnog postupka ili donošenju rješenja o otvaranju stečajnog postupka (sukladno odredbama 115. ili 116. SZ-a), sud će odlučiti posebnim rješenjem</w:t>
      </w:r>
      <w:r>
        <w:rPr>
          <w:lang w:val="hr-HR"/>
        </w:rPr>
        <w:t>, nakon pravomoćnosti ovog rješenja</w:t>
      </w:r>
      <w:r w:rsidRPr="008B415B">
        <w:rPr>
          <w:lang w:val="hr-HR"/>
        </w:rPr>
        <w:t>.</w:t>
      </w:r>
    </w:p>
    <w:p w:rsidRDefault="00E31C49" w:rsidP="00E31C49" w:rsidR="00E31C49" w:rsidRPr="00874DE6">
      <w:pPr>
        <w:jc w:val="both"/>
        <w:rPr>
          <w:lang w:val="hr-HR"/>
        </w:rPr>
      </w:pPr>
    </w:p>
    <w:p w:rsidRDefault="00E31C49" w:rsidP="00E31C49" w:rsidR="00E31C49" w:rsidRPr="00874DE6">
      <w:pPr>
        <w:jc w:val="center"/>
        <w:rPr>
          <w:lang w:val="hr-HR"/>
        </w:rPr>
      </w:pPr>
      <w:r w:rsidRPr="00874DE6">
        <w:rPr>
          <w:lang w:val="hr-HR"/>
        </w:rPr>
        <w:t>U Splitu,</w:t>
      </w:r>
      <w:r>
        <w:rPr>
          <w:lang w:val="hr-HR"/>
        </w:rPr>
        <w:t xml:space="preserve"> </w:t>
      </w:r>
      <w:r w:rsidR="000D38B3">
        <w:rPr>
          <w:lang w:val="hr-HR"/>
        </w:rPr>
        <w:t>5. listopada</w:t>
      </w:r>
      <w:r w:rsidRPr="00874DE6">
        <w:rPr>
          <w:lang w:val="hr-HR"/>
        </w:rPr>
        <w:t xml:space="preserve"> 201</w:t>
      </w:r>
      <w:r>
        <w:rPr>
          <w:lang w:val="hr-HR"/>
        </w:rPr>
        <w:t>7</w:t>
      </w:r>
      <w:r w:rsidRPr="00874DE6">
        <w:rPr>
          <w:lang w:val="hr-HR"/>
        </w:rPr>
        <w:t>. godine.</w:t>
      </w:r>
    </w:p>
    <w:p w:rsidRDefault="00204791" w:rsidP="00204791" w:rsidR="00204791" w:rsidRPr="008B415B">
      <w:pPr>
        <w:jc w:val="both"/>
        <w:rPr>
          <w:sz w:val="16"/>
          <w:szCs w:val="16"/>
          <w:lang w:val="hr-HR"/>
        </w:rPr>
      </w:pPr>
      <w:r w:rsidRPr="00874DE6">
        <w:rPr>
          <w:lang w:val="hr-HR"/>
        </w:rPr>
        <w:t xml:space="preserve"> </w:t>
      </w:r>
    </w:p>
    <w:p w:rsidRDefault="00204791" w:rsidP="00204791" w:rsidR="00204791" w:rsidRPr="00874DE6">
      <w:pPr>
        <w:ind w:firstLine="708" w:left="7080"/>
      </w:pPr>
      <w:r w:rsidRPr="00874DE6">
        <w:t xml:space="preserve">S U D A C </w:t>
      </w:r>
    </w:p>
    <w:p w:rsidRDefault="00204791" w:rsidP="00204791" w:rsidR="00204791" w:rsidRPr="00874DE6">
      <w:pPr>
        <w:ind w:firstLine="708" w:left="6372"/>
        <w:rPr>
          <w:sz w:val="28"/>
          <w:szCs w:val="28"/>
        </w:rPr>
      </w:pPr>
    </w:p>
    <w:p w:rsidRDefault="00204791" w:rsidP="00204791" w:rsidR="00204791" w:rsidRPr="00874DE6">
      <w:pPr>
        <w:ind w:firstLine="708" w:left="7080"/>
      </w:pPr>
      <w:r w:rsidRPr="00874DE6">
        <w:t>Paško Bačić</w:t>
      </w:r>
    </w:p>
    <w:p w:rsidRDefault="00204791" w:rsidP="00204791" w:rsidR="00204791" w:rsidRPr="00E31C49">
      <w:pPr>
        <w:rPr>
          <w:sz w:val="20"/>
          <w:szCs w:val="20"/>
        </w:rPr>
      </w:pPr>
    </w:p>
    <w:p w:rsidRDefault="00204791" w:rsidP="00204791" w:rsidR="00204791" w:rsidRPr="00E31C49">
      <w:pPr>
        <w:rPr>
          <w:sz w:val="16"/>
          <w:szCs w:val="16"/>
        </w:rPr>
      </w:pPr>
    </w:p>
    <w:p w:rsidRDefault="00204791" w:rsidP="00204791" w:rsidR="00204791" w:rsidRPr="00874DE6">
      <w:pPr>
        <w:jc w:val="both"/>
        <w:rPr>
          <w:lang w:val="hr-HR"/>
        </w:rPr>
      </w:pPr>
      <w:r w:rsidRPr="00874DE6">
        <w:rPr>
          <w:lang w:val="hr-HR"/>
        </w:rPr>
        <w:t xml:space="preserve">POUKA O PRAVNOM LIJEKU: </w:t>
      </w:r>
    </w:p>
    <w:p w:rsidRDefault="00204791" w:rsidP="00204791" w:rsidR="00204791" w:rsidRPr="00874DE6">
      <w:pPr>
        <w:jc w:val="both"/>
        <w:rPr>
          <w:lang w:val="hr-HR"/>
        </w:rPr>
      </w:pPr>
      <w:r w:rsidRPr="00874DE6">
        <w:rPr>
          <w:lang w:val="hr-HR"/>
        </w:rPr>
        <w:t>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pismeno u tri primjerka, a o istoj odlučuje Visoki trgovački sud Republike Hrvatske u Zagrebu.</w:t>
      </w:r>
    </w:p>
    <w:p w:rsidRDefault="00204791" w:rsidP="00204791" w:rsidR="00204791" w:rsidRPr="00874DE6">
      <w:pPr>
        <w:jc w:val="both"/>
        <w:rPr>
          <w:lang w:val="hr-HR"/>
        </w:rPr>
      </w:pPr>
    </w:p>
    <w:p w:rsidRDefault="00204791" w:rsidP="00204791" w:rsidR="00204791" w:rsidRPr="00874DE6">
      <w:pPr>
        <w:jc w:val="both"/>
        <w:rPr>
          <w:lang w:val="hr-HR"/>
        </w:rPr>
      </w:pPr>
      <w:r w:rsidRPr="00874DE6">
        <w:rPr>
          <w:lang w:val="hr-HR"/>
        </w:rPr>
        <w:t>DNA:</w:t>
      </w:r>
    </w:p>
    <w:p w:rsidRDefault="00204791" w:rsidP="00204791" w:rsidR="00204791">
      <w:pPr>
        <w:jc w:val="both"/>
        <w:rPr>
          <w:lang w:val="hr-HR"/>
        </w:rPr>
      </w:pPr>
      <w:r w:rsidRPr="00874DE6">
        <w:rPr>
          <w:lang w:val="hr-HR"/>
        </w:rPr>
        <w:t>-  podnositelju zahtjeva – Financijskoj agenciji, RC Split</w:t>
      </w:r>
    </w:p>
    <w:p w:rsidRDefault="00EF59B0" w:rsidP="00204791" w:rsidR="00204791" w:rsidRPr="00874DE6">
      <w:pPr>
        <w:jc w:val="both"/>
        <w:rPr>
          <w:lang w:val="hr-HR"/>
        </w:rPr>
      </w:pPr>
      <w:r>
        <w:rPr>
          <w:lang w:val="hr-HR"/>
        </w:rPr>
        <w:t>-  predlagatelju –</w:t>
      </w:r>
      <w:r w:rsidR="00204791">
        <w:rPr>
          <w:lang w:val="hr-HR"/>
        </w:rPr>
        <w:t xml:space="preserve"> vjerovniku Republika Hrvatska, po ŽDO Split</w:t>
      </w:r>
    </w:p>
    <w:p w:rsidRDefault="00204791" w:rsidP="00204791" w:rsidR="00204791" w:rsidRPr="00874DE6">
      <w:pPr>
        <w:jc w:val="both"/>
        <w:rPr>
          <w:lang w:val="hr-HR"/>
        </w:rPr>
      </w:pPr>
      <w:r w:rsidRPr="00874DE6">
        <w:rPr>
          <w:lang w:val="hr-HR"/>
        </w:rPr>
        <w:t>-  dužniku</w:t>
      </w:r>
    </w:p>
    <w:p w:rsidRDefault="00204791" w:rsidP="00204791" w:rsidR="00204791">
      <w:pPr>
        <w:jc w:val="both"/>
        <w:rPr>
          <w:lang w:val="hr-HR"/>
        </w:rPr>
      </w:pPr>
      <w:r w:rsidRPr="00874DE6">
        <w:rPr>
          <w:lang w:val="hr-HR"/>
        </w:rPr>
        <w:t xml:space="preserve">-  e-Oglasna ploča suda </w:t>
      </w:r>
    </w:p>
    <w:p w:rsidRDefault="00204791" w:rsidP="00403F01" w:rsidR="00E14AE2" w:rsidRPr="00FA2E5A">
      <w:pPr>
        <w:jc w:val="both"/>
        <w:rPr>
          <w:lang w:val="hr-HR"/>
        </w:rPr>
      </w:pPr>
      <w:r w:rsidRPr="00874DE6">
        <w:rPr>
          <w:lang w:val="hr-HR"/>
        </w:rPr>
        <w:t>-  u spis</w:t>
      </w:r>
    </w:p>
    <w:sectPr w:rsidSect="000D38B3" w:rsidR="00E14AE2" w:rsidRPr="00FA2E5A">
      <w:headerReference w:type="default" r:id="rId11"/>
      <w:pgSz w:h="16838" w:w="11906"/>
      <w:pgMar w:gutter="0" w:footer="708" w:header="708" w:left="1417" w:bottom="851" w:right="1417" w:top="1135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30FC8" w:rsidP="003734BE" w:rsidR="00C30FC8">
      <w:r>
        <w:separator/>
      </w:r>
    </w:p>
  </w:endnote>
  <w:endnote w:id="0" w:type="continuationSeparator">
    <w:p w:rsidRDefault="00C30FC8" w:rsidP="003734BE" w:rsidR="00C30F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fornian FB">
    <w:panose1 w:val="0207040306080B030204"/>
    <w:charset w:val="00"/>
    <w:family w:val="roman"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30FC8" w:rsidP="003734BE" w:rsidR="00C30FC8">
      <w:r>
        <w:separator/>
      </w:r>
    </w:p>
  </w:footnote>
  <w:footnote w:id="0" w:type="continuationSeparator">
    <w:p w:rsidRDefault="00C30FC8" w:rsidP="003734BE" w:rsidR="00C30FC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734BE" w:rsidR="003734BE">
    <w:pPr>
      <w:pStyle w:val="Zaglavlje"/>
      <w:jc w:val="center"/>
    </w:pPr>
    <w:r>
      <w:tab/>
      <w:t>-</w:t>
    </w:r>
    <w:r>
      <w:fldChar w:fldCharType="begin"/>
    </w:r>
    <w:r>
      <w:instrText>PAGE   \* MERGEFORMAT</w:instrText>
    </w:r>
    <w:r>
      <w:fldChar w:fldCharType="separate"/>
    </w:r>
    <w:r w:rsidR="00023C40" w:rsidRPr="00023C40">
      <w:rPr>
        <w:noProof/>
        <w:lang w:val="hr-HR"/>
      </w:rPr>
      <w:t>2</w:t>
    </w:r>
    <w:r>
      <w:fldChar w:fldCharType="end"/>
    </w:r>
    <w:r w:rsidR="00E6013F">
      <w:t>-</w:t>
    </w:r>
    <w:r w:rsidR="00E6013F">
      <w:tab/>
      <w:t>12. St-</w:t>
    </w:r>
    <w:r w:rsidR="00103C2F">
      <w:t>174</w:t>
    </w:r>
    <w:r>
      <w:t>/201</w:t>
    </w:r>
    <w:r w:rsidR="00103C2F">
      <w:t>7</w:t>
    </w:r>
  </w:p>
  <w:p w:rsidRDefault="00473132" w:rsidR="00473132">
    <w:pPr>
      <w:pStyle w:val="Zaglavlje"/>
      <w:jc w:val="center"/>
    </w:pPr>
  </w:p>
  <w:p w:rsidRDefault="003734BE" w:rsidR="003734BE" w:rsidRPr="000D38B3">
    <w:pPr>
      <w:pStyle w:val="Zaglavlje"/>
      <w:rPr>
        <w:sz w:val="20"/>
        <w:szCs w:val="20"/>
      </w:rPr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98C352F"/>
    <w:multiLevelType w:val="hybridMultilevel"/>
    <w:tmpl w:val="D07014C0"/>
    <w:lvl w:tplc="78802B1A" w:ilvl="0">
      <w:start w:val="1"/>
      <w:numFmt w:val="low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1CCA2678"/>
    <w:multiLevelType w:val="hybridMultilevel"/>
    <w:tmpl w:val="2660A148"/>
    <w:lvl w:tplc="8BB64B74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28EF2320"/>
    <w:multiLevelType w:val="hybridMultilevel"/>
    <w:tmpl w:val="4F0AA406"/>
    <w:lvl w:tplc="1ECE3040" w:ilvl="0">
      <w:start w:val="2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">
    <w:nsid w:val="30E8761A"/>
    <w:multiLevelType w:val="hybridMultilevel"/>
    <w:tmpl w:val="C242E9A6"/>
    <w:lvl w:tplc="A6A6C9DE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4">
    <w:nsid w:val="6142725A"/>
    <w:multiLevelType w:val="hybridMultilevel"/>
    <w:tmpl w:val="5C188906"/>
    <w:lvl w:tplc="203E7566" w:ilvl="0">
      <w:start w:val="1"/>
      <w:numFmt w:val="bullet"/>
      <w:lvlText w:val="-"/>
      <w:lvlJc w:val="left"/>
      <w:pPr>
        <w:ind w:hanging="360" w:left="1068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788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08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28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48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68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388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08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28"/>
      </w:pPr>
      <w:rPr>
        <w:rFonts w:hAnsi="Wingdings" w:ascii="Wingdings" w:hint="default"/>
      </w:rPr>
    </w:lvl>
  </w:abstractNum>
  <w:abstractNum w:abstractNumId="5">
    <w:nsid w:val="66B91459"/>
    <w:multiLevelType w:val="hybridMultilevel"/>
    <w:tmpl w:val="46220106"/>
    <w:lvl w:tplc="2CC4CF32" w:ilvl="0">
      <w:start w:val="1"/>
      <w:numFmt w:val="upperRoman"/>
      <w:lvlText w:val="%1."/>
      <w:lvlJc w:val="left"/>
      <w:pPr>
        <w:ind w:hanging="720" w:left="142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5"/>
      </w:pPr>
    </w:lvl>
    <w:lvl w:tentative="true" w:tplc="041A001B" w:ilvl="2">
      <w:start w:val="1"/>
      <w:numFmt w:val="lowerRoman"/>
      <w:lvlText w:val="%3."/>
      <w:lvlJc w:val="right"/>
      <w:pPr>
        <w:ind w:hanging="180" w:left="2505"/>
      </w:pPr>
    </w:lvl>
    <w:lvl w:tentative="true" w:tplc="041A000F" w:ilvl="3">
      <w:start w:val="1"/>
      <w:numFmt w:val="decimal"/>
      <w:lvlText w:val="%4."/>
      <w:lvlJc w:val="left"/>
      <w:pPr>
        <w:ind w:hanging="360" w:left="3225"/>
      </w:pPr>
    </w:lvl>
    <w:lvl w:tentative="true" w:tplc="041A0019" w:ilvl="4">
      <w:start w:val="1"/>
      <w:numFmt w:val="lowerLetter"/>
      <w:lvlText w:val="%5."/>
      <w:lvlJc w:val="left"/>
      <w:pPr>
        <w:ind w:hanging="360" w:left="3945"/>
      </w:pPr>
    </w:lvl>
    <w:lvl w:tentative="true" w:tplc="041A001B" w:ilvl="5">
      <w:start w:val="1"/>
      <w:numFmt w:val="lowerRoman"/>
      <w:lvlText w:val="%6."/>
      <w:lvlJc w:val="right"/>
      <w:pPr>
        <w:ind w:hanging="180" w:left="4665"/>
      </w:pPr>
    </w:lvl>
    <w:lvl w:tentative="true" w:tplc="041A000F" w:ilvl="6">
      <w:start w:val="1"/>
      <w:numFmt w:val="decimal"/>
      <w:lvlText w:val="%7."/>
      <w:lvlJc w:val="left"/>
      <w:pPr>
        <w:ind w:hanging="360" w:left="5385"/>
      </w:pPr>
    </w:lvl>
    <w:lvl w:tentative="true" w:tplc="041A0019" w:ilvl="7">
      <w:start w:val="1"/>
      <w:numFmt w:val="lowerLetter"/>
      <w:lvlText w:val="%8."/>
      <w:lvlJc w:val="left"/>
      <w:pPr>
        <w:ind w:hanging="360" w:left="6105"/>
      </w:pPr>
    </w:lvl>
    <w:lvl w:tentative="true" w:tplc="041A001B" w:ilvl="8">
      <w:start w:val="1"/>
      <w:numFmt w:val="lowerRoman"/>
      <w:lvlText w:val="%9."/>
      <w:lvlJc w:val="right"/>
      <w:pPr>
        <w:ind w:hanging="180" w:left="6825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D4027A"/>
    <w:rsid w:val="00023C40"/>
    <w:rsid w:val="0002675F"/>
    <w:rsid w:val="0003572C"/>
    <w:rsid w:val="00053C14"/>
    <w:rsid w:val="000563FF"/>
    <w:rsid w:val="00062AEB"/>
    <w:rsid w:val="00063C3A"/>
    <w:rsid w:val="000666DB"/>
    <w:rsid w:val="00083BAB"/>
    <w:rsid w:val="00094B4F"/>
    <w:rsid w:val="000D38B3"/>
    <w:rsid w:val="00103C2F"/>
    <w:rsid w:val="00110325"/>
    <w:rsid w:val="00133015"/>
    <w:rsid w:val="00153B87"/>
    <w:rsid w:val="00160774"/>
    <w:rsid w:val="00175A3B"/>
    <w:rsid w:val="001761EE"/>
    <w:rsid w:val="00193F49"/>
    <w:rsid w:val="001D69E5"/>
    <w:rsid w:val="001E0DA6"/>
    <w:rsid w:val="001E4E14"/>
    <w:rsid w:val="001F5654"/>
    <w:rsid w:val="00200E29"/>
    <w:rsid w:val="00204791"/>
    <w:rsid w:val="00217DD3"/>
    <w:rsid w:val="00243C58"/>
    <w:rsid w:val="002702A4"/>
    <w:rsid w:val="002C4512"/>
    <w:rsid w:val="002D048F"/>
    <w:rsid w:val="00306EDC"/>
    <w:rsid w:val="003148C7"/>
    <w:rsid w:val="003734BE"/>
    <w:rsid w:val="00382327"/>
    <w:rsid w:val="003855E7"/>
    <w:rsid w:val="003929B4"/>
    <w:rsid w:val="00394522"/>
    <w:rsid w:val="00403F01"/>
    <w:rsid w:val="004119FF"/>
    <w:rsid w:val="004171BE"/>
    <w:rsid w:val="004561FD"/>
    <w:rsid w:val="00473132"/>
    <w:rsid w:val="004777B1"/>
    <w:rsid w:val="004866B9"/>
    <w:rsid w:val="0049066C"/>
    <w:rsid w:val="00496762"/>
    <w:rsid w:val="004A6CA0"/>
    <w:rsid w:val="004D23AF"/>
    <w:rsid w:val="004F208E"/>
    <w:rsid w:val="00520266"/>
    <w:rsid w:val="00520582"/>
    <w:rsid w:val="00554DF4"/>
    <w:rsid w:val="005F6946"/>
    <w:rsid w:val="00604CF4"/>
    <w:rsid w:val="00625161"/>
    <w:rsid w:val="00634348"/>
    <w:rsid w:val="00641FD6"/>
    <w:rsid w:val="00642955"/>
    <w:rsid w:val="00664952"/>
    <w:rsid w:val="0066735D"/>
    <w:rsid w:val="006767AE"/>
    <w:rsid w:val="006C0489"/>
    <w:rsid w:val="006E3551"/>
    <w:rsid w:val="00736EF6"/>
    <w:rsid w:val="00743750"/>
    <w:rsid w:val="007725FF"/>
    <w:rsid w:val="007A51CD"/>
    <w:rsid w:val="007A74B6"/>
    <w:rsid w:val="00832F97"/>
    <w:rsid w:val="00870E42"/>
    <w:rsid w:val="00876209"/>
    <w:rsid w:val="00890AEB"/>
    <w:rsid w:val="008920E2"/>
    <w:rsid w:val="008967A5"/>
    <w:rsid w:val="008A51EE"/>
    <w:rsid w:val="008B1413"/>
    <w:rsid w:val="008D3A45"/>
    <w:rsid w:val="008F708F"/>
    <w:rsid w:val="009374AD"/>
    <w:rsid w:val="00966AF3"/>
    <w:rsid w:val="00984E8A"/>
    <w:rsid w:val="009966BF"/>
    <w:rsid w:val="009A1D8E"/>
    <w:rsid w:val="009D4542"/>
    <w:rsid w:val="009D46D2"/>
    <w:rsid w:val="009E0595"/>
    <w:rsid w:val="009E38AA"/>
    <w:rsid w:val="00A24E01"/>
    <w:rsid w:val="00A31ADC"/>
    <w:rsid w:val="00A653D9"/>
    <w:rsid w:val="00A83CF1"/>
    <w:rsid w:val="00A97762"/>
    <w:rsid w:val="00AA1815"/>
    <w:rsid w:val="00AB5C1E"/>
    <w:rsid w:val="00AC4892"/>
    <w:rsid w:val="00B3375C"/>
    <w:rsid w:val="00B347F0"/>
    <w:rsid w:val="00B6615F"/>
    <w:rsid w:val="00B92F0D"/>
    <w:rsid w:val="00BB4965"/>
    <w:rsid w:val="00BF6161"/>
    <w:rsid w:val="00C30FC8"/>
    <w:rsid w:val="00C435B4"/>
    <w:rsid w:val="00C5093E"/>
    <w:rsid w:val="00C70806"/>
    <w:rsid w:val="00CB6984"/>
    <w:rsid w:val="00CC1B3F"/>
    <w:rsid w:val="00CE1BBC"/>
    <w:rsid w:val="00D230DD"/>
    <w:rsid w:val="00D3407D"/>
    <w:rsid w:val="00D4027A"/>
    <w:rsid w:val="00D4418F"/>
    <w:rsid w:val="00D47B51"/>
    <w:rsid w:val="00D6076B"/>
    <w:rsid w:val="00D74C99"/>
    <w:rsid w:val="00DC1C24"/>
    <w:rsid w:val="00E14AE2"/>
    <w:rsid w:val="00E31C49"/>
    <w:rsid w:val="00E6013F"/>
    <w:rsid w:val="00EB167D"/>
    <w:rsid w:val="00EB78C8"/>
    <w:rsid w:val="00EC0B4A"/>
    <w:rsid w:val="00ED6C48"/>
    <w:rsid w:val="00EE6327"/>
    <w:rsid w:val="00EF59B0"/>
    <w:rsid w:val="00F5507B"/>
    <w:rsid w:val="00F85A66"/>
    <w:rsid w:val="00FA2E5A"/>
    <w:rsid w:val="00FD3619"/>
    <w:rsid w:val="00FF1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Calibri" w:hAnsi="Californian FB" w:ascii="Californian FB"/>
        <w:lang w:bidi="ar-SA" w:eastAsia="hr-HR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nhideWhenUsed="false" w:semiHidden="false" w:uiPriority="0" w:name="heading 2"/>
    <w:lsdException w:qFormat="true" w:unhideWhenUsed="false" w:semiHidden="false" w:uiPriority="0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D4027A"/>
    <w:rPr>
      <w:rFonts w:eastAsia="Times New Roman" w:hAnsi="Times New Roman" w:asci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link w:val="Naslov1"/>
    <w:rsid w:val="00D4027A"/>
    <w:rPr>
      <w:rFonts w:eastAsia="Arial Unicode MS" w:hAnsi="Times New Roman" w:ascii="Times New Roman"/>
      <w:b/>
      <w:bCs/>
      <w:sz w:val="24"/>
      <w:szCs w:val="24"/>
    </w:rPr>
  </w:style>
  <w:style w:customStyle="true" w:styleId="Naslov2Char" w:type="character">
    <w:name w:val="Naslov 2 Char"/>
    <w:link w:val="Naslov2"/>
    <w:rsid w:val="00D4027A"/>
    <w:rPr>
      <w:rFonts w:eastAsia="Arial Unicode MS" w:hAnsi="Times New Roman" w:ascii="Times New Roman"/>
      <w:sz w:val="24"/>
      <w:lang w:eastAsia="en-US"/>
    </w:rPr>
  </w:style>
  <w:style w:customStyle="true" w:styleId="Naslov3Char" w:type="character">
    <w:name w:val="Naslov 3 Char"/>
    <w:link w:val="Naslov3"/>
    <w:rsid w:val="00D4027A"/>
    <w:rPr>
      <w:rFonts w:eastAsia="Arial Unicode MS" w:hAnsi="Times New Roman" w:asci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true" w:styleId="TijelotekstaChar" w:type="character">
    <w:name w:val="Tijelo teksta Char"/>
    <w:aliases w:val=" uvlaka 3 Char,  uvlaka 2 Char,uvlaka 3 Char,uvlaka 2 Char"/>
    <w:link w:val="Tijeloteksta"/>
    <w:rsid w:val="00D4027A"/>
    <w:rPr>
      <w:rFonts w:eastAsia="Times New Roman" w:hAnsi="Times New Roman" w:asci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link w:val="Tekstbalonia"/>
    <w:uiPriority w:val="99"/>
    <w:semiHidden/>
    <w:rsid w:val="003855E7"/>
    <w:rPr>
      <w:rFonts w:cs="Tahoma" w:eastAsia="Times New Roman" w:hAnsi="Tahoma" w:asci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link w:val="Zaglavl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link w:val="Podno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023C40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023C40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023C40"/>
    <w:rPr>
      <w:noProof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023C40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023C40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eastAsia="hr-HR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Californian FB" w:cs="Times New Roman" w:eastAsia="Calibri" w:hAnsi="Californian FB"/>
        <w:lang w:bidi="ar-SA" w:eastAsia="hr-HR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semiHidden="0" w:uiPriority="0" w:unhideWhenUsed="0"/>
    <w:lsdException w:name="heading 3" w:qFormat="1" w:semiHidden="0" w:uiPriority="0" w:unhideWhenUsed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D4027A"/>
    <w:rPr>
      <w:rFonts w:ascii="Times New Roman" w:eastAsia="Times New Roman" w:hAns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link w:val="Naslov1"/>
    <w:rsid w:val="00D4027A"/>
    <w:rPr>
      <w:rFonts w:ascii="Times New Roman" w:eastAsia="Arial Unicode MS" w:hAnsi="Times New Roman"/>
      <w:b/>
      <w:bCs/>
      <w:sz w:val="24"/>
      <w:szCs w:val="24"/>
    </w:rPr>
  </w:style>
  <w:style w:customStyle="1" w:styleId="Naslov2Char" w:type="character">
    <w:name w:val="Naslov 2 Char"/>
    <w:link w:val="Naslov2"/>
    <w:rsid w:val="00D4027A"/>
    <w:rPr>
      <w:rFonts w:ascii="Times New Roman" w:eastAsia="Arial Unicode MS" w:hAnsi="Times New Roman"/>
      <w:sz w:val="24"/>
      <w:lang w:eastAsia="en-US"/>
    </w:rPr>
  </w:style>
  <w:style w:customStyle="1" w:styleId="Naslov3Char" w:type="character">
    <w:name w:val="Naslov 3 Char"/>
    <w:link w:val="Naslov3"/>
    <w:rsid w:val="00D4027A"/>
    <w:rPr>
      <w:rFonts w:ascii="Times New Roman" w:eastAsia="Arial Unicode MS" w:hAns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1" w:styleId="TijelotekstaChar" w:type="character">
    <w:name w:val="Tijelo teksta Char"/>
    <w:aliases w:val=" uvlaka 3 Char,  uvlaka 2 Char,uvlaka 3 Char,uvlaka 2 Char"/>
    <w:link w:val="Tijeloteksta"/>
    <w:rsid w:val="00D4027A"/>
    <w:rPr>
      <w:rFonts w:ascii="Times New Roman" w:eastAsia="Times New Roman" w:hAns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uiPriority w:val="99"/>
    <w:semiHidden/>
    <w:rsid w:val="003855E7"/>
    <w:rPr>
      <w:rFonts w:ascii="Tahoma" w:cs="Tahoma" w:eastAsia="Times New Roman" w:hAns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link w:val="Zaglavl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023C40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023C40"/>
    <w:rPr>
      <w:rFonts w:ascii="Times New Roman" w:cs="Times New Roman" w:hAnsi="Times New Roman"/>
      <w:noProof/>
      <w:sz w:val="24"/>
      <w:bdr w:color="auto" w:space="0" w:sz="0" w:val="none"/>
      <w:shd w:color="auto" w:fill="auto" w:val="clear"/>
      <w:lang w:eastAsia="hr-HR" w:val="hr-HR"/>
    </w:rPr>
  </w:style>
  <w:style w:customStyle="1" w:styleId="PozadinaSvijetloZuta" w:type="character">
    <w:name w:val="Pozadina_SvijetloZuta"/>
    <w:basedOn w:val="Zadanifontodlomka"/>
    <w:rsid w:val="00023C40"/>
    <w:rPr>
      <w:noProof/>
      <w:bdr w:color="auto" w:space="0" w:sz="0" w:val="none"/>
      <w:shd w:color="auto" w:fill="FFFFCC" w:val="clear"/>
      <w:lang w:eastAsia="hr-HR" w:val="hr-HR"/>
    </w:rPr>
  </w:style>
  <w:style w:customStyle="1" w:styleId="PozadinaSvijetloCrvena" w:type="character">
    <w:name w:val="Pozadina_SvijetloCrvena"/>
    <w:basedOn w:val="eSPISCCParagraphDefaultFont"/>
    <w:rsid w:val="00023C40"/>
    <w:rPr>
      <w:rFonts w:ascii="Times New Roman" w:cs="Times New Roman" w:hAnsi="Times New Roman"/>
      <w:noProof/>
      <w:sz w:val="24"/>
      <w:bdr w:color="auto" w:space="0" w:sz="0" w:val="none"/>
      <w:shd w:color="auto" w:fill="FFCCCC" w:val="clear"/>
      <w:lang w:eastAsia="hr-HR" w:val="hr-HR"/>
    </w:rPr>
  </w:style>
  <w:style w:customStyle="1" w:styleId="PozadinaSvijetloZelena" w:type="character">
    <w:name w:val="Pozadina_SvijetloZelena"/>
    <w:basedOn w:val="eSPISCCParagraphDefaultFont"/>
    <w:rsid w:val="00023C40"/>
    <w:rPr>
      <w:rFonts w:ascii="Times New Roman" w:cs="Times New Roman" w:hAnsi="Times New Roman"/>
      <w:noProof/>
      <w:sz w:val="24"/>
      <w:bdr w:color="auto" w:space="0" w:sz="0" w:val="none"/>
      <w:shd w:color="auto" w:fill="CCFFCC" w:val="clear"/>
      <w:lang w:eastAsia="hr-HR"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0760286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1452665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5. listopada 2017.</izvorni_sadrzaj>
    <derivirana_varijabla naziv="DomainObject.DatumDonosenjaOdluke_1">5. listopada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Paško</izvorni_sadrzaj>
    <derivirana_varijabla naziv="DomainObject.DonositeljOdluke.Ime_1">Paško</derivirana_varijabla>
  </DomainObject.DonositeljOdluke.Ime>
  <DomainObject.DonositeljOdluke.Prezime>
    <izvorni_sadrzaj>Bačić</izvorni_sadrzaj>
    <derivirana_varijabla naziv="DomainObject.DonositeljOdluke.Prezime_1">Bačić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174</izvorni_sadrzaj>
    <derivirana_varijabla naziv="DomainObject.Predmet.Broj_1">174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17. veljače 2017.</izvorni_sadrzaj>
    <derivirana_varijabla naziv="DomainObject.Predmet.DatumOsnivanja_1">17. veljače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St-174/2017</izvorni_sadrzaj>
    <derivirana_varijabla naziv="DomainObject.Predmet.OznakaBroj_1">St-174/2017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429. st. 1. SZ</izvorni_sadrzaj>
    <derivirana_varijabla naziv="DomainObject.Predmet.PrimjedbaSuca_1">Čl. 429. st. 1. SZ</derivirana_varijabla>
  </DomainObject.Predmet.PrimjedbaSuca>
  <DomainObject.Predmet.ProtustrankaFormated>
    <izvorni_sadrzaj>  LELAS SISTEMI društvo s ograničenom odgovornošću, za trgovinu i usluge, turistička agencija</izvorni_sadrzaj>
    <derivirana_varijabla naziv="DomainObject.Predmet.ProtustrankaFormated_1">  LELAS SISTEMI društvo s ograničenom odgovornošću, za trgovinu i usluge, turistička agencija</derivirana_varijabla>
  </DomainObject.Predmet.ProtustrankaFormated>
  <DomainObject.Predmet.ProtustrankaFormatedOIB>
    <izvorni_sadrzaj>  LELAS SISTEMI društvo s ograničenom odgovornošću, za trgovinu i usluge, turistička agencija, OIB 33281436868</izvorni_sadrzaj>
    <derivirana_varijabla naziv="DomainObject.Predmet.ProtustrankaFormatedOIB_1">  LELAS SISTEMI društvo s ograničenom odgovornošću, za trgovinu i usluge, turistička agencija, OIB 33281436868</derivirana_varijabla>
  </DomainObject.Predmet.ProtustrankaFormatedOIB>
  <DomainObject.Predmet.ProtustrankaFormatedWithAdress>
    <izvorni_sadrzaj> LELAS SISTEMI društvo s ograničenom odgovornošću, za trgovinu i usluge, turistička agencija, Vukovarska cesta 4, 21310 Omiš</izvorni_sadrzaj>
    <derivirana_varijabla naziv="DomainObject.Predmet.ProtustrankaFormatedWithAdress_1"> LELAS SISTEMI društvo s ograničenom odgovornošću, za trgovinu i usluge, turistička agencija, Vukovarska cesta 4, 21310 Omiš</derivirana_varijabla>
  </DomainObject.Predmet.ProtustrankaFormatedWithAdress>
  <DomainObject.Predmet.ProtustrankaFormatedWithAdressOIB>
    <izvorni_sadrzaj> LELAS SISTEMI društvo s ograničenom odgovornošću, za trgovinu i usluge, turistička agencija, OIB 33281436868, Vukovarska cesta 4, 21310 Omiš</izvorni_sadrzaj>
    <derivirana_varijabla naziv="DomainObject.Predmet.ProtustrankaFormatedWithAdressOIB_1"> LELAS SISTEMI društvo s ograničenom odgovornošću, za trgovinu i usluge, turistička agencija, OIB 33281436868, Vukovarska cesta 4, 21310 Omiš</derivirana_varijabla>
  </DomainObject.Predmet.ProtustrankaFormatedWithAdressOIB>
  <DomainObject.Predmet.ProtustrankaWithAdress>
    <izvorni_sadrzaj>LELAS SISTEMI društvo s ograničenom odgovornošću, za trgovinu i usluge, turistička agencija Vukovarska cesta 4, 21310 Omiš</izvorni_sadrzaj>
    <derivirana_varijabla naziv="DomainObject.Predmet.ProtustrankaWithAdress_1">LELAS SISTEMI društvo s ograničenom odgovornošću, za trgovinu i usluge, turistička agencija Vukovarska cesta 4, 21310 Omiš</derivirana_varijabla>
  </DomainObject.Predmet.ProtustrankaWithAdress>
  <DomainObject.Predmet.ProtustrankaWithAdressOIB>
    <izvorni_sadrzaj>LELAS SISTEMI društvo s ograničenom odgovornošću, za trgovinu i usluge, turistička agencija, OIB 33281436868, Vukovarska cesta 4, 21310 Omiš</izvorni_sadrzaj>
    <derivirana_varijabla naziv="DomainObject.Predmet.ProtustrankaWithAdressOIB_1">LELAS SISTEMI društvo s ograničenom odgovornošću, za trgovinu i usluge, turistička agencija, OIB 33281436868, Vukovarska cesta 4, 21310 Omiš</derivirana_varijabla>
  </DomainObject.Predmet.ProtustrankaWithAdressOIB>
  <DomainObject.Predmet.ProtustrankaNazivFormated>
    <izvorni_sadrzaj>LELAS SISTEMI društvo s ograničenom odgovornošću, za trgovinu i usluge, turistička agencija</izvorni_sadrzaj>
    <derivirana_varijabla naziv="DomainObject.Predmet.ProtustrankaNazivFormated_1">LELAS SISTEMI društvo s ograničenom odgovornošću, za trgovinu i usluge, turistička agencija</derivirana_varijabla>
  </DomainObject.Predmet.ProtustrankaNazivFormated>
  <DomainObject.Predmet.ProtustrankaNazivFormatedOIB>
    <izvorni_sadrzaj>LELAS SISTEMI društvo s ograničenom odgovornošću, za trgovinu i usluge, turistička agencija, OIB 33281436868</izvorni_sadrzaj>
    <derivirana_varijabla naziv="DomainObject.Predmet.ProtustrankaNazivFormatedOIB_1">LELAS SISTEMI društvo s ograničenom odgovornošću, za trgovinu i usluge, turistička agencija, OIB 33281436868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12</izvorni_sadrzaj>
    <derivirana_varijabla naziv="DomainObject.Predmet.Referada.Naziv_1">Referada 12</derivirana_varijabla>
  </DomainObject.Predmet.Referada.Naziv>
  <DomainObject.Predmet.Referada.Oznaka>
    <izvorni_sadrzaj>Ref 12</izvorni_sadrzaj>
    <derivirana_varijabla naziv="DomainObject.Predmet.Referada.Oznaka_1">Ref 12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119</izvorni_sadrzaj>
    <derivirana_varijabla naziv="DomainObject.Predmet.Referada.Prostorija.Oznaka_1">119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Paško Bačić</izvorni_sadrzaj>
    <derivirana_varijabla naziv="DomainObject.Predmet.Referada.Sudac_1">Paško Bačić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SPLIT; RH, Ministarstvo financija zastupanog po punomoćniku Županijsko državno odvjetništvo</izvorni_sadrzaj>
    <derivirana_varijabla naziv="DomainObject.Predmet.StrankaFormated_1">  FINANCIJSKA AGENCIJA, RC SPLIT; RH, Ministarstvo financija zastupanog po punomoćniku Županijsko državno odvjetništvo</derivirana_varijabla>
  </DomainObject.Predmet.StrankaFormated>
  <DomainObject.Predmet.StrankaFormatedOIB>
    <izvorni_sadrzaj>  FINANCIJSKA AGENCIJA, RC SPLIT, OIB 85821130368; RH, Ministarstvo financija, OIB 18683136487 zastupanog po punomoćniku Županijsko državno odvjetništvo</izvorni_sadrzaj>
    <derivirana_varijabla naziv="DomainObject.Predmet.StrankaFormatedOIB_1">  FINANCIJSKA AGENCIJA, RC SPLIT, OIB 85821130368; RH, Ministarstvo financija, OIB 18683136487 zastupanog po punomoćniku Županijsko državno odvjetništvo</derivirana_varijabla>
  </DomainObject.Predmet.StrankaFormatedOIB>
  <DomainObject.Predmet.StrankaFormatedWithAdress>
    <izvorni_sadrzaj> FINANCIJSKA AGENCIJA, RC SPLIT, Mažuranićevo šetalište 24 b, 21000 Split; RH, Ministarstvo financija zastupanog po punomoćniku Županijsko državno odvjetništvo</izvorni_sadrzaj>
    <derivirana_varijabla naziv="DomainObject.Predmet.StrankaFormatedWithAdress_1"> FINANCIJSKA AGENCIJA, RC SPLIT, Mažuranićevo šetalište 24 b, 21000 Split; RH, Ministarstvo financija zastupanog po punomoćniku Županijsko državno odvjetništvo</derivirana_varijabla>
  </DomainObject.Predmet.StrankaFormatedWithAdress>
  <DomainObject.Predmet.StrankaFormatedWithAdressOIB>
    <izvorni_sadrzaj> FINANCIJSKA AGENCIJA, RC SPLIT, OIB 85821130368, Mažuranićevo šetalište 24 b, 21000 Split; RH, Ministarstvo financija, OIB 18683136487 zastupanog po punomoćniku Županijsko državno odvjetništvo</izvorni_sadrzaj>
    <derivirana_varijabla naziv="DomainObject.Predmet.StrankaFormatedWithAdressOIB_1"> FINANCIJSKA AGENCIJA, RC SPLIT, OIB 85821130368, Mažuranićevo šetalište 24 b, 21000 Split; RH, Ministarstvo financija, OIB 18683136487 zastupanog po punomoćniku Županijsko državno odvjetništvo</derivirana_varijabla>
  </DomainObject.Predmet.StrankaFormatedWithAdressOIB>
  <DomainObject.Predmet.StrankaWithAdress>
    <izvorni_sadrzaj>FINANCIJSKA AGENCIJA, RC SPLIT Mažuranićevo šetalište 24 b,21000 Split,RH, Ministarstvo financija </izvorni_sadrzaj>
    <derivirana_varijabla naziv="DomainObject.Predmet.StrankaWithAdress_1">FINANCIJSKA AGENCIJA, RC SPLIT Mažuranićevo šetalište 24 b,21000 Split,RH, Ministarstvo financija </derivirana_varijabla>
  </DomainObject.Predmet.StrankaWithAdress>
  <DomainObject.Predmet.StrankaWithAdressOIB>
    <izvorni_sadrzaj>FINANCIJSKA AGENCIJA, RC SPLIT, OIB 85821130368, Mažuranićevo šetalište 24 b,21000 Split,RH, Ministarstvo financija, OIB 18683136487</izvorni_sadrzaj>
    <derivirana_varijabla naziv="DomainObject.Predmet.StrankaWithAdressOIB_1">FINANCIJSKA AGENCIJA, RC SPLIT, OIB 85821130368, Mažuranićevo šetalište 24 b,21000 Split,RH, Ministarstvo financija, OIB 18683136487</derivirana_varijabla>
  </DomainObject.Predmet.StrankaWithAdressOIB>
  <DomainObject.Predmet.StrankaNazivFormated>
    <izvorni_sadrzaj>FINANCIJSKA AGENCIJA, RC SPLIT,RH, Ministarstvo financija</izvorni_sadrzaj>
    <derivirana_varijabla naziv="DomainObject.Predmet.StrankaNazivFormated_1">FINANCIJSKA AGENCIJA, RC SPLIT,RH, Ministarstvo financija</derivirana_varijabla>
  </DomainObject.Predmet.StrankaNazivFormated>
  <DomainObject.Predmet.StrankaNazivFormatedOIB>
    <izvorni_sadrzaj>FINANCIJSKA AGENCIJA, RC SPLIT, OIB 85821130368,RH, Ministarstvo financija, OIB 18683136487</izvorni_sadrzaj>
    <derivirana_varijabla naziv="DomainObject.Predmet.StrankaNazivFormatedOIB_1">FINANCIJSKA AGENCIJA, RC SPLIT, OIB 85821130368,RH, Ministarstvo financija, OIB 18683136487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12</izvorni_sadrzaj>
    <derivirana_varijabla naziv="DomainObject.Predmet.TrenutnaLokacijaSpisa.Naziv_1">Referada 12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220718.17</izvorni_sadrzaj>
    <derivirana_varijabla naziv="DomainObject.Predmet.TrenutnaVrijednost_1">220718.17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Katarina Raos</izvorni_sadrzaj>
    <derivirana_varijabla naziv="DomainObject.Predmet.Zapisnicar_1">Katarina Raos</derivirana_varijabla>
  </DomainObject.Predmet.Zapisnicar>
  <DomainObject.Predmet.StrankaListFormated>
    <izvorni_sadrzaj>
      <item>FINANCIJSKA AGENCIJA, RC SPLIT</item>
      <item>RH, Ministarstvo financija zastupanog po punomoćniku Županijsko državno odvjetništvo</item>
    </izvorni_sadrzaj>
    <derivirana_varijabla naziv="DomainObject.Predmet.StrankaListFormated_1">
      <item>FINANCIJSKA AGENCIJA, RC SPLIT</item>
      <item>RH, Ministarstvo financija zastupanog po punomoćniku Županijsko državno odvjetništvo</item>
    </derivirana_varijabla>
  </DomainObject.Predmet.StrankaListFormated>
  <DomainObject.Predmet.StrankaListFormatedOIB>
    <izvorni_sadrzaj>
      <item>FINANCIJSKA AGENCIJA, RC SPLIT, OIB 85821130368</item>
      <item>RH, Ministarstvo financija, OIB 18683136487 zastupanog po punomoćniku Županijsko državno odvjetništvo</item>
    </izvorni_sadrzaj>
    <derivirana_varijabla naziv="DomainObject.Predmet.StrankaListFormatedOIB_1">
      <item>FINANCIJSKA AGENCIJA, RC SPLIT, OIB 85821130368</item>
      <item>RH, Ministarstvo financija, OIB 18683136487 zastupanog po punomoćniku Županijsko državno odvjetništvo</item>
    </derivirana_varijabla>
  </DomainObject.Predmet.StrankaListFormatedOIB>
  <DomainObject.Predmet.StrankaListFormatedWithAdress>
    <izvorni_sadrzaj>
      <item>FINANCIJSKA AGENCIJA, RC SPLIT, Mažuranićevo šetalište 24 b, 21000 Split</item>
      <item>RH, Ministarstvo financija zastupanog po punomoćniku Županijsko državno odvjetništvo</item>
    </izvorni_sadrzaj>
    <derivirana_varijabla naziv="DomainObject.Predmet.StrankaListFormatedWithAdress_1">
      <item>FINANCIJSKA AGENCIJA, RC SPLIT, Mažuranićevo šetalište 24 b, 21000 Split</item>
      <item>RH, Ministarstvo financija zastupanog po punomoćniku Županijsko državno odvjetništvo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  <item>RH, Ministarstvo financija, OIB 18683136487 zastupanog po punomoćniku Županijsko državno odvjetništvo</item>
    </izvorni_sadrzaj>
    <derivirana_varijabla naziv="DomainObject.Predmet.StrankaListFormatedWithAdressOIB_1">
      <item>FINANCIJSKA AGENCIJA, RC SPLIT, OIB 85821130368, Mažuranićevo šetalište 24 b, 21000 Split</item>
      <item>RH, Ministarstvo financija, OIB 18683136487 zastupanog po punomoćniku Županijsko državno odvjetništvo</item>
    </derivirana_varijabla>
  </DomainObject.Predmet.StrankaListFormatedWithAdressOIB>
  <DomainObject.Predmet.StrankaListNazivFormated>
    <izvorni_sadrzaj>
      <item>FINANCIJSKA AGENCIJA, RC SPLIT</item>
      <item>RH, Ministarstvo financija</item>
    </izvorni_sadrzaj>
    <derivirana_varijabla naziv="DomainObject.Predmet.StrankaListNazivFormated_1">
      <item>FINANCIJSKA AGENCIJA, RC SPLIT</item>
      <item>RH, Ministarstvo financija</item>
    </derivirana_varijabla>
  </DomainObject.Predmet.StrankaListNazivFormated>
  <DomainObject.Predmet.StrankaListNazivFormatedOIB>
    <izvorni_sadrzaj>
      <item>FINANCIJSKA AGENCIJA, RC SPLIT, OIB 85821130368</item>
      <item>RH, Ministarstvo financija, OIB 18683136487</item>
    </izvorni_sadrzaj>
    <derivirana_varijabla naziv="DomainObject.Predmet.StrankaListNazivFormatedOIB_1">
      <item>FINANCIJSKA AGENCIJA, RC SPLIT, OIB 85821130368</item>
      <item>RH, Ministarstvo financija, OIB 18683136487</item>
    </derivirana_varijabla>
  </DomainObject.Predmet.StrankaListNazivFormatedOIB>
  <DomainObject.Predmet.ProtuStrankaListFormated>
    <izvorni_sadrzaj>
      <item>LELAS SISTEMI društvo s ograničenom odgovornošću, za trgovinu i usluge, turistička agencija</item>
    </izvorni_sadrzaj>
    <derivirana_varijabla naziv="DomainObject.Predmet.ProtuStrankaListFormated_1">
      <item>LELAS SISTEMI društvo s ograničenom odgovornošću, za trgovinu i usluge, turistička agencija</item>
    </derivirana_varijabla>
  </DomainObject.Predmet.ProtuStrankaListFormated>
  <DomainObject.Predmet.ProtuStrankaListFormatedOIB>
    <izvorni_sadrzaj>
      <item>LELAS SISTEMI društvo s ograničenom odgovornošću, za trgovinu i usluge, turistička agencija, OIB 33281436868</item>
    </izvorni_sadrzaj>
    <derivirana_varijabla naziv="DomainObject.Predmet.ProtuStrankaListFormatedOIB_1">
      <item>LELAS SISTEMI društvo s ograničenom odgovornošću, za trgovinu i usluge, turistička agencija, OIB 33281436868</item>
    </derivirana_varijabla>
  </DomainObject.Predmet.ProtuStrankaListFormatedOIB>
  <DomainObject.Predmet.ProtuStrankaListFormatedWithAdress>
    <izvorni_sadrzaj>
      <item>LELAS SISTEMI društvo s ograničenom odgovornošću, za trgovinu i usluge, turistička agencija, Vukovarska cesta 4, 21310 Omiš</item>
    </izvorni_sadrzaj>
    <derivirana_varijabla naziv="DomainObject.Predmet.ProtuStrankaListFormatedWithAdress_1">
      <item>LELAS SISTEMI društvo s ograničenom odgovornošću, za trgovinu i usluge, turistička agencija, Vukovarska cesta 4, 21310 Omiš</item>
    </derivirana_varijabla>
  </DomainObject.Predmet.ProtuStrankaListFormatedWithAdress>
  <DomainObject.Predmet.ProtuStrankaListFormatedWithAdressOIB>
    <izvorni_sadrzaj>
      <item>LELAS SISTEMI društvo s ograničenom odgovornošću, za trgovinu i usluge, turistička agencija, OIB 33281436868, Vukovarska cesta 4, 21310 Omiš</item>
    </izvorni_sadrzaj>
    <derivirana_varijabla naziv="DomainObject.Predmet.ProtuStrankaListFormatedWithAdressOIB_1">
      <item>LELAS SISTEMI društvo s ograničenom odgovornošću, za trgovinu i usluge, turistička agencija, OIB 33281436868, Vukovarska cesta 4, 21310 Omiš</item>
    </derivirana_varijabla>
  </DomainObject.Predmet.ProtuStrankaListFormatedWithAdressOIB>
  <DomainObject.Predmet.ProtuStrankaListNazivFormated>
    <izvorni_sadrzaj>
      <item>LELAS SISTEMI društvo s ograničenom odgovornošću, za trgovinu i usluge, turistička agencija</item>
    </izvorni_sadrzaj>
    <derivirana_varijabla naziv="DomainObject.Predmet.ProtuStrankaListNazivFormated_1">
      <item>LELAS SISTEMI društvo s ograničenom odgovornošću, za trgovinu i usluge, turistička agencija</item>
    </derivirana_varijabla>
  </DomainObject.Predmet.ProtuStrankaListNazivFormated>
  <DomainObject.Predmet.ProtuStrankaListNazivFormatedOIB>
    <izvorni_sadrzaj>
      <item>LELAS SISTEMI društvo s ograničenom odgovornošću, za trgovinu i usluge, turistička agencija, OIB 33281436868</item>
    </izvorni_sadrzaj>
    <derivirana_varijabla naziv="DomainObject.Predmet.ProtuStrankaListNazivFormatedOIB_1">
      <item>LELAS SISTEMI društvo s ograničenom odgovornošću, za trgovinu i usluge, turistička agencija, OIB 33281436868</item>
    </derivirana_varijabla>
  </DomainObject.Predmet.ProtuStrankaListNazivFormatedOIB>
  <DomainObject.Predmet.OstaliListFormated>
    <izvorni_sadrzaj>
      <item>Županijsko državno odvjetništvo punomoćnik sudionika u postupku RH, Ministarstvo financija</item>
    </izvorni_sadrzaj>
    <derivirana_varijabla naziv="DomainObject.Predmet.OstaliListFormated_1">
      <item>Županijsko državno odvjetništvo punomoćnik sudionika u postupku RH, Ministarstvo financija</item>
    </derivirana_varijabla>
  </DomainObject.Predmet.OstaliListFormated>
  <DomainObject.Predmet.OstaliListFormatedOIB>
    <izvorni_sadrzaj>
      <item>Županijsko državno odvjetništvo, OIB 70793241859 punomoćnik sudionika u postupku RH, Ministarstvo financija</item>
    </izvorni_sadrzaj>
    <derivirana_varijabla naziv="DomainObject.Predmet.OstaliListFormatedOIB_1">
      <item>Županijsko državno odvjetništvo, OIB 70793241859 punomoćnik sudionika u postupku RH, Ministarstvo financija</item>
    </derivirana_varijabla>
  </DomainObject.Predmet.OstaliListFormatedOIB>
  <DomainObject.Predmet.OstaliListFormatedWithAdress>
    <izvorni_sadrzaj>
      <item>Županijsko državno odvjetništvo, Gundulićeva 29a, 21000 Split punomoćnik sudionika u postupku RH, Ministarstvo financija</item>
    </izvorni_sadrzaj>
    <derivirana_varijabla naziv="DomainObject.Predmet.OstaliListFormatedWithAdress_1">
      <item>Županijsko državno odvjetništvo, Gundulićeva 29a, 21000 Split punomoćnik sudionika u postupku RH, Ministarstvo financija</item>
    </derivirana_varijabla>
  </DomainObject.Predmet.OstaliListFormatedWithAdress>
  <DomainObject.Predmet.OstaliListFormatedWithAdressOIB>
    <izvorni_sadrzaj>
      <item>Županijsko državno odvjetništvo, OIB 70793241859, Gundulićeva 29a, 21000 Split punomoćnik sudionika u postupku RH, Ministarstvo financija</item>
    </izvorni_sadrzaj>
    <derivirana_varijabla naziv="DomainObject.Predmet.OstaliListFormatedWithAdressOIB_1">
      <item>Županijsko državno odvjetništvo, OIB 70793241859, Gundulićeva 29a, 21000 Split punomoćnik sudionika u postupku RH, Ministarstvo financija</item>
    </derivirana_varijabla>
  </DomainObject.Predmet.OstaliListFormatedWithAdressOIB>
  <DomainObject.Predmet.OstaliListNazivFormated>
    <izvorni_sadrzaj>
      <item>Županijsko državno odvjetništvo</item>
    </izvorni_sadrzaj>
    <derivirana_varijabla naziv="DomainObject.Predmet.OstaliListNazivFormated_1">
      <item>Županijsko državno odvjetništvo</item>
    </derivirana_varijabla>
  </DomainObject.Predmet.OstaliListNazivFormated>
  <DomainObject.Predmet.OstaliListNazivFormatedOIB>
    <izvorni_sadrzaj>
      <item>Županijsko državno odvjetništvo, OIB 70793241859</item>
    </izvorni_sadrzaj>
    <derivirana_varijabla naziv="DomainObject.Predmet.OstaliListNazivFormatedOIB_1">
      <item>Županijsko državno odvjetništvo, OIB 70793241859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5. listopada 2017.</izvorni_sadrzaj>
    <derivirana_varijabla naziv="DomainObject.Datum_1">5. listopada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 i dr.</izvorni_sadrzaj>
    <derivirana_varijabla naziv="DomainObject.Predmet.StrankaIDrugi_1">FINANCIJSKA AGENCIJA, RC SPLIT i dr.</derivirana_varijabla>
  </DomainObject.Predmet.StrankaIDrugi>
  <DomainObject.Predmet.ProtustrankaIDrugi>
    <izvorni_sadrzaj>LELAS SISTEMI društvo s ograničenom odgovornošću, za trgovinu i usluge, turistička agencija</izvorni_sadrzaj>
    <derivirana_varijabla naziv="DomainObject.Predmet.ProtustrankaIDrugi_1">LELAS SISTEMI društvo s ograničenom odgovornošću, za trgovinu i usluge, turistička agencija</derivirana_varijabla>
  </DomainObject.Predmet.ProtustrankaIDrugi>
  <DomainObject.Predmet.StrankaIDrugiAdressOIB>
    <izvorni_sadrzaj>FINANCIJSKA AGENCIJA, RC SPLIT, OIB 85821130368, Mažuranićevo šetalište 24 b, 21000 Split i dr.</izvorni_sadrzaj>
    <derivirana_varijabla naziv="DomainObject.Predmet.StrankaIDrugiAdressOIB_1">FINANCIJSKA AGENCIJA, RC SPLIT, OIB 85821130368, Mažuranićevo šetalište 24 b, 21000 Split i dr.</derivirana_varijabla>
  </DomainObject.Predmet.StrankaIDrugiAdressOIB>
  <DomainObject.Predmet.ProtustrankaIDrugiAdressOIB>
    <izvorni_sadrzaj>LELAS SISTEMI društvo s ograničenom odgovornošću, za trgovinu i usluge, turistička agencija, OIB 33281436868, Vukovarska cesta 4, 21310 Omiš</izvorni_sadrzaj>
    <derivirana_varijabla naziv="DomainObject.Predmet.ProtustrankaIDrugiAdressOIB_1">LELAS SISTEMI društvo s ograničenom odgovornošću, za trgovinu i usluge, turistička agencija, OIB 33281436868, Vukovarska cesta 4, 21310 Omiš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LELAS SISTEMI društvo s ograničenom odgovornošću, za trgovinu i usluge, turistička agencija</item>
      <item>FINANCIJSKA AGENCIJA, RC SPLIT</item>
      <item>RH, Ministarstvo financija</item>
      <item>Županijsko državno odvjetništvo</item>
    </izvorni_sadrzaj>
    <derivirana_varijabla naziv="DomainObject.Predmet.SudioniciListNaziv_1">
      <item>LELAS SISTEMI društvo s ograničenom odgovornošću, za trgovinu i usluge, turistička agencija</item>
      <item>FINANCIJSKA AGENCIJA, RC SPLIT</item>
      <item>RH, Ministarstvo financija</item>
      <item>Županijsko državno odvjetništvo</item>
    </derivirana_varijabla>
  </DomainObject.Predmet.SudioniciListNaziv>
  <DomainObject.Predmet.SudioniciListAdressOIB>
    <izvorni_sadrzaj>
      <item>LELAS SISTEMI društvo s ograničenom odgovornošću, za trgovinu i usluge, turistička agencija, OIB 33281436868, Vukovarska cesta 4,21310 Omiš</item>
      <item>FINANCIJSKA AGENCIJA, RC SPLIT, OIB 85821130368, Mažuranićevo šetalište 24 b,21000 Split</item>
      <item>RH, Ministarstvo financija, OIB 18683136487</item>
      <item>Županijsko državno odvjetništvo, OIB 70793241859, Gundulićeva 29a,21000 Split</item>
    </izvorni_sadrzaj>
    <derivirana_varijabla naziv="DomainObject.Predmet.SudioniciListAdressOIB_1">
      <item>LELAS SISTEMI društvo s ograničenom odgovornošću, za trgovinu i usluge, turistička agencija, OIB 33281436868, Vukovarska cesta 4,21310 Omiš</item>
      <item>FINANCIJSKA AGENCIJA, RC SPLIT, OIB 85821130368, Mažuranićevo šetalište 24 b,21000 Split</item>
      <item>RH, Ministarstvo financija, OIB 18683136487</item>
      <item>Županijsko državno odvjetništvo, OIB 70793241859, Gundulićeva 29a,21000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33281436868</item>
      <item>, OIB 85821130368</item>
      <item>, OIB 18683136487</item>
      <item>, OIB 70793241859</item>
    </izvorni_sadrzaj>
    <derivirana_varijabla naziv="DomainObject.Predmet.SudioniciListNazivOIB_1">
      <item>, OIB 33281436868</item>
      <item>, OIB 85821130368</item>
      <item>, OIB 18683136487</item>
      <item>, OIB 70793241859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421BE57D-9782-4386-A870-7979D51BBE75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816</properties:Words>
  <properties:Characters>4496</properties:Characters>
  <properties:Lines>103</properties:Lines>
  <properties:Paragraphs>28</properties:Paragraphs>
  <properties:TotalTime>63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5396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2016-09-28T08:28:00Z</dcterms:created>
  <dc:creator>wsadmin</dc:creator>
  <cp:lastModifiedBy>Paško Bačić</cp:lastModifiedBy>
  <cp:lastPrinted>2015-12-15T09:11:00Z</cp:lastPrinted>
  <dcterms:modified xmlns:xsi="http://www.w3.org/2001/XMLSchema-instance" xsi:type="dcterms:W3CDTF">2017-10-05T12:03:00Z</dcterms:modified>
  <cp:revision>36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