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1b.xml" ContentType="application/xml"/>
  <Override PartName="/customXml/itemProps1.xml" ContentType="application/vnd.openxmlformats-officedocument.customXmlProperties+xml"/>
  <Override PartName="/customXml/itemProps1d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6240a08" w14:paraId="6240a08" w:rsidRDefault="00F04AF5" w:rsidP="00DA2600" w:rsidR="00DB09B5" w:rsidRPr="00F10726">
      <w:pPr>
        <w:pStyle w:val="Bezproreda"/>
        <w15:collapsed w:val="false"/>
        <w:rPr>
          <w:b/>
        </w:rPr>
      </w:pPr>
      <w:r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B09B5">
        <w:tab/>
      </w:r>
      <w:r w:rsidR="00DA2600">
        <w:tab/>
      </w:r>
      <w:proofErr w:type="gramStart"/>
      <w:r w:rsidR="00DA2600" w:rsidRPr="00F10726">
        <w:rPr>
          <w:b/>
        </w:rPr>
        <w:t>1.</w:t>
      </w:r>
      <w:r w:rsidR="00DB09B5" w:rsidRPr="00F10726">
        <w:rPr>
          <w:b/>
        </w:rPr>
        <w:t>St</w:t>
      </w:r>
      <w:proofErr w:type="gramEnd"/>
      <w:r w:rsidR="00DB09B5" w:rsidRPr="00F10726">
        <w:rPr>
          <w:b/>
        </w:rPr>
        <w:t>-</w:t>
      </w:r>
      <w:r w:rsidR="000005FE">
        <w:rPr>
          <w:b/>
        </w:rPr>
        <w:t>1</w:t>
      </w:r>
      <w:r w:rsidR="00415CC6">
        <w:rPr>
          <w:b/>
        </w:rPr>
        <w:t>9</w:t>
      </w:r>
      <w:r w:rsidR="00FE453E">
        <w:rPr>
          <w:b/>
        </w:rPr>
        <w:t>70</w:t>
      </w:r>
      <w:r w:rsidR="00E83C4F" w:rsidRPr="00F10726">
        <w:rPr>
          <w:b/>
        </w:rPr>
        <w:t>/201</w:t>
      </w:r>
      <w:r w:rsidR="00332ABA">
        <w:rPr>
          <w:b/>
        </w:rPr>
        <w:t>6</w:t>
      </w:r>
    </w:p>
    <w:p w:rsidRDefault="00DB09B5" w:rsidP="00092883" w:rsidR="00DB09B5" w:rsidRPr="00DB09B5">
      <w:pPr>
        <w:pStyle w:val="Naslov1"/>
        <w:jc w:val="both"/>
      </w:pPr>
      <w:r>
        <w:rPr>
          <w:noProof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DB09B5" w:rsidP="00DB09B5" w:rsidR="00DB09B5" w:rsidRPr="00F10726">
      <w:pPr>
        <w:pStyle w:val="Naslov1"/>
        <w:jc w:val="both"/>
      </w:pPr>
      <w:r w:rsidRPr="00F10726">
        <w:t>REPUBLIKA HRVATSKA</w:t>
      </w:r>
    </w:p>
    <w:p w:rsidRDefault="00DB09B5" w:rsidP="00DB09B5" w:rsidR="00DB09B5" w:rsidRPr="00F10726">
      <w:pPr>
        <w:jc w:val="both"/>
        <w:rPr>
          <w:b/>
          <w:lang w:val="hr-HR"/>
        </w:rPr>
      </w:pPr>
      <w:r w:rsidRPr="00F10726">
        <w:rPr>
          <w:b/>
          <w:lang w:val="hr-HR"/>
        </w:rPr>
        <w:t xml:space="preserve">TRGOVAČKI SUD U SPLITU             </w:t>
      </w:r>
      <w:r w:rsidRPr="00F10726">
        <w:rPr>
          <w:b/>
          <w:lang w:val="hr-HR"/>
        </w:rPr>
        <w:tab/>
      </w:r>
      <w:r w:rsidRPr="00F10726">
        <w:rPr>
          <w:b/>
          <w:lang w:val="hr-HR"/>
        </w:rPr>
        <w:tab/>
      </w:r>
      <w:r w:rsidRPr="00F10726">
        <w:rPr>
          <w:b/>
          <w:lang w:val="hr-HR"/>
        </w:rPr>
        <w:tab/>
        <w:t xml:space="preserve">      </w:t>
      </w:r>
    </w:p>
    <w:p w:rsidRDefault="00DB09B5" w:rsidP="00DB09B5" w:rsidR="00DB09B5" w:rsidRPr="00F10726">
      <w:pPr>
        <w:rPr>
          <w:b/>
          <w:lang w:val="hr-HR"/>
        </w:rPr>
      </w:pPr>
      <w:r w:rsidRPr="00F10726">
        <w:rPr>
          <w:b/>
          <w:lang w:val="hr-HR"/>
        </w:rPr>
        <w:t>Split, Sukoišanska br. 6</w:t>
      </w:r>
    </w:p>
    <w:p w:rsidRDefault="00DB09B5" w:rsidP="00DB09B5" w:rsidR="00DB09B5" w:rsidRPr="001C66B2">
      <w:pPr>
        <w:rPr>
          <w:lang w:val="hr-HR"/>
        </w:rPr>
      </w:pPr>
    </w:p>
    <w:p w:rsidRDefault="00DB09B5" w:rsidP="00DB09B5" w:rsidR="00DB09B5">
      <w:pPr>
        <w:rPr>
          <w:sz w:val="16"/>
          <w:szCs w:val="16"/>
          <w:lang w:val="hr-HR"/>
        </w:rPr>
      </w:pPr>
    </w:p>
    <w:p w:rsidRDefault="00DB09B5" w:rsidP="00E83C4F" w:rsidR="00156C7B">
      <w:pPr>
        <w:pStyle w:val="Bezproreda"/>
        <w:jc w:val="both"/>
        <w:rPr>
          <w:lang w:val="hr-HR"/>
        </w:rPr>
      </w:pPr>
      <w:r>
        <w:rPr>
          <w:lang w:val="hr-HR"/>
        </w:rPr>
        <w:tab/>
      </w:r>
      <w:r w:rsidR="00E83C4F">
        <w:rPr>
          <w:lang w:val="hr-HR"/>
        </w:rPr>
        <w:tab/>
        <w:t>Trgovački sud u Splitu, po sucu tog suda Velimiru Vukoviću , kao stečajnom sucu, u skraćenom stečajnom postupku povodom zahtjeva FINANCIJSKE AGENCIJE, Regionalni centar Split, Podružnica Split, Mažuranićevo šetalište 24b, OIB: 85821130368, za provedbu skraćenog stečajnog postupka nad</w:t>
      </w:r>
      <w:r w:rsidR="00E6433E">
        <w:rPr>
          <w:lang w:val="hr-HR"/>
        </w:rPr>
        <w:t xml:space="preserve"> dužnikom</w:t>
      </w:r>
      <w:r w:rsidR="00FE453E">
        <w:rPr>
          <w:lang w:val="hr-HR"/>
        </w:rPr>
        <w:t xml:space="preserve"> </w:t>
      </w:r>
      <w:r w:rsidR="00FE453E" w:rsidRPr="00FE453E">
        <w:rPr>
          <w:lang w:val="hr-HR"/>
        </w:rPr>
        <w:t>ELERA TRADE, društvo s ograničenom odgovornošću za trgovinu i montažu</w:t>
      </w:r>
      <w:r w:rsidR="00FE453E">
        <w:rPr>
          <w:lang w:val="hr-HR"/>
        </w:rPr>
        <w:t>, OIB:</w:t>
      </w:r>
      <w:r w:rsidR="00FE453E" w:rsidRPr="00FE453E">
        <w:t xml:space="preserve"> </w:t>
      </w:r>
      <w:r w:rsidR="00FE453E" w:rsidRPr="00FE453E">
        <w:rPr>
          <w:lang w:val="hr-HR"/>
        </w:rPr>
        <w:t>19504916075</w:t>
      </w:r>
      <w:r w:rsidR="00FE453E">
        <w:rPr>
          <w:lang w:val="hr-HR"/>
        </w:rPr>
        <w:t xml:space="preserve">, Ulica Bana Josipa Jelačića 11, Split, </w:t>
      </w:r>
      <w:r w:rsidR="00486FD7">
        <w:rPr>
          <w:lang w:val="hr-HR"/>
        </w:rPr>
        <w:t>d</w:t>
      </w:r>
      <w:r w:rsidR="001C66B2">
        <w:rPr>
          <w:lang w:val="hr-HR"/>
        </w:rPr>
        <w:t>ana</w:t>
      </w:r>
      <w:r w:rsidR="00B003E0">
        <w:rPr>
          <w:lang w:val="hr-HR"/>
        </w:rPr>
        <w:t xml:space="preserve"> </w:t>
      </w:r>
      <w:r w:rsidR="00486FD7">
        <w:rPr>
          <w:lang w:val="hr-HR"/>
        </w:rPr>
        <w:t>2</w:t>
      </w:r>
      <w:r w:rsidR="00230B22">
        <w:rPr>
          <w:lang w:val="hr-HR"/>
        </w:rPr>
        <w:t>7</w:t>
      </w:r>
      <w:r w:rsidR="00C91C38">
        <w:rPr>
          <w:lang w:val="hr-HR"/>
        </w:rPr>
        <w:t>.veljače</w:t>
      </w:r>
      <w:r w:rsidR="004D4932">
        <w:rPr>
          <w:lang w:val="hr-HR"/>
        </w:rPr>
        <w:t xml:space="preserve"> </w:t>
      </w:r>
      <w:r w:rsidR="00E83C4F">
        <w:rPr>
          <w:lang w:val="hr-HR"/>
        </w:rPr>
        <w:t>201</w:t>
      </w:r>
      <w:r w:rsidR="005E28B5">
        <w:rPr>
          <w:lang w:val="hr-HR"/>
        </w:rPr>
        <w:t>7</w:t>
      </w:r>
      <w:r w:rsidR="00E83C4F">
        <w:rPr>
          <w:lang w:val="hr-HR"/>
        </w:rPr>
        <w:t>. godine,</w:t>
      </w:r>
      <w:r w:rsidR="001538E7">
        <w:rPr>
          <w:lang w:val="hr-HR"/>
        </w:rPr>
        <w:t xml:space="preserve"> </w:t>
      </w:r>
      <w:r w:rsidR="00E83C4F">
        <w:rPr>
          <w:lang w:val="hr-HR"/>
        </w:rPr>
        <w:t xml:space="preserve">temeljem čl. </w:t>
      </w:r>
      <w:r w:rsidR="00FE453E">
        <w:rPr>
          <w:lang w:val="hr-HR"/>
        </w:rPr>
        <w:t>42</w:t>
      </w:r>
      <w:r w:rsidR="00C91C38">
        <w:rPr>
          <w:lang w:val="hr-HR"/>
        </w:rPr>
        <w:t>9</w:t>
      </w:r>
      <w:r w:rsidR="00E83C4F">
        <w:rPr>
          <w:lang w:val="hr-HR"/>
        </w:rPr>
        <w:t>.</w:t>
      </w:r>
      <w:r w:rsidR="00CA18B4">
        <w:rPr>
          <w:lang w:val="hr-HR"/>
        </w:rPr>
        <w:t xml:space="preserve"> </w:t>
      </w:r>
      <w:r w:rsidR="00DA2600">
        <w:rPr>
          <w:lang w:val="hr-HR"/>
        </w:rPr>
        <w:t>st.1.</w:t>
      </w:r>
      <w:r w:rsidR="00E83C4F">
        <w:rPr>
          <w:lang w:val="hr-HR"/>
        </w:rPr>
        <w:t>Stečajnog zakona (Narodne novine broj 71/15) objavljuje slijedeći</w:t>
      </w:r>
    </w:p>
    <w:p w:rsidRDefault="001538E7" w:rsidP="00E83C4F" w:rsidR="001538E7" w:rsidRPr="00EC3AA6">
      <w:pPr>
        <w:pStyle w:val="Bezproreda"/>
        <w:jc w:val="both"/>
        <w:rPr>
          <w:lang w:val="hr-HR"/>
        </w:rPr>
      </w:pPr>
    </w:p>
    <w:p w:rsidRDefault="00E83C4F" w:rsidP="00E83C4F" w:rsidR="00E83C4F">
      <w:pPr>
        <w:jc w:val="center"/>
        <w:rPr>
          <w:b/>
          <w:lang w:val="hr-HR"/>
        </w:rPr>
      </w:pPr>
      <w:r>
        <w:rPr>
          <w:b/>
          <w:lang w:val="hr-HR"/>
        </w:rPr>
        <w:t>O G L A S</w:t>
      </w:r>
    </w:p>
    <w:p w:rsidRDefault="00E83C4F" w:rsidP="00E83C4F" w:rsidR="00E83C4F">
      <w:pPr>
        <w:pStyle w:val="Naslov3"/>
        <w:ind w:left="705"/>
        <w:rPr>
          <w:b w:val="false"/>
          <w:szCs w:val="24"/>
        </w:rPr>
      </w:pPr>
    </w:p>
    <w:p w:rsidRDefault="00E83C4F" w:rsidP="00230B22" w:rsidR="00DA2600">
      <w:pPr>
        <w:pStyle w:val="Bezproreda"/>
        <w:jc w:val="both"/>
        <w:rPr>
          <w:rFonts w:eastAsia="Calibri"/>
        </w:rPr>
      </w:pPr>
      <w:r>
        <w:rPr>
          <w:lang w:val="hr-HR"/>
        </w:rPr>
        <w:t>I.</w:t>
      </w:r>
      <w:r w:rsidR="00213DC7">
        <w:rPr>
          <w:lang w:val="hr-HR"/>
        </w:rPr>
        <w:t xml:space="preserve"> </w:t>
      </w:r>
      <w:r w:rsidR="00C91C38">
        <w:rPr>
          <w:lang w:val="hr-HR"/>
        </w:rPr>
        <w:tab/>
        <w:t>Dužnik</w:t>
      </w:r>
      <w:r w:rsidR="00FE453E">
        <w:rPr>
          <w:lang w:val="hr-HR"/>
        </w:rPr>
        <w:t xml:space="preserve"> </w:t>
      </w:r>
      <w:r w:rsidR="00FE453E" w:rsidRPr="00FE453E">
        <w:rPr>
          <w:lang w:val="hr-HR"/>
        </w:rPr>
        <w:t>ELERA TRADE, društvo s ograničenom odgovornošću za trgovinu i montažu</w:t>
      </w:r>
      <w:r w:rsidR="00FE453E">
        <w:rPr>
          <w:lang w:val="hr-HR"/>
        </w:rPr>
        <w:t>, OIB:</w:t>
      </w:r>
      <w:r w:rsidR="00FE453E" w:rsidRPr="00FE453E">
        <w:t xml:space="preserve"> </w:t>
      </w:r>
      <w:r w:rsidR="00FE453E" w:rsidRPr="00FE453E">
        <w:rPr>
          <w:lang w:val="hr-HR"/>
        </w:rPr>
        <w:t>19504916075</w:t>
      </w:r>
      <w:r w:rsidR="00FE453E">
        <w:rPr>
          <w:lang w:val="hr-HR"/>
        </w:rPr>
        <w:t>, Ulica Bana Josipa Jelačića 11,</w:t>
      </w:r>
      <w:r w:rsidR="00FE453E">
        <w:rPr>
          <w:lang w:val="hr-HR"/>
        </w:rPr>
        <w:t xml:space="preserve"> </w:t>
      </w:r>
      <w:bookmarkStart w:name="_GoBack" w:id="0"/>
      <w:bookmarkEnd w:id="0"/>
      <w:r w:rsidR="00FE453E">
        <w:rPr>
          <w:lang w:val="hr-HR"/>
        </w:rPr>
        <w:t>Split</w:t>
      </w:r>
      <w:r w:rsidR="00FE453E">
        <w:rPr>
          <w:lang w:val="hr-HR"/>
        </w:rPr>
        <w:t xml:space="preserve"> </w:t>
      </w:r>
      <w:r w:rsidR="00E6744B">
        <w:rPr>
          <w:lang w:val="hr-HR"/>
        </w:rPr>
        <w:t>,</w:t>
      </w:r>
      <w:r w:rsidR="00A62E65">
        <w:rPr>
          <w:lang w:val="hr-HR"/>
        </w:rPr>
        <w:t xml:space="preserve"> </w:t>
      </w:r>
      <w:r w:rsidR="00A27957">
        <w:rPr>
          <w:lang w:val="hr-HR"/>
        </w:rPr>
        <w:t xml:space="preserve">dana </w:t>
      </w:r>
      <w:r w:rsidR="00E6744B">
        <w:rPr>
          <w:lang w:val="hr-HR"/>
        </w:rPr>
        <w:t>0</w:t>
      </w:r>
      <w:r w:rsidR="00FE453E">
        <w:rPr>
          <w:lang w:val="hr-HR"/>
        </w:rPr>
        <w:t>4</w:t>
      </w:r>
      <w:r w:rsidR="00E6744B">
        <w:rPr>
          <w:lang w:val="hr-HR"/>
        </w:rPr>
        <w:t>.11.</w:t>
      </w:r>
      <w:r w:rsidR="00C91C38">
        <w:rPr>
          <w:lang w:val="hr-HR"/>
        </w:rPr>
        <w:t>2016.</w:t>
      </w:r>
      <w:r w:rsidR="00FF70B9">
        <w:rPr>
          <w:lang w:val="hr-HR"/>
        </w:rPr>
        <w:t xml:space="preserve"> godine </w:t>
      </w:r>
      <w:r w:rsidR="00CE1395">
        <w:rPr>
          <w:lang w:val="hr-HR"/>
        </w:rPr>
        <w:t xml:space="preserve"> </w:t>
      </w:r>
      <w:r>
        <w:rPr>
          <w:lang w:val="hr-HR"/>
        </w:rPr>
        <w:t xml:space="preserve">u </w:t>
      </w:r>
      <w:proofErr w:type="spellStart"/>
      <w:r w:rsidR="00DA2600">
        <w:rPr>
          <w:rFonts w:eastAsia="Calibri"/>
        </w:rPr>
        <w:t>Očevidniku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redoslijeda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osnova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za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plaćanje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ima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evidentirane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neizvršene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osnove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za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plaćanje</w:t>
      </w:r>
      <w:proofErr w:type="spellEnd"/>
      <w:r w:rsidR="00DA2600">
        <w:rPr>
          <w:rFonts w:eastAsia="Calibri"/>
        </w:rPr>
        <w:t xml:space="preserve"> u </w:t>
      </w:r>
      <w:proofErr w:type="spellStart"/>
      <w:r w:rsidR="00DA2600">
        <w:rPr>
          <w:rFonts w:eastAsia="Calibri"/>
        </w:rPr>
        <w:t>neprekinutom</w:t>
      </w:r>
      <w:proofErr w:type="spellEnd"/>
      <w:r w:rsidR="00820BC6">
        <w:rPr>
          <w:rFonts w:eastAsia="Calibri"/>
        </w:rPr>
        <w:t xml:space="preserve"> </w:t>
      </w:r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razdoblju</w:t>
      </w:r>
      <w:proofErr w:type="spellEnd"/>
      <w:r w:rsidR="00DA2600">
        <w:rPr>
          <w:rFonts w:eastAsia="Calibri"/>
        </w:rPr>
        <w:t xml:space="preserve"> od</w:t>
      </w:r>
      <w:r w:rsidR="00332ABA">
        <w:rPr>
          <w:rFonts w:eastAsia="Calibri"/>
        </w:rPr>
        <w:t xml:space="preserve"> </w:t>
      </w:r>
      <w:r w:rsidR="00C91C38">
        <w:rPr>
          <w:rFonts w:eastAsia="Calibri"/>
        </w:rPr>
        <w:t>120</w:t>
      </w:r>
      <w:r w:rsidR="00B003E0">
        <w:rPr>
          <w:rFonts w:eastAsia="Calibri"/>
        </w:rPr>
        <w:t xml:space="preserve"> </w:t>
      </w:r>
      <w:r w:rsidR="00DA2600">
        <w:rPr>
          <w:rFonts w:eastAsia="Calibri"/>
        </w:rPr>
        <w:t xml:space="preserve">dana u </w:t>
      </w:r>
      <w:proofErr w:type="spellStart"/>
      <w:r w:rsidR="00DA2600">
        <w:rPr>
          <w:rFonts w:eastAsia="Calibri"/>
        </w:rPr>
        <w:t>ukupnom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iznosu</w:t>
      </w:r>
      <w:proofErr w:type="spellEnd"/>
      <w:r w:rsidR="00DA2600">
        <w:rPr>
          <w:rFonts w:eastAsia="Calibri"/>
        </w:rPr>
        <w:t xml:space="preserve"> od</w:t>
      </w:r>
      <w:r w:rsidR="001A239C">
        <w:rPr>
          <w:rFonts w:eastAsia="Calibri"/>
        </w:rPr>
        <w:t xml:space="preserve"> </w:t>
      </w:r>
      <w:r w:rsidR="00E6744B">
        <w:rPr>
          <w:rFonts w:eastAsia="Calibri"/>
        </w:rPr>
        <w:t>1</w:t>
      </w:r>
      <w:r w:rsidR="00FE453E">
        <w:rPr>
          <w:rFonts w:eastAsia="Calibri"/>
        </w:rPr>
        <w:t>2.501</w:t>
      </w:r>
      <w:r w:rsidR="00E6744B">
        <w:rPr>
          <w:rFonts w:eastAsia="Calibri"/>
        </w:rPr>
        <w:t>,5</w:t>
      </w:r>
      <w:r w:rsidR="00FE453E">
        <w:rPr>
          <w:rFonts w:eastAsia="Calibri"/>
        </w:rPr>
        <w:t>9</w:t>
      </w:r>
      <w:r w:rsidR="00250C6D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kuna</w:t>
      </w:r>
      <w:proofErr w:type="spellEnd"/>
      <w:r w:rsidR="00CA18B4">
        <w:rPr>
          <w:rFonts w:eastAsia="Calibri"/>
        </w:rPr>
        <w:t>,</w:t>
      </w:r>
      <w:r w:rsidR="00DA2600">
        <w:rPr>
          <w:rFonts w:eastAsia="Calibri"/>
        </w:rPr>
        <w:t xml:space="preserve"> a u </w:t>
      </w:r>
      <w:proofErr w:type="spellStart"/>
      <w:r w:rsidR="00DA2600">
        <w:rPr>
          <w:rFonts w:eastAsia="Calibri"/>
        </w:rPr>
        <w:t>koji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iznos</w:t>
      </w:r>
      <w:proofErr w:type="spellEnd"/>
      <w:r w:rsidR="00DA2600">
        <w:rPr>
          <w:rFonts w:eastAsia="Calibri"/>
        </w:rPr>
        <w:t xml:space="preserve"> je </w:t>
      </w:r>
      <w:proofErr w:type="spellStart"/>
      <w:r w:rsidR="00DA2600">
        <w:rPr>
          <w:rFonts w:eastAsia="Calibri"/>
        </w:rPr>
        <w:t>uračunata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kamata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i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naknada</w:t>
      </w:r>
      <w:proofErr w:type="spellEnd"/>
      <w:r w:rsidR="00DA2600">
        <w:rPr>
          <w:rFonts w:eastAsia="Calibri"/>
        </w:rPr>
        <w:t xml:space="preserve"> FINA-e </w:t>
      </w:r>
      <w:proofErr w:type="spellStart"/>
      <w:r w:rsidR="00DA2600">
        <w:rPr>
          <w:rFonts w:eastAsia="Calibri"/>
        </w:rPr>
        <w:t>za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provedbu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ovrhe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na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novčanim</w:t>
      </w:r>
      <w:proofErr w:type="spellEnd"/>
      <w:r w:rsidR="00DA2600">
        <w:rPr>
          <w:rFonts w:eastAsia="Calibri"/>
        </w:rPr>
        <w:t xml:space="preserve"> </w:t>
      </w:r>
      <w:proofErr w:type="spellStart"/>
      <w:r w:rsidR="00DA2600">
        <w:rPr>
          <w:rFonts w:eastAsia="Calibri"/>
        </w:rPr>
        <w:t>sredstvima</w:t>
      </w:r>
      <w:proofErr w:type="spellEnd"/>
      <w:r w:rsidR="00DA2600">
        <w:rPr>
          <w:rFonts w:eastAsia="Calibri"/>
        </w:rPr>
        <w:t xml:space="preserve">.  </w:t>
      </w:r>
      <w:r w:rsidR="004874F0">
        <w:rPr>
          <w:rFonts w:eastAsia="Calibri"/>
        </w:rPr>
        <w:t xml:space="preserve"> </w:t>
      </w:r>
    </w:p>
    <w:p w:rsidRDefault="00776B3E" w:rsidP="00E83C4F" w:rsidR="00E83C4F">
      <w:pPr>
        <w:jc w:val="both"/>
        <w:rPr>
          <w:lang w:val="hr-HR"/>
        </w:rPr>
      </w:pPr>
      <w:r>
        <w:rPr>
          <w:lang w:val="hr-HR"/>
        </w:rPr>
        <w:t xml:space="preserve"> </w:t>
      </w:r>
    </w:p>
    <w:p w:rsidRDefault="00E83C4F" w:rsidP="00DA2600" w:rsidR="00E83C4F">
      <w:pPr>
        <w:jc w:val="both"/>
        <w:rPr>
          <w:lang w:val="hr-HR"/>
        </w:rPr>
      </w:pPr>
      <w:r>
        <w:rPr>
          <w:lang w:val="hr-HR"/>
        </w:rPr>
        <w:t xml:space="preserve">II. </w:t>
      </w:r>
      <w:r w:rsidR="00DA2600">
        <w:rPr>
          <w:lang w:val="hr-HR"/>
        </w:rPr>
        <w:tab/>
      </w:r>
      <w:r>
        <w:rPr>
          <w:lang w:val="hr-HR"/>
        </w:rPr>
        <w:t xml:space="preserve">Pozivaju se osobe ovlaštene za zastupanje dužnika po zakonu da u roku od 15 dana od dana objave ovog oglasa na e-Oglasnoj ploči suda podnesu ovom sudu, pozivom na gornji poslovni broj spisa, javnobilježnički ovjerovljen popis imovine i obveza dužnika na propisanom obrascu. </w:t>
      </w:r>
    </w:p>
    <w:p w:rsidRDefault="000904C1" w:rsidP="00E83C4F" w:rsidR="00E83C4F">
      <w:pPr>
        <w:ind w:left="708"/>
        <w:jc w:val="both"/>
        <w:rPr>
          <w:lang w:val="hr-HR"/>
        </w:rPr>
      </w:pPr>
      <w:r>
        <w:rPr>
          <w:lang w:val="hr-HR"/>
        </w:rPr>
        <w:t xml:space="preserve"> </w:t>
      </w:r>
    </w:p>
    <w:p w:rsidRDefault="00E83C4F" w:rsidP="00DA2600" w:rsidR="00E83C4F">
      <w:pPr>
        <w:jc w:val="both"/>
        <w:rPr>
          <w:lang w:val="hr-HR"/>
        </w:rPr>
      </w:pPr>
      <w:r>
        <w:rPr>
          <w:lang w:val="hr-HR"/>
        </w:rPr>
        <w:t xml:space="preserve">III. </w:t>
      </w:r>
      <w:r w:rsidR="00DA2600">
        <w:rPr>
          <w:lang w:val="hr-HR"/>
        </w:rPr>
        <w:tab/>
      </w:r>
      <w:r>
        <w:rPr>
          <w:lang w:val="hr-HR"/>
        </w:rPr>
        <w:t>Pozivaju se vjerovnici dužnika da najkasnije u roku od 45 dana od dana objave ovog oglasa na e-Oglasnoj ploči suda, pozivom na gornji poslovni broj spisa, predlože otvaranje stečajnog postupka nad dužnikom.</w:t>
      </w:r>
    </w:p>
    <w:p w:rsidRDefault="00E83C4F" w:rsidP="00E83C4F" w:rsidR="00E83C4F">
      <w:pPr>
        <w:ind w:left="708"/>
        <w:jc w:val="both"/>
        <w:rPr>
          <w:lang w:val="hr-HR"/>
        </w:rPr>
      </w:pPr>
    </w:p>
    <w:p w:rsidRDefault="00E83C4F" w:rsidP="00DA2600" w:rsidR="00E83C4F">
      <w:pPr>
        <w:jc w:val="both"/>
        <w:rPr>
          <w:lang w:val="hr-HR"/>
        </w:rPr>
      </w:pPr>
      <w:r>
        <w:rPr>
          <w:lang w:val="hr-HR"/>
        </w:rPr>
        <w:t xml:space="preserve">IV. </w:t>
      </w:r>
      <w:r w:rsidR="00DA2600">
        <w:rPr>
          <w:lang w:val="hr-HR"/>
        </w:rPr>
        <w:tab/>
      </w:r>
      <w:r>
        <w:rPr>
          <w:lang w:val="hr-HR"/>
        </w:rPr>
        <w:t xml:space="preserve">Ako osobe ovlaštene za zastupanje dužnika po zakonu u roku od 15 dana od dana objave ovog oglasa na e-Oglasnoj ploči suda ne podnesu popis imovine i obveza dužnika ili ako iz tog popisa proizlazi da dužnik ima imovinu koja nije dostatna za namirenje predvidivih troškova stečajnog postupka te ako u roku od 45 dana od dana objave ovog oglasa na e-Oglasnoj ploči 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DA2600" w:rsidP="00DA2600" w:rsidR="00DA2600">
      <w:pPr>
        <w:jc w:val="both"/>
        <w:rPr>
          <w:lang w:val="hr-HR"/>
        </w:rPr>
      </w:pPr>
    </w:p>
    <w:p w:rsidRDefault="00230B22" w:rsidP="00C91C38" w:rsidR="00E83C4F" w:rsidRPr="00DA2600">
      <w:pPr>
        <w:ind w:firstLine="708" w:left="1416"/>
        <w:rPr>
          <w:lang w:val="hr-HR"/>
        </w:rPr>
      </w:pPr>
      <w:r>
        <w:rPr>
          <w:lang w:val="hr-HR"/>
        </w:rPr>
        <w:t xml:space="preserve">  </w:t>
      </w:r>
      <w:r w:rsidR="00E83C4F">
        <w:rPr>
          <w:lang w:val="hr-HR"/>
        </w:rPr>
        <w:t>U Splitu,</w:t>
      </w:r>
      <w:r w:rsidR="00B64934">
        <w:rPr>
          <w:lang w:val="hr-HR"/>
        </w:rPr>
        <w:t xml:space="preserve"> </w:t>
      </w:r>
      <w:r w:rsidR="00486FD7">
        <w:rPr>
          <w:lang w:val="hr-HR"/>
        </w:rPr>
        <w:t>2</w:t>
      </w:r>
      <w:r>
        <w:rPr>
          <w:lang w:val="hr-HR"/>
        </w:rPr>
        <w:t>7</w:t>
      </w:r>
      <w:r w:rsidR="00C91C38">
        <w:rPr>
          <w:lang w:val="hr-HR"/>
        </w:rPr>
        <w:t>.veljače</w:t>
      </w:r>
      <w:r w:rsidR="00E271D2">
        <w:rPr>
          <w:lang w:val="hr-HR"/>
        </w:rPr>
        <w:t xml:space="preserve"> </w:t>
      </w:r>
      <w:r w:rsidR="00E83C4F">
        <w:rPr>
          <w:lang w:val="hr-HR"/>
        </w:rPr>
        <w:t xml:space="preserve"> 201</w:t>
      </w:r>
      <w:r w:rsidR="005E28B5">
        <w:rPr>
          <w:lang w:val="hr-HR"/>
        </w:rPr>
        <w:t>7</w:t>
      </w:r>
      <w:r w:rsidR="00E83C4F">
        <w:rPr>
          <w:lang w:val="hr-HR"/>
        </w:rPr>
        <w:t>. godine.</w:t>
      </w:r>
    </w:p>
    <w:p w:rsidRDefault="00E83C4F" w:rsidP="00813DE8" w:rsidR="00813DE8">
      <w:pPr>
        <w:pStyle w:val="Bezproreda"/>
        <w:ind w:firstLine="708" w:left="6372"/>
      </w:pPr>
      <w:r>
        <w:t>S U D A C</w:t>
      </w:r>
    </w:p>
    <w:p w:rsidRDefault="007C6744" w:rsidP="00813DE8" w:rsidR="007C6744">
      <w:pPr>
        <w:pStyle w:val="Bezproreda"/>
        <w:ind w:firstLine="708" w:left="6372"/>
      </w:pPr>
    </w:p>
    <w:p w:rsidRDefault="00DA2600" w:rsidP="00213DC7" w:rsidR="00E83C4F">
      <w:pPr>
        <w:pStyle w:val="Bezproreda"/>
      </w:pPr>
      <w:r>
        <w:tab/>
      </w:r>
      <w:r>
        <w:tab/>
      </w:r>
      <w:r w:rsidR="00E83C4F">
        <w:tab/>
      </w:r>
      <w:r w:rsidR="00E83C4F">
        <w:tab/>
      </w:r>
      <w:r w:rsidR="00E83C4F">
        <w:tab/>
      </w:r>
      <w:r w:rsidR="00E83C4F">
        <w:tab/>
      </w:r>
      <w:r w:rsidR="00E83C4F">
        <w:tab/>
      </w:r>
      <w:r w:rsidR="00E83C4F">
        <w:tab/>
      </w:r>
      <w:r w:rsidR="00E83C4F">
        <w:tab/>
      </w:r>
      <w:r w:rsidR="00E83C4F">
        <w:tab/>
        <w:t xml:space="preserve">Velimir Vuković </w:t>
      </w:r>
    </w:p>
    <w:p w:rsidRDefault="00E83C4F" w:rsidP="00E83C4F" w:rsidR="00E83C4F">
      <w:pPr>
        <w:rPr>
          <w:lang w:val="hr-HR"/>
        </w:rPr>
      </w:pPr>
      <w:r>
        <w:rPr>
          <w:lang w:val="hr-HR"/>
        </w:rPr>
        <w:t>DNA:</w:t>
      </w:r>
    </w:p>
    <w:p w:rsidRDefault="00E83C4F" w:rsidP="00E83C4F" w:rsidR="00E83C4F">
      <w:pPr>
        <w:rPr>
          <w:lang w:val="hr-HR"/>
        </w:rPr>
      </w:pPr>
      <w:r>
        <w:rPr>
          <w:lang w:val="hr-HR"/>
        </w:rPr>
        <w:t>-  e-Oglasna ploča suda – 45 dana</w:t>
      </w:r>
    </w:p>
    <w:p w:rsidRDefault="00E83C4F" w:rsidP="00E83C4F" w:rsidR="00E83C4F">
      <w:pPr>
        <w:jc w:val="both"/>
        <w:rPr>
          <w:lang w:val="hr-HR"/>
        </w:rPr>
      </w:pPr>
      <w:r>
        <w:rPr>
          <w:lang w:val="hr-HR"/>
        </w:rPr>
        <w:t>-  u spis</w:t>
      </w:r>
    </w:p>
    <w:sectPr w:rsidSect="004A7681" w:rsidR="00E83C4F">
      <w:pgSz w:h="16838" w:w="11906"/>
      <w:pgMar w:gutter="0" w:footer="708" w:header="708" w:left="1417" w:bottom="56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B09B5"/>
    <w:rsid w:val="000005FE"/>
    <w:rsid w:val="00015287"/>
    <w:rsid w:val="00050111"/>
    <w:rsid w:val="0005118D"/>
    <w:rsid w:val="000668AE"/>
    <w:rsid w:val="000720FA"/>
    <w:rsid w:val="000904C1"/>
    <w:rsid w:val="00092883"/>
    <w:rsid w:val="00094E5B"/>
    <w:rsid w:val="000B0C22"/>
    <w:rsid w:val="000C579B"/>
    <w:rsid w:val="000D0703"/>
    <w:rsid w:val="000D55DF"/>
    <w:rsid w:val="001146E6"/>
    <w:rsid w:val="0012218F"/>
    <w:rsid w:val="00125114"/>
    <w:rsid w:val="00132051"/>
    <w:rsid w:val="0013791E"/>
    <w:rsid w:val="00146B1F"/>
    <w:rsid w:val="001538E7"/>
    <w:rsid w:val="00156C7B"/>
    <w:rsid w:val="00180951"/>
    <w:rsid w:val="001A239C"/>
    <w:rsid w:val="001C66B2"/>
    <w:rsid w:val="001D2102"/>
    <w:rsid w:val="001D5D62"/>
    <w:rsid w:val="001E3969"/>
    <w:rsid w:val="001E71C3"/>
    <w:rsid w:val="001F7640"/>
    <w:rsid w:val="001F7719"/>
    <w:rsid w:val="0020111B"/>
    <w:rsid w:val="002053C2"/>
    <w:rsid w:val="002112DD"/>
    <w:rsid w:val="00213DC7"/>
    <w:rsid w:val="00226B97"/>
    <w:rsid w:val="00230B22"/>
    <w:rsid w:val="002338E9"/>
    <w:rsid w:val="00234259"/>
    <w:rsid w:val="0023572C"/>
    <w:rsid w:val="002407E5"/>
    <w:rsid w:val="00250C6D"/>
    <w:rsid w:val="00276B59"/>
    <w:rsid w:val="00284AE5"/>
    <w:rsid w:val="00285A81"/>
    <w:rsid w:val="002927BC"/>
    <w:rsid w:val="00295759"/>
    <w:rsid w:val="002A2F8A"/>
    <w:rsid w:val="002C52C2"/>
    <w:rsid w:val="002D2442"/>
    <w:rsid w:val="002F33ED"/>
    <w:rsid w:val="003008C3"/>
    <w:rsid w:val="003155B6"/>
    <w:rsid w:val="00332ABA"/>
    <w:rsid w:val="003462A2"/>
    <w:rsid w:val="00347A1C"/>
    <w:rsid w:val="00363695"/>
    <w:rsid w:val="003900DE"/>
    <w:rsid w:val="003901CA"/>
    <w:rsid w:val="003A4819"/>
    <w:rsid w:val="003B33AA"/>
    <w:rsid w:val="003C2B03"/>
    <w:rsid w:val="003D5435"/>
    <w:rsid w:val="00407CBD"/>
    <w:rsid w:val="00415CC6"/>
    <w:rsid w:val="00420831"/>
    <w:rsid w:val="00436008"/>
    <w:rsid w:val="00452BD4"/>
    <w:rsid w:val="00454D6B"/>
    <w:rsid w:val="00483CC9"/>
    <w:rsid w:val="00486FD7"/>
    <w:rsid w:val="004874F0"/>
    <w:rsid w:val="004A7681"/>
    <w:rsid w:val="004B7BDA"/>
    <w:rsid w:val="004D323B"/>
    <w:rsid w:val="004D4932"/>
    <w:rsid w:val="004E1582"/>
    <w:rsid w:val="004E4410"/>
    <w:rsid w:val="004E73A4"/>
    <w:rsid w:val="004F2C32"/>
    <w:rsid w:val="004F32FD"/>
    <w:rsid w:val="00507EE1"/>
    <w:rsid w:val="00516CEE"/>
    <w:rsid w:val="00543152"/>
    <w:rsid w:val="00543C6E"/>
    <w:rsid w:val="0055047E"/>
    <w:rsid w:val="00573DD0"/>
    <w:rsid w:val="00576D92"/>
    <w:rsid w:val="005868BF"/>
    <w:rsid w:val="00586F06"/>
    <w:rsid w:val="00595BAD"/>
    <w:rsid w:val="005B5556"/>
    <w:rsid w:val="005C550E"/>
    <w:rsid w:val="005C7972"/>
    <w:rsid w:val="005D7B92"/>
    <w:rsid w:val="005E28B5"/>
    <w:rsid w:val="005F20F8"/>
    <w:rsid w:val="00623385"/>
    <w:rsid w:val="00656F1C"/>
    <w:rsid w:val="00683FE4"/>
    <w:rsid w:val="006C4C72"/>
    <w:rsid w:val="006D2F1B"/>
    <w:rsid w:val="006F4B58"/>
    <w:rsid w:val="00711635"/>
    <w:rsid w:val="007369AD"/>
    <w:rsid w:val="00746350"/>
    <w:rsid w:val="00771B18"/>
    <w:rsid w:val="00776B3E"/>
    <w:rsid w:val="00793668"/>
    <w:rsid w:val="007A08EB"/>
    <w:rsid w:val="007A43A5"/>
    <w:rsid w:val="007B1AA3"/>
    <w:rsid w:val="007B20E3"/>
    <w:rsid w:val="007C6744"/>
    <w:rsid w:val="00801FF9"/>
    <w:rsid w:val="00813DE8"/>
    <w:rsid w:val="00820BC6"/>
    <w:rsid w:val="008235D1"/>
    <w:rsid w:val="00862592"/>
    <w:rsid w:val="00864CFD"/>
    <w:rsid w:val="00873849"/>
    <w:rsid w:val="00882E61"/>
    <w:rsid w:val="008A6587"/>
    <w:rsid w:val="008B0B5D"/>
    <w:rsid w:val="008D59FC"/>
    <w:rsid w:val="009142F2"/>
    <w:rsid w:val="009366AF"/>
    <w:rsid w:val="0094098A"/>
    <w:rsid w:val="00950EF7"/>
    <w:rsid w:val="0095582F"/>
    <w:rsid w:val="009D7F17"/>
    <w:rsid w:val="009E1984"/>
    <w:rsid w:val="009F1FD2"/>
    <w:rsid w:val="00A0602D"/>
    <w:rsid w:val="00A15466"/>
    <w:rsid w:val="00A238D9"/>
    <w:rsid w:val="00A27957"/>
    <w:rsid w:val="00A32656"/>
    <w:rsid w:val="00A46958"/>
    <w:rsid w:val="00A56DF0"/>
    <w:rsid w:val="00A62E65"/>
    <w:rsid w:val="00A715FF"/>
    <w:rsid w:val="00A73D0C"/>
    <w:rsid w:val="00A87C49"/>
    <w:rsid w:val="00AA0E96"/>
    <w:rsid w:val="00AB6E49"/>
    <w:rsid w:val="00AC09D9"/>
    <w:rsid w:val="00AD588B"/>
    <w:rsid w:val="00AF4C99"/>
    <w:rsid w:val="00B003E0"/>
    <w:rsid w:val="00B01348"/>
    <w:rsid w:val="00B0298E"/>
    <w:rsid w:val="00B05893"/>
    <w:rsid w:val="00B1353F"/>
    <w:rsid w:val="00B24F10"/>
    <w:rsid w:val="00B33BD5"/>
    <w:rsid w:val="00B5069F"/>
    <w:rsid w:val="00B61997"/>
    <w:rsid w:val="00B64934"/>
    <w:rsid w:val="00B661A5"/>
    <w:rsid w:val="00B67088"/>
    <w:rsid w:val="00B874FD"/>
    <w:rsid w:val="00B87F74"/>
    <w:rsid w:val="00BB006E"/>
    <w:rsid w:val="00BD26E6"/>
    <w:rsid w:val="00C01476"/>
    <w:rsid w:val="00C20D62"/>
    <w:rsid w:val="00C35D96"/>
    <w:rsid w:val="00C36CDE"/>
    <w:rsid w:val="00C478D8"/>
    <w:rsid w:val="00C82918"/>
    <w:rsid w:val="00C83FDA"/>
    <w:rsid w:val="00C91C38"/>
    <w:rsid w:val="00C920B3"/>
    <w:rsid w:val="00CA18B4"/>
    <w:rsid w:val="00CA4F6D"/>
    <w:rsid w:val="00CC4B55"/>
    <w:rsid w:val="00CC6070"/>
    <w:rsid w:val="00CE0B4D"/>
    <w:rsid w:val="00CE1395"/>
    <w:rsid w:val="00CE139C"/>
    <w:rsid w:val="00D26D17"/>
    <w:rsid w:val="00D37DE0"/>
    <w:rsid w:val="00D56766"/>
    <w:rsid w:val="00DA0A23"/>
    <w:rsid w:val="00DA2600"/>
    <w:rsid w:val="00DB0938"/>
    <w:rsid w:val="00DB09B5"/>
    <w:rsid w:val="00DC3E48"/>
    <w:rsid w:val="00DD3A81"/>
    <w:rsid w:val="00DE2869"/>
    <w:rsid w:val="00DE2D0C"/>
    <w:rsid w:val="00DE431B"/>
    <w:rsid w:val="00E0173B"/>
    <w:rsid w:val="00E01A84"/>
    <w:rsid w:val="00E03E3D"/>
    <w:rsid w:val="00E271D2"/>
    <w:rsid w:val="00E37D36"/>
    <w:rsid w:val="00E46DCF"/>
    <w:rsid w:val="00E6433E"/>
    <w:rsid w:val="00E6744B"/>
    <w:rsid w:val="00E72187"/>
    <w:rsid w:val="00E776FA"/>
    <w:rsid w:val="00E83C4F"/>
    <w:rsid w:val="00EA3B1A"/>
    <w:rsid w:val="00EC0EBD"/>
    <w:rsid w:val="00EC3AA6"/>
    <w:rsid w:val="00EE4771"/>
    <w:rsid w:val="00EE5331"/>
    <w:rsid w:val="00EE548D"/>
    <w:rsid w:val="00EF229D"/>
    <w:rsid w:val="00EF5686"/>
    <w:rsid w:val="00F04AF5"/>
    <w:rsid w:val="00F10726"/>
    <w:rsid w:val="00F11E38"/>
    <w:rsid w:val="00F14C20"/>
    <w:rsid w:val="00F1544C"/>
    <w:rsid w:val="00F3045E"/>
    <w:rsid w:val="00F30CC8"/>
    <w:rsid w:val="00F46FAC"/>
    <w:rsid w:val="00F60766"/>
    <w:rsid w:val="00F76C97"/>
    <w:rsid w:val="00FC5530"/>
    <w:rsid w:val="00FD6D83"/>
    <w:rsid w:val="00FE038F"/>
    <w:rsid w:val="00FE33AE"/>
    <w:rsid w:val="00FE453E"/>
    <w:rsid w:val="00FE53D3"/>
    <w:rsid w:val="00FF1C6E"/>
    <w:rsid w:val="00FF7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9" w:name="heading 2"/>
    <w:lsdException w:qFormat="tru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B09B5"/>
    <w:rPr>
      <w:rFonts w:cs="Times New Roman" w:eastAsia="Times New Roman"/>
      <w:szCs w:val="24"/>
      <w:lang w:val="en-US"/>
    </w:rPr>
  </w:style>
  <w:style w:styleId="Naslov1" w:type="paragraph">
    <w:name w:val="heading 1"/>
    <w:basedOn w:val="Normal"/>
    <w:next w:val="Normal"/>
    <w:link w:val="Naslov1Char"/>
    <w:qFormat/>
    <w:rsid w:val="00DB09B5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DB09B5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basedOn w:val="Zadanifontodlomka"/>
    <w:link w:val="Naslov1"/>
    <w:rsid w:val="00DB09B5"/>
    <w:rPr>
      <w:rFonts w:cs="Times New Roman" w:eastAsia="Arial Unicode MS"/>
      <w:b/>
      <w:bCs/>
      <w:szCs w:val="24"/>
      <w:lang w:eastAsia="hr-HR"/>
    </w:rPr>
  </w:style>
  <w:style w:customStyle="true" w:styleId="Naslov3Char" w:type="character">
    <w:name w:val="Naslov 3 Char"/>
    <w:basedOn w:val="Zadanifontodlomka"/>
    <w:link w:val="Naslov3"/>
    <w:semiHidden/>
    <w:rsid w:val="00DB09B5"/>
    <w:rPr>
      <w:rFonts w:cs="Times New Roman" w:eastAsia="Arial Unicode MS"/>
      <w:b/>
      <w:szCs w:val="20"/>
    </w:rPr>
  </w:style>
  <w:style w:customStyle="true" w:styleId="TijelotekstaChar" w:type="character">
    <w:name w:val="Tijelo teksta Char"/>
    <w:aliases w:val="uvlaka 3 Char,uvlaka 2 Char"/>
    <w:basedOn w:val="Zadanifontodlomka"/>
    <w:link w:val="Tijeloteksta"/>
    <w:locked/>
    <w:rsid w:val="00DB09B5"/>
    <w:rPr>
      <w:rFonts w:cs="Times New Roman" w:eastAsia="Times New Roman"/>
      <w:lang w:val="en-AU"/>
    </w:rPr>
  </w:style>
  <w:style w:styleId="Tijeloteksta" w:type="paragraph">
    <w:name w:val="Body Text"/>
    <w:aliases w:val="uvlaka 3,uvlaka 2"/>
    <w:basedOn w:val="Normal"/>
    <w:link w:val="TijelotekstaChar"/>
    <w:unhideWhenUsed/>
    <w:rsid w:val="00DB09B5"/>
    <w:pPr>
      <w:jc w:val="both"/>
    </w:pPr>
    <w:rPr>
      <w:szCs w:val="22"/>
      <w:lang w:val="en-AU"/>
    </w:rPr>
  </w:style>
  <w:style w:customStyle="true" w:styleId="TijelotekstaChar1" w:type="character">
    <w:name w:val="Tijelo teksta Char1"/>
    <w:basedOn w:val="Zadanifontodlomka"/>
    <w:uiPriority w:val="99"/>
    <w:semiHidden/>
    <w:rsid w:val="00DB09B5"/>
    <w:rPr>
      <w:rFonts w:cs="Times New Roman" w:eastAsia="Times New Roman"/>
      <w:szCs w:val="24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DB09B5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DB09B5"/>
    <w:rPr>
      <w:rFonts w:cs="Tahoma" w:eastAsia="Times New Roman" w:hAnsi="Tahoma" w:ascii="Tahoma"/>
      <w:sz w:val="16"/>
      <w:szCs w:val="16"/>
      <w:lang w:val="en-US"/>
    </w:rPr>
  </w:style>
  <w:style w:styleId="Bezproreda" w:type="paragraph">
    <w:name w:val="No Spacing"/>
    <w:uiPriority w:val="1"/>
    <w:qFormat/>
    <w:rsid w:val="00DB09B5"/>
    <w:rPr>
      <w:rFonts w:cs="Times New Roman" w:eastAsia="Times New Roman"/>
      <w:szCs w:val="24"/>
      <w:lang w:val="en-US"/>
    </w:rPr>
  </w:style>
  <w:style w:styleId="Odlomakpopisa" w:type="paragraph">
    <w:name w:val="List Paragraph"/>
    <w:basedOn w:val="Normal"/>
    <w:uiPriority w:val="34"/>
    <w:qFormat/>
    <w:rsid w:val="00213DC7"/>
    <w:pPr>
      <w:ind w:left="720"/>
      <w:contextualSpacing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9"/>
    <w:lsdException w:name="heading 3" w:qFormat="1" w:uiPriority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B09B5"/>
    <w:rPr>
      <w:rFonts w:cs="Times New Roman" w:eastAsia="Times New Roman"/>
      <w:szCs w:val="24"/>
      <w:lang w:val="en-US"/>
    </w:rPr>
  </w:style>
  <w:style w:styleId="Naslov1" w:type="paragraph">
    <w:name w:val="heading 1"/>
    <w:basedOn w:val="Normal"/>
    <w:next w:val="Normal"/>
    <w:link w:val="Naslov1Char"/>
    <w:qFormat/>
    <w:rsid w:val="00DB09B5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DB09B5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rsid w:val="00DB09B5"/>
    <w:rPr>
      <w:rFonts w:cs="Times New Roman" w:eastAsia="Arial Unicode MS"/>
      <w:b/>
      <w:bCs/>
      <w:szCs w:val="24"/>
      <w:lang w:eastAsia="hr-HR"/>
    </w:rPr>
  </w:style>
  <w:style w:customStyle="1" w:styleId="Naslov3Char" w:type="character">
    <w:name w:val="Naslov 3 Char"/>
    <w:basedOn w:val="Zadanifontodlomka"/>
    <w:link w:val="Naslov3"/>
    <w:semiHidden/>
    <w:rsid w:val="00DB09B5"/>
    <w:rPr>
      <w:rFonts w:cs="Times New Roman" w:eastAsia="Arial Unicode MS"/>
      <w:b/>
      <w:szCs w:val="20"/>
    </w:rPr>
  </w:style>
  <w:style w:customStyle="1" w:styleId="TijelotekstaChar" w:type="character">
    <w:name w:val="Tijelo teksta Char"/>
    <w:aliases w:val="uvlaka 3 Char,uvlaka 2 Char"/>
    <w:basedOn w:val="Zadanifontodlomka"/>
    <w:link w:val="Tijeloteksta"/>
    <w:locked/>
    <w:rsid w:val="00DB09B5"/>
    <w:rPr>
      <w:rFonts w:cs="Times New Roman" w:eastAsia="Times New Roman"/>
      <w:lang w:val="en-AU"/>
    </w:rPr>
  </w:style>
  <w:style w:styleId="Tijeloteksta" w:type="paragraph">
    <w:name w:val="Body Text"/>
    <w:aliases w:val="uvlaka 3,uvlaka 2"/>
    <w:basedOn w:val="Normal"/>
    <w:link w:val="TijelotekstaChar"/>
    <w:unhideWhenUsed/>
    <w:rsid w:val="00DB09B5"/>
    <w:pPr>
      <w:jc w:val="both"/>
    </w:pPr>
    <w:rPr>
      <w:szCs w:val="22"/>
      <w:lang w:val="en-AU"/>
    </w:rPr>
  </w:style>
  <w:style w:customStyle="1" w:styleId="TijelotekstaChar1" w:type="character">
    <w:name w:val="Tijelo teksta Char1"/>
    <w:basedOn w:val="Zadanifontodlomka"/>
    <w:uiPriority w:val="99"/>
    <w:semiHidden/>
    <w:rsid w:val="00DB09B5"/>
    <w:rPr>
      <w:rFonts w:cs="Times New Roman" w:eastAsia="Times New Roman"/>
      <w:szCs w:val="24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DB09B5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DB09B5"/>
    <w:rPr>
      <w:rFonts w:ascii="Tahoma" w:cs="Tahoma" w:eastAsia="Times New Roman" w:hAnsi="Tahoma"/>
      <w:sz w:val="16"/>
      <w:szCs w:val="16"/>
      <w:lang w:val="en-US"/>
    </w:rPr>
  </w:style>
  <w:style w:styleId="Bezproreda" w:type="paragraph">
    <w:name w:val="No Spacing"/>
    <w:uiPriority w:val="1"/>
    <w:qFormat/>
    <w:rsid w:val="00DB09B5"/>
    <w:rPr>
      <w:rFonts w:cs="Times New Roman" w:eastAsia="Times New Roman"/>
      <w:szCs w:val="24"/>
      <w:lang w:val="en-US"/>
    </w:rPr>
  </w:style>
  <w:style w:styleId="Odlomakpopisa" w:type="paragraph">
    <w:name w:val="List Paragraph"/>
    <w:basedOn w:val="Normal"/>
    <w:uiPriority w:val="34"/>
    <w:qFormat/>
    <w:rsid w:val="00213D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5803193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7666555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customXml" Target="../customXml/item1b.xm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1b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d.xml"/></Relationships>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1b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691EF874-247E-4124-9C79-0394F3FB771D}">
  <ds:schemaRefs>
    <ds:schemaRef ds:uri="http://schemas.openxmlformats.org/officeDocument/2006/bibliography"/>
  </ds:schemaRefs>
</ds:datastoreItem>
</file>

<file path=customXml/itemProps1d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Normal.dotm</properties:Template>
  <properties:Company/>
  <properties:Pages>1</properties:Pages>
  <properties:Words>356</properties:Words>
  <properties:Characters>2034</properties:Characters>
  <properties:Lines>16</properties:Lines>
  <properties:Paragraphs>4</properties:Paragraphs>
  <properties:TotalTime>616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Naslovi</vt:lpstr>
      </vt:variant>
      <vt:variant>
        <vt:i4>3</vt:i4>
      </vt:variant>
    </vt:vector>
  </properties:HeadingPairs>
  <properties:TitlesOfParts>
    <vt:vector size="4" baseType="lpstr">
      <vt:lpstr/>
      <vt:lpstr>/</vt:lpstr>
      <vt:lpstr>REPUBLIKA HRVATSKA</vt:lpstr>
      <vt:lpstr>        </vt:lpstr>
    </vt:vector>
  </properties:TitlesOfParts>
  <properties:LinksUpToDate>false</properties:LinksUpToDate>
  <properties:CharactersWithSpaces>2386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2016-04-11T10:22:00Z</dcterms:created>
  <dc:creator>Marija Elez</dc:creator>
  <cp:lastModifiedBy>Marija Elez</cp:lastModifiedBy>
  <cp:lastPrinted>2017-02-27T12:56:00Z</cp:lastPrinted>
  <dcterms:modified xmlns:xsi="http://www.w3.org/2001/XMLSchema-instance" xsi:type="dcterms:W3CDTF">2017-02-27T12:56:00Z</dcterms:modified>
  <cp:revision>216</cp:revision>
</cp:coreProperties>
</file>