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59BB07" w14:textId="77777777" w:rsidR="00631562" w:rsidRDefault="00631562" w:rsidP="00EA67EF">
      <w:pPr>
        <w:rPr>
          <w:rFonts w:cs="Arial"/>
          <w:sz w:val="22"/>
          <w:szCs w:val="22"/>
        </w:rPr>
      </w:pPr>
    </w:p>
    <w:p w14:paraId="5AB45A16" w14:textId="147E2B80" w:rsidR="00A43812" w:rsidRDefault="00A43812" w:rsidP="00A43812">
      <w:pPr>
        <w:jc w:val="both"/>
        <w:rPr>
          <w:rFonts w:eastAsia="Calibri" w:cs="Arial"/>
          <w:b/>
          <w:sz w:val="22"/>
          <w:szCs w:val="22"/>
        </w:rPr>
      </w:pPr>
      <w:r>
        <w:rPr>
          <w:rFonts w:eastAsia="Calibri" w:cs="Arial"/>
          <w:b/>
          <w:sz w:val="22"/>
          <w:szCs w:val="22"/>
        </w:rPr>
        <w:t>Obrazac 1</w:t>
      </w:r>
    </w:p>
    <w:p w14:paraId="53F0E70A" w14:textId="77777777" w:rsidR="00A43812" w:rsidRDefault="00A43812" w:rsidP="00A43812">
      <w:pPr>
        <w:jc w:val="both"/>
        <w:rPr>
          <w:rFonts w:eastAsia="Calibri" w:cs="Arial"/>
          <w:b/>
          <w:sz w:val="22"/>
          <w:szCs w:val="22"/>
        </w:rPr>
      </w:pPr>
    </w:p>
    <w:p w14:paraId="57C18DA9" w14:textId="77777777" w:rsidR="00A43812" w:rsidRPr="00FC1181" w:rsidRDefault="00A43812" w:rsidP="00A43812">
      <w:pPr>
        <w:jc w:val="both"/>
        <w:rPr>
          <w:rFonts w:ascii="Calibri" w:eastAsia="Calibri" w:hAnsi="Calibri"/>
          <w:b/>
          <w:sz w:val="22"/>
          <w:szCs w:val="22"/>
        </w:rPr>
      </w:pPr>
      <w:r w:rsidRPr="00FC1181">
        <w:rPr>
          <w:rFonts w:eastAsia="Calibri" w:cs="Arial"/>
          <w:b/>
          <w:sz w:val="22"/>
          <w:szCs w:val="22"/>
        </w:rPr>
        <w:t xml:space="preserve">FINANCIJSKA AGENCIJA </w:t>
      </w:r>
    </w:p>
    <w:p w14:paraId="37646D81" w14:textId="77777777" w:rsidR="00A43812" w:rsidRPr="00FC1181" w:rsidRDefault="00A43812" w:rsidP="00A43812">
      <w:pPr>
        <w:rPr>
          <w:rFonts w:eastAsia="Calibri" w:cs="Arial"/>
          <w:sz w:val="22"/>
          <w:szCs w:val="22"/>
          <w:lang w:val="en-US"/>
        </w:rPr>
      </w:pPr>
      <w:r w:rsidRPr="00FC1181">
        <w:rPr>
          <w:rFonts w:eastAsia="Calibri" w:cs="Arial"/>
          <w:sz w:val="22"/>
          <w:szCs w:val="22"/>
          <w:lang w:val="en-US"/>
        </w:rPr>
        <w:t>OIB: 85821130368</w:t>
      </w:r>
    </w:p>
    <w:p w14:paraId="22C9B0ED" w14:textId="77777777" w:rsidR="00A43812" w:rsidRPr="00FC1181" w:rsidRDefault="00A43812" w:rsidP="00A43812">
      <w:pPr>
        <w:rPr>
          <w:rFonts w:eastAsia="Calibri" w:cs="Arial"/>
          <w:sz w:val="22"/>
          <w:szCs w:val="22"/>
          <w:lang w:val="en-US"/>
        </w:rPr>
      </w:pPr>
    </w:p>
    <w:p w14:paraId="2E953D61" w14:textId="77777777" w:rsidR="00A43812" w:rsidRPr="00FC1181" w:rsidRDefault="00A43812" w:rsidP="00A43812">
      <w:pPr>
        <w:rPr>
          <w:rFonts w:eastAsia="Calibri" w:cs="Arial"/>
          <w:sz w:val="22"/>
          <w:szCs w:val="22"/>
          <w:lang w:val="en-US"/>
        </w:rPr>
      </w:pPr>
    </w:p>
    <w:p w14:paraId="5BEAA905" w14:textId="762B0E2C" w:rsidR="0083552C" w:rsidRDefault="0083552C" w:rsidP="0083552C">
      <w:pPr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 xml:space="preserve"> 27.05.2024.</w:t>
      </w:r>
    </w:p>
    <w:p w14:paraId="54631821" w14:textId="77777777" w:rsidR="0083552C" w:rsidRDefault="0083552C" w:rsidP="0083552C">
      <w:pPr>
        <w:rPr>
          <w:rFonts w:eastAsia="Calibri" w:cs="Arial"/>
          <w:sz w:val="18"/>
          <w:szCs w:val="18"/>
        </w:rPr>
      </w:pPr>
      <w:r>
        <w:rPr>
          <w:rFonts w:eastAsia="Calibri" w:cs="Arial"/>
          <w:sz w:val="18"/>
          <w:szCs w:val="18"/>
        </w:rPr>
        <w:t xml:space="preserve"> (datum) </w:t>
      </w:r>
    </w:p>
    <w:p w14:paraId="78A198BB" w14:textId="77777777" w:rsidR="0083552C" w:rsidRDefault="0083552C" w:rsidP="0083552C">
      <w:pPr>
        <w:rPr>
          <w:rFonts w:eastAsia="Calibri" w:cs="Arial"/>
          <w:sz w:val="18"/>
          <w:szCs w:val="18"/>
        </w:rPr>
      </w:pPr>
      <w:r>
        <w:rPr>
          <w:rFonts w:eastAsia="Calibri" w:cs="Arial"/>
          <w:sz w:val="18"/>
          <w:szCs w:val="18"/>
        </w:rPr>
        <w:t xml:space="preserve"> Trgovački sud u Dubrovniku</w:t>
      </w:r>
    </w:p>
    <w:p w14:paraId="6A6D299A" w14:textId="77777777" w:rsidR="0083552C" w:rsidRDefault="0083552C" w:rsidP="0083552C">
      <w:pPr>
        <w:rPr>
          <w:rFonts w:eastAsia="Calibri" w:cs="Arial"/>
          <w:sz w:val="18"/>
          <w:szCs w:val="18"/>
        </w:rPr>
      </w:pPr>
      <w:r>
        <w:rPr>
          <w:rFonts w:eastAsia="Calibri" w:cs="Arial"/>
          <w:sz w:val="18"/>
          <w:szCs w:val="18"/>
        </w:rPr>
        <w:t xml:space="preserve"> (nadležni trgovački sud) </w:t>
      </w:r>
    </w:p>
    <w:p w14:paraId="78E1F9E5" w14:textId="77777777" w:rsidR="0083552C" w:rsidRDefault="0083552C" w:rsidP="0083552C">
      <w:pPr>
        <w:rPr>
          <w:rFonts w:eastAsia="Calibri" w:cs="Arial"/>
          <w:sz w:val="18"/>
          <w:szCs w:val="18"/>
        </w:rPr>
      </w:pPr>
      <w:r>
        <w:rPr>
          <w:rFonts w:eastAsia="Calibri" w:cs="Arial"/>
          <w:sz w:val="18"/>
          <w:szCs w:val="18"/>
        </w:rPr>
        <w:t xml:space="preserve"> St.112/23</w:t>
      </w:r>
    </w:p>
    <w:p w14:paraId="103CB730" w14:textId="77777777" w:rsidR="0083552C" w:rsidRDefault="0083552C" w:rsidP="0083552C">
      <w:pPr>
        <w:rPr>
          <w:rFonts w:eastAsia="Calibri" w:cs="Arial"/>
          <w:sz w:val="18"/>
          <w:szCs w:val="18"/>
        </w:rPr>
      </w:pPr>
      <w:r>
        <w:rPr>
          <w:rFonts w:eastAsia="Calibri" w:cs="Arial"/>
          <w:sz w:val="18"/>
          <w:szCs w:val="18"/>
        </w:rPr>
        <w:t xml:space="preserve"> (poslovni broj spisa) </w:t>
      </w:r>
    </w:p>
    <w:p w14:paraId="044C5C9F" w14:textId="77777777" w:rsidR="0083552C" w:rsidRDefault="0083552C" w:rsidP="0083552C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160-01/24-10/3</w:t>
      </w:r>
    </w:p>
    <w:p w14:paraId="0089EB60" w14:textId="77777777" w:rsidR="0083552C" w:rsidRDefault="0083552C" w:rsidP="0083552C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(klasa)</w:t>
      </w:r>
    </w:p>
    <w:p w14:paraId="46176A69" w14:textId="4A32975E" w:rsidR="0083552C" w:rsidRDefault="0083552C" w:rsidP="0083552C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118-08-5012-24-</w:t>
      </w:r>
      <w:r w:rsidR="004D7765">
        <w:rPr>
          <w:rFonts w:cs="Arial"/>
          <w:sz w:val="18"/>
          <w:szCs w:val="18"/>
        </w:rPr>
        <w:t>24</w:t>
      </w:r>
      <w:bookmarkStart w:id="0" w:name="_GoBack"/>
      <w:bookmarkEnd w:id="0"/>
    </w:p>
    <w:p w14:paraId="0B5A2241" w14:textId="77777777" w:rsidR="0083552C" w:rsidRDefault="0083552C" w:rsidP="0083552C">
      <w:pPr>
        <w:rPr>
          <w:rFonts w:eastAsia="Calibri" w:cs="Arial"/>
          <w:sz w:val="18"/>
          <w:szCs w:val="18"/>
        </w:rPr>
      </w:pPr>
      <w:r>
        <w:rPr>
          <w:rFonts w:eastAsia="Calibri" w:cs="Arial"/>
          <w:sz w:val="18"/>
          <w:szCs w:val="18"/>
        </w:rPr>
        <w:t>(</w:t>
      </w:r>
      <w:proofErr w:type="spellStart"/>
      <w:r>
        <w:rPr>
          <w:rFonts w:eastAsia="Calibri" w:cs="Arial"/>
          <w:sz w:val="18"/>
          <w:szCs w:val="18"/>
        </w:rPr>
        <w:t>urbroj</w:t>
      </w:r>
      <w:proofErr w:type="spellEnd"/>
      <w:r>
        <w:rPr>
          <w:rFonts w:eastAsia="Calibri" w:cs="Arial"/>
          <w:sz w:val="18"/>
          <w:szCs w:val="18"/>
        </w:rPr>
        <w:t>)</w:t>
      </w:r>
    </w:p>
    <w:p w14:paraId="1BE0C9F8" w14:textId="77777777" w:rsidR="0083552C" w:rsidRDefault="0083552C" w:rsidP="0083552C">
      <w:pPr>
        <w:rPr>
          <w:rFonts w:eastAsia="Calibri" w:cs="Arial"/>
          <w:sz w:val="18"/>
          <w:szCs w:val="18"/>
        </w:rPr>
      </w:pPr>
      <w:r>
        <w:rPr>
          <w:rFonts w:eastAsia="Calibri" w:cs="Arial"/>
          <w:sz w:val="18"/>
          <w:szCs w:val="18"/>
        </w:rPr>
        <w:t xml:space="preserve"> GLOBAL GRUPA d.o.o., OIB: 55189519473, Riječka 12a, 20000 Dubrovnik</w:t>
      </w:r>
    </w:p>
    <w:p w14:paraId="19B0E4F8" w14:textId="77777777" w:rsidR="0083552C" w:rsidRDefault="0083552C" w:rsidP="0083552C">
      <w:pPr>
        <w:rPr>
          <w:rFonts w:eastAsia="Calibri" w:cs="Arial"/>
          <w:sz w:val="18"/>
          <w:szCs w:val="18"/>
        </w:rPr>
      </w:pPr>
      <w:r>
        <w:rPr>
          <w:rFonts w:eastAsia="Calibri" w:cs="Arial"/>
          <w:sz w:val="18"/>
          <w:szCs w:val="18"/>
        </w:rPr>
        <w:t xml:space="preserve"> (ime i prezime/naziv, OIB, adresa/sjedište dužnika) </w:t>
      </w:r>
    </w:p>
    <w:p w14:paraId="21A63BF2" w14:textId="77777777" w:rsidR="00A43812" w:rsidRDefault="00A43812" w:rsidP="0094592A">
      <w:pPr>
        <w:rPr>
          <w:rFonts w:eastAsia="Calibri" w:cs="Arial"/>
          <w:b/>
          <w:sz w:val="22"/>
          <w:szCs w:val="22"/>
        </w:rPr>
      </w:pPr>
    </w:p>
    <w:p w14:paraId="0012591F" w14:textId="77777777" w:rsidR="0094592A" w:rsidRDefault="0094592A" w:rsidP="0094592A">
      <w:pPr>
        <w:rPr>
          <w:rFonts w:eastAsia="Calibri" w:cs="Arial"/>
          <w:b/>
          <w:sz w:val="22"/>
          <w:szCs w:val="22"/>
        </w:rPr>
      </w:pPr>
    </w:p>
    <w:p w14:paraId="4E252CF4" w14:textId="77777777" w:rsidR="00A43812" w:rsidRDefault="00A43812" w:rsidP="0094592A">
      <w:pPr>
        <w:rPr>
          <w:rFonts w:eastAsia="Calibri" w:cs="Arial"/>
          <w:b/>
          <w:sz w:val="22"/>
          <w:szCs w:val="22"/>
        </w:rPr>
      </w:pPr>
    </w:p>
    <w:p w14:paraId="13966F05" w14:textId="77777777" w:rsidR="00A43812" w:rsidRPr="00FC1181" w:rsidRDefault="00A43812" w:rsidP="007D1A33">
      <w:pPr>
        <w:spacing w:before="120" w:line="260" w:lineRule="atLeast"/>
        <w:jc w:val="center"/>
        <w:rPr>
          <w:rFonts w:eastAsia="Calibri" w:cs="Arial"/>
          <w:b/>
          <w:sz w:val="22"/>
          <w:szCs w:val="22"/>
        </w:rPr>
      </w:pPr>
      <w:r w:rsidRPr="00FC1181">
        <w:rPr>
          <w:rFonts w:eastAsia="Calibri" w:cs="Arial"/>
          <w:b/>
          <w:sz w:val="22"/>
          <w:szCs w:val="22"/>
        </w:rPr>
        <w:t>OBAVIJEST FINANCIJSKE AGENCIJE DA DUŽNIK NIJE DOSTAVIO</w:t>
      </w:r>
    </w:p>
    <w:p w14:paraId="0D2DDB47" w14:textId="77777777" w:rsidR="00A43812" w:rsidRPr="00FC1181" w:rsidRDefault="00A43812" w:rsidP="007D1A33">
      <w:pPr>
        <w:spacing w:before="120" w:line="260" w:lineRule="atLeast"/>
        <w:jc w:val="center"/>
        <w:rPr>
          <w:rFonts w:eastAsia="Calibri" w:cs="Arial"/>
          <w:b/>
          <w:sz w:val="22"/>
          <w:szCs w:val="22"/>
        </w:rPr>
      </w:pPr>
      <w:r w:rsidRPr="00FC1181">
        <w:rPr>
          <w:rFonts w:eastAsia="Calibri" w:cs="Arial"/>
          <w:b/>
          <w:sz w:val="22"/>
          <w:szCs w:val="22"/>
        </w:rPr>
        <w:t xml:space="preserve"> OČITOVANJE O PRIJAVLJENIM TRAŽBINAMA </w:t>
      </w:r>
    </w:p>
    <w:p w14:paraId="3341D8B5" w14:textId="77777777" w:rsidR="00A43812" w:rsidRPr="00FC1181" w:rsidRDefault="00A43812" w:rsidP="00A43812">
      <w:pPr>
        <w:jc w:val="center"/>
        <w:rPr>
          <w:rFonts w:eastAsia="Calibri" w:cs="Arial"/>
          <w:b/>
          <w:sz w:val="22"/>
          <w:szCs w:val="22"/>
        </w:rPr>
      </w:pPr>
    </w:p>
    <w:p w14:paraId="00236E27" w14:textId="77777777" w:rsidR="00A43812" w:rsidRPr="00FC1181" w:rsidRDefault="00A43812" w:rsidP="00A43812">
      <w:pPr>
        <w:jc w:val="center"/>
        <w:rPr>
          <w:rFonts w:eastAsia="Calibri" w:cs="Arial"/>
          <w:b/>
          <w:sz w:val="22"/>
          <w:szCs w:val="22"/>
        </w:rPr>
      </w:pPr>
    </w:p>
    <w:p w14:paraId="6A456BD6" w14:textId="77777777" w:rsidR="00A43812" w:rsidRPr="00FC1181" w:rsidRDefault="00A43812" w:rsidP="00A43812">
      <w:pPr>
        <w:jc w:val="center"/>
        <w:rPr>
          <w:rFonts w:eastAsia="Calibri" w:cs="Arial"/>
          <w:b/>
          <w:sz w:val="22"/>
          <w:szCs w:val="22"/>
        </w:rPr>
      </w:pPr>
    </w:p>
    <w:p w14:paraId="023D937D" w14:textId="77777777" w:rsidR="007528C2" w:rsidRDefault="00A43812" w:rsidP="00A43812">
      <w:pPr>
        <w:jc w:val="both"/>
        <w:rPr>
          <w:rFonts w:eastAsia="Calibri" w:cs="Arial"/>
          <w:sz w:val="22"/>
          <w:szCs w:val="22"/>
        </w:rPr>
      </w:pPr>
      <w:r w:rsidRPr="00FC1181">
        <w:rPr>
          <w:rFonts w:eastAsia="Calibri" w:cs="Arial"/>
          <w:sz w:val="22"/>
          <w:szCs w:val="22"/>
        </w:rPr>
        <w:t>Na temelju članka 43. stavka 4. Stečajnog zakona (NN 71/15</w:t>
      </w:r>
      <w:r>
        <w:rPr>
          <w:rFonts w:eastAsia="Calibri" w:cs="Arial"/>
          <w:sz w:val="22"/>
          <w:szCs w:val="22"/>
        </w:rPr>
        <w:t xml:space="preserve">, </w:t>
      </w:r>
      <w:r w:rsidRPr="00DB3387">
        <w:rPr>
          <w:rFonts w:cs="Arial"/>
          <w:szCs w:val="22"/>
        </w:rPr>
        <w:t>104/17</w:t>
      </w:r>
      <w:r w:rsidR="007528C2">
        <w:rPr>
          <w:rFonts w:cs="Arial"/>
          <w:szCs w:val="22"/>
        </w:rPr>
        <w:t>, 36/22</w:t>
      </w:r>
      <w:r w:rsidRPr="00FC1181">
        <w:rPr>
          <w:rFonts w:eastAsia="Calibri" w:cs="Arial"/>
          <w:sz w:val="22"/>
          <w:szCs w:val="22"/>
        </w:rPr>
        <w:t xml:space="preserve">) Financijska </w:t>
      </w:r>
    </w:p>
    <w:p w14:paraId="0396C51C" w14:textId="77777777" w:rsidR="007528C2" w:rsidRDefault="007528C2" w:rsidP="00A43812">
      <w:pPr>
        <w:jc w:val="both"/>
        <w:rPr>
          <w:rFonts w:eastAsia="Calibri" w:cs="Arial"/>
          <w:sz w:val="22"/>
          <w:szCs w:val="22"/>
        </w:rPr>
      </w:pPr>
    </w:p>
    <w:p w14:paraId="0A64E4A5" w14:textId="4A147DEA" w:rsidR="007528C2" w:rsidRDefault="00A43812" w:rsidP="00A43812">
      <w:pPr>
        <w:jc w:val="both"/>
        <w:rPr>
          <w:rFonts w:eastAsia="Calibri" w:cs="Arial"/>
          <w:sz w:val="22"/>
          <w:szCs w:val="22"/>
        </w:rPr>
      </w:pPr>
      <w:r w:rsidRPr="00FC1181">
        <w:rPr>
          <w:rFonts w:eastAsia="Calibri" w:cs="Arial"/>
          <w:sz w:val="22"/>
          <w:szCs w:val="22"/>
        </w:rPr>
        <w:t>agencija obavještava da dužnik</w:t>
      </w:r>
      <w:r w:rsidR="007528C2">
        <w:rPr>
          <w:rFonts w:eastAsia="Calibri" w:cs="Arial"/>
          <w:sz w:val="22"/>
          <w:szCs w:val="22"/>
        </w:rPr>
        <w:t>:</w:t>
      </w:r>
    </w:p>
    <w:p w14:paraId="466BC32F" w14:textId="77777777" w:rsidR="007528C2" w:rsidRDefault="007528C2" w:rsidP="00A43812">
      <w:pPr>
        <w:jc w:val="both"/>
        <w:rPr>
          <w:rFonts w:eastAsia="Calibri" w:cs="Arial"/>
          <w:sz w:val="22"/>
          <w:szCs w:val="22"/>
        </w:rPr>
      </w:pPr>
    </w:p>
    <w:p w14:paraId="0446EE41" w14:textId="0E167989" w:rsidR="00A43812" w:rsidRPr="00FC1181" w:rsidRDefault="00A43812" w:rsidP="00A43812">
      <w:pPr>
        <w:jc w:val="both"/>
        <w:rPr>
          <w:rFonts w:eastAsia="Calibri" w:cs="Arial"/>
          <w:sz w:val="22"/>
          <w:szCs w:val="22"/>
        </w:rPr>
      </w:pPr>
      <w:r w:rsidRPr="00FC1181">
        <w:rPr>
          <w:rFonts w:eastAsia="Calibri" w:cs="Arial"/>
          <w:sz w:val="22"/>
          <w:szCs w:val="22"/>
        </w:rPr>
        <w:t xml:space="preserve"> </w:t>
      </w:r>
      <w:r w:rsidR="0083552C">
        <w:rPr>
          <w:rFonts w:eastAsia="Calibri" w:cs="Arial"/>
          <w:sz w:val="22"/>
          <w:szCs w:val="22"/>
        </w:rPr>
        <w:t>GLOBAL GRUPA d.o.o.</w:t>
      </w:r>
      <w:r w:rsidR="00706E02">
        <w:rPr>
          <w:rFonts w:eastAsia="Calibri" w:cs="Arial"/>
          <w:sz w:val="22"/>
          <w:szCs w:val="22"/>
        </w:rPr>
        <w:t xml:space="preserve"> OIB: </w:t>
      </w:r>
      <w:r w:rsidR="0083552C">
        <w:rPr>
          <w:rFonts w:eastAsia="Calibri" w:cs="Arial"/>
          <w:sz w:val="22"/>
          <w:szCs w:val="22"/>
        </w:rPr>
        <w:t>55189519473</w:t>
      </w:r>
      <w:r w:rsidR="00706E02">
        <w:rPr>
          <w:rFonts w:eastAsia="Calibri" w:cs="Arial"/>
          <w:sz w:val="22"/>
          <w:szCs w:val="22"/>
        </w:rPr>
        <w:t xml:space="preserve">, </w:t>
      </w:r>
      <w:r w:rsidR="0083552C">
        <w:rPr>
          <w:rFonts w:eastAsia="Calibri" w:cs="Arial"/>
          <w:sz w:val="22"/>
          <w:szCs w:val="22"/>
        </w:rPr>
        <w:t>Riječka 12a</w:t>
      </w:r>
      <w:r w:rsidR="00706E02">
        <w:rPr>
          <w:rFonts w:eastAsia="Calibri" w:cs="Arial"/>
          <w:sz w:val="22"/>
          <w:szCs w:val="22"/>
        </w:rPr>
        <w:t xml:space="preserve">, </w:t>
      </w:r>
      <w:r w:rsidR="0083552C">
        <w:rPr>
          <w:rFonts w:eastAsia="Calibri" w:cs="Arial"/>
          <w:sz w:val="22"/>
          <w:szCs w:val="22"/>
        </w:rPr>
        <w:t>20000 Dubrovnik</w:t>
      </w:r>
    </w:p>
    <w:p w14:paraId="302ED8A1" w14:textId="7CA88F2A" w:rsidR="00A43812" w:rsidRPr="00FC1181" w:rsidRDefault="00A43812" w:rsidP="00A43812">
      <w:pPr>
        <w:jc w:val="both"/>
        <w:rPr>
          <w:rFonts w:eastAsia="Calibri" w:cs="Arial"/>
          <w:sz w:val="18"/>
          <w:szCs w:val="18"/>
        </w:rPr>
      </w:pPr>
      <w:r w:rsidRPr="00FC1181">
        <w:rPr>
          <w:rFonts w:eastAsia="Calibri" w:cs="Arial"/>
          <w:sz w:val="18"/>
          <w:szCs w:val="18"/>
        </w:rPr>
        <w:t xml:space="preserve">             </w:t>
      </w:r>
      <w:r w:rsidR="00FD7BE4">
        <w:rPr>
          <w:rFonts w:eastAsia="Calibri" w:cs="Arial"/>
          <w:sz w:val="18"/>
          <w:szCs w:val="18"/>
        </w:rPr>
        <w:t xml:space="preserve">                          </w:t>
      </w:r>
      <w:r w:rsidRPr="00FC1181">
        <w:rPr>
          <w:rFonts w:eastAsia="Calibri" w:cs="Arial"/>
          <w:sz w:val="18"/>
          <w:szCs w:val="18"/>
        </w:rPr>
        <w:t xml:space="preserve">     (ime i prezime/naziv, OIB, adresa/sjedište) </w:t>
      </w:r>
    </w:p>
    <w:p w14:paraId="4A8099E7" w14:textId="77777777" w:rsidR="00A43812" w:rsidRDefault="00A43812" w:rsidP="00A43812">
      <w:pPr>
        <w:jc w:val="both"/>
        <w:rPr>
          <w:rFonts w:eastAsia="Calibri" w:cs="Arial"/>
          <w:sz w:val="22"/>
          <w:szCs w:val="22"/>
        </w:rPr>
      </w:pPr>
    </w:p>
    <w:p w14:paraId="10D6BD9B" w14:textId="77777777" w:rsidR="00A43812" w:rsidRDefault="00A43812" w:rsidP="00A43812">
      <w:pPr>
        <w:jc w:val="both"/>
        <w:rPr>
          <w:rFonts w:eastAsia="Calibri" w:cs="Arial"/>
          <w:sz w:val="22"/>
          <w:szCs w:val="22"/>
        </w:rPr>
      </w:pPr>
      <w:r w:rsidRPr="00FC1181">
        <w:rPr>
          <w:rFonts w:eastAsia="Calibri" w:cs="Arial"/>
          <w:sz w:val="22"/>
          <w:szCs w:val="22"/>
        </w:rPr>
        <w:t xml:space="preserve">u gornjem predmetu nije dostavio očitovanje o prijavljenim tražbinama koje je trebao dostaviti </w:t>
      </w:r>
    </w:p>
    <w:p w14:paraId="10D176F9" w14:textId="77777777" w:rsidR="00A43812" w:rsidRDefault="00A43812" w:rsidP="00A43812">
      <w:pPr>
        <w:jc w:val="both"/>
        <w:rPr>
          <w:rFonts w:eastAsia="Calibri" w:cs="Arial"/>
          <w:sz w:val="22"/>
          <w:szCs w:val="22"/>
        </w:rPr>
      </w:pPr>
    </w:p>
    <w:p w14:paraId="103967FE" w14:textId="193491FE" w:rsidR="00A43812" w:rsidRPr="00FC1181" w:rsidRDefault="00A43812" w:rsidP="00A43812">
      <w:pPr>
        <w:jc w:val="both"/>
        <w:rPr>
          <w:rFonts w:eastAsia="Calibri" w:cs="Arial"/>
          <w:sz w:val="18"/>
          <w:szCs w:val="18"/>
        </w:rPr>
      </w:pPr>
      <w:r w:rsidRPr="00FC1181">
        <w:rPr>
          <w:rFonts w:eastAsia="Calibri" w:cs="Arial"/>
          <w:sz w:val="22"/>
          <w:szCs w:val="22"/>
        </w:rPr>
        <w:t>Financijskoj agenciji u skladu s odredbom članka 41. Stečajnog zakona.</w:t>
      </w:r>
    </w:p>
    <w:p w14:paraId="0557240A" w14:textId="77777777" w:rsidR="00A43812" w:rsidRPr="00FC1181" w:rsidRDefault="00A43812" w:rsidP="00A43812">
      <w:pPr>
        <w:jc w:val="both"/>
        <w:rPr>
          <w:rFonts w:eastAsia="Calibri" w:cs="Arial"/>
          <w:sz w:val="22"/>
          <w:szCs w:val="22"/>
        </w:rPr>
      </w:pPr>
    </w:p>
    <w:p w14:paraId="7B0E3FEA" w14:textId="77777777" w:rsidR="00A43812" w:rsidRPr="00FC1181" w:rsidRDefault="00A43812" w:rsidP="00A43812">
      <w:pPr>
        <w:jc w:val="both"/>
        <w:rPr>
          <w:rFonts w:eastAsia="Calibri" w:cs="Arial"/>
          <w:sz w:val="22"/>
          <w:szCs w:val="22"/>
        </w:rPr>
      </w:pPr>
    </w:p>
    <w:p w14:paraId="6CB6DB42" w14:textId="77777777" w:rsidR="00A43812" w:rsidRPr="00FC1181" w:rsidRDefault="00A43812" w:rsidP="00A43812">
      <w:pPr>
        <w:jc w:val="both"/>
        <w:rPr>
          <w:rFonts w:eastAsia="Calibri" w:cs="Arial"/>
          <w:sz w:val="22"/>
          <w:szCs w:val="22"/>
        </w:rPr>
      </w:pPr>
    </w:p>
    <w:p w14:paraId="0F2F636F" w14:textId="77777777" w:rsidR="007528C2" w:rsidRDefault="00A43812" w:rsidP="00A43812">
      <w:pPr>
        <w:rPr>
          <w:rFonts w:eastAsia="Calibri" w:cs="Arial"/>
          <w:b/>
          <w:sz w:val="22"/>
          <w:szCs w:val="22"/>
        </w:rPr>
      </w:pPr>
      <w:r w:rsidRPr="00FC1181">
        <w:rPr>
          <w:rFonts w:eastAsia="Calibri" w:cs="Arial"/>
          <w:b/>
          <w:sz w:val="22"/>
          <w:szCs w:val="22"/>
        </w:rPr>
        <w:t xml:space="preserve">                                                    </w:t>
      </w:r>
      <w:r>
        <w:rPr>
          <w:rFonts w:eastAsia="Calibri" w:cs="Arial"/>
          <w:b/>
          <w:sz w:val="22"/>
          <w:szCs w:val="22"/>
        </w:rPr>
        <w:tab/>
      </w:r>
      <w:r>
        <w:rPr>
          <w:rFonts w:eastAsia="Calibri" w:cs="Arial"/>
          <w:b/>
          <w:sz w:val="22"/>
          <w:szCs w:val="22"/>
        </w:rPr>
        <w:tab/>
      </w:r>
      <w:r>
        <w:rPr>
          <w:rFonts w:eastAsia="Calibri" w:cs="Arial"/>
          <w:b/>
          <w:sz w:val="22"/>
          <w:szCs w:val="22"/>
        </w:rPr>
        <w:tab/>
      </w:r>
      <w:r>
        <w:rPr>
          <w:rFonts w:eastAsia="Calibri" w:cs="Arial"/>
          <w:b/>
          <w:sz w:val="22"/>
          <w:szCs w:val="22"/>
        </w:rPr>
        <w:tab/>
      </w:r>
      <w:r w:rsidRPr="00FC1181">
        <w:rPr>
          <w:rFonts w:eastAsia="Calibri" w:cs="Arial"/>
          <w:b/>
          <w:sz w:val="22"/>
          <w:szCs w:val="22"/>
        </w:rPr>
        <w:t xml:space="preserve"> </w:t>
      </w:r>
      <w:r w:rsidR="007528C2">
        <w:rPr>
          <w:rFonts w:eastAsia="Calibri" w:cs="Arial"/>
          <w:b/>
          <w:sz w:val="22"/>
          <w:szCs w:val="22"/>
        </w:rPr>
        <w:t xml:space="preserve"> </w:t>
      </w:r>
    </w:p>
    <w:p w14:paraId="1801A083" w14:textId="77777777" w:rsidR="007528C2" w:rsidRDefault="007528C2" w:rsidP="00A43812">
      <w:pPr>
        <w:rPr>
          <w:rFonts w:eastAsia="Calibri" w:cs="Arial"/>
          <w:b/>
          <w:sz w:val="22"/>
          <w:szCs w:val="22"/>
        </w:rPr>
      </w:pPr>
    </w:p>
    <w:p w14:paraId="7759BB09" w14:textId="2806629B" w:rsidR="00631562" w:rsidRPr="00631562" w:rsidRDefault="00A43812" w:rsidP="007528C2">
      <w:pPr>
        <w:ind w:left="5760" w:firstLine="720"/>
        <w:rPr>
          <w:rFonts w:cs="Arial"/>
          <w:sz w:val="22"/>
          <w:szCs w:val="22"/>
        </w:rPr>
      </w:pPr>
      <w:r w:rsidRPr="00FC1181">
        <w:rPr>
          <w:rFonts w:eastAsia="Calibri" w:cs="Arial"/>
          <w:sz w:val="22"/>
          <w:szCs w:val="22"/>
        </w:rPr>
        <w:t>Financijska agencija</w:t>
      </w:r>
    </w:p>
    <w:p w14:paraId="45606BED" w14:textId="228CC474" w:rsidR="00650E39" w:rsidRDefault="00650E39" w:rsidP="00650E39">
      <w:pPr>
        <w:ind w:left="5040"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</w:t>
      </w:r>
      <w:r w:rsidR="00DB478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      </w:t>
      </w:r>
      <w:r>
        <w:rPr>
          <w:rFonts w:eastAsia="Calibri" w:cs="Arial"/>
          <w:sz w:val="22"/>
          <w:szCs w:val="22"/>
        </w:rPr>
        <w:t>Su-84/2022-2</w:t>
      </w:r>
    </w:p>
    <w:p w14:paraId="4DDC2278" w14:textId="0C8C5643" w:rsidR="00650E39" w:rsidRDefault="00650E39" w:rsidP="00650E39">
      <w:pPr>
        <w:rPr>
          <w:rFonts w:eastAsia="Calibri" w:cs="Arial"/>
          <w:sz w:val="22"/>
          <w:szCs w:val="22"/>
          <w:lang w:eastAsia="hr-HR"/>
        </w:rPr>
      </w:pPr>
    </w:p>
    <w:p w14:paraId="11232698" w14:textId="703BE8D7" w:rsidR="00650E39" w:rsidRDefault="00650E39" w:rsidP="00650E39">
      <w:pPr>
        <w:ind w:left="5040" w:firstLine="720"/>
        <w:rPr>
          <w:rFonts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 xml:space="preserve"> </w:t>
      </w:r>
    </w:p>
    <w:p w14:paraId="7759BB0A" w14:textId="5E1B06AE" w:rsidR="00631562" w:rsidRPr="00631562" w:rsidRDefault="00631562" w:rsidP="00631562">
      <w:pPr>
        <w:rPr>
          <w:rFonts w:cs="Arial"/>
          <w:sz w:val="22"/>
          <w:szCs w:val="22"/>
        </w:rPr>
      </w:pPr>
    </w:p>
    <w:p w14:paraId="7759BB0B" w14:textId="77777777" w:rsidR="00631562" w:rsidRPr="00631562" w:rsidRDefault="00631562" w:rsidP="00631562">
      <w:pPr>
        <w:rPr>
          <w:rFonts w:cs="Arial"/>
          <w:sz w:val="22"/>
          <w:szCs w:val="22"/>
        </w:rPr>
      </w:pPr>
    </w:p>
    <w:p w14:paraId="7759BB0C" w14:textId="77777777" w:rsidR="00631562" w:rsidRPr="00631562" w:rsidRDefault="00631562" w:rsidP="00631562">
      <w:pPr>
        <w:rPr>
          <w:rFonts w:cs="Arial"/>
          <w:sz w:val="22"/>
          <w:szCs w:val="22"/>
        </w:rPr>
      </w:pPr>
    </w:p>
    <w:p w14:paraId="7759BB11" w14:textId="77777777" w:rsidR="00A97565" w:rsidRDefault="00A97565" w:rsidP="00631562">
      <w:pPr>
        <w:rPr>
          <w:rFonts w:cs="Arial"/>
          <w:sz w:val="22"/>
          <w:szCs w:val="22"/>
        </w:rPr>
      </w:pPr>
    </w:p>
    <w:p w14:paraId="7759BB12" w14:textId="77777777" w:rsidR="00A97565" w:rsidRDefault="00A97565" w:rsidP="00631562">
      <w:pPr>
        <w:rPr>
          <w:rFonts w:cs="Arial"/>
          <w:sz w:val="22"/>
          <w:szCs w:val="22"/>
        </w:rPr>
      </w:pPr>
    </w:p>
    <w:p w14:paraId="7759BB13" w14:textId="77777777" w:rsidR="00A97565" w:rsidRDefault="00A97565" w:rsidP="00631562">
      <w:pPr>
        <w:rPr>
          <w:rFonts w:cs="Arial"/>
          <w:sz w:val="22"/>
          <w:szCs w:val="22"/>
        </w:rPr>
      </w:pPr>
    </w:p>
    <w:p w14:paraId="7759BB14" w14:textId="77777777" w:rsidR="00A97565" w:rsidRDefault="00A97565" w:rsidP="00631562">
      <w:pPr>
        <w:rPr>
          <w:rFonts w:cs="Arial"/>
          <w:sz w:val="22"/>
          <w:szCs w:val="22"/>
        </w:rPr>
      </w:pPr>
    </w:p>
    <w:p w14:paraId="7759BB17" w14:textId="77777777" w:rsidR="00A97565" w:rsidRDefault="00A97565" w:rsidP="00631562">
      <w:pPr>
        <w:rPr>
          <w:rFonts w:cs="Arial"/>
          <w:sz w:val="22"/>
          <w:szCs w:val="22"/>
        </w:rPr>
      </w:pPr>
    </w:p>
    <w:p w14:paraId="7759BB18" w14:textId="77777777" w:rsidR="00A97565" w:rsidRDefault="00A97565" w:rsidP="00631562">
      <w:pPr>
        <w:rPr>
          <w:rFonts w:cs="Arial"/>
          <w:sz w:val="22"/>
          <w:szCs w:val="22"/>
        </w:rPr>
      </w:pPr>
    </w:p>
    <w:p w14:paraId="7759BB19" w14:textId="77777777" w:rsidR="00A97565" w:rsidRDefault="00A97565" w:rsidP="00631562">
      <w:pPr>
        <w:rPr>
          <w:rFonts w:cs="Arial"/>
          <w:sz w:val="22"/>
          <w:szCs w:val="22"/>
        </w:rPr>
      </w:pPr>
    </w:p>
    <w:p w14:paraId="7759BB1D" w14:textId="77777777" w:rsidR="00A97565" w:rsidRDefault="00A97565" w:rsidP="00631562">
      <w:pPr>
        <w:rPr>
          <w:rFonts w:cs="Arial"/>
          <w:sz w:val="22"/>
          <w:szCs w:val="22"/>
        </w:rPr>
      </w:pPr>
    </w:p>
    <w:sectPr w:rsidR="00A97565" w:rsidSect="0058095B">
      <w:headerReference w:type="default" r:id="rId11"/>
      <w:footerReference w:type="default" r:id="rId12"/>
      <w:footerReference w:type="first" r:id="rId13"/>
      <w:pgSz w:w="11907" w:h="16840" w:code="9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0CB4DA" w14:textId="77777777" w:rsidR="00672FA4" w:rsidRDefault="00672FA4">
      <w:r>
        <w:separator/>
      </w:r>
    </w:p>
  </w:endnote>
  <w:endnote w:type="continuationSeparator" w:id="0">
    <w:p w14:paraId="217C08CA" w14:textId="77777777" w:rsidR="00672FA4" w:rsidRDefault="00672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4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149"/>
      <w:gridCol w:w="2974"/>
      <w:gridCol w:w="3651"/>
    </w:tblGrid>
    <w:tr w:rsidR="00A97565" w:rsidRPr="007A2CB9" w14:paraId="7759BB32" w14:textId="77777777" w:rsidTr="0052775B">
      <w:tc>
        <w:tcPr>
          <w:tcW w:w="4149" w:type="dxa"/>
        </w:tcPr>
        <w:p w14:paraId="7759BB2F" w14:textId="77777777" w:rsidR="00A97565" w:rsidRPr="007A2CB9" w:rsidRDefault="00A97565" w:rsidP="0052775B">
          <w:pPr>
            <w:pStyle w:val="Podnoje"/>
            <w:rPr>
              <w:sz w:val="20"/>
            </w:rPr>
          </w:pPr>
          <w:r w:rsidRPr="007A2CB9">
            <w:rPr>
              <w:sz w:val="20"/>
            </w:rPr>
            <w:t xml:space="preserve">oznaka: </w:t>
          </w:r>
          <w:r w:rsidRPr="007A2CB9">
            <w:rPr>
              <w:b/>
              <w:sz w:val="20"/>
            </w:rPr>
            <w:t>${oznaka}</w:t>
          </w:r>
        </w:p>
      </w:tc>
      <w:tc>
        <w:tcPr>
          <w:tcW w:w="2974" w:type="dxa"/>
        </w:tcPr>
        <w:p w14:paraId="7759BB30" w14:textId="77777777" w:rsidR="00A97565" w:rsidRPr="007A2CB9" w:rsidRDefault="00A97565" w:rsidP="0052775B">
          <w:pPr>
            <w:pStyle w:val="Podnoje"/>
            <w:jc w:val="center"/>
            <w:rPr>
              <w:sz w:val="20"/>
            </w:rPr>
          </w:pPr>
          <w:r w:rsidRPr="007A2CB9">
            <w:rPr>
              <w:sz w:val="20"/>
            </w:rPr>
            <w:t>revizija:</w:t>
          </w:r>
          <w:r w:rsidRPr="007A2CB9">
            <w:rPr>
              <w:rFonts w:cs="Arial"/>
              <w:b/>
              <w:bCs/>
              <w:color w:val="000000"/>
              <w:sz w:val="20"/>
              <w:lang w:eastAsia="hr-HR"/>
            </w:rPr>
            <w:t xml:space="preserve"> ${revizija}</w:t>
          </w:r>
        </w:p>
      </w:tc>
      <w:tc>
        <w:tcPr>
          <w:tcW w:w="3651" w:type="dxa"/>
        </w:tcPr>
        <w:p w14:paraId="7759BB31" w14:textId="77777777" w:rsidR="00A97565" w:rsidRPr="007A2CB9" w:rsidRDefault="00A97565" w:rsidP="0052775B">
          <w:pPr>
            <w:pStyle w:val="Podnoje"/>
            <w:jc w:val="right"/>
            <w:rPr>
              <w:sz w:val="20"/>
            </w:rPr>
          </w:pPr>
          <w:r w:rsidRPr="007A2CB9">
            <w:rPr>
              <w:sz w:val="20"/>
            </w:rPr>
            <w:t xml:space="preserve">strana: </w:t>
          </w:r>
          <w:r w:rsidRPr="007A2CB9">
            <w:rPr>
              <w:b/>
              <w:sz w:val="20"/>
            </w:rPr>
            <w:fldChar w:fldCharType="begin"/>
          </w:r>
          <w:r w:rsidRPr="007A2CB9">
            <w:rPr>
              <w:b/>
              <w:sz w:val="20"/>
            </w:rPr>
            <w:instrText xml:space="preserve"> PAGE </w:instrText>
          </w:r>
          <w:r w:rsidRPr="007A2CB9">
            <w:rPr>
              <w:b/>
              <w:sz w:val="20"/>
            </w:rPr>
            <w:fldChar w:fldCharType="separate"/>
          </w:r>
          <w:r w:rsidR="0094592A">
            <w:rPr>
              <w:b/>
              <w:noProof/>
              <w:sz w:val="20"/>
            </w:rPr>
            <w:t>2</w:t>
          </w:r>
          <w:r w:rsidRPr="007A2CB9">
            <w:rPr>
              <w:sz w:val="20"/>
            </w:rPr>
            <w:fldChar w:fldCharType="end"/>
          </w:r>
          <w:r w:rsidRPr="007A2CB9">
            <w:rPr>
              <w:b/>
              <w:sz w:val="20"/>
            </w:rPr>
            <w:t>/</w:t>
          </w:r>
          <w:r w:rsidRPr="007A2CB9">
            <w:rPr>
              <w:b/>
              <w:sz w:val="20"/>
            </w:rPr>
            <w:fldChar w:fldCharType="begin"/>
          </w:r>
          <w:r w:rsidRPr="007A2CB9">
            <w:rPr>
              <w:b/>
              <w:sz w:val="20"/>
            </w:rPr>
            <w:instrText xml:space="preserve"> NUMPAGES </w:instrText>
          </w:r>
          <w:r w:rsidRPr="007A2CB9">
            <w:rPr>
              <w:b/>
              <w:sz w:val="20"/>
            </w:rPr>
            <w:fldChar w:fldCharType="separate"/>
          </w:r>
          <w:r w:rsidR="0094592A">
            <w:rPr>
              <w:b/>
              <w:noProof/>
              <w:sz w:val="20"/>
            </w:rPr>
            <w:t>2</w:t>
          </w:r>
          <w:r w:rsidRPr="007A2CB9">
            <w:rPr>
              <w:sz w:val="20"/>
            </w:rPr>
            <w:fldChar w:fldCharType="end"/>
          </w:r>
        </w:p>
      </w:tc>
    </w:tr>
  </w:tbl>
  <w:p w14:paraId="7759BB33" w14:textId="77777777" w:rsidR="00C14665" w:rsidRPr="00C14665" w:rsidRDefault="00C14665" w:rsidP="002D4E33">
    <w:pPr>
      <w:pStyle w:val="Podnoje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59BB41" w14:textId="77777777" w:rsidR="00C14665" w:rsidRPr="00C14665" w:rsidRDefault="00C14665" w:rsidP="00C14665">
    <w:pPr>
      <w:pStyle w:val="Podnoje"/>
      <w:rPr>
        <w:sz w:val="18"/>
        <w:szCs w:val="18"/>
      </w:rPr>
    </w:pPr>
  </w:p>
  <w:p w14:paraId="7759BB46" w14:textId="77777777" w:rsidR="00C14665" w:rsidRPr="00C14665" w:rsidRDefault="00C14665" w:rsidP="00C14665">
    <w:pPr>
      <w:pStyle w:val="Podnoj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4A3DB" w14:textId="77777777" w:rsidR="00672FA4" w:rsidRDefault="00672FA4">
      <w:r>
        <w:separator/>
      </w:r>
    </w:p>
  </w:footnote>
  <w:footnote w:type="continuationSeparator" w:id="0">
    <w:p w14:paraId="45E76374" w14:textId="77777777" w:rsidR="00672FA4" w:rsidRDefault="00672F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4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552"/>
      <w:gridCol w:w="6946"/>
      <w:gridCol w:w="1276"/>
    </w:tblGrid>
    <w:tr w:rsidR="00A97565" w14:paraId="7759BB25" w14:textId="77777777" w:rsidTr="0052775B">
      <w:trPr>
        <w:cantSplit/>
        <w:trHeight w:val="210"/>
      </w:trPr>
      <w:tc>
        <w:tcPr>
          <w:tcW w:w="2552" w:type="dxa"/>
          <w:vMerge w:val="restart"/>
          <w:vAlign w:val="center"/>
        </w:tcPr>
        <w:p w14:paraId="7759BB22" w14:textId="77777777" w:rsidR="00A97565" w:rsidRPr="006520A3" w:rsidRDefault="00A97565" w:rsidP="0052775B">
          <w:pPr>
            <w:pStyle w:val="Zaglavlje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noProof/>
              <w:sz w:val="16"/>
              <w:szCs w:val="16"/>
              <w:lang w:eastAsia="hr-HR"/>
            </w:rPr>
            <w:drawing>
              <wp:anchor distT="0" distB="0" distL="114300" distR="114300" simplePos="0" relativeHeight="251661312" behindDoc="1" locked="0" layoutInCell="1" allowOverlap="1" wp14:anchorId="7759BB47" wp14:editId="7759BB48">
                <wp:simplePos x="0" y="0"/>
                <wp:positionH relativeFrom="column">
                  <wp:posOffset>165735</wp:posOffset>
                </wp:positionH>
                <wp:positionV relativeFrom="paragraph">
                  <wp:posOffset>71120</wp:posOffset>
                </wp:positionV>
                <wp:extent cx="1205865" cy="239395"/>
                <wp:effectExtent l="0" t="0" r="0" b="8255"/>
                <wp:wrapNone/>
                <wp:docPr id="2" name="Picture 2" descr="finalogonovi 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inalogonovi 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5865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46" w:type="dxa"/>
          <w:vMerge w:val="restart"/>
          <w:vAlign w:val="center"/>
        </w:tcPr>
        <w:p w14:paraId="7759BB23" w14:textId="77777777" w:rsidR="00A97565" w:rsidRPr="007A2CB9" w:rsidRDefault="00A97565" w:rsidP="0052775B">
          <w:pPr>
            <w:rPr>
              <w:b/>
              <w:lang w:val="pl-PL"/>
            </w:rPr>
          </w:pPr>
          <w:r w:rsidRPr="007A2CB9">
            <w:rPr>
              <w:b/>
              <w:lang w:val="pl-PL"/>
            </w:rPr>
            <w:t xml:space="preserve">Naziv obrasca </w:t>
          </w:r>
        </w:p>
      </w:tc>
      <w:tc>
        <w:tcPr>
          <w:tcW w:w="1276" w:type="dxa"/>
          <w:vMerge w:val="restart"/>
        </w:tcPr>
        <w:p w14:paraId="7759BB24" w14:textId="77777777" w:rsidR="00A97565" w:rsidRPr="00320BC7" w:rsidRDefault="00A97565" w:rsidP="0052775B">
          <w:pPr>
            <w:jc w:val="right"/>
            <w:rPr>
              <w:b/>
              <w:sz w:val="20"/>
              <w:lang w:val="pl-PL"/>
            </w:rPr>
          </w:pPr>
          <w:r w:rsidRPr="00320BC7">
            <w:rPr>
              <w:b/>
              <w:sz w:val="20"/>
              <w:lang w:val="pl-PL"/>
            </w:rPr>
            <w:t>INTERNO</w:t>
          </w:r>
        </w:p>
      </w:tc>
    </w:tr>
    <w:tr w:rsidR="00A97565" w14:paraId="7759BB29" w14:textId="77777777" w:rsidTr="0052775B">
      <w:trPr>
        <w:cantSplit/>
        <w:trHeight w:val="276"/>
      </w:trPr>
      <w:tc>
        <w:tcPr>
          <w:tcW w:w="2552" w:type="dxa"/>
          <w:vMerge/>
        </w:tcPr>
        <w:p w14:paraId="7759BB26" w14:textId="77777777" w:rsidR="00A97565" w:rsidRDefault="00A97565" w:rsidP="0052775B">
          <w:pPr>
            <w:rPr>
              <w:rFonts w:cs="Arial"/>
            </w:rPr>
          </w:pPr>
        </w:p>
      </w:tc>
      <w:tc>
        <w:tcPr>
          <w:tcW w:w="6946" w:type="dxa"/>
          <w:vMerge/>
        </w:tcPr>
        <w:p w14:paraId="7759BB27" w14:textId="77777777" w:rsidR="00A97565" w:rsidRDefault="00A97565" w:rsidP="0052775B">
          <w:pPr>
            <w:rPr>
              <w:rFonts w:cs="Arial"/>
            </w:rPr>
          </w:pPr>
        </w:p>
      </w:tc>
      <w:tc>
        <w:tcPr>
          <w:tcW w:w="1276" w:type="dxa"/>
          <w:vMerge/>
        </w:tcPr>
        <w:p w14:paraId="7759BB28" w14:textId="77777777" w:rsidR="00A97565" w:rsidRDefault="00A97565" w:rsidP="0052775B">
          <w:pPr>
            <w:rPr>
              <w:rFonts w:cs="Arial"/>
            </w:rPr>
          </w:pPr>
        </w:p>
      </w:tc>
    </w:tr>
    <w:tr w:rsidR="00A97565" w14:paraId="7759BB2D" w14:textId="77777777" w:rsidTr="0052775B">
      <w:trPr>
        <w:cantSplit/>
        <w:trHeight w:val="276"/>
      </w:trPr>
      <w:tc>
        <w:tcPr>
          <w:tcW w:w="2552" w:type="dxa"/>
          <w:vMerge/>
        </w:tcPr>
        <w:p w14:paraId="7759BB2A" w14:textId="77777777" w:rsidR="00A97565" w:rsidRDefault="00A97565" w:rsidP="0052775B">
          <w:pPr>
            <w:rPr>
              <w:rFonts w:cs="Arial"/>
            </w:rPr>
          </w:pPr>
        </w:p>
      </w:tc>
      <w:tc>
        <w:tcPr>
          <w:tcW w:w="6946" w:type="dxa"/>
          <w:vMerge/>
          <w:vAlign w:val="center"/>
        </w:tcPr>
        <w:p w14:paraId="7759BB2B" w14:textId="77777777" w:rsidR="00A97565" w:rsidRDefault="00A97565" w:rsidP="0052775B">
          <w:pPr>
            <w:rPr>
              <w:rFonts w:cs="Arial"/>
              <w:b/>
              <w:bCs/>
            </w:rPr>
          </w:pPr>
        </w:p>
      </w:tc>
      <w:tc>
        <w:tcPr>
          <w:tcW w:w="1276" w:type="dxa"/>
          <w:vMerge/>
          <w:vAlign w:val="center"/>
        </w:tcPr>
        <w:p w14:paraId="7759BB2C" w14:textId="77777777" w:rsidR="00A97565" w:rsidRDefault="00A97565" w:rsidP="0052775B">
          <w:pPr>
            <w:rPr>
              <w:rFonts w:cs="Arial"/>
              <w:b/>
              <w:bCs/>
            </w:rPr>
          </w:pPr>
        </w:p>
      </w:tc>
    </w:tr>
  </w:tbl>
  <w:p w14:paraId="7759BB2E" w14:textId="77777777" w:rsidR="00CE6085" w:rsidRPr="00EA67EF" w:rsidRDefault="00CE6085" w:rsidP="006C5CC0">
    <w:pPr>
      <w:pStyle w:val="Zaglavlje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CC0"/>
    <w:rsid w:val="000327BE"/>
    <w:rsid w:val="0004374F"/>
    <w:rsid w:val="000E422D"/>
    <w:rsid w:val="0011551C"/>
    <w:rsid w:val="00155977"/>
    <w:rsid w:val="001639EB"/>
    <w:rsid w:val="00172B9A"/>
    <w:rsid w:val="001B486F"/>
    <w:rsid w:val="001D204D"/>
    <w:rsid w:val="001F6E2A"/>
    <w:rsid w:val="00216634"/>
    <w:rsid w:val="0024529C"/>
    <w:rsid w:val="00253D41"/>
    <w:rsid w:val="0027366A"/>
    <w:rsid w:val="00283D97"/>
    <w:rsid w:val="00292311"/>
    <w:rsid w:val="00295BD3"/>
    <w:rsid w:val="002B2AC9"/>
    <w:rsid w:val="002C2871"/>
    <w:rsid w:val="002D4E33"/>
    <w:rsid w:val="0031327E"/>
    <w:rsid w:val="00320BC7"/>
    <w:rsid w:val="00374456"/>
    <w:rsid w:val="003A4B30"/>
    <w:rsid w:val="003C2980"/>
    <w:rsid w:val="003F5CC1"/>
    <w:rsid w:val="0041490B"/>
    <w:rsid w:val="00431F9C"/>
    <w:rsid w:val="00447F63"/>
    <w:rsid w:val="00492E4F"/>
    <w:rsid w:val="00494F22"/>
    <w:rsid w:val="004D7765"/>
    <w:rsid w:val="004E5B81"/>
    <w:rsid w:val="00515F2F"/>
    <w:rsid w:val="0052286B"/>
    <w:rsid w:val="0053427E"/>
    <w:rsid w:val="0058095B"/>
    <w:rsid w:val="005916BB"/>
    <w:rsid w:val="00597C4D"/>
    <w:rsid w:val="005C2D6C"/>
    <w:rsid w:val="006147C8"/>
    <w:rsid w:val="00631562"/>
    <w:rsid w:val="00641E22"/>
    <w:rsid w:val="00650E39"/>
    <w:rsid w:val="00667CB3"/>
    <w:rsid w:val="00672FA4"/>
    <w:rsid w:val="00684E6C"/>
    <w:rsid w:val="006879C0"/>
    <w:rsid w:val="006C5CC0"/>
    <w:rsid w:val="006C7D86"/>
    <w:rsid w:val="006D1F05"/>
    <w:rsid w:val="006F2107"/>
    <w:rsid w:val="00706E02"/>
    <w:rsid w:val="007528C2"/>
    <w:rsid w:val="007536CE"/>
    <w:rsid w:val="0075601E"/>
    <w:rsid w:val="00767DDF"/>
    <w:rsid w:val="00770A47"/>
    <w:rsid w:val="007A2CB9"/>
    <w:rsid w:val="007A646E"/>
    <w:rsid w:val="007B174A"/>
    <w:rsid w:val="007C0255"/>
    <w:rsid w:val="007D1A33"/>
    <w:rsid w:val="0081478D"/>
    <w:rsid w:val="0083552C"/>
    <w:rsid w:val="00887AAD"/>
    <w:rsid w:val="008B5AE4"/>
    <w:rsid w:val="00913E76"/>
    <w:rsid w:val="0094592A"/>
    <w:rsid w:val="0095361D"/>
    <w:rsid w:val="00971A01"/>
    <w:rsid w:val="009776A1"/>
    <w:rsid w:val="009A2769"/>
    <w:rsid w:val="009F4226"/>
    <w:rsid w:val="00A10927"/>
    <w:rsid w:val="00A110A0"/>
    <w:rsid w:val="00A2538A"/>
    <w:rsid w:val="00A43812"/>
    <w:rsid w:val="00A858BB"/>
    <w:rsid w:val="00A97553"/>
    <w:rsid w:val="00A97565"/>
    <w:rsid w:val="00AC22B8"/>
    <w:rsid w:val="00B22972"/>
    <w:rsid w:val="00B3411A"/>
    <w:rsid w:val="00B427BA"/>
    <w:rsid w:val="00B439EA"/>
    <w:rsid w:val="00B61E50"/>
    <w:rsid w:val="00B73324"/>
    <w:rsid w:val="00B92A2C"/>
    <w:rsid w:val="00BB3DFB"/>
    <w:rsid w:val="00BC3157"/>
    <w:rsid w:val="00C14665"/>
    <w:rsid w:val="00C21E21"/>
    <w:rsid w:val="00C3144F"/>
    <w:rsid w:val="00C405DD"/>
    <w:rsid w:val="00C70F46"/>
    <w:rsid w:val="00CA2F15"/>
    <w:rsid w:val="00CD4159"/>
    <w:rsid w:val="00CE6085"/>
    <w:rsid w:val="00CE6E9D"/>
    <w:rsid w:val="00D2463C"/>
    <w:rsid w:val="00D424EC"/>
    <w:rsid w:val="00D7388A"/>
    <w:rsid w:val="00D7519B"/>
    <w:rsid w:val="00DB4780"/>
    <w:rsid w:val="00DC4E11"/>
    <w:rsid w:val="00E82049"/>
    <w:rsid w:val="00EA67EF"/>
    <w:rsid w:val="00EC1EE9"/>
    <w:rsid w:val="00ED2279"/>
    <w:rsid w:val="00F216BD"/>
    <w:rsid w:val="00F43EE1"/>
    <w:rsid w:val="00F716B9"/>
    <w:rsid w:val="00F86A91"/>
    <w:rsid w:val="00FD2F9A"/>
    <w:rsid w:val="00FD7BE4"/>
    <w:rsid w:val="00FF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59BB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5CC0"/>
    <w:rPr>
      <w:rFonts w:ascii="Arial" w:hAnsi="Arial"/>
      <w:sz w:val="24"/>
      <w:lang w:eastAsia="en-US"/>
    </w:rPr>
  </w:style>
  <w:style w:type="paragraph" w:styleId="Naslov1">
    <w:name w:val="heading 1"/>
    <w:basedOn w:val="Normal"/>
    <w:next w:val="Normal"/>
    <w:qFormat/>
    <w:rsid w:val="006C5CC0"/>
    <w:pPr>
      <w:keepNext/>
      <w:outlineLvl w:val="0"/>
    </w:pPr>
    <w:rPr>
      <w:rFonts w:cs="Arial"/>
      <w:b/>
      <w:bCs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6C5CC0"/>
    <w:pPr>
      <w:tabs>
        <w:tab w:val="center" w:pos="4703"/>
        <w:tab w:val="right" w:pos="9406"/>
      </w:tabs>
    </w:pPr>
  </w:style>
  <w:style w:type="paragraph" w:styleId="Podnoje">
    <w:name w:val="footer"/>
    <w:basedOn w:val="Normal"/>
    <w:rsid w:val="006C5CC0"/>
    <w:pPr>
      <w:tabs>
        <w:tab w:val="center" w:pos="4703"/>
        <w:tab w:val="right" w:pos="9406"/>
      </w:tabs>
    </w:pPr>
  </w:style>
  <w:style w:type="character" w:styleId="Brojstranice">
    <w:name w:val="page number"/>
    <w:basedOn w:val="Zadanifontodlomka"/>
    <w:rsid w:val="006C5CC0"/>
  </w:style>
  <w:style w:type="paragraph" w:customStyle="1" w:styleId="opis-zaglpodn">
    <w:name w:val="opis-zagl/podn"/>
    <w:basedOn w:val="Normal"/>
    <w:rsid w:val="00CD4159"/>
    <w:rPr>
      <w:sz w:val="12"/>
      <w:lang w:val="en-AU"/>
    </w:rPr>
  </w:style>
  <w:style w:type="paragraph" w:customStyle="1" w:styleId="podaci-podnoje">
    <w:name w:val="podaci-podnožje"/>
    <w:basedOn w:val="Normal"/>
    <w:rsid w:val="00CD4159"/>
    <w:pPr>
      <w:jc w:val="both"/>
    </w:pPr>
    <w:rPr>
      <w:b/>
      <w:sz w:val="16"/>
      <w:lang w:val="en-AU"/>
    </w:rPr>
  </w:style>
  <w:style w:type="table" w:styleId="Reetkatablice">
    <w:name w:val="Table Grid"/>
    <w:basedOn w:val="Obinatablica"/>
    <w:rsid w:val="00431F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aliases w:val="IN2 List Paragraph"/>
    <w:basedOn w:val="Normal"/>
    <w:uiPriority w:val="34"/>
    <w:qFormat/>
    <w:rsid w:val="00A43812"/>
    <w:pPr>
      <w:ind w:left="720"/>
      <w:contextualSpacing/>
      <w:jc w:val="both"/>
    </w:pPr>
    <w:rPr>
      <w:sz w:val="22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5CC0"/>
    <w:rPr>
      <w:rFonts w:ascii="Arial" w:hAnsi="Arial"/>
      <w:sz w:val="24"/>
      <w:lang w:eastAsia="en-US"/>
    </w:rPr>
  </w:style>
  <w:style w:type="paragraph" w:styleId="Naslov1">
    <w:name w:val="heading 1"/>
    <w:basedOn w:val="Normal"/>
    <w:next w:val="Normal"/>
    <w:qFormat/>
    <w:rsid w:val="006C5CC0"/>
    <w:pPr>
      <w:keepNext/>
      <w:outlineLvl w:val="0"/>
    </w:pPr>
    <w:rPr>
      <w:rFonts w:cs="Arial"/>
      <w:b/>
      <w:bCs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6C5CC0"/>
    <w:pPr>
      <w:tabs>
        <w:tab w:val="center" w:pos="4703"/>
        <w:tab w:val="right" w:pos="9406"/>
      </w:tabs>
    </w:pPr>
  </w:style>
  <w:style w:type="paragraph" w:styleId="Podnoje">
    <w:name w:val="footer"/>
    <w:basedOn w:val="Normal"/>
    <w:rsid w:val="006C5CC0"/>
    <w:pPr>
      <w:tabs>
        <w:tab w:val="center" w:pos="4703"/>
        <w:tab w:val="right" w:pos="9406"/>
      </w:tabs>
    </w:pPr>
  </w:style>
  <w:style w:type="character" w:styleId="Brojstranice">
    <w:name w:val="page number"/>
    <w:basedOn w:val="Zadanifontodlomka"/>
    <w:rsid w:val="006C5CC0"/>
  </w:style>
  <w:style w:type="paragraph" w:customStyle="1" w:styleId="opis-zaglpodn">
    <w:name w:val="opis-zagl/podn"/>
    <w:basedOn w:val="Normal"/>
    <w:rsid w:val="00CD4159"/>
    <w:rPr>
      <w:sz w:val="12"/>
      <w:lang w:val="en-AU"/>
    </w:rPr>
  </w:style>
  <w:style w:type="paragraph" w:customStyle="1" w:styleId="podaci-podnoje">
    <w:name w:val="podaci-podnožje"/>
    <w:basedOn w:val="Normal"/>
    <w:rsid w:val="00CD4159"/>
    <w:pPr>
      <w:jc w:val="both"/>
    </w:pPr>
    <w:rPr>
      <w:b/>
      <w:sz w:val="16"/>
      <w:lang w:val="en-AU"/>
    </w:rPr>
  </w:style>
  <w:style w:type="table" w:styleId="Reetkatablice">
    <w:name w:val="Table Grid"/>
    <w:basedOn w:val="Obinatablica"/>
    <w:rsid w:val="00431F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aliases w:val="IN2 List Paragraph"/>
    <w:basedOn w:val="Normal"/>
    <w:uiPriority w:val="34"/>
    <w:qFormat/>
    <w:rsid w:val="00A43812"/>
    <w:pPr>
      <w:ind w:left="720"/>
      <w:contextualSpacing/>
      <w:jc w:val="both"/>
    </w:pPr>
    <w:rPr>
      <w:sz w:val="22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4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5064D8C80D746A4F6E159955A7D0F" ma:contentTypeVersion="0" ma:contentTypeDescription="Create a new document." ma:contentTypeScope="" ma:versionID="19968fdbfdf987438cf77f76c95c019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7F247-03D7-4B4B-B91F-9B03911EB9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9E025A-DB64-490C-886B-DF2CAF47CA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63A821-C617-47EF-AAAE-9C256FC8D8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A4BF22-73B2-484E-8681-CCFF1572E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Franković</dc:creator>
  <cp:lastModifiedBy>Ivo Jerković</cp:lastModifiedBy>
  <cp:revision>6</cp:revision>
  <dcterms:created xsi:type="dcterms:W3CDTF">2024-05-27T09:48:00Z</dcterms:created>
  <dcterms:modified xsi:type="dcterms:W3CDTF">2024-05-27T10:46:00Z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0x010100CD45064D8C80D746A4F6E159955A7D0F</vt:lpwstr>
  </property>
</Properties>
</file>