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465F92" w:rsidR="00E26A99" w:rsidP="00E26A99" w:rsidRDefault="00E26A99" w14:paraId="65C7707B" w14:textId="77777777">
      <w:pPr>
        <w:widowControl w:val="false"/>
        <w:autoSpaceDE w:val="false"/>
        <w:autoSpaceDN w:val="false"/>
        <w:adjustRightInd w:val="false"/>
        <w:ind w:left="422" w:right="2918"/>
        <w15:collapsed w:val="false"/>
        <w:rPr>
          <w:rFonts w:ascii="Arial" w:hAnsi="Arial" w:cs="Arial"/>
          <w:lang w:eastAsia="hr-HR"/>
        </w:rPr>
      </w:pPr>
      <w:r w:rsidRPr="00465F92">
        <w:rPr>
          <w:rFonts w:ascii="Arial" w:hAnsi="Arial" w:cs="Arial"/>
          <w:noProof/>
          <w:lang w:eastAsia="hr-HR"/>
        </w:rPr>
        <w:drawing>
          <wp:inline distT="0" distB="0" distL="0" distR="0">
            <wp:extent cx="571500" cy="695325"/>
            <wp:effectExtent l="0" t="0" r="0" b="9525"/>
            <wp:docPr id="2" name="Slika 2" descr="ggggrb"/>
            <wp:cNvGraphicFramePr>
              <a:graphicFrameLocks noChangeAspect="true"/>
            </wp:cNvGraphicFramePr>
            <a:graphic>
              <a:graphicData uri="http://schemas.openxmlformats.org/drawingml/2006/picture">
                <pic:pic>
                  <pic:nvPicPr>
                    <pic:cNvPr id="0" name="Slika 3" descr="ggggrb"/>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71500" cy="695325"/>
                    </a:xfrm>
                    <a:prstGeom prst="rect">
                      <a:avLst/>
                    </a:prstGeom>
                    <a:gradFill rotWithShape="true">
                      <a:gsLst>
                        <a:gs pos="0">
                          <a:srgbClr val="FFFFFF"/>
                        </a:gs>
                        <a:gs pos="999">
                          <a:srgbClr val="FFFFFF"/>
                        </a:gs>
                        <a:gs pos="100000">
                          <a:srgbClr val="767676"/>
                        </a:gs>
                      </a:gsLst>
                      <a:lin ang="5400000" scaled="true"/>
                    </a:gradFill>
                    <a:ln>
                      <a:noFill/>
                    </a:ln>
                  </pic:spPr>
                </pic:pic>
              </a:graphicData>
            </a:graphic>
          </wp:inline>
        </w:drawing>
      </w:r>
    </w:p>
    <w:p w:rsidRPr="00465F92" w:rsidR="00E26A99" w:rsidP="00E26A99" w:rsidRDefault="00E26A99" w14:paraId="2F33087C" w14:textId="77777777">
      <w:pPr>
        <w:widowControl w:val="false"/>
        <w:autoSpaceDE w:val="false"/>
        <w:autoSpaceDN w:val="false"/>
        <w:adjustRightInd w:val="false"/>
        <w:rPr>
          <w:rFonts w:ascii="Arial" w:hAnsi="Arial" w:cs="Arial"/>
          <w:lang w:eastAsia="hr-HR"/>
        </w:rPr>
      </w:pPr>
    </w:p>
    <w:p w:rsidRPr="00465F92" w:rsidR="00E26A99" w:rsidP="00E26A99" w:rsidRDefault="00E26A99" w14:paraId="53D942CE" w14:textId="77777777">
      <w:pPr>
        <w:widowControl w:val="false"/>
        <w:autoSpaceDE w:val="false"/>
        <w:autoSpaceDN w:val="false"/>
        <w:adjustRightInd w:val="false"/>
        <w:rPr>
          <w:rFonts w:ascii="Arial" w:hAnsi="Arial" w:cs="Arial"/>
          <w:lang w:eastAsia="hr-HR"/>
        </w:rPr>
      </w:pPr>
      <w:r w:rsidRPr="00465F92">
        <w:rPr>
          <w:rFonts w:ascii="Arial" w:hAnsi="Arial" w:cs="Arial"/>
          <w:lang w:eastAsia="hr-HR"/>
        </w:rPr>
        <w:t>REPUBLIKA HRVATSKA</w:t>
      </w:r>
    </w:p>
    <w:p w:rsidRPr="00465F92" w:rsidR="00E26A99" w:rsidP="00E26A99" w:rsidRDefault="00E26A99" w14:paraId="50E4B6CC" w14:textId="77777777">
      <w:pPr>
        <w:widowControl w:val="false"/>
        <w:shd w:val="clear" w:color="auto" w:fill="FFFFFF"/>
        <w:autoSpaceDE w:val="false"/>
        <w:autoSpaceDN w:val="false"/>
        <w:adjustRightInd w:val="false"/>
        <w:spacing w:line="274" w:lineRule="exact"/>
        <w:ind w:left="5"/>
        <w:rPr>
          <w:rFonts w:ascii="Arial" w:hAnsi="Arial" w:cs="Arial"/>
          <w:lang w:eastAsia="hr-HR"/>
        </w:rPr>
      </w:pPr>
      <w:r w:rsidRPr="00465F92">
        <w:rPr>
          <w:rFonts w:ascii="Arial" w:hAnsi="Arial" w:cs="Arial"/>
          <w:color w:val="000000"/>
          <w:spacing w:val="-1"/>
          <w:lang w:eastAsia="hr-HR"/>
        </w:rPr>
        <w:t>OPĆINSKI KAZNENI SUD U ZAGREBU</w:t>
      </w:r>
    </w:p>
    <w:p w:rsidRPr="00465F92" w:rsidR="00F900B5" w:rsidP="0092744D" w:rsidRDefault="00E26A99" w14:paraId="71458167" w14:textId="77777777">
      <w:pPr>
        <w:widowControl w:val="false"/>
        <w:shd w:val="clear" w:color="auto" w:fill="FFFFFF"/>
        <w:autoSpaceDE w:val="false"/>
        <w:autoSpaceDN w:val="false"/>
        <w:adjustRightInd w:val="false"/>
        <w:spacing w:line="274" w:lineRule="exact"/>
        <w:ind w:left="5"/>
        <w:rPr>
          <w:rFonts w:ascii="Arial" w:hAnsi="Arial" w:cs="Arial"/>
          <w:color w:val="000000"/>
          <w:lang w:eastAsia="hr-HR"/>
        </w:rPr>
      </w:pPr>
      <w:r w:rsidRPr="00465F92">
        <w:rPr>
          <w:rFonts w:ascii="Arial" w:hAnsi="Arial" w:cs="Arial"/>
          <w:color w:val="000000"/>
          <w:lang w:eastAsia="hr-HR"/>
        </w:rPr>
        <w:t>Zagreb, Ilica-Selska, Ilica 207</w:t>
      </w:r>
    </w:p>
    <w:p w:rsidRPr="00465F92" w:rsidR="0099699D" w:rsidP="0099699D" w:rsidRDefault="0092744D" w14:paraId="12824FB2" w14:textId="77777777">
      <w:pPr>
        <w:jc w:val="right"/>
        <w:rPr>
          <w:rFonts w:ascii="Arial" w:hAnsi="Arial" w:cs="Arial"/>
        </w:rPr>
      </w:pPr>
      <w:r w:rsidRPr="00465F92">
        <w:rPr>
          <w:rFonts w:ascii="Arial" w:hAnsi="Arial" w:cs="Arial"/>
        </w:rPr>
        <w:t>Poslovni broj: Kovm-</w:t>
      </w:r>
      <w:r w:rsidR="00E344C4">
        <w:rPr>
          <w:rFonts w:ascii="Arial" w:hAnsi="Arial" w:cs="Arial"/>
        </w:rPr>
        <w:t>155</w:t>
      </w:r>
      <w:r w:rsidRPr="00465F92" w:rsidR="00B722DE">
        <w:rPr>
          <w:rFonts w:ascii="Arial" w:hAnsi="Arial" w:cs="Arial"/>
        </w:rPr>
        <w:t>/202</w:t>
      </w:r>
      <w:r w:rsidR="0099699D">
        <w:rPr>
          <w:rFonts w:ascii="Arial" w:hAnsi="Arial" w:cs="Arial"/>
        </w:rPr>
        <w:t>6</w:t>
      </w:r>
      <w:r w:rsidR="003F5B03">
        <w:rPr>
          <w:rFonts w:ascii="Arial" w:hAnsi="Arial" w:cs="Arial"/>
        </w:rPr>
        <w:t>-</w:t>
      </w:r>
      <w:r w:rsidR="0090366F">
        <w:rPr>
          <w:rFonts w:ascii="Arial" w:hAnsi="Arial" w:cs="Arial"/>
        </w:rPr>
        <w:t>6</w:t>
      </w:r>
    </w:p>
    <w:p w:rsidRPr="00465F92" w:rsidR="00E26A99" w:rsidP="00F900B5" w:rsidRDefault="00E26A99" w14:paraId="2C381C22" w14:textId="77777777">
      <w:pPr>
        <w:rPr>
          <w:rFonts w:ascii="Arial" w:hAnsi="Arial" w:cs="Arial"/>
        </w:rPr>
      </w:pPr>
    </w:p>
    <w:p w:rsidRPr="00465F92" w:rsidR="00F900B5" w:rsidP="00F900B5" w:rsidRDefault="00F900B5" w14:paraId="7F9C0E3A" w14:textId="77777777">
      <w:pPr>
        <w:keepNext/>
        <w:jc w:val="center"/>
        <w:outlineLvl w:val="0"/>
        <w:rPr>
          <w:rFonts w:ascii="Arial" w:hAnsi="Arial" w:cs="Arial"/>
        </w:rPr>
      </w:pPr>
      <w:r w:rsidRPr="00465F92">
        <w:rPr>
          <w:rFonts w:ascii="Arial" w:hAnsi="Arial" w:cs="Arial"/>
        </w:rPr>
        <w:t>R E P U B L I K A   H R V A T S K A</w:t>
      </w:r>
    </w:p>
    <w:p w:rsidRPr="00465F92" w:rsidR="00F900B5" w:rsidP="00F900B5" w:rsidRDefault="00F900B5" w14:paraId="20DACB05" w14:textId="77777777">
      <w:pPr>
        <w:keepNext/>
        <w:jc w:val="center"/>
        <w:outlineLvl w:val="0"/>
        <w:rPr>
          <w:rFonts w:ascii="Arial" w:hAnsi="Arial" w:cs="Arial"/>
        </w:rPr>
      </w:pPr>
    </w:p>
    <w:p w:rsidR="00F900B5" w:rsidP="00F900B5" w:rsidRDefault="00F900B5" w14:paraId="04AB53B7" w14:textId="77777777">
      <w:pPr>
        <w:keepNext/>
        <w:jc w:val="center"/>
        <w:outlineLvl w:val="0"/>
        <w:rPr>
          <w:rFonts w:ascii="Arial" w:hAnsi="Arial" w:cs="Arial"/>
        </w:rPr>
      </w:pPr>
      <w:r w:rsidRPr="00465F92">
        <w:rPr>
          <w:rFonts w:ascii="Arial" w:hAnsi="Arial" w:cs="Arial"/>
        </w:rPr>
        <w:t>R J E Š E N J E</w:t>
      </w:r>
    </w:p>
    <w:p w:rsidR="00AC74D3" w:rsidP="00AC74D3" w:rsidRDefault="00AC74D3" w14:paraId="3BB73F3D" w14:textId="77777777">
      <w:pPr>
        <w:keepNext/>
        <w:outlineLvl w:val="0"/>
        <w:rPr>
          <w:rFonts w:ascii="Arial" w:hAnsi="Arial" w:cs="Arial"/>
        </w:rPr>
      </w:pPr>
    </w:p>
    <w:p w:rsidR="00AC74D3" w:rsidP="0016377F" w:rsidRDefault="00FF5605" w14:paraId="0001E400" w14:textId="77777777">
      <w:pPr>
        <w:ind w:firstLine="708"/>
        <w:jc w:val="both"/>
        <w:rPr>
          <w:rFonts w:ascii="Arial" w:hAnsi="Arial" w:cs="Arial"/>
        </w:rPr>
      </w:pPr>
      <w:r w:rsidRPr="00A47D62">
        <w:rPr>
          <w:rFonts w:ascii="Arial" w:hAnsi="Arial" w:cs="Arial"/>
        </w:rPr>
        <w:t xml:space="preserve">Općinski kazneni sud u Zagrebu, Odjel za mladež </w:t>
      </w:r>
      <w:r w:rsidR="0016377F">
        <w:rPr>
          <w:rFonts w:ascii="Arial" w:hAnsi="Arial" w:cs="Arial"/>
        </w:rPr>
        <w:t>po sucu pojedincu</w:t>
      </w:r>
      <w:r w:rsidRPr="00A47D62">
        <w:rPr>
          <w:rFonts w:ascii="Arial" w:hAnsi="Arial" w:cs="Arial"/>
        </w:rPr>
        <w:t xml:space="preserve"> ovog suda Stanislav</w:t>
      </w:r>
      <w:r w:rsidR="0016377F">
        <w:rPr>
          <w:rFonts w:ascii="Arial" w:hAnsi="Arial" w:cs="Arial"/>
        </w:rPr>
        <w:t>u</w:t>
      </w:r>
      <w:r w:rsidRPr="00A47D62">
        <w:rPr>
          <w:rFonts w:ascii="Arial" w:hAnsi="Arial" w:cs="Arial"/>
        </w:rPr>
        <w:t xml:space="preserve"> </w:t>
      </w:r>
      <w:proofErr w:type="spellStart"/>
      <w:r w:rsidRPr="00A47D62">
        <w:rPr>
          <w:rFonts w:ascii="Arial" w:hAnsi="Arial" w:cs="Arial"/>
        </w:rPr>
        <w:t>Walaszek</w:t>
      </w:r>
      <w:r w:rsidR="0016377F">
        <w:rPr>
          <w:rFonts w:ascii="Arial" w:hAnsi="Arial" w:cs="Arial"/>
        </w:rPr>
        <w:t>u</w:t>
      </w:r>
      <w:proofErr w:type="spellEnd"/>
      <w:r w:rsidRPr="00A47D62">
        <w:rPr>
          <w:rFonts w:ascii="Arial" w:hAnsi="Arial" w:cs="Arial"/>
        </w:rPr>
        <w:t xml:space="preserve"> </w:t>
      </w:r>
      <w:r w:rsidR="0016377F">
        <w:rPr>
          <w:rFonts w:ascii="Arial" w:hAnsi="Arial" w:cs="Arial"/>
        </w:rPr>
        <w:t>sa ovlastima</w:t>
      </w:r>
      <w:r w:rsidRPr="00A47D62">
        <w:rPr>
          <w:rFonts w:ascii="Arial" w:hAnsi="Arial" w:cs="Arial"/>
        </w:rPr>
        <w:t xml:space="preserve"> vijeća, uz sudjelovanje </w:t>
      </w:r>
      <w:r w:rsidR="00E344C4">
        <w:rPr>
          <w:rFonts w:ascii="Arial" w:hAnsi="Arial" w:cs="Arial"/>
        </w:rPr>
        <w:t xml:space="preserve">Gabrijele </w:t>
      </w:r>
      <w:proofErr w:type="spellStart"/>
      <w:r w:rsidR="00E344C4">
        <w:rPr>
          <w:rFonts w:ascii="Arial" w:hAnsi="Arial" w:cs="Arial"/>
        </w:rPr>
        <w:t>Jelak</w:t>
      </w:r>
      <w:proofErr w:type="spellEnd"/>
      <w:r>
        <w:rPr>
          <w:rFonts w:ascii="Arial" w:hAnsi="Arial" w:cs="Arial"/>
        </w:rPr>
        <w:t xml:space="preserve"> </w:t>
      </w:r>
      <w:r w:rsidRPr="00A47D62">
        <w:rPr>
          <w:rFonts w:ascii="Arial" w:hAnsi="Arial" w:cs="Arial"/>
        </w:rPr>
        <w:t xml:space="preserve">kao zapisničara, </w:t>
      </w:r>
      <w:r w:rsidRPr="00EA5B22" w:rsidR="0099699D">
        <w:rPr>
          <w:rFonts w:ascii="Arial" w:hAnsi="Arial" w:cs="Arial"/>
        </w:rPr>
        <w:t xml:space="preserve">u kaznenom </w:t>
      </w:r>
      <w:bookmarkStart w:name="_Hlk237513558" w:id="0"/>
      <w:r w:rsidRPr="00EA5B22" w:rsidR="0099699D">
        <w:rPr>
          <w:rFonts w:ascii="Arial" w:hAnsi="Arial" w:cs="Arial"/>
        </w:rPr>
        <w:t>predmetu protiv okrivljen</w:t>
      </w:r>
      <w:r w:rsidR="00B40BF3">
        <w:rPr>
          <w:rFonts w:ascii="Arial" w:hAnsi="Arial" w:cs="Arial"/>
        </w:rPr>
        <w:t>og</w:t>
      </w:r>
      <w:r w:rsidRPr="00EA5B22" w:rsidR="0099699D">
        <w:rPr>
          <w:rFonts w:ascii="Arial" w:hAnsi="Arial" w:cs="Arial"/>
        </w:rPr>
        <w:t xml:space="preserve"> </w:t>
      </w:r>
      <w:r w:rsidR="00B40BF3">
        <w:rPr>
          <w:rFonts w:ascii="Arial" w:hAnsi="Arial" w:cs="Arial"/>
        </w:rPr>
        <w:t>R</w:t>
      </w:r>
      <w:r w:rsidR="00EE6F15">
        <w:rPr>
          <w:rFonts w:ascii="Arial" w:hAnsi="Arial" w:cs="Arial"/>
        </w:rPr>
        <w:t>.</w:t>
      </w:r>
      <w:r w:rsidR="00B40BF3">
        <w:rPr>
          <w:rFonts w:ascii="Arial" w:hAnsi="Arial" w:cs="Arial"/>
        </w:rPr>
        <w:t>O</w:t>
      </w:r>
      <w:r w:rsidR="00EE6F15">
        <w:rPr>
          <w:rFonts w:ascii="Arial" w:hAnsi="Arial" w:cs="Arial"/>
        </w:rPr>
        <w:t>.</w:t>
      </w:r>
      <w:r w:rsidRPr="00EA5B22" w:rsidR="0099699D">
        <w:rPr>
          <w:rFonts w:ascii="Arial" w:hAnsi="Arial" w:cs="Arial"/>
        </w:rPr>
        <w:t>, zbog kaznen</w:t>
      </w:r>
      <w:r w:rsidR="0099699D">
        <w:rPr>
          <w:rFonts w:ascii="Arial" w:hAnsi="Arial" w:cs="Arial"/>
        </w:rPr>
        <w:t>og</w:t>
      </w:r>
      <w:r w:rsidRPr="00EA5B22" w:rsidR="0099699D">
        <w:rPr>
          <w:rFonts w:ascii="Arial" w:hAnsi="Arial" w:cs="Arial"/>
        </w:rPr>
        <w:t xml:space="preserve"> djela iz članka </w:t>
      </w:r>
      <w:r w:rsidR="0016377F">
        <w:rPr>
          <w:rFonts w:ascii="Arial" w:hAnsi="Arial" w:cs="Arial"/>
        </w:rPr>
        <w:t>22</w:t>
      </w:r>
      <w:r w:rsidR="00E43E85">
        <w:rPr>
          <w:rFonts w:ascii="Arial" w:hAnsi="Arial" w:cs="Arial"/>
        </w:rPr>
        <w:t>9</w:t>
      </w:r>
      <w:r w:rsidR="0099699D">
        <w:rPr>
          <w:rFonts w:ascii="Arial" w:hAnsi="Arial" w:cs="Arial"/>
        </w:rPr>
        <w:t>.</w:t>
      </w:r>
      <w:r w:rsidRPr="00EA5B22" w:rsidR="0099699D">
        <w:rPr>
          <w:rFonts w:ascii="Arial" w:hAnsi="Arial" w:cs="Arial"/>
        </w:rPr>
        <w:t xml:space="preserve"> stavka 1. </w:t>
      </w:r>
      <w:bookmarkEnd w:id="0"/>
      <w:r w:rsidR="00E43E85">
        <w:rPr>
          <w:rFonts w:ascii="Arial" w:hAnsi="Arial" w:cs="Arial"/>
        </w:rPr>
        <w:t xml:space="preserve">u vezi s člankom 228. stavka 1. </w:t>
      </w:r>
      <w:r w:rsidRPr="00EA5B22" w:rsidR="006D2EF6">
        <w:rPr>
          <w:rFonts w:ascii="Arial" w:hAnsi="Arial" w:cs="Arial"/>
        </w:rPr>
        <w:t>Kaznenog zakona (“Narodne novine”</w:t>
      </w:r>
      <w:r w:rsidR="006D2EF6">
        <w:rPr>
          <w:rFonts w:ascii="Arial" w:hAnsi="Arial" w:cs="Arial"/>
        </w:rPr>
        <w:t xml:space="preserve"> </w:t>
      </w:r>
      <w:r w:rsidRPr="00EA5B22" w:rsidR="006D2EF6">
        <w:rPr>
          <w:rFonts w:ascii="Arial" w:hAnsi="Arial" w:cs="Arial"/>
        </w:rPr>
        <w:t xml:space="preserve"> broj 125/1, 144/12, 56/15., 61/15., 101/17., 118/18., 126/19., 84/21., 114/22., 114/23., 36/24</w:t>
      </w:r>
      <w:r w:rsidR="006D2EF6">
        <w:rPr>
          <w:rFonts w:ascii="Arial" w:hAnsi="Arial" w:cs="Arial"/>
        </w:rPr>
        <w:t>, 136/25</w:t>
      </w:r>
      <w:r w:rsidRPr="00EA5B22" w:rsidR="006D2EF6">
        <w:rPr>
          <w:rFonts w:ascii="Arial" w:hAnsi="Arial" w:cs="Arial"/>
        </w:rPr>
        <w:t>; nastavno: KZ/11),</w:t>
      </w:r>
      <w:r w:rsidR="006D2EF6">
        <w:rPr>
          <w:rFonts w:ascii="Arial" w:hAnsi="Arial" w:cs="Arial"/>
        </w:rPr>
        <w:t xml:space="preserve"> </w:t>
      </w:r>
      <w:r w:rsidRPr="00EA5B22" w:rsidR="0099699D">
        <w:rPr>
          <w:rFonts w:ascii="Arial" w:hAnsi="Arial" w:cs="Arial"/>
        </w:rPr>
        <w:t xml:space="preserve"> povodom optužnice Općinskog kaznenog državnog odvjetništva u Zagrebu od </w:t>
      </w:r>
      <w:r w:rsidR="00E43E85">
        <w:rPr>
          <w:rFonts w:ascii="Arial" w:hAnsi="Arial" w:cs="Arial"/>
        </w:rPr>
        <w:t>24</w:t>
      </w:r>
      <w:r w:rsidRPr="00EA5B22" w:rsidR="0099699D">
        <w:rPr>
          <w:rFonts w:ascii="Arial" w:hAnsi="Arial" w:cs="Arial"/>
        </w:rPr>
        <w:t>.</w:t>
      </w:r>
      <w:r w:rsidR="0099699D">
        <w:rPr>
          <w:rFonts w:ascii="Arial" w:hAnsi="Arial" w:cs="Arial"/>
        </w:rPr>
        <w:t xml:space="preserve"> </w:t>
      </w:r>
      <w:r w:rsidR="0016377F">
        <w:rPr>
          <w:rFonts w:ascii="Arial" w:hAnsi="Arial" w:cs="Arial"/>
        </w:rPr>
        <w:t>srpnja</w:t>
      </w:r>
      <w:r w:rsidRPr="00EA5B22" w:rsidR="0099699D">
        <w:rPr>
          <w:rFonts w:ascii="Arial" w:hAnsi="Arial" w:cs="Arial"/>
        </w:rPr>
        <w:t xml:space="preserve"> 202</w:t>
      </w:r>
      <w:r w:rsidR="0099699D">
        <w:rPr>
          <w:rFonts w:ascii="Arial" w:hAnsi="Arial" w:cs="Arial"/>
        </w:rPr>
        <w:t>6</w:t>
      </w:r>
      <w:r w:rsidRPr="00EA5B22" w:rsidR="0099699D">
        <w:rPr>
          <w:rFonts w:ascii="Arial" w:hAnsi="Arial" w:cs="Arial"/>
        </w:rPr>
        <w:t>.</w:t>
      </w:r>
      <w:r w:rsidR="0016377F">
        <w:rPr>
          <w:rFonts w:ascii="Arial" w:hAnsi="Arial" w:cs="Arial"/>
        </w:rPr>
        <w:t xml:space="preserve">, </w:t>
      </w:r>
      <w:r w:rsidRPr="00EA5B22" w:rsidR="0016377F">
        <w:rPr>
          <w:rFonts w:ascii="Arial" w:hAnsi="Arial" w:cs="Arial"/>
        </w:rPr>
        <w:t xml:space="preserve">broj </w:t>
      </w:r>
      <w:proofErr w:type="spellStart"/>
      <w:r w:rsidRPr="00EA5B22" w:rsidR="0016377F">
        <w:rPr>
          <w:rFonts w:ascii="Arial" w:hAnsi="Arial" w:cs="Arial"/>
        </w:rPr>
        <w:t>KO</w:t>
      </w:r>
      <w:r w:rsidR="0016377F">
        <w:rPr>
          <w:rFonts w:ascii="Arial" w:hAnsi="Arial" w:cs="Arial"/>
        </w:rPr>
        <w:t>mp</w:t>
      </w:r>
      <w:proofErr w:type="spellEnd"/>
      <w:r w:rsidRPr="00EA5B22" w:rsidR="0016377F">
        <w:rPr>
          <w:rFonts w:ascii="Arial" w:hAnsi="Arial" w:cs="Arial"/>
        </w:rPr>
        <w:t>-DO/202</w:t>
      </w:r>
      <w:r w:rsidR="0016377F">
        <w:rPr>
          <w:rFonts w:ascii="Arial" w:hAnsi="Arial" w:cs="Arial"/>
        </w:rPr>
        <w:t>6</w:t>
      </w:r>
      <w:r>
        <w:rPr>
          <w:rFonts w:ascii="Arial" w:hAnsi="Arial" w:cs="Arial"/>
        </w:rPr>
        <w:t xml:space="preserve">, </w:t>
      </w:r>
      <w:r w:rsidRPr="00DC1880" w:rsidR="00AC74D3">
        <w:rPr>
          <w:rFonts w:ascii="Arial" w:hAnsi="Arial" w:cs="Arial"/>
        </w:rPr>
        <w:t xml:space="preserve">dana </w:t>
      </w:r>
      <w:r w:rsidR="00E43E85">
        <w:rPr>
          <w:rFonts w:ascii="Arial" w:hAnsi="Arial" w:cs="Arial"/>
        </w:rPr>
        <w:t>27</w:t>
      </w:r>
      <w:r w:rsidRPr="00DC1880" w:rsidR="00AC74D3">
        <w:rPr>
          <w:rFonts w:ascii="Arial" w:hAnsi="Arial" w:cs="Arial"/>
        </w:rPr>
        <w:t xml:space="preserve">. </w:t>
      </w:r>
      <w:r w:rsidR="0099699D">
        <w:rPr>
          <w:rFonts w:ascii="Arial" w:hAnsi="Arial" w:cs="Arial"/>
        </w:rPr>
        <w:t>kolovoza</w:t>
      </w:r>
      <w:r w:rsidRPr="00DC1880" w:rsidR="00AC74D3">
        <w:rPr>
          <w:rFonts w:ascii="Arial" w:hAnsi="Arial" w:cs="Arial"/>
        </w:rPr>
        <w:t xml:space="preserve"> </w:t>
      </w:r>
      <w:r w:rsidR="00D9792F">
        <w:rPr>
          <w:rFonts w:ascii="Arial" w:hAnsi="Arial" w:cs="Arial"/>
        </w:rPr>
        <w:t>2026</w:t>
      </w:r>
      <w:r w:rsidRPr="00DC1880" w:rsidR="00AC74D3">
        <w:rPr>
          <w:rFonts w:ascii="Arial" w:hAnsi="Arial" w:cs="Arial"/>
        </w:rPr>
        <w:t>.</w:t>
      </w:r>
      <w:r w:rsidR="00AC74D3">
        <w:rPr>
          <w:rFonts w:ascii="Arial" w:hAnsi="Arial" w:cs="Arial"/>
        </w:rPr>
        <w:t>,</w:t>
      </w:r>
    </w:p>
    <w:p w:rsidRPr="0016377F" w:rsidR="00E43E85" w:rsidP="0016377F" w:rsidRDefault="00E43E85" w14:paraId="6394897F" w14:textId="77777777">
      <w:pPr>
        <w:ind w:firstLine="708"/>
        <w:jc w:val="both"/>
        <w:rPr>
          <w:rFonts w:ascii="Arial" w:hAnsi="Arial" w:cs="Arial"/>
        </w:rPr>
      </w:pPr>
    </w:p>
    <w:p w:rsidRPr="00465F92" w:rsidR="00032B59" w:rsidP="00F62823" w:rsidRDefault="00E53932" w14:paraId="546BC180" w14:textId="77777777">
      <w:pPr>
        <w:jc w:val="center"/>
        <w:rPr>
          <w:rFonts w:ascii="Arial" w:hAnsi="Arial" w:cs="Arial"/>
          <w:bCs/>
        </w:rPr>
      </w:pPr>
      <w:r w:rsidRPr="00465F92">
        <w:rPr>
          <w:rFonts w:ascii="Arial" w:hAnsi="Arial" w:cs="Arial"/>
          <w:bCs/>
        </w:rPr>
        <w:t xml:space="preserve">r i j e š i o </w:t>
      </w:r>
      <w:r w:rsidRPr="00465F92" w:rsidR="001F5574">
        <w:rPr>
          <w:rFonts w:ascii="Arial" w:hAnsi="Arial" w:cs="Arial"/>
          <w:bCs/>
        </w:rPr>
        <w:t xml:space="preserve">   j e</w:t>
      </w:r>
    </w:p>
    <w:p w:rsidRPr="00465F92" w:rsidR="001F5574" w:rsidRDefault="001F5574" w14:paraId="44EB3693" w14:textId="77777777">
      <w:pPr>
        <w:jc w:val="both"/>
        <w:rPr>
          <w:rFonts w:ascii="Arial" w:hAnsi="Arial" w:cs="Arial"/>
        </w:rPr>
      </w:pPr>
    </w:p>
    <w:p w:rsidR="00BF4A9A" w:rsidP="006D2EF6" w:rsidRDefault="00AC74D3" w14:paraId="0E996E89" w14:textId="77777777">
      <w:pPr>
        <w:overflowPunct w:val="false"/>
        <w:autoSpaceDE w:val="false"/>
        <w:autoSpaceDN w:val="false"/>
        <w:adjustRightInd w:val="false"/>
        <w:ind w:firstLine="708"/>
        <w:jc w:val="both"/>
        <w:textAlignment w:val="baseline"/>
        <w:rPr>
          <w:rFonts w:ascii="Arial" w:hAnsi="Arial" w:cs="Arial"/>
        </w:rPr>
      </w:pPr>
      <w:bookmarkStart w:name="_Hlk237514793" w:id="1"/>
      <w:r w:rsidRPr="00AC74D3">
        <w:rPr>
          <w:rFonts w:ascii="Arial" w:hAnsi="Arial" w:cs="Arial"/>
          <w:bCs/>
          <w:szCs w:val="20"/>
          <w:lang w:eastAsia="hr-HR"/>
        </w:rPr>
        <w:t xml:space="preserve">Na temelju članka 354. stavak 1. Zakona o kaznenom postupku </w:t>
      </w:r>
      <w:r w:rsidRPr="00AC74D3">
        <w:rPr>
          <w:rFonts w:ascii="Arial" w:hAnsi="Arial" w:cs="Arial"/>
          <w:szCs w:val="20"/>
          <w:lang w:eastAsia="hr-HR"/>
        </w:rPr>
        <w:t xml:space="preserve">(Narodne novine, br.  152/08., 76/09., 80/11., 91/12., 56/13.,  145/13.,  152/14., 70/17., 126/19., </w:t>
      </w:r>
      <w:r w:rsidRPr="0016377F">
        <w:rPr>
          <w:rFonts w:ascii="Arial" w:hAnsi="Arial" w:cs="Arial"/>
          <w:szCs w:val="20"/>
          <w:lang w:eastAsia="hr-HR"/>
        </w:rPr>
        <w:t>130/20., 80/22., 36/24., 72/25</w:t>
      </w:r>
      <w:r w:rsidRPr="0016377F" w:rsidR="0099699D">
        <w:rPr>
          <w:rFonts w:ascii="Arial" w:hAnsi="Arial" w:cs="Arial"/>
          <w:szCs w:val="20"/>
          <w:lang w:eastAsia="hr-HR"/>
        </w:rPr>
        <w:t>., 13/26</w:t>
      </w:r>
      <w:r w:rsidRPr="0016377F">
        <w:rPr>
          <w:rFonts w:ascii="Arial" w:hAnsi="Arial" w:cs="Arial"/>
          <w:szCs w:val="20"/>
          <w:lang w:eastAsia="hr-HR"/>
        </w:rPr>
        <w:t>; dalje: ZKP/08),</w:t>
      </w:r>
      <w:r w:rsidRPr="0016377F">
        <w:rPr>
          <w:rFonts w:ascii="Arial" w:hAnsi="Arial" w:cs="Arial"/>
          <w:bCs/>
          <w:szCs w:val="20"/>
          <w:lang w:eastAsia="hr-HR"/>
        </w:rPr>
        <w:t xml:space="preserve"> potvrđuje se optužnica </w:t>
      </w:r>
      <w:r w:rsidRPr="0016377F" w:rsidR="0099699D">
        <w:rPr>
          <w:rFonts w:ascii="Arial" w:hAnsi="Arial" w:cs="Arial"/>
        </w:rPr>
        <w:t xml:space="preserve">Općinskog kaznenog državnog odvjetništva u Zagrebu broj </w:t>
      </w:r>
      <w:proofErr w:type="spellStart"/>
      <w:r w:rsidRPr="0016377F" w:rsidR="0016377F">
        <w:rPr>
          <w:rFonts w:ascii="Arial" w:hAnsi="Arial" w:cs="Arial"/>
        </w:rPr>
        <w:t>KOmp</w:t>
      </w:r>
      <w:proofErr w:type="spellEnd"/>
      <w:r w:rsidRPr="0016377F" w:rsidR="0016377F">
        <w:rPr>
          <w:rFonts w:ascii="Arial" w:hAnsi="Arial" w:cs="Arial"/>
        </w:rPr>
        <w:t xml:space="preserve">-DO-/2026 </w:t>
      </w:r>
      <w:r w:rsidRPr="0016377F" w:rsidR="006D2EF6">
        <w:rPr>
          <w:rFonts w:ascii="Arial" w:hAnsi="Arial" w:cs="Arial"/>
        </w:rPr>
        <w:t xml:space="preserve">od </w:t>
      </w:r>
      <w:r w:rsidR="00DE738E">
        <w:rPr>
          <w:rFonts w:ascii="Arial" w:hAnsi="Arial" w:cs="Arial"/>
        </w:rPr>
        <w:t>24</w:t>
      </w:r>
      <w:r w:rsidRPr="0016377F" w:rsidR="006D2EF6">
        <w:rPr>
          <w:rFonts w:ascii="Arial" w:hAnsi="Arial" w:cs="Arial"/>
        </w:rPr>
        <w:t xml:space="preserve">. </w:t>
      </w:r>
      <w:r w:rsidRPr="0016377F" w:rsidR="0016377F">
        <w:rPr>
          <w:rFonts w:ascii="Arial" w:hAnsi="Arial" w:cs="Arial"/>
        </w:rPr>
        <w:t>srpnja</w:t>
      </w:r>
      <w:r w:rsidRPr="0016377F" w:rsidR="006D2EF6">
        <w:rPr>
          <w:rFonts w:ascii="Arial" w:hAnsi="Arial" w:cs="Arial"/>
        </w:rPr>
        <w:t xml:space="preserve"> 2026., u </w:t>
      </w:r>
      <w:r w:rsidRPr="0016377F" w:rsidR="0099699D">
        <w:rPr>
          <w:rFonts w:ascii="Arial" w:hAnsi="Arial" w:cs="Arial"/>
        </w:rPr>
        <w:t xml:space="preserve">predmetu protiv </w:t>
      </w:r>
      <w:bookmarkEnd w:id="1"/>
      <w:r w:rsidR="00DE738E">
        <w:rPr>
          <w:rFonts w:ascii="Arial" w:hAnsi="Arial" w:cs="Arial"/>
        </w:rPr>
        <w:t>okrivljenog R</w:t>
      </w:r>
      <w:r w:rsidR="00EE6F15">
        <w:rPr>
          <w:rFonts w:ascii="Arial" w:hAnsi="Arial" w:cs="Arial"/>
        </w:rPr>
        <w:t>.</w:t>
      </w:r>
      <w:r w:rsidR="00DE738E">
        <w:rPr>
          <w:rFonts w:ascii="Arial" w:hAnsi="Arial" w:cs="Arial"/>
        </w:rPr>
        <w:t xml:space="preserve"> O</w:t>
      </w:r>
      <w:r w:rsidR="00EE6F15">
        <w:rPr>
          <w:rFonts w:ascii="Arial" w:hAnsi="Arial" w:cs="Arial"/>
        </w:rPr>
        <w:t>.</w:t>
      </w:r>
      <w:r w:rsidRPr="0016377F" w:rsidR="006D2EF6">
        <w:rPr>
          <w:rFonts w:ascii="Arial" w:hAnsi="Arial" w:cs="Arial"/>
        </w:rPr>
        <w:t xml:space="preserve">, zbog kaznenog djela iz članka </w:t>
      </w:r>
      <w:r w:rsidRPr="0016377F" w:rsidR="0016377F">
        <w:rPr>
          <w:rFonts w:ascii="Arial" w:hAnsi="Arial" w:cs="Arial"/>
        </w:rPr>
        <w:t>22</w:t>
      </w:r>
      <w:r w:rsidR="00DE738E">
        <w:rPr>
          <w:rFonts w:ascii="Arial" w:hAnsi="Arial" w:cs="Arial"/>
        </w:rPr>
        <w:t>9</w:t>
      </w:r>
      <w:r w:rsidRPr="0016377F" w:rsidR="006D2EF6">
        <w:rPr>
          <w:rFonts w:ascii="Arial" w:hAnsi="Arial" w:cs="Arial"/>
        </w:rPr>
        <w:t xml:space="preserve">. stavka 1. </w:t>
      </w:r>
      <w:r w:rsidR="00DE738E">
        <w:rPr>
          <w:rFonts w:ascii="Arial" w:hAnsi="Arial" w:cs="Arial"/>
        </w:rPr>
        <w:t xml:space="preserve">u vezi s člankom 228. stavka 1. </w:t>
      </w:r>
      <w:r w:rsidRPr="0016377F" w:rsidR="006D2EF6">
        <w:rPr>
          <w:rFonts w:ascii="Arial" w:hAnsi="Arial" w:cs="Arial"/>
        </w:rPr>
        <w:t xml:space="preserve">Kaznenog zakona (“Narodne novine”  broj 125/1, 144/12, 56/15., 61/15., 101/17., 118/18., 126/19., 84/21., 114/22., 114/23., 36/24, 136/25; nastavno: KZ/11),  </w:t>
      </w:r>
    </w:p>
    <w:p w:rsidRPr="0016377F" w:rsidR="00DE738E" w:rsidP="006D2EF6" w:rsidRDefault="00DE738E" w14:paraId="2F323C09" w14:textId="77777777">
      <w:pPr>
        <w:overflowPunct w:val="false"/>
        <w:autoSpaceDE w:val="false"/>
        <w:autoSpaceDN w:val="false"/>
        <w:adjustRightInd w:val="false"/>
        <w:ind w:firstLine="708"/>
        <w:jc w:val="both"/>
        <w:textAlignment w:val="baseline"/>
        <w:rPr>
          <w:rFonts w:ascii="Arial" w:hAnsi="Arial" w:cs="Arial"/>
        </w:rPr>
      </w:pPr>
    </w:p>
    <w:p w:rsidRPr="0016377F" w:rsidR="00032B59" w:rsidP="00663132" w:rsidRDefault="001F5574" w14:paraId="3535FCF0" w14:textId="77777777">
      <w:pPr>
        <w:pStyle w:val="Naslov1"/>
        <w:rPr>
          <w:rFonts w:ascii="Arial" w:hAnsi="Arial" w:cs="Arial"/>
          <w:b w:val="false"/>
        </w:rPr>
      </w:pPr>
      <w:r w:rsidRPr="0016377F">
        <w:rPr>
          <w:rFonts w:ascii="Arial" w:hAnsi="Arial" w:cs="Arial"/>
          <w:b w:val="false"/>
        </w:rPr>
        <w:t>Obrazloženje</w:t>
      </w:r>
    </w:p>
    <w:p w:rsidRPr="0016377F" w:rsidR="001F5574" w:rsidRDefault="001F5574" w14:paraId="73354A97" w14:textId="77777777">
      <w:pPr>
        <w:jc w:val="both"/>
        <w:rPr>
          <w:rFonts w:ascii="Arial" w:hAnsi="Arial" w:cs="Arial"/>
        </w:rPr>
      </w:pPr>
    </w:p>
    <w:p w:rsidRPr="0016377F" w:rsidR="00322D9C" w:rsidP="00AC74D3" w:rsidRDefault="006E0F8D" w14:paraId="5E7B8707" w14:textId="77777777">
      <w:pPr>
        <w:jc w:val="both"/>
        <w:rPr>
          <w:rFonts w:ascii="Arial" w:hAnsi="Arial" w:cs="Arial"/>
          <w:lang w:eastAsia="hr-HR"/>
        </w:rPr>
      </w:pPr>
      <w:r w:rsidRPr="0016377F">
        <w:rPr>
          <w:rFonts w:ascii="Arial" w:hAnsi="Arial" w:cs="Arial"/>
        </w:rPr>
        <w:t xml:space="preserve">1. </w:t>
      </w:r>
      <w:r w:rsidRPr="0016377F" w:rsidR="0092320D">
        <w:rPr>
          <w:rFonts w:ascii="Arial" w:hAnsi="Arial" w:cs="Arial"/>
        </w:rPr>
        <w:t xml:space="preserve">Općinsko </w:t>
      </w:r>
      <w:r w:rsidRPr="0016377F" w:rsidR="00154399">
        <w:rPr>
          <w:rFonts w:ascii="Arial" w:hAnsi="Arial" w:cs="Arial"/>
        </w:rPr>
        <w:t xml:space="preserve">kazneno </w:t>
      </w:r>
      <w:r w:rsidRPr="0016377F" w:rsidR="0092320D">
        <w:rPr>
          <w:rFonts w:ascii="Arial" w:hAnsi="Arial" w:cs="Arial"/>
        </w:rPr>
        <w:t>državn</w:t>
      </w:r>
      <w:r w:rsidRPr="0016377F" w:rsidR="003C0489">
        <w:rPr>
          <w:rFonts w:ascii="Arial" w:hAnsi="Arial" w:cs="Arial"/>
        </w:rPr>
        <w:t>o odvjetništvo u Zagrebu podignulo</w:t>
      </w:r>
      <w:r w:rsidRPr="0016377F" w:rsidR="0092320D">
        <w:rPr>
          <w:rFonts w:ascii="Arial" w:hAnsi="Arial" w:cs="Arial"/>
        </w:rPr>
        <w:t xml:space="preserve"> je uvodno označenu </w:t>
      </w:r>
      <w:r w:rsidRPr="0016377F" w:rsidR="0099699D">
        <w:rPr>
          <w:rFonts w:ascii="Arial" w:hAnsi="Arial" w:cs="Arial"/>
        </w:rPr>
        <w:t xml:space="preserve">predmetu protiv </w:t>
      </w:r>
      <w:r w:rsidR="00DE738E">
        <w:rPr>
          <w:rFonts w:ascii="Arial" w:hAnsi="Arial" w:cs="Arial"/>
        </w:rPr>
        <w:t>okrivljenog R</w:t>
      </w:r>
      <w:r w:rsidR="00EE6F15">
        <w:rPr>
          <w:rFonts w:ascii="Arial" w:hAnsi="Arial" w:cs="Arial"/>
        </w:rPr>
        <w:t>.</w:t>
      </w:r>
      <w:r w:rsidR="00DE738E">
        <w:rPr>
          <w:rFonts w:ascii="Arial" w:hAnsi="Arial" w:cs="Arial"/>
        </w:rPr>
        <w:t xml:space="preserve"> </w:t>
      </w:r>
      <w:proofErr w:type="spellStart"/>
      <w:r w:rsidR="00DE738E">
        <w:rPr>
          <w:rFonts w:ascii="Arial" w:hAnsi="Arial" w:cs="Arial"/>
        </w:rPr>
        <w:t>O</w:t>
      </w:r>
      <w:r w:rsidR="00EE6F15">
        <w:rPr>
          <w:rFonts w:ascii="Arial" w:hAnsi="Arial" w:cs="Arial"/>
        </w:rPr>
        <w:t>.</w:t>
      </w:r>
      <w:r w:rsidRPr="0016377F" w:rsidR="0099699D">
        <w:rPr>
          <w:rFonts w:ascii="Arial" w:hAnsi="Arial" w:cs="Arial"/>
        </w:rPr>
        <w:t>zbog</w:t>
      </w:r>
      <w:proofErr w:type="spellEnd"/>
      <w:r w:rsidRPr="0016377F" w:rsidR="0099699D">
        <w:rPr>
          <w:rFonts w:ascii="Arial" w:hAnsi="Arial" w:cs="Arial"/>
        </w:rPr>
        <w:t xml:space="preserve"> kaznenog djela </w:t>
      </w:r>
      <w:r w:rsidRPr="0016377F" w:rsidR="006D2EF6">
        <w:rPr>
          <w:rFonts w:ascii="Arial" w:hAnsi="Arial" w:cs="Arial"/>
        </w:rPr>
        <w:t xml:space="preserve">iz članka </w:t>
      </w:r>
      <w:r w:rsidRPr="0016377F" w:rsidR="0016377F">
        <w:rPr>
          <w:rFonts w:ascii="Arial" w:hAnsi="Arial" w:cs="Arial"/>
        </w:rPr>
        <w:t>22</w:t>
      </w:r>
      <w:r w:rsidR="00DE738E">
        <w:rPr>
          <w:rFonts w:ascii="Arial" w:hAnsi="Arial" w:cs="Arial"/>
        </w:rPr>
        <w:t>9</w:t>
      </w:r>
      <w:r w:rsidRPr="0016377F" w:rsidR="006D2EF6">
        <w:rPr>
          <w:rFonts w:ascii="Arial" w:hAnsi="Arial" w:cs="Arial"/>
        </w:rPr>
        <w:t xml:space="preserve">. stavka 1. </w:t>
      </w:r>
      <w:r w:rsidR="00DE738E">
        <w:rPr>
          <w:rFonts w:ascii="Arial" w:hAnsi="Arial" w:cs="Arial"/>
        </w:rPr>
        <w:t xml:space="preserve">u vezi s člankom 228. stavka 1. </w:t>
      </w:r>
      <w:r w:rsidRPr="0016377F" w:rsidR="0099699D">
        <w:rPr>
          <w:rFonts w:ascii="Arial" w:hAnsi="Arial" w:cs="Arial"/>
        </w:rPr>
        <w:t>KZ/11</w:t>
      </w:r>
      <w:r w:rsidRPr="0016377F" w:rsidR="00AC74D3">
        <w:rPr>
          <w:rFonts w:ascii="Arial" w:hAnsi="Arial" w:cs="Arial"/>
          <w:lang w:eastAsia="hr-HR"/>
        </w:rPr>
        <w:t>.</w:t>
      </w:r>
    </w:p>
    <w:p w:rsidRPr="0016377F" w:rsidR="00AC74D3" w:rsidP="00AC74D3" w:rsidRDefault="00AC74D3" w14:paraId="43F80144" w14:textId="77777777">
      <w:pPr>
        <w:jc w:val="both"/>
        <w:rPr>
          <w:rFonts w:ascii="Arial" w:hAnsi="Arial" w:cs="Arial"/>
        </w:rPr>
      </w:pPr>
    </w:p>
    <w:p w:rsidRPr="0016377F" w:rsidR="0099699D" w:rsidP="00D35362" w:rsidRDefault="006E0F8D" w14:paraId="1C5572DC" w14:textId="77777777">
      <w:pPr>
        <w:jc w:val="both"/>
        <w:rPr>
          <w:rFonts w:ascii="Arial" w:hAnsi="Arial" w:cs="Arial"/>
        </w:rPr>
      </w:pPr>
      <w:r w:rsidRPr="0016377F">
        <w:rPr>
          <w:rFonts w:ascii="Arial" w:hAnsi="Arial" w:cs="Arial"/>
        </w:rPr>
        <w:t xml:space="preserve">2. </w:t>
      </w:r>
      <w:r w:rsidRPr="0016377F" w:rsidR="00602F8A">
        <w:rPr>
          <w:rFonts w:ascii="Arial" w:hAnsi="Arial" w:cs="Arial"/>
        </w:rPr>
        <w:t>O</w:t>
      </w:r>
      <w:r w:rsidRPr="0016377F" w:rsidR="009719FD">
        <w:rPr>
          <w:rFonts w:ascii="Arial" w:hAnsi="Arial" w:cs="Arial"/>
        </w:rPr>
        <w:t>ptužnica</w:t>
      </w:r>
      <w:r w:rsidRPr="0016377F" w:rsidR="003C0489">
        <w:rPr>
          <w:rFonts w:ascii="Arial" w:hAnsi="Arial" w:cs="Arial"/>
        </w:rPr>
        <w:t xml:space="preserve"> </w:t>
      </w:r>
      <w:r w:rsidRPr="0016377F" w:rsidR="00AC74D3">
        <w:rPr>
          <w:rFonts w:ascii="Arial" w:hAnsi="Arial" w:cs="Arial"/>
        </w:rPr>
        <w:t xml:space="preserve">je </w:t>
      </w:r>
      <w:r w:rsidRPr="0016377F" w:rsidR="0016377F">
        <w:rPr>
          <w:rFonts w:ascii="Arial" w:hAnsi="Arial" w:cs="Arial"/>
        </w:rPr>
        <w:t>okrivljeni</w:t>
      </w:r>
      <w:r w:rsidR="00DE738E">
        <w:rPr>
          <w:rFonts w:ascii="Arial" w:hAnsi="Arial" w:cs="Arial"/>
        </w:rPr>
        <w:t>ku</w:t>
      </w:r>
      <w:r w:rsidRPr="0016377F" w:rsidR="00BF36E2">
        <w:rPr>
          <w:rFonts w:ascii="Arial" w:hAnsi="Arial" w:cs="Arial"/>
        </w:rPr>
        <w:t xml:space="preserve"> </w:t>
      </w:r>
      <w:r w:rsidRPr="0016377F" w:rsidR="0099699D">
        <w:rPr>
          <w:rFonts w:ascii="Arial" w:hAnsi="Arial" w:cs="Arial"/>
        </w:rPr>
        <w:t xml:space="preserve">dostavljena na odgovor </w:t>
      </w:r>
      <w:r w:rsidRPr="0016377F" w:rsidR="00BF36E2">
        <w:rPr>
          <w:rFonts w:ascii="Arial" w:hAnsi="Arial" w:cs="Arial"/>
        </w:rPr>
        <w:t xml:space="preserve">dana </w:t>
      </w:r>
      <w:r w:rsidR="007B222E">
        <w:rPr>
          <w:rFonts w:ascii="Arial" w:hAnsi="Arial" w:cs="Arial"/>
        </w:rPr>
        <w:t>17</w:t>
      </w:r>
      <w:r w:rsidRPr="0016377F" w:rsidR="0099699D">
        <w:rPr>
          <w:rFonts w:ascii="Arial" w:hAnsi="Arial" w:cs="Arial"/>
        </w:rPr>
        <w:t>.</w:t>
      </w:r>
      <w:r w:rsidRPr="0016377F" w:rsidR="00BF36E2">
        <w:rPr>
          <w:rFonts w:ascii="Arial" w:hAnsi="Arial" w:cs="Arial"/>
        </w:rPr>
        <w:t xml:space="preserve"> </w:t>
      </w:r>
      <w:r w:rsidRPr="0016377F" w:rsidR="006D2EF6">
        <w:rPr>
          <w:rFonts w:ascii="Arial" w:hAnsi="Arial" w:cs="Arial"/>
        </w:rPr>
        <w:t>kolovoza</w:t>
      </w:r>
      <w:r w:rsidRPr="0016377F" w:rsidR="00BF36E2">
        <w:rPr>
          <w:rFonts w:ascii="Arial" w:hAnsi="Arial" w:cs="Arial"/>
        </w:rPr>
        <w:t xml:space="preserve"> 2026.</w:t>
      </w:r>
      <w:r w:rsidRPr="0016377F" w:rsidR="00D35362">
        <w:rPr>
          <w:rFonts w:ascii="Arial" w:hAnsi="Arial" w:cs="Arial"/>
        </w:rPr>
        <w:t>,</w:t>
      </w:r>
      <w:r w:rsidR="007B222E">
        <w:rPr>
          <w:rFonts w:ascii="Arial" w:hAnsi="Arial" w:cs="Arial"/>
        </w:rPr>
        <w:t xml:space="preserve"> dok je njegovom branitelju odvjetniku Josipu Begoviću dostavljena 26. kolovoza 2026. godine, a koji su </w:t>
      </w:r>
      <w:r w:rsidRPr="0016377F" w:rsidR="0016377F">
        <w:rPr>
          <w:rFonts w:ascii="Arial" w:hAnsi="Arial" w:cs="Arial"/>
        </w:rPr>
        <w:t>u zakonskom roku podnijel</w:t>
      </w:r>
      <w:r w:rsidR="007B222E">
        <w:rPr>
          <w:rFonts w:ascii="Arial" w:hAnsi="Arial" w:cs="Arial"/>
        </w:rPr>
        <w:t>i</w:t>
      </w:r>
      <w:r w:rsidRPr="0016377F" w:rsidR="0016377F">
        <w:rPr>
          <w:rFonts w:ascii="Arial" w:hAnsi="Arial" w:cs="Arial"/>
        </w:rPr>
        <w:t xml:space="preserve"> odgovor na optužnicu</w:t>
      </w:r>
      <w:r w:rsidR="00F93A5F">
        <w:rPr>
          <w:rFonts w:ascii="Arial" w:hAnsi="Arial" w:cs="Arial"/>
        </w:rPr>
        <w:t xml:space="preserve"> u kojem ističu da je okrivljenik priznao kazneno djelo i izrazio spremnost ispričati se i nadoknaditi štetu pa predlažu potvrđivanje optužnice i zakazivanje rasprave.</w:t>
      </w:r>
    </w:p>
    <w:p w:rsidRPr="0016377F" w:rsidR="00D35362" w:rsidP="00602F8A" w:rsidRDefault="00D35362" w14:paraId="15241DA5" w14:textId="77777777">
      <w:pPr>
        <w:jc w:val="both"/>
        <w:rPr>
          <w:rFonts w:ascii="Arial" w:hAnsi="Arial" w:cs="Arial"/>
        </w:rPr>
      </w:pPr>
    </w:p>
    <w:p w:rsidRPr="0016377F" w:rsidR="0016377F" w:rsidP="0016377F" w:rsidRDefault="0016377F" w14:paraId="2591ED81" w14:textId="77777777">
      <w:pPr>
        <w:jc w:val="both"/>
        <w:rPr>
          <w:rFonts w:ascii="Arial" w:hAnsi="Arial" w:cs="Arial"/>
        </w:rPr>
      </w:pPr>
      <w:r w:rsidRPr="0016377F">
        <w:rPr>
          <w:rFonts w:ascii="Arial" w:hAnsi="Arial" w:cs="Arial"/>
        </w:rPr>
        <w:t xml:space="preserve">3. Sukladno članku 348. stavku 2. ZKP/08, a u vezi sa člankom 19.b stavkom 6. ZKP/08, dana </w:t>
      </w:r>
      <w:r w:rsidR="00D00971">
        <w:rPr>
          <w:rFonts w:ascii="Arial" w:hAnsi="Arial" w:cs="Arial"/>
        </w:rPr>
        <w:t>27</w:t>
      </w:r>
      <w:r w:rsidRPr="0016377F">
        <w:rPr>
          <w:rFonts w:ascii="Arial" w:hAnsi="Arial" w:cs="Arial"/>
        </w:rPr>
        <w:t xml:space="preserve">. </w:t>
      </w:r>
      <w:r>
        <w:rPr>
          <w:rFonts w:ascii="Arial" w:hAnsi="Arial" w:cs="Arial"/>
        </w:rPr>
        <w:t>kolovoza</w:t>
      </w:r>
      <w:r w:rsidRPr="0016377F">
        <w:rPr>
          <w:rFonts w:ascii="Arial" w:hAnsi="Arial" w:cs="Arial"/>
        </w:rPr>
        <w:t xml:space="preserve"> 2026., sudac pojedinac je izvršio uvid u spis predmeta, te je uzimajući u obzir sadržaj podignute optužnice i priložene dokaze, donio rješenje kojim je optužnica potvrđena.</w:t>
      </w:r>
    </w:p>
    <w:p w:rsidRPr="0016377F" w:rsidR="0016377F" w:rsidP="0016377F" w:rsidRDefault="0016377F" w14:paraId="6A5127EE" w14:textId="77777777">
      <w:pPr>
        <w:jc w:val="both"/>
        <w:rPr>
          <w:rFonts w:ascii="Arial" w:hAnsi="Arial" w:cs="Arial"/>
        </w:rPr>
      </w:pPr>
    </w:p>
    <w:p w:rsidRPr="0016377F" w:rsidR="0016377F" w:rsidP="0016377F" w:rsidRDefault="0016377F" w14:paraId="4675CCE6" w14:textId="77777777">
      <w:pPr>
        <w:jc w:val="both"/>
        <w:rPr>
          <w:rFonts w:ascii="Arial" w:hAnsi="Arial" w:cs="Arial"/>
        </w:rPr>
      </w:pPr>
      <w:r w:rsidRPr="0016377F">
        <w:rPr>
          <w:rFonts w:ascii="Arial" w:hAnsi="Arial" w:cs="Arial"/>
        </w:rPr>
        <w:lastRenderedPageBreak/>
        <w:t>4. Naime, optužnica je sastavljena sukladno odredbi članka 342. stavka 1. i 2. ZKP/08 te je kao takva podobna za ispitivanje njezine osnovanosti.</w:t>
      </w:r>
    </w:p>
    <w:p w:rsidRPr="0016377F" w:rsidR="0016377F" w:rsidP="0016377F" w:rsidRDefault="0016377F" w14:paraId="30425B90" w14:textId="77777777">
      <w:pPr>
        <w:jc w:val="both"/>
        <w:rPr>
          <w:rFonts w:ascii="Arial" w:hAnsi="Arial" w:cs="Arial"/>
        </w:rPr>
      </w:pPr>
    </w:p>
    <w:p w:rsidRPr="0016377F" w:rsidR="0016377F" w:rsidP="0016377F" w:rsidRDefault="0016377F" w14:paraId="7CBF6C24" w14:textId="77777777">
      <w:pPr>
        <w:pStyle w:val="Default"/>
        <w:jc w:val="both"/>
        <w:rPr>
          <w:rFonts w:ascii="Arial" w:hAnsi="Arial" w:cs="Arial"/>
        </w:rPr>
      </w:pPr>
      <w:r w:rsidRPr="0016377F">
        <w:rPr>
          <w:rFonts w:ascii="Arial" w:hAnsi="Arial" w:cs="Arial"/>
        </w:rPr>
        <w:t xml:space="preserve">5. Nadalje, prilikom ispitivanja optužnice vijeće je utvrdilo da do sada prikupljeni dokazi potvrđuju postojanje osnovane sumnje da bi okrivljenik počinio kazneno djelo koja mu se stavlja na teret. Osnovanost sumnje posebno proizlazi iz </w:t>
      </w:r>
      <w:r w:rsidR="007F40EB">
        <w:rPr>
          <w:rFonts w:ascii="Arial" w:hAnsi="Arial" w:cs="Arial"/>
        </w:rPr>
        <w:t>z</w:t>
      </w:r>
      <w:r w:rsidRPr="007F40EB" w:rsidR="007F40EB">
        <w:rPr>
          <w:rFonts w:ascii="Arial" w:hAnsi="Arial" w:cs="Arial"/>
        </w:rPr>
        <w:t>apisnik</w:t>
      </w:r>
      <w:r w:rsidR="007F40EB">
        <w:rPr>
          <w:rFonts w:ascii="Arial" w:hAnsi="Arial" w:cs="Arial"/>
        </w:rPr>
        <w:t>a</w:t>
      </w:r>
      <w:r w:rsidRPr="007F40EB" w:rsidR="007F40EB">
        <w:rPr>
          <w:rFonts w:ascii="Arial" w:hAnsi="Arial" w:cs="Arial"/>
        </w:rPr>
        <w:t xml:space="preserve"> o zaprimanju kaznene prijave od 30. listopada 2024., izuzev izjave podnositelja</w:t>
      </w:r>
      <w:r w:rsidR="007F40EB">
        <w:rPr>
          <w:rFonts w:ascii="Arial" w:hAnsi="Arial" w:cs="Arial"/>
        </w:rPr>
        <w:t>, z</w:t>
      </w:r>
      <w:r w:rsidRPr="007F40EB" w:rsidR="007F40EB">
        <w:rPr>
          <w:rFonts w:ascii="Arial" w:hAnsi="Arial" w:cs="Arial"/>
        </w:rPr>
        <w:t>apisnik</w:t>
      </w:r>
      <w:r w:rsidR="007F40EB">
        <w:rPr>
          <w:rFonts w:ascii="Arial" w:hAnsi="Arial" w:cs="Arial"/>
        </w:rPr>
        <w:t>a</w:t>
      </w:r>
      <w:r w:rsidRPr="007F40EB" w:rsidR="007F40EB">
        <w:rPr>
          <w:rFonts w:ascii="Arial" w:hAnsi="Arial" w:cs="Arial"/>
        </w:rPr>
        <w:t xml:space="preserve"> i potvrd</w:t>
      </w:r>
      <w:r w:rsidR="007F40EB">
        <w:rPr>
          <w:rFonts w:ascii="Arial" w:hAnsi="Arial" w:cs="Arial"/>
        </w:rPr>
        <w:t>e</w:t>
      </w:r>
      <w:r w:rsidRPr="007F40EB" w:rsidR="007F40EB">
        <w:rPr>
          <w:rFonts w:ascii="Arial" w:hAnsi="Arial" w:cs="Arial"/>
        </w:rPr>
        <w:t xml:space="preserve"> o privremenom oduzimanju predmeta, serijski broj</w:t>
      </w:r>
      <w:r w:rsidR="00EE6F15">
        <w:rPr>
          <w:rFonts w:ascii="Arial" w:hAnsi="Arial" w:cs="Arial"/>
        </w:rPr>
        <w:t xml:space="preserve"> </w:t>
      </w:r>
      <w:r w:rsidRPr="007F40EB" w:rsidR="007F40EB">
        <w:rPr>
          <w:rFonts w:ascii="Arial" w:hAnsi="Arial" w:cs="Arial"/>
        </w:rPr>
        <w:t>od 7. studenog 2024. i snimk</w:t>
      </w:r>
      <w:r w:rsidR="007F40EB">
        <w:rPr>
          <w:rFonts w:ascii="Arial" w:hAnsi="Arial" w:cs="Arial"/>
        </w:rPr>
        <w:t>e</w:t>
      </w:r>
      <w:r w:rsidRPr="007F40EB" w:rsidR="007F40EB">
        <w:rPr>
          <w:rFonts w:ascii="Arial" w:hAnsi="Arial" w:cs="Arial"/>
        </w:rPr>
        <w:t xml:space="preserve"> nadzornih </w:t>
      </w:r>
      <w:r w:rsidR="0003431A">
        <w:rPr>
          <w:rFonts w:ascii="Arial" w:hAnsi="Arial" w:cs="Arial"/>
        </w:rPr>
        <w:t>kamera</w:t>
      </w:r>
      <w:r w:rsidRPr="007F40EB" w:rsidR="007F40EB">
        <w:rPr>
          <w:rFonts w:ascii="Arial" w:hAnsi="Arial" w:cs="Arial"/>
        </w:rPr>
        <w:t xml:space="preserve">, </w:t>
      </w:r>
      <w:r w:rsidR="007F40EB">
        <w:rPr>
          <w:rFonts w:ascii="Arial" w:hAnsi="Arial" w:cs="Arial"/>
        </w:rPr>
        <w:t>zapisnika</w:t>
      </w:r>
      <w:r w:rsidRPr="007F40EB" w:rsidR="007F40EB">
        <w:rPr>
          <w:rFonts w:ascii="Arial" w:hAnsi="Arial" w:cs="Arial"/>
        </w:rPr>
        <w:t xml:space="preserve"> i potvrd</w:t>
      </w:r>
      <w:r w:rsidR="007F40EB">
        <w:rPr>
          <w:rFonts w:ascii="Arial" w:hAnsi="Arial" w:cs="Arial"/>
        </w:rPr>
        <w:t>e</w:t>
      </w:r>
      <w:r w:rsidRPr="007F40EB" w:rsidR="007F40EB">
        <w:rPr>
          <w:rFonts w:ascii="Arial" w:hAnsi="Arial" w:cs="Arial"/>
        </w:rPr>
        <w:t xml:space="preserve"> o privremenom oduzimanju predmeta, serijski broj:, od 27. studenog 2024. i snimk</w:t>
      </w:r>
      <w:r w:rsidR="007F40EB">
        <w:rPr>
          <w:rFonts w:ascii="Arial" w:hAnsi="Arial" w:cs="Arial"/>
        </w:rPr>
        <w:t>e</w:t>
      </w:r>
      <w:r w:rsidRPr="007F40EB" w:rsidR="007F40EB">
        <w:rPr>
          <w:rFonts w:ascii="Arial" w:hAnsi="Arial" w:cs="Arial"/>
        </w:rPr>
        <w:t xml:space="preserve"> nadzornih kamera, </w:t>
      </w:r>
      <w:r w:rsidR="007F40EB">
        <w:rPr>
          <w:rFonts w:ascii="Arial" w:hAnsi="Arial" w:cs="Arial"/>
        </w:rPr>
        <w:t>i</w:t>
      </w:r>
      <w:r w:rsidRPr="007F40EB" w:rsidR="007F40EB">
        <w:rPr>
          <w:rFonts w:ascii="Arial" w:hAnsi="Arial" w:cs="Arial"/>
        </w:rPr>
        <w:t>zvješć</w:t>
      </w:r>
      <w:r w:rsidR="007F40EB">
        <w:rPr>
          <w:rFonts w:ascii="Arial" w:hAnsi="Arial" w:cs="Arial"/>
        </w:rPr>
        <w:t>a</w:t>
      </w:r>
      <w:r w:rsidRPr="007F40EB" w:rsidR="007F40EB">
        <w:rPr>
          <w:rFonts w:ascii="Arial" w:hAnsi="Arial" w:cs="Arial"/>
        </w:rPr>
        <w:t xml:space="preserve"> Zagreb o analizi snimki video nadzora od 13. svibnja 2025., </w:t>
      </w:r>
      <w:r w:rsidR="007F40EB">
        <w:rPr>
          <w:rFonts w:ascii="Arial" w:hAnsi="Arial" w:cs="Arial"/>
        </w:rPr>
        <w:t>z</w:t>
      </w:r>
      <w:r w:rsidRPr="007F40EB" w:rsidR="007F40EB">
        <w:rPr>
          <w:rFonts w:ascii="Arial" w:hAnsi="Arial" w:cs="Arial"/>
        </w:rPr>
        <w:t>apisnik</w:t>
      </w:r>
      <w:r w:rsidR="007F40EB">
        <w:rPr>
          <w:rFonts w:ascii="Arial" w:hAnsi="Arial" w:cs="Arial"/>
        </w:rPr>
        <w:t>a</w:t>
      </w:r>
      <w:r w:rsidRPr="007F40EB" w:rsidR="007F40EB">
        <w:rPr>
          <w:rFonts w:ascii="Arial" w:hAnsi="Arial" w:cs="Arial"/>
        </w:rPr>
        <w:t xml:space="preserve"> o prvom ispitivanju okrivljenog R</w:t>
      </w:r>
      <w:r w:rsidR="00EE6F15">
        <w:rPr>
          <w:rFonts w:ascii="Arial" w:hAnsi="Arial" w:cs="Arial"/>
        </w:rPr>
        <w:t>.</w:t>
      </w:r>
      <w:r w:rsidRPr="007F40EB" w:rsidR="007F40EB">
        <w:rPr>
          <w:rFonts w:ascii="Arial" w:hAnsi="Arial" w:cs="Arial"/>
        </w:rPr>
        <w:t xml:space="preserve"> O</w:t>
      </w:r>
      <w:r w:rsidR="00EE6F15">
        <w:rPr>
          <w:rFonts w:ascii="Arial" w:hAnsi="Arial" w:cs="Arial"/>
        </w:rPr>
        <w:t>.</w:t>
      </w:r>
      <w:r w:rsidRPr="007F40EB" w:rsidR="007F40EB">
        <w:rPr>
          <w:rFonts w:ascii="Arial" w:hAnsi="Arial" w:cs="Arial"/>
        </w:rPr>
        <w:t xml:space="preserve"> u Općinskom kaznenom državnom odvjetništvu u Zagrebu od 14. srpnja 2026., uz DVD snimku ispitivanja.</w:t>
      </w:r>
      <w:r w:rsidR="00863F2C">
        <w:rPr>
          <w:rFonts w:ascii="Arial" w:hAnsi="Arial" w:cs="Arial"/>
        </w:rPr>
        <w:t xml:space="preserve"> </w:t>
      </w:r>
      <w:r w:rsidR="0046541F">
        <w:rPr>
          <w:rFonts w:ascii="Arial" w:hAnsi="Arial" w:cs="Arial"/>
        </w:rPr>
        <w:t>U</w:t>
      </w:r>
      <w:r w:rsidRPr="0016377F">
        <w:rPr>
          <w:rFonts w:ascii="Arial" w:hAnsi="Arial" w:cs="Arial"/>
        </w:rPr>
        <w:t>z navedene dokaz</w:t>
      </w:r>
      <w:r w:rsidR="00863F2C">
        <w:rPr>
          <w:rFonts w:ascii="Arial" w:hAnsi="Arial" w:cs="Arial"/>
        </w:rPr>
        <w:t>e</w:t>
      </w:r>
      <w:r w:rsidRPr="0016377F">
        <w:rPr>
          <w:rFonts w:ascii="Arial" w:hAnsi="Arial" w:cs="Arial"/>
        </w:rPr>
        <w:t xml:space="preserve"> tužitelj </w:t>
      </w:r>
      <w:r w:rsidR="00863F2C">
        <w:rPr>
          <w:rFonts w:ascii="Arial" w:hAnsi="Arial" w:cs="Arial"/>
        </w:rPr>
        <w:t xml:space="preserve">je </w:t>
      </w:r>
      <w:r w:rsidRPr="0016377F">
        <w:rPr>
          <w:rFonts w:ascii="Arial" w:hAnsi="Arial" w:cs="Arial"/>
        </w:rPr>
        <w:t xml:space="preserve">prikupio podatke o osobnim i obiteljskim prilikama </w:t>
      </w:r>
      <w:r w:rsidR="0046541F">
        <w:rPr>
          <w:rFonts w:ascii="Arial" w:hAnsi="Arial" w:cs="Arial"/>
        </w:rPr>
        <w:t>okrivljeni</w:t>
      </w:r>
      <w:r w:rsidR="00863F2C">
        <w:rPr>
          <w:rFonts w:ascii="Arial" w:hAnsi="Arial" w:cs="Arial"/>
        </w:rPr>
        <w:t>ka</w:t>
      </w:r>
      <w:r w:rsidRPr="0016377F">
        <w:rPr>
          <w:rFonts w:ascii="Arial" w:hAnsi="Arial" w:cs="Arial"/>
        </w:rPr>
        <w:t xml:space="preserve"> koj</w:t>
      </w:r>
      <w:r w:rsidR="00863F2C">
        <w:rPr>
          <w:rFonts w:ascii="Arial" w:hAnsi="Arial" w:cs="Arial"/>
        </w:rPr>
        <w:t>i</w:t>
      </w:r>
      <w:r w:rsidR="0046541F">
        <w:rPr>
          <w:rFonts w:ascii="Arial" w:hAnsi="Arial" w:cs="Arial"/>
        </w:rPr>
        <w:t xml:space="preserve"> </w:t>
      </w:r>
      <w:r w:rsidRPr="0016377F">
        <w:rPr>
          <w:rFonts w:ascii="Arial" w:hAnsi="Arial" w:cs="Arial"/>
        </w:rPr>
        <w:t>je mlađ</w:t>
      </w:r>
      <w:r w:rsidR="00863F2C">
        <w:rPr>
          <w:rFonts w:ascii="Arial" w:hAnsi="Arial" w:cs="Arial"/>
        </w:rPr>
        <w:t>i</w:t>
      </w:r>
      <w:r w:rsidRPr="0016377F">
        <w:rPr>
          <w:rFonts w:ascii="Arial" w:hAnsi="Arial" w:cs="Arial"/>
        </w:rPr>
        <w:t xml:space="preserve"> punoljetni</w:t>
      </w:r>
      <w:r w:rsidR="00863F2C">
        <w:rPr>
          <w:rFonts w:ascii="Arial" w:hAnsi="Arial" w:cs="Arial"/>
        </w:rPr>
        <w:t>k</w:t>
      </w:r>
      <w:r w:rsidRPr="0016377F">
        <w:rPr>
          <w:rFonts w:ascii="Arial" w:hAnsi="Arial" w:cs="Arial"/>
        </w:rPr>
        <w:t xml:space="preserve"> i </w:t>
      </w:r>
      <w:r w:rsidR="00863F2C">
        <w:rPr>
          <w:rFonts w:ascii="Arial" w:hAnsi="Arial" w:cs="Arial"/>
        </w:rPr>
        <w:t>to i</w:t>
      </w:r>
      <w:r w:rsidRPr="007F40EB" w:rsidR="00863F2C">
        <w:rPr>
          <w:rFonts w:ascii="Arial" w:hAnsi="Arial" w:cs="Arial"/>
        </w:rPr>
        <w:t>zvješć</w:t>
      </w:r>
      <w:r w:rsidR="00863F2C">
        <w:rPr>
          <w:rFonts w:ascii="Arial" w:hAnsi="Arial" w:cs="Arial"/>
        </w:rPr>
        <w:t>e</w:t>
      </w:r>
      <w:r w:rsidRPr="007F40EB" w:rsidR="00863F2C">
        <w:rPr>
          <w:rFonts w:ascii="Arial" w:hAnsi="Arial" w:cs="Arial"/>
        </w:rPr>
        <w:t xml:space="preserve"> stručne savjetnice Općinskog kaznenog državnog odvjetništva u Zagrebu od 9. srpnja 2025., </w:t>
      </w:r>
      <w:r w:rsidR="00863F2C">
        <w:rPr>
          <w:rFonts w:ascii="Arial" w:hAnsi="Arial" w:cs="Arial"/>
        </w:rPr>
        <w:t>i</w:t>
      </w:r>
      <w:r w:rsidRPr="007F40EB" w:rsidR="00863F2C">
        <w:rPr>
          <w:rFonts w:ascii="Arial" w:hAnsi="Arial" w:cs="Arial"/>
        </w:rPr>
        <w:t>zvješć</w:t>
      </w:r>
      <w:r w:rsidR="00863F2C">
        <w:rPr>
          <w:rFonts w:ascii="Arial" w:hAnsi="Arial" w:cs="Arial"/>
        </w:rPr>
        <w:t>a</w:t>
      </w:r>
      <w:r w:rsidRPr="007F40EB" w:rsidR="00863F2C">
        <w:rPr>
          <w:rFonts w:ascii="Arial" w:hAnsi="Arial" w:cs="Arial"/>
        </w:rPr>
        <w:t xml:space="preserve"> o osobnim i obiteljskim prilikama Hrvatskog zavoda za socijalni rad, Područnog ureda od 2. srpnja 2025.</w:t>
      </w:r>
      <w:r w:rsidRPr="0016377F">
        <w:rPr>
          <w:rFonts w:ascii="Arial" w:hAnsi="Arial" w:cs="Arial"/>
        </w:rPr>
        <w:t xml:space="preserve">sa stručnim mišljenjem i prijedlogom da ne postoji osnova za primjenu načela svrhovitosti odnosno primjenu maloljetničkih sankcija prema odredbama Zakona o sudovima za mladež </w:t>
      </w:r>
      <w:r w:rsidRPr="0016377F">
        <w:rPr>
          <w:rFonts w:ascii="Arial" w:hAnsi="Arial" w:cs="Arial"/>
          <w:color w:val="000000" w:themeColor="text1"/>
          <w:spacing w:val="-3"/>
        </w:rPr>
        <w:t>(Narodne novine broj: 84/11, 143/12, 148/13, 56/15, 126/19; nadalje ZSM/11)</w:t>
      </w:r>
      <w:r w:rsidRPr="0016377F">
        <w:rPr>
          <w:rFonts w:ascii="Arial" w:hAnsi="Arial" w:cs="Arial"/>
        </w:rPr>
        <w:t xml:space="preserve">,  već da se prema </w:t>
      </w:r>
      <w:r w:rsidR="0046541F">
        <w:rPr>
          <w:rFonts w:ascii="Arial" w:hAnsi="Arial" w:cs="Arial"/>
        </w:rPr>
        <w:t>okrivljeni</w:t>
      </w:r>
      <w:r w:rsidR="00863F2C">
        <w:rPr>
          <w:rFonts w:ascii="Arial" w:hAnsi="Arial" w:cs="Arial"/>
        </w:rPr>
        <w:t>ku</w:t>
      </w:r>
      <w:r w:rsidRPr="0016377F">
        <w:rPr>
          <w:rFonts w:ascii="Arial" w:hAnsi="Arial" w:cs="Arial"/>
        </w:rPr>
        <w:t xml:space="preserve"> primjene odredbe općeg kaznenog prava. </w:t>
      </w:r>
    </w:p>
    <w:p w:rsidRPr="0016377F" w:rsidR="0016377F" w:rsidP="0016377F" w:rsidRDefault="0016377F" w14:paraId="56A49032" w14:textId="77777777">
      <w:pPr>
        <w:pStyle w:val="Default"/>
        <w:jc w:val="both"/>
        <w:rPr>
          <w:rFonts w:ascii="Arial" w:hAnsi="Arial" w:cs="Arial"/>
        </w:rPr>
      </w:pPr>
    </w:p>
    <w:p w:rsidRPr="0016377F" w:rsidR="0016377F" w:rsidP="0016377F" w:rsidRDefault="0016377F" w14:paraId="023CB665" w14:textId="77777777">
      <w:pPr>
        <w:pStyle w:val="Default"/>
        <w:jc w:val="both"/>
        <w:rPr>
          <w:rFonts w:ascii="Arial" w:hAnsi="Arial" w:cs="Arial"/>
        </w:rPr>
      </w:pPr>
      <w:r w:rsidRPr="0016377F">
        <w:rPr>
          <w:rFonts w:ascii="Arial" w:hAnsi="Arial" w:cs="Arial"/>
        </w:rPr>
        <w:t xml:space="preserve">6. I konačno, kako sudac pojedinac, nije pronašao niti jedan od razloga iz članka 355. ZKP/08, a niti bilo koji od nedostataka iz članka 356. stavka 1. ZKP/08, odlučeno je kao u izreci rješenja. </w:t>
      </w:r>
    </w:p>
    <w:p w:rsidRPr="00E60E3D" w:rsidR="0016377F" w:rsidP="0016377F" w:rsidRDefault="0016377F" w14:paraId="6E2DE734" w14:textId="77777777">
      <w:pPr>
        <w:ind w:firstLine="720"/>
        <w:jc w:val="both"/>
        <w:rPr>
          <w:rFonts w:ascii="Arial" w:hAnsi="Arial" w:cs="Arial"/>
        </w:rPr>
      </w:pPr>
    </w:p>
    <w:p w:rsidRPr="00E60E3D" w:rsidR="0016377F" w:rsidP="0016377F" w:rsidRDefault="0016377F" w14:paraId="720B9DAA" w14:textId="77777777">
      <w:pPr>
        <w:jc w:val="both"/>
        <w:rPr>
          <w:rFonts w:ascii="Arial" w:hAnsi="Arial" w:cs="Arial"/>
        </w:rPr>
      </w:pPr>
      <w:r w:rsidRPr="00E60E3D">
        <w:rPr>
          <w:rFonts w:ascii="Arial" w:hAnsi="Arial" w:cs="Arial"/>
        </w:rPr>
        <w:t xml:space="preserve">7. Slijedom iznijetog, odlučeno je kao u izreci rješenja. </w:t>
      </w:r>
    </w:p>
    <w:p w:rsidR="0016377F" w:rsidP="0016377F" w:rsidRDefault="0016377F" w14:paraId="42AC898E" w14:textId="77777777">
      <w:pPr>
        <w:widowControl w:val="false"/>
        <w:autoSpaceDE w:val="false"/>
        <w:autoSpaceDN w:val="false"/>
        <w:adjustRightInd w:val="false"/>
        <w:rPr>
          <w:rFonts w:ascii="Arial" w:hAnsi="Arial" w:cs="Arial"/>
          <w:bCs/>
        </w:rPr>
      </w:pPr>
    </w:p>
    <w:p w:rsidRPr="00465F92" w:rsidR="009972C1" w:rsidP="00441539" w:rsidRDefault="009972C1" w14:paraId="7025DDBB" w14:textId="77777777">
      <w:pPr>
        <w:ind w:firstLine="720"/>
        <w:jc w:val="both"/>
        <w:rPr>
          <w:rFonts w:ascii="Arial" w:hAnsi="Arial" w:cs="Arial"/>
        </w:rPr>
      </w:pPr>
    </w:p>
    <w:p w:rsidRPr="00465F92" w:rsidR="00903983" w:rsidP="00020466" w:rsidRDefault="00903983" w14:paraId="77B84445" w14:textId="77777777">
      <w:pPr>
        <w:ind w:firstLine="720"/>
        <w:jc w:val="center"/>
        <w:rPr>
          <w:rFonts w:ascii="Arial" w:hAnsi="Arial" w:cs="Arial"/>
        </w:rPr>
      </w:pPr>
      <w:r w:rsidRPr="00465F92">
        <w:rPr>
          <w:rFonts w:ascii="Arial" w:hAnsi="Arial" w:cs="Arial"/>
        </w:rPr>
        <w:t xml:space="preserve">U Zagrebu, </w:t>
      </w:r>
      <w:r w:rsidR="00022B73">
        <w:rPr>
          <w:rFonts w:ascii="Arial" w:hAnsi="Arial" w:cs="Arial"/>
        </w:rPr>
        <w:t>27</w:t>
      </w:r>
      <w:r w:rsidRPr="00465F92" w:rsidR="00CA469A">
        <w:rPr>
          <w:rFonts w:ascii="Arial" w:hAnsi="Arial" w:cs="Arial"/>
        </w:rPr>
        <w:t xml:space="preserve">. </w:t>
      </w:r>
      <w:r w:rsidR="00020466">
        <w:rPr>
          <w:rFonts w:ascii="Arial" w:hAnsi="Arial" w:cs="Arial"/>
        </w:rPr>
        <w:t>kolovoza</w:t>
      </w:r>
      <w:r w:rsidRPr="00465F92" w:rsidR="00BB5397">
        <w:rPr>
          <w:rFonts w:ascii="Arial" w:hAnsi="Arial" w:cs="Arial"/>
        </w:rPr>
        <w:t xml:space="preserve"> </w:t>
      </w:r>
      <w:r w:rsidR="00FD7F2E">
        <w:rPr>
          <w:rFonts w:ascii="Arial" w:hAnsi="Arial" w:cs="Arial"/>
        </w:rPr>
        <w:t>2026</w:t>
      </w:r>
      <w:r w:rsidRPr="00465F92">
        <w:rPr>
          <w:rFonts w:ascii="Arial" w:hAnsi="Arial" w:cs="Arial"/>
        </w:rPr>
        <w:t xml:space="preserve">. </w:t>
      </w:r>
    </w:p>
    <w:p w:rsidRPr="00465F92" w:rsidR="00903983" w:rsidP="00903983" w:rsidRDefault="00903983" w14:paraId="731FF649" w14:textId="77777777">
      <w:pPr>
        <w:rPr>
          <w:rFonts w:ascii="Arial" w:hAnsi="Arial" w:cs="Arial"/>
        </w:rPr>
      </w:pPr>
    </w:p>
    <w:p w:rsidRPr="00465F92" w:rsidR="00903983" w:rsidP="00903983" w:rsidRDefault="00455E0C" w14:paraId="2C384C07" w14:textId="77777777">
      <w:pPr>
        <w:rPr>
          <w:rFonts w:ascii="Arial" w:hAnsi="Arial" w:cs="Arial"/>
        </w:rPr>
      </w:pPr>
      <w:r w:rsidRPr="00465F92">
        <w:rPr>
          <w:rFonts w:ascii="Arial" w:hAnsi="Arial" w:cs="Arial"/>
        </w:rPr>
        <w:tab/>
      </w:r>
      <w:r w:rsidRPr="00465F92">
        <w:rPr>
          <w:rFonts w:ascii="Arial" w:hAnsi="Arial" w:cs="Arial"/>
        </w:rPr>
        <w:tab/>
      </w:r>
      <w:r w:rsidRPr="00465F92">
        <w:rPr>
          <w:rFonts w:ascii="Arial" w:hAnsi="Arial" w:cs="Arial"/>
        </w:rPr>
        <w:tab/>
      </w:r>
      <w:r w:rsidRPr="00465F92">
        <w:rPr>
          <w:rFonts w:ascii="Arial" w:hAnsi="Arial" w:cs="Arial"/>
        </w:rPr>
        <w:tab/>
      </w:r>
      <w:r w:rsidRPr="00465F92">
        <w:rPr>
          <w:rFonts w:ascii="Arial" w:hAnsi="Arial" w:cs="Arial"/>
        </w:rPr>
        <w:tab/>
      </w:r>
      <w:r w:rsidRPr="00465F92">
        <w:rPr>
          <w:rFonts w:ascii="Arial" w:hAnsi="Arial" w:cs="Arial"/>
        </w:rPr>
        <w:tab/>
      </w:r>
      <w:r w:rsidRPr="00465F92">
        <w:rPr>
          <w:rFonts w:ascii="Arial" w:hAnsi="Arial" w:cs="Arial"/>
        </w:rPr>
        <w:tab/>
      </w:r>
      <w:r w:rsidRPr="00465F92">
        <w:rPr>
          <w:rFonts w:ascii="Arial" w:hAnsi="Arial" w:cs="Arial"/>
        </w:rPr>
        <w:tab/>
      </w:r>
      <w:r w:rsidRPr="00465F92" w:rsidR="006D3EA4">
        <w:rPr>
          <w:rFonts w:ascii="Arial" w:hAnsi="Arial" w:cs="Arial"/>
        </w:rPr>
        <w:t xml:space="preserve"> </w:t>
      </w:r>
      <w:r w:rsidR="002B13FA">
        <w:rPr>
          <w:rFonts w:ascii="Arial" w:hAnsi="Arial" w:cs="Arial"/>
        </w:rPr>
        <w:t xml:space="preserve">  </w:t>
      </w:r>
      <w:r w:rsidRPr="00465F92" w:rsidR="00903983">
        <w:rPr>
          <w:rFonts w:ascii="Arial" w:hAnsi="Arial" w:cs="Arial"/>
        </w:rPr>
        <w:t>Predsjednik vijeća:</w:t>
      </w:r>
    </w:p>
    <w:p w:rsidR="001F5574" w:rsidP="00C626EF" w:rsidRDefault="00BB5397" w14:paraId="06C9659D" w14:textId="77777777">
      <w:pPr>
        <w:rPr>
          <w:rFonts w:ascii="Arial" w:hAnsi="Arial" w:cs="Arial"/>
        </w:rPr>
      </w:pPr>
      <w:r w:rsidRPr="00465F92">
        <w:rPr>
          <w:rFonts w:ascii="Arial" w:hAnsi="Arial" w:cs="Arial"/>
        </w:rPr>
        <w:tab/>
      </w:r>
      <w:r w:rsidRPr="00465F92" w:rsidR="00462E2F">
        <w:rPr>
          <w:rFonts w:ascii="Arial" w:hAnsi="Arial" w:cs="Arial"/>
        </w:rPr>
        <w:tab/>
      </w:r>
      <w:r w:rsidRPr="00465F92" w:rsidR="00462E2F">
        <w:rPr>
          <w:rFonts w:ascii="Arial" w:hAnsi="Arial" w:cs="Arial"/>
        </w:rPr>
        <w:tab/>
      </w:r>
      <w:r w:rsidRPr="00465F92" w:rsidR="00C84F1B">
        <w:rPr>
          <w:rFonts w:ascii="Arial" w:hAnsi="Arial" w:cs="Arial"/>
        </w:rPr>
        <w:tab/>
      </w:r>
      <w:r w:rsidRPr="00465F92" w:rsidR="00C84F1B">
        <w:rPr>
          <w:rFonts w:ascii="Arial" w:hAnsi="Arial" w:cs="Arial"/>
        </w:rPr>
        <w:tab/>
      </w:r>
      <w:r w:rsidRPr="00465F92" w:rsidR="00C84F1B">
        <w:rPr>
          <w:rFonts w:ascii="Arial" w:hAnsi="Arial" w:cs="Arial"/>
        </w:rPr>
        <w:tab/>
      </w:r>
      <w:r w:rsidRPr="00465F92" w:rsidR="00C84F1B">
        <w:rPr>
          <w:rFonts w:ascii="Arial" w:hAnsi="Arial" w:cs="Arial"/>
        </w:rPr>
        <w:tab/>
      </w:r>
      <w:r w:rsidRPr="00465F92" w:rsidR="00C84F1B">
        <w:rPr>
          <w:rFonts w:ascii="Arial" w:hAnsi="Arial" w:cs="Arial"/>
        </w:rPr>
        <w:tab/>
      </w:r>
      <w:r w:rsidRPr="00465F92" w:rsidR="00A3700C">
        <w:rPr>
          <w:rFonts w:ascii="Arial" w:hAnsi="Arial" w:cs="Arial"/>
        </w:rPr>
        <w:t xml:space="preserve"> </w:t>
      </w:r>
      <w:r w:rsidRPr="00465F92" w:rsidR="00CA469A">
        <w:rPr>
          <w:rFonts w:ascii="Arial" w:hAnsi="Arial" w:cs="Arial"/>
        </w:rPr>
        <w:t>Stanislav Walaszek</w:t>
      </w:r>
    </w:p>
    <w:p w:rsidR="00913722" w:rsidP="00C626EF" w:rsidRDefault="00913722" w14:paraId="774BECEE" w14:textId="77777777">
      <w:pPr>
        <w:rPr>
          <w:rFonts w:ascii="Arial" w:hAnsi="Arial" w:cs="Arial"/>
        </w:rPr>
      </w:pPr>
    </w:p>
    <w:p w:rsidR="00913722" w:rsidP="00C626EF" w:rsidRDefault="00913722" w14:paraId="36CD6FCE" w14:textId="77777777">
      <w:pPr>
        <w:rPr>
          <w:rFonts w:ascii="Arial" w:hAnsi="Arial" w:cs="Arial"/>
        </w:rPr>
      </w:pPr>
    </w:p>
    <w:p w:rsidR="007C25ED" w:rsidP="00903983" w:rsidRDefault="007C25ED" w14:paraId="024709BB" w14:textId="77777777">
      <w:pPr>
        <w:rPr>
          <w:rFonts w:ascii="Arial" w:hAnsi="Arial" w:cs="Arial"/>
        </w:rPr>
      </w:pPr>
    </w:p>
    <w:p w:rsidR="00FD7F2E" w:rsidP="00903983" w:rsidRDefault="00FD7F2E" w14:paraId="7A4D00E1" w14:textId="77777777">
      <w:pPr>
        <w:rPr>
          <w:rFonts w:ascii="Arial" w:hAnsi="Arial" w:cs="Arial"/>
        </w:rPr>
      </w:pPr>
    </w:p>
    <w:p w:rsidR="007C25ED" w:rsidP="00903983" w:rsidRDefault="007C25ED" w14:paraId="7727AF8C" w14:textId="77777777">
      <w:pPr>
        <w:rPr>
          <w:rFonts w:ascii="Arial" w:hAnsi="Arial" w:cs="Arial"/>
        </w:rPr>
      </w:pPr>
    </w:p>
    <w:p w:rsidR="00020466" w:rsidP="00903983" w:rsidRDefault="00020466" w14:paraId="48868FB6" w14:textId="77777777">
      <w:pPr>
        <w:rPr>
          <w:rFonts w:ascii="Arial" w:hAnsi="Arial" w:cs="Arial"/>
        </w:rPr>
      </w:pPr>
    </w:p>
    <w:p w:rsidR="00020466" w:rsidP="00903983" w:rsidRDefault="00020466" w14:paraId="6D440AB6" w14:textId="77777777">
      <w:pPr>
        <w:rPr>
          <w:rFonts w:ascii="Arial" w:hAnsi="Arial" w:cs="Arial"/>
        </w:rPr>
      </w:pPr>
    </w:p>
    <w:p w:rsidR="00020466" w:rsidP="00903983" w:rsidRDefault="00020466" w14:paraId="665BE0E6" w14:textId="77777777">
      <w:pPr>
        <w:rPr>
          <w:rFonts w:ascii="Arial" w:hAnsi="Arial" w:cs="Arial"/>
        </w:rPr>
      </w:pPr>
    </w:p>
    <w:p w:rsidR="00020466" w:rsidP="00903983" w:rsidRDefault="00020466" w14:paraId="6DCFD043" w14:textId="77777777">
      <w:pPr>
        <w:rPr>
          <w:rFonts w:ascii="Arial" w:hAnsi="Arial" w:cs="Arial"/>
        </w:rPr>
      </w:pPr>
    </w:p>
    <w:p w:rsidR="00020466" w:rsidP="00903983" w:rsidRDefault="00020466" w14:paraId="58758C14" w14:textId="77777777">
      <w:pPr>
        <w:rPr>
          <w:rFonts w:ascii="Arial" w:hAnsi="Arial" w:cs="Arial"/>
        </w:rPr>
      </w:pPr>
    </w:p>
    <w:p w:rsidR="00020466" w:rsidP="00903983" w:rsidRDefault="00020466" w14:paraId="308BD147" w14:textId="77777777">
      <w:pPr>
        <w:rPr>
          <w:rFonts w:ascii="Arial" w:hAnsi="Arial" w:cs="Arial"/>
        </w:rPr>
      </w:pPr>
    </w:p>
    <w:p w:rsidR="00020466" w:rsidP="00903983" w:rsidRDefault="00020466" w14:paraId="7EE86DDA" w14:textId="77777777">
      <w:pPr>
        <w:rPr>
          <w:rFonts w:ascii="Arial" w:hAnsi="Arial" w:cs="Arial"/>
        </w:rPr>
      </w:pPr>
    </w:p>
    <w:p w:rsidR="00020466" w:rsidP="00903983" w:rsidRDefault="00020466" w14:paraId="35CB34F7" w14:textId="77777777">
      <w:pPr>
        <w:rPr>
          <w:rFonts w:ascii="Arial" w:hAnsi="Arial" w:cs="Arial"/>
        </w:rPr>
      </w:pPr>
    </w:p>
    <w:p w:rsidR="00020466" w:rsidP="00903983" w:rsidRDefault="00020466" w14:paraId="4FBBA971" w14:textId="77777777">
      <w:pPr>
        <w:rPr>
          <w:rFonts w:ascii="Arial" w:hAnsi="Arial" w:cs="Arial"/>
        </w:rPr>
      </w:pPr>
    </w:p>
    <w:p w:rsidR="00020466" w:rsidP="00903983" w:rsidRDefault="00020466" w14:paraId="6D60395A" w14:textId="77777777">
      <w:pPr>
        <w:rPr>
          <w:rFonts w:ascii="Arial" w:hAnsi="Arial" w:cs="Arial"/>
        </w:rPr>
      </w:pPr>
    </w:p>
    <w:p w:rsidR="00020466" w:rsidP="00903983" w:rsidRDefault="00020466" w14:paraId="1F8521B7" w14:textId="77777777">
      <w:pPr>
        <w:rPr>
          <w:rFonts w:ascii="Arial" w:hAnsi="Arial" w:cs="Arial"/>
        </w:rPr>
      </w:pPr>
    </w:p>
    <w:p w:rsidR="00020466" w:rsidP="00903983" w:rsidRDefault="00020466" w14:paraId="516B323C" w14:textId="77777777">
      <w:pPr>
        <w:rPr>
          <w:rFonts w:ascii="Arial" w:hAnsi="Arial" w:cs="Arial"/>
        </w:rPr>
      </w:pPr>
    </w:p>
    <w:p w:rsidRPr="00465F92" w:rsidR="00903983" w:rsidP="00903983" w:rsidRDefault="00C0382E" w14:paraId="18730FF3" w14:textId="77777777">
      <w:pPr>
        <w:rPr>
          <w:rFonts w:ascii="Arial" w:hAnsi="Arial" w:cs="Arial"/>
        </w:rPr>
      </w:pPr>
      <w:r w:rsidRPr="00465F92">
        <w:rPr>
          <w:rFonts w:ascii="Arial" w:hAnsi="Arial" w:cs="Arial"/>
        </w:rPr>
        <w:t>Uputa o pravnom lijeku:</w:t>
      </w:r>
    </w:p>
    <w:p w:rsidRPr="00465F92" w:rsidR="00087DA4" w:rsidP="005D6872" w:rsidRDefault="00903983" w14:paraId="1137A330" w14:textId="77777777">
      <w:pPr>
        <w:rPr>
          <w:rFonts w:ascii="Arial" w:hAnsi="Arial" w:cs="Arial"/>
        </w:rPr>
      </w:pPr>
      <w:r w:rsidRPr="00465F92">
        <w:rPr>
          <w:rFonts w:ascii="Arial" w:hAnsi="Arial" w:cs="Arial"/>
        </w:rPr>
        <w:lastRenderedPageBreak/>
        <w:t>Protiv ovog</w:t>
      </w:r>
      <w:r w:rsidRPr="00465F92" w:rsidR="00C40997">
        <w:rPr>
          <w:rFonts w:ascii="Arial" w:hAnsi="Arial" w:cs="Arial"/>
        </w:rPr>
        <w:t xml:space="preserve"> rješenja žalba nije dopuštena.</w:t>
      </w:r>
    </w:p>
    <w:p w:rsidRPr="00465F92" w:rsidR="0095585D" w:rsidP="005D6872" w:rsidRDefault="0095585D" w14:paraId="1E7C2DF9" w14:textId="77777777">
      <w:pPr>
        <w:rPr>
          <w:rFonts w:ascii="Arial" w:hAnsi="Arial" w:cs="Arial"/>
        </w:rPr>
      </w:pPr>
    </w:p>
    <w:p w:rsidRPr="00C47A4D" w:rsidR="00C47A4D" w:rsidP="00C47A4D" w:rsidRDefault="00C47A4D" w14:paraId="1CFC7284" w14:textId="77777777">
      <w:pPr>
        <w:jc w:val="both"/>
        <w:rPr>
          <w:rFonts w:ascii="Arial" w:hAnsi="Arial" w:cs="Arial"/>
          <w:lang w:eastAsia="hr-HR"/>
        </w:rPr>
      </w:pPr>
    </w:p>
    <w:p w:rsidRPr="00020466" w:rsidR="00020466" w:rsidP="00020466" w:rsidRDefault="00020466" w14:paraId="1BC1E941" w14:textId="77777777">
      <w:pPr>
        <w:overflowPunct w:val="false"/>
        <w:autoSpaceDE w:val="false"/>
        <w:autoSpaceDN w:val="false"/>
        <w:adjustRightInd w:val="false"/>
        <w:textAlignment w:val="baseline"/>
        <w:rPr>
          <w:rFonts w:ascii="Arial" w:hAnsi="Arial" w:cs="Arial"/>
          <w:lang w:eastAsia="hr-HR"/>
        </w:rPr>
      </w:pPr>
      <w:r w:rsidRPr="00020466">
        <w:rPr>
          <w:rFonts w:ascii="Arial" w:hAnsi="Arial" w:cs="Arial"/>
          <w:lang w:eastAsia="hr-HR"/>
        </w:rPr>
        <w:t>DNA:</w:t>
      </w:r>
    </w:p>
    <w:p w:rsidRPr="00020466" w:rsidR="00020466" w:rsidP="00020466" w:rsidRDefault="00020466" w14:paraId="791E1809" w14:textId="6ECEE1B2">
      <w:pPr>
        <w:numPr>
          <w:ilvl w:val="0"/>
          <w:numId w:val="23"/>
        </w:numPr>
        <w:overflowPunct w:val="false"/>
        <w:autoSpaceDE w:val="false"/>
        <w:autoSpaceDN w:val="false"/>
        <w:adjustRightInd w:val="false"/>
        <w:contextualSpacing/>
        <w:jc w:val="both"/>
        <w:textAlignment w:val="baseline"/>
        <w:rPr>
          <w:rFonts w:ascii="Arial" w:hAnsi="Arial" w:cs="Arial"/>
          <w:szCs w:val="20"/>
          <w:lang w:eastAsia="hr-HR"/>
        </w:rPr>
      </w:pPr>
      <w:r w:rsidRPr="00020466">
        <w:rPr>
          <w:rFonts w:ascii="Arial" w:hAnsi="Arial" w:cs="Arial"/>
          <w:szCs w:val="20"/>
          <w:lang w:eastAsia="hr-HR"/>
        </w:rPr>
        <w:t xml:space="preserve">Općinsko kazneno državno odvjetništvo u Zagrebu na broj </w:t>
      </w:r>
      <w:proofErr w:type="spellStart"/>
      <w:r w:rsidRPr="00EA5B22" w:rsidR="0046541F">
        <w:rPr>
          <w:rFonts w:ascii="Arial" w:hAnsi="Arial" w:cs="Arial"/>
        </w:rPr>
        <w:t>KO</w:t>
      </w:r>
      <w:r w:rsidR="0046541F">
        <w:rPr>
          <w:rFonts w:ascii="Arial" w:hAnsi="Arial" w:cs="Arial"/>
        </w:rPr>
        <w:t>mp</w:t>
      </w:r>
      <w:proofErr w:type="spellEnd"/>
      <w:r w:rsidRPr="00EA5B22" w:rsidR="0046541F">
        <w:rPr>
          <w:rFonts w:ascii="Arial" w:hAnsi="Arial" w:cs="Arial"/>
        </w:rPr>
        <w:t>-DO-/202</w:t>
      </w:r>
      <w:r w:rsidR="0046541F">
        <w:rPr>
          <w:rFonts w:ascii="Arial" w:hAnsi="Arial" w:cs="Arial"/>
        </w:rPr>
        <w:t>6</w:t>
      </w:r>
    </w:p>
    <w:p w:rsidR="00020466" w:rsidP="00020466" w:rsidRDefault="00020466" w14:paraId="128CFEAB" w14:textId="32856A5F">
      <w:pPr>
        <w:numPr>
          <w:ilvl w:val="0"/>
          <w:numId w:val="23"/>
        </w:numPr>
        <w:overflowPunct w:val="false"/>
        <w:autoSpaceDE w:val="false"/>
        <w:autoSpaceDN w:val="false"/>
        <w:adjustRightInd w:val="false"/>
        <w:contextualSpacing/>
        <w:jc w:val="both"/>
        <w:textAlignment w:val="baseline"/>
        <w:rPr>
          <w:rFonts w:ascii="Arial" w:hAnsi="Arial" w:cs="Arial"/>
          <w:szCs w:val="20"/>
          <w:lang w:eastAsia="hr-HR"/>
        </w:rPr>
      </w:pPr>
      <w:r w:rsidRPr="00020466">
        <w:rPr>
          <w:rFonts w:ascii="Arial" w:hAnsi="Arial" w:cs="Arial"/>
          <w:szCs w:val="20"/>
          <w:lang w:eastAsia="hr-HR"/>
        </w:rPr>
        <w:t xml:space="preserve">Okrivljeni </w:t>
      </w:r>
      <w:r w:rsidR="00022B73">
        <w:rPr>
          <w:rFonts w:ascii="Arial" w:hAnsi="Arial" w:cs="Arial"/>
          <w:szCs w:val="20"/>
          <w:lang w:eastAsia="hr-HR"/>
        </w:rPr>
        <w:t>R</w:t>
      </w:r>
      <w:r w:rsidR="00B539A5">
        <w:rPr>
          <w:rFonts w:ascii="Arial" w:hAnsi="Arial" w:cs="Arial"/>
          <w:szCs w:val="20"/>
          <w:lang w:eastAsia="hr-HR"/>
        </w:rPr>
        <w:t>.</w:t>
      </w:r>
      <w:r w:rsidR="00022B73">
        <w:rPr>
          <w:rFonts w:ascii="Arial" w:hAnsi="Arial" w:cs="Arial"/>
          <w:szCs w:val="20"/>
          <w:lang w:eastAsia="hr-HR"/>
        </w:rPr>
        <w:t xml:space="preserve"> </w:t>
      </w:r>
      <w:proofErr w:type="spellStart"/>
      <w:r w:rsidR="00022B73">
        <w:rPr>
          <w:rFonts w:ascii="Arial" w:hAnsi="Arial" w:cs="Arial"/>
          <w:szCs w:val="20"/>
          <w:lang w:eastAsia="hr-HR"/>
        </w:rPr>
        <w:t>O</w:t>
      </w:r>
      <w:r w:rsidR="00B539A5">
        <w:rPr>
          <w:rFonts w:ascii="Arial" w:hAnsi="Arial" w:cs="Arial"/>
          <w:szCs w:val="20"/>
          <w:lang w:eastAsia="hr-HR"/>
        </w:rPr>
        <w:t>.</w:t>
      </w:r>
      <w:r w:rsidR="00022B73">
        <w:rPr>
          <w:rFonts w:ascii="Arial" w:hAnsi="Arial" w:cs="Arial"/>
          <w:szCs w:val="20"/>
          <w:lang w:eastAsia="hr-HR"/>
        </w:rPr>
        <w:t>Domašinec</w:t>
      </w:r>
      <w:proofErr w:type="spellEnd"/>
      <w:r w:rsidR="00022B73">
        <w:rPr>
          <w:rFonts w:ascii="Arial" w:hAnsi="Arial" w:cs="Arial"/>
          <w:szCs w:val="20"/>
          <w:lang w:eastAsia="hr-HR"/>
        </w:rPr>
        <w:t xml:space="preserve">, </w:t>
      </w:r>
    </w:p>
    <w:p w:rsidRPr="00020466" w:rsidR="00022B73" w:rsidP="00020466" w:rsidRDefault="00022B73" w14:paraId="4612A117" w14:textId="77777777">
      <w:pPr>
        <w:numPr>
          <w:ilvl w:val="0"/>
          <w:numId w:val="23"/>
        </w:numPr>
        <w:overflowPunct w:val="false"/>
        <w:autoSpaceDE w:val="false"/>
        <w:autoSpaceDN w:val="false"/>
        <w:adjustRightInd w:val="false"/>
        <w:contextualSpacing/>
        <w:jc w:val="both"/>
        <w:textAlignment w:val="baseline"/>
        <w:rPr>
          <w:rFonts w:ascii="Arial" w:hAnsi="Arial" w:cs="Arial"/>
          <w:szCs w:val="20"/>
          <w:lang w:eastAsia="hr-HR"/>
        </w:rPr>
      </w:pPr>
      <w:r>
        <w:rPr>
          <w:rFonts w:ascii="Arial" w:hAnsi="Arial" w:cs="Arial"/>
          <w:szCs w:val="20"/>
          <w:lang w:eastAsia="hr-HR"/>
        </w:rPr>
        <w:t>Branitelj odvjetnik Josip Begović – putem e-komunikacije</w:t>
      </w:r>
    </w:p>
    <w:p w:rsidRPr="00020466" w:rsidR="00020466" w:rsidP="00020466" w:rsidRDefault="00020466" w14:paraId="53BAC752" w14:textId="77777777">
      <w:pPr>
        <w:numPr>
          <w:ilvl w:val="0"/>
          <w:numId w:val="23"/>
        </w:numPr>
        <w:overflowPunct w:val="false"/>
        <w:autoSpaceDE w:val="false"/>
        <w:autoSpaceDN w:val="false"/>
        <w:adjustRightInd w:val="false"/>
        <w:contextualSpacing/>
        <w:jc w:val="both"/>
        <w:textAlignment w:val="baseline"/>
        <w:rPr>
          <w:rFonts w:ascii="Arial" w:hAnsi="Arial" w:cs="Arial"/>
          <w:lang w:eastAsia="hr-HR"/>
        </w:rPr>
      </w:pPr>
      <w:r w:rsidRPr="00020466">
        <w:rPr>
          <w:rFonts w:ascii="Arial" w:hAnsi="Arial" w:cs="Arial"/>
          <w:lang w:eastAsia="hr-HR"/>
        </w:rPr>
        <w:t>U spis</w:t>
      </w:r>
    </w:p>
    <w:p w:rsidRPr="00465F92" w:rsidR="00BF4A9A" w:rsidP="00266457" w:rsidRDefault="00BF4A9A" w14:paraId="3F7D7812" w14:textId="77777777">
      <w:pPr>
        <w:autoSpaceDE w:val="false"/>
        <w:autoSpaceDN w:val="false"/>
        <w:adjustRightInd w:val="false"/>
        <w:jc w:val="both"/>
        <w:rPr>
          <w:rFonts w:ascii="Arial" w:hAnsi="Arial" w:cs="Arial"/>
          <w:lang w:eastAsia="hr-HR"/>
        </w:rPr>
      </w:pPr>
    </w:p>
    <w:sectPr w:rsidRPr="00465F92" w:rsidR="00BF4A9A" w:rsidSect="006F2616">
      <w:headerReference w:type="even" r:id="rId10"/>
      <w:headerReference w:type="default" r:id="rId11"/>
      <w:footerReference w:type="even" r:id="rId12"/>
      <w:footerReference w:type="default" r:id="rId13"/>
      <w:pgSz w:w="11906" w:h="16838" w:code="9"/>
      <w:pgMar w:top="1134" w:right="1418" w:bottom="1134" w:left="1418" w:header="709"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62A90" w:rsidRDefault="00162A90" w14:paraId="518F6CC4" w14:textId="77777777">
      <w:r>
        <w:separator/>
      </w:r>
    </w:p>
  </w:endnote>
  <w:endnote w:type="continuationSeparator" w:id="0">
    <w:p w:rsidR="00162A90" w:rsidRDefault="00162A90" w14:paraId="3E38B869" w14:textId="77777777">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ACF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91DDD" w:rsidRDefault="00F91DDD" w14:paraId="5408A9C1" w14:textId="77777777">
    <w:pPr>
      <w:pStyle w:val="Podnoje"/>
      <w:framePr w:wrap="around" w:hAnchor="margin" w:vAnchor="text" w:xAlign="right" w:y="1"/>
      <w:rPr>
        <w:rStyle w:val="Brojstranice"/>
      </w:rPr>
    </w:pPr>
    <w:r>
      <w:rPr>
        <w:rStyle w:val="Brojstranice"/>
      </w:rPr>
      <w:fldChar w:fldCharType="begin"/>
    </w:r>
    <w:r>
      <w:rPr>
        <w:rStyle w:val="Brojstranice"/>
      </w:rPr>
      <w:instrText xml:space="preserve">PAGE  </w:instrText>
    </w:r>
    <w:r>
      <w:rPr>
        <w:rStyle w:val="Brojstranice"/>
      </w:rPr>
      <w:fldChar w:fldCharType="end"/>
    </w:r>
  </w:p>
  <w:p w:rsidR="00F91DDD" w:rsidRDefault="00F91DDD" w14:paraId="6B6529E7" w14:textId="77777777">
    <w:pPr>
      <w:pStyle w:val="Podnoje"/>
      <w:ind w:right="360"/>
    </w:pPr>
  </w:p>
</w:ftr>
</file>

<file path=word/footer2.xml><?xml version="1.0" encoding="utf-8"?>
<w:ft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91DDD" w:rsidRDefault="00F91DDD" w14:paraId="212B9FFC" w14:textId="77777777">
    <w:pPr>
      <w:pStyle w:val="Podnoje"/>
      <w:framePr w:wrap="around" w:hAnchor="margin" w:vAnchor="text" w:xAlign="right" w:y="1"/>
      <w:rPr>
        <w:rStyle w:val="Brojstranice"/>
      </w:rPr>
    </w:pPr>
  </w:p>
  <w:p w:rsidR="00F91DDD" w:rsidRDefault="00F91DDD" w14:paraId="21A54F87" w14:textId="77777777">
    <w:pPr>
      <w:pStyle w:val="Podnoje"/>
      <w:ind w:right="360"/>
    </w:pPr>
  </w:p>
</w:ftr>
</file>

<file path=word/footnotes.xml><?xml version="1.0" encoding="utf-8"?>
<w:foot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62A90" w:rsidRDefault="00162A90" w14:paraId="00698FBB" w14:textId="77777777">
      <w:r>
        <w:separator/>
      </w:r>
    </w:p>
  </w:footnote>
  <w:footnote w:type="continuationSeparator" w:id="0">
    <w:p w:rsidR="00162A90" w:rsidRDefault="00162A90" w14:paraId="746245E1" w14:textId="77777777">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91DDD" w:rsidRDefault="00F91DDD" w14:paraId="17613B76"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F91DDD" w:rsidRDefault="00F91DDD" w14:paraId="0832D445" w14:textId="77777777">
    <w:pPr>
      <w:pStyle w:val="Zaglavlje"/>
    </w:pPr>
  </w:p>
</w:hdr>
</file>

<file path=word/header2.xml><?xml version="1.0" encoding="utf-8"?>
<w:hd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C0382E" w:rsidR="00F91DDD" w:rsidRDefault="00F91DDD" w14:paraId="7FAB04B3" w14:textId="77777777">
    <w:pPr>
      <w:pStyle w:val="Zaglavlje"/>
      <w:framePr w:wrap="around" w:hAnchor="margin" w:vAnchor="text" w:xAlign="center" w:y="1"/>
      <w:rPr>
        <w:rStyle w:val="Brojstranice"/>
        <w:rFonts w:ascii="Arial" w:hAnsi="Arial" w:cs="Arial"/>
      </w:rPr>
    </w:pPr>
    <w:r w:rsidRPr="00C0382E">
      <w:rPr>
        <w:rStyle w:val="Brojstranice"/>
        <w:rFonts w:ascii="Arial" w:hAnsi="Arial" w:cs="Arial"/>
      </w:rPr>
      <w:fldChar w:fldCharType="begin"/>
    </w:r>
    <w:r w:rsidRPr="00C0382E">
      <w:rPr>
        <w:rStyle w:val="Brojstranice"/>
        <w:rFonts w:ascii="Arial" w:hAnsi="Arial" w:cs="Arial"/>
      </w:rPr>
      <w:instrText xml:space="preserve">PAGE  </w:instrText>
    </w:r>
    <w:r w:rsidRPr="00C0382E">
      <w:rPr>
        <w:rStyle w:val="Brojstranice"/>
        <w:rFonts w:ascii="Arial" w:hAnsi="Arial" w:cs="Arial"/>
      </w:rPr>
      <w:fldChar w:fldCharType="separate"/>
    </w:r>
    <w:r w:rsidR="003C692C">
      <w:rPr>
        <w:rStyle w:val="Brojstranice"/>
        <w:rFonts w:ascii="Arial" w:hAnsi="Arial" w:cs="Arial"/>
        <w:noProof/>
      </w:rPr>
      <w:t>3</w:t>
    </w:r>
    <w:r w:rsidRPr="00C0382E">
      <w:rPr>
        <w:rStyle w:val="Brojstranice"/>
        <w:rFonts w:ascii="Arial" w:hAnsi="Arial" w:cs="Arial"/>
      </w:rPr>
      <w:fldChar w:fldCharType="end"/>
    </w:r>
  </w:p>
  <w:p w:rsidRPr="00B40417" w:rsidR="00F91DDD" w:rsidP="00BF4A9A" w:rsidRDefault="00F91DDD" w14:paraId="5EE04A3A" w14:textId="77777777">
    <w:pPr>
      <w:jc w:val="right"/>
      <w:rPr>
        <w:rFonts w:ascii="Arial" w:hAnsi="Arial" w:cs="Arial"/>
        <w:b/>
      </w:rPr>
    </w:pPr>
    <w:r>
      <w:tab/>
    </w:r>
    <w:r w:rsidR="001C5C27">
      <w:tab/>
    </w:r>
    <w:r w:rsidR="001C5C27">
      <w:tab/>
    </w:r>
    <w:r w:rsidR="001C5C27">
      <w:tab/>
    </w:r>
    <w:r w:rsidR="001C5C27">
      <w:tab/>
    </w:r>
    <w:r>
      <w:rPr>
        <w:rFonts w:ascii="Arial" w:hAnsi="Arial" w:cs="Arial"/>
      </w:rPr>
      <w:t xml:space="preserve">Poslovni broj: </w:t>
    </w:r>
    <w:r w:rsidRPr="00B40417">
      <w:rPr>
        <w:rFonts w:ascii="Arial" w:hAnsi="Arial" w:cs="Arial"/>
      </w:rPr>
      <w:t>Kov</w:t>
    </w:r>
    <w:r>
      <w:rPr>
        <w:rFonts w:ascii="Arial" w:hAnsi="Arial" w:cs="Arial"/>
      </w:rPr>
      <w:t>m</w:t>
    </w:r>
    <w:r w:rsidR="00D9792F">
      <w:rPr>
        <w:rFonts w:ascii="Arial" w:hAnsi="Arial" w:cs="Arial"/>
      </w:rPr>
      <w:t>-</w:t>
    </w:r>
    <w:r w:rsidR="0016377F">
      <w:rPr>
        <w:rFonts w:ascii="Arial" w:hAnsi="Arial" w:cs="Arial"/>
      </w:rPr>
      <w:t>15</w:t>
    </w:r>
    <w:r w:rsidR="001D5598">
      <w:rPr>
        <w:rFonts w:ascii="Arial" w:hAnsi="Arial" w:cs="Arial"/>
      </w:rPr>
      <w:t>5</w:t>
    </w:r>
    <w:r>
      <w:rPr>
        <w:rFonts w:ascii="Arial" w:hAnsi="Arial" w:cs="Arial"/>
      </w:rPr>
      <w:t>/20</w:t>
    </w:r>
    <w:r w:rsidR="001C5C27">
      <w:rPr>
        <w:rFonts w:ascii="Arial" w:hAnsi="Arial" w:cs="Arial"/>
      </w:rPr>
      <w:t>26</w:t>
    </w:r>
    <w:r w:rsidR="001B00D6">
      <w:rPr>
        <w:rFonts w:ascii="Arial" w:hAnsi="Arial" w:cs="Arial"/>
      </w:rPr>
      <w:t>-6</w:t>
    </w:r>
  </w:p>
  <w:p w:rsidRPr="007C25ED" w:rsidR="00F91DDD" w:rsidRDefault="00F91DDD" w14:paraId="5D8C6F01" w14:textId="77777777">
    <w:pPr>
      <w:pStyle w:val="Zaglavlje"/>
      <w:rPr>
        <w:bCs/>
        <w:sz w:val="22"/>
        <w:szCs w:val="22"/>
      </w:rPr>
    </w:pPr>
    <w:r>
      <w:rPr>
        <w:bCs/>
        <w:sz w:val="22"/>
        <w:szCs w:val="22"/>
      </w:rPr>
      <w:tab/>
    </w:r>
    <w:r>
      <w:rPr>
        <w:bCs/>
        <w:sz w:val="22"/>
        <w:szCs w:val="22"/>
      </w:rPr>
      <w:tab/>
    </w:r>
    <w:r>
      <w:rPr>
        <w:bCs/>
        <w:sz w:val="22"/>
        <w:szCs w:val="22"/>
      </w:rPr>
      <w:tab/>
    </w:r>
  </w:p>
</w:hdr>
</file>

<file path=word/numbering.xml><?xml version="1.0" encoding="utf-8"?>
<w:numbering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9CDCFD48"/>
    <w:multiLevelType w:val="hybridMultilevel"/>
    <w:tmpl w:val="6C6432E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6E51925"/>
    <w:multiLevelType w:val="hybridMultilevel"/>
    <w:tmpl w:val="A2371A1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6D1320"/>
    <w:multiLevelType w:val="hybridMultilevel"/>
    <w:tmpl w:val="C922A5CA"/>
    <w:lvl w:ilvl="0" w:tplc="04090005">
      <w:start w:val="1"/>
      <w:numFmt w:val="bullet"/>
      <w:lvlText w:val=""/>
      <w:lvlJc w:val="left"/>
      <w:pPr>
        <w:tabs>
          <w:tab w:val="num" w:pos="720"/>
        </w:tabs>
        <w:ind w:left="720" w:hanging="360"/>
      </w:pPr>
      <w:rPr>
        <w:rFonts w:hint="default" w:ascii="Wingdings" w:hAnsi="Wingdings"/>
      </w:rPr>
    </w:lvl>
    <w:lvl w:ilvl="1" w:tplc="04090003" w:tentative="true">
      <w:start w:val="1"/>
      <w:numFmt w:val="bullet"/>
      <w:lvlText w:val="o"/>
      <w:lvlJc w:val="left"/>
      <w:pPr>
        <w:tabs>
          <w:tab w:val="num" w:pos="1440"/>
        </w:tabs>
        <w:ind w:left="1440" w:hanging="360"/>
      </w:pPr>
      <w:rPr>
        <w:rFonts w:hint="default" w:ascii="Courier New" w:hAnsi="Courier New"/>
      </w:rPr>
    </w:lvl>
    <w:lvl w:ilvl="2" w:tplc="04090005" w:tentative="true">
      <w:start w:val="1"/>
      <w:numFmt w:val="bullet"/>
      <w:lvlText w:val=""/>
      <w:lvlJc w:val="left"/>
      <w:pPr>
        <w:tabs>
          <w:tab w:val="num" w:pos="2160"/>
        </w:tabs>
        <w:ind w:left="2160" w:hanging="360"/>
      </w:pPr>
      <w:rPr>
        <w:rFonts w:hint="default" w:ascii="Wingdings" w:hAnsi="Wingdings"/>
      </w:rPr>
    </w:lvl>
    <w:lvl w:ilvl="3" w:tplc="04090001" w:tentative="true">
      <w:start w:val="1"/>
      <w:numFmt w:val="bullet"/>
      <w:lvlText w:val=""/>
      <w:lvlJc w:val="left"/>
      <w:pPr>
        <w:tabs>
          <w:tab w:val="num" w:pos="2880"/>
        </w:tabs>
        <w:ind w:left="2880" w:hanging="360"/>
      </w:pPr>
      <w:rPr>
        <w:rFonts w:hint="default" w:ascii="Symbol" w:hAnsi="Symbol"/>
      </w:rPr>
    </w:lvl>
    <w:lvl w:ilvl="4" w:tplc="04090003" w:tentative="true">
      <w:start w:val="1"/>
      <w:numFmt w:val="bullet"/>
      <w:lvlText w:val="o"/>
      <w:lvlJc w:val="left"/>
      <w:pPr>
        <w:tabs>
          <w:tab w:val="num" w:pos="3600"/>
        </w:tabs>
        <w:ind w:left="3600" w:hanging="360"/>
      </w:pPr>
      <w:rPr>
        <w:rFonts w:hint="default" w:ascii="Courier New" w:hAnsi="Courier New"/>
      </w:rPr>
    </w:lvl>
    <w:lvl w:ilvl="5" w:tplc="04090005" w:tentative="true">
      <w:start w:val="1"/>
      <w:numFmt w:val="bullet"/>
      <w:lvlText w:val=""/>
      <w:lvlJc w:val="left"/>
      <w:pPr>
        <w:tabs>
          <w:tab w:val="num" w:pos="4320"/>
        </w:tabs>
        <w:ind w:left="4320" w:hanging="360"/>
      </w:pPr>
      <w:rPr>
        <w:rFonts w:hint="default" w:ascii="Wingdings" w:hAnsi="Wingdings"/>
      </w:rPr>
    </w:lvl>
    <w:lvl w:ilvl="6" w:tplc="04090001" w:tentative="true">
      <w:start w:val="1"/>
      <w:numFmt w:val="bullet"/>
      <w:lvlText w:val=""/>
      <w:lvlJc w:val="left"/>
      <w:pPr>
        <w:tabs>
          <w:tab w:val="num" w:pos="5040"/>
        </w:tabs>
        <w:ind w:left="5040" w:hanging="360"/>
      </w:pPr>
      <w:rPr>
        <w:rFonts w:hint="default" w:ascii="Symbol" w:hAnsi="Symbol"/>
      </w:rPr>
    </w:lvl>
    <w:lvl w:ilvl="7" w:tplc="04090003" w:tentative="true">
      <w:start w:val="1"/>
      <w:numFmt w:val="bullet"/>
      <w:lvlText w:val="o"/>
      <w:lvlJc w:val="left"/>
      <w:pPr>
        <w:tabs>
          <w:tab w:val="num" w:pos="5760"/>
        </w:tabs>
        <w:ind w:left="5760" w:hanging="360"/>
      </w:pPr>
      <w:rPr>
        <w:rFonts w:hint="default" w:ascii="Courier New" w:hAnsi="Courier New"/>
      </w:rPr>
    </w:lvl>
    <w:lvl w:ilvl="8" w:tplc="04090005" w:tentative="true">
      <w:start w:val="1"/>
      <w:numFmt w:val="bullet"/>
      <w:lvlText w:val=""/>
      <w:lvlJc w:val="left"/>
      <w:pPr>
        <w:tabs>
          <w:tab w:val="num" w:pos="6480"/>
        </w:tabs>
        <w:ind w:left="6480" w:hanging="360"/>
      </w:pPr>
      <w:rPr>
        <w:rFonts w:hint="default" w:ascii="Wingdings" w:hAnsi="Wingdings"/>
      </w:rPr>
    </w:lvl>
  </w:abstractNum>
  <w:abstractNum w:abstractNumId="3">
    <w:nsid w:val="007F351F"/>
    <w:multiLevelType w:val="hybridMultilevel"/>
    <w:tmpl w:val="62EC6EAA"/>
    <w:lvl w:ilvl="0" w:tplc="041A0011">
      <w:start w:val="1"/>
      <w:numFmt w:val="decimal"/>
      <w:lvlText w:val="%1)"/>
      <w:lvlJc w:val="left"/>
      <w:pPr>
        <w:ind w:left="720" w:hanging="360"/>
      </w:pPr>
      <w:rPr>
        <w:rFonts w:eastAsia="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nsid w:val="0FEA41BA"/>
    <w:multiLevelType w:val="hybridMultilevel"/>
    <w:tmpl w:val="5BF08140"/>
    <w:lvl w:ilvl="0" w:tplc="0409000B">
      <w:start w:val="1"/>
      <w:numFmt w:val="bullet"/>
      <w:lvlText w:val=""/>
      <w:lvlJc w:val="left"/>
      <w:pPr>
        <w:tabs>
          <w:tab w:val="num" w:pos="5760"/>
        </w:tabs>
        <w:ind w:left="5760" w:hanging="360"/>
      </w:pPr>
      <w:rPr>
        <w:rFonts w:hint="default" w:ascii="Wingdings" w:hAnsi="Wingdings"/>
      </w:rPr>
    </w:lvl>
    <w:lvl w:ilvl="1" w:tplc="04090003" w:tentative="true">
      <w:start w:val="1"/>
      <w:numFmt w:val="bullet"/>
      <w:lvlText w:val="o"/>
      <w:lvlJc w:val="left"/>
      <w:pPr>
        <w:tabs>
          <w:tab w:val="num" w:pos="6480"/>
        </w:tabs>
        <w:ind w:left="6480" w:hanging="360"/>
      </w:pPr>
      <w:rPr>
        <w:rFonts w:hint="default" w:ascii="Courier New" w:hAnsi="Courier New"/>
      </w:rPr>
    </w:lvl>
    <w:lvl w:ilvl="2" w:tplc="04090005" w:tentative="true">
      <w:start w:val="1"/>
      <w:numFmt w:val="bullet"/>
      <w:lvlText w:val=""/>
      <w:lvlJc w:val="left"/>
      <w:pPr>
        <w:tabs>
          <w:tab w:val="num" w:pos="7200"/>
        </w:tabs>
        <w:ind w:left="7200" w:hanging="360"/>
      </w:pPr>
      <w:rPr>
        <w:rFonts w:hint="default" w:ascii="Wingdings" w:hAnsi="Wingdings"/>
      </w:rPr>
    </w:lvl>
    <w:lvl w:ilvl="3" w:tplc="04090001" w:tentative="true">
      <w:start w:val="1"/>
      <w:numFmt w:val="bullet"/>
      <w:lvlText w:val=""/>
      <w:lvlJc w:val="left"/>
      <w:pPr>
        <w:tabs>
          <w:tab w:val="num" w:pos="7920"/>
        </w:tabs>
        <w:ind w:left="7920" w:hanging="360"/>
      </w:pPr>
      <w:rPr>
        <w:rFonts w:hint="default" w:ascii="Symbol" w:hAnsi="Symbol"/>
      </w:rPr>
    </w:lvl>
    <w:lvl w:ilvl="4" w:tplc="04090003" w:tentative="true">
      <w:start w:val="1"/>
      <w:numFmt w:val="bullet"/>
      <w:lvlText w:val="o"/>
      <w:lvlJc w:val="left"/>
      <w:pPr>
        <w:tabs>
          <w:tab w:val="num" w:pos="8640"/>
        </w:tabs>
        <w:ind w:left="8640" w:hanging="360"/>
      </w:pPr>
      <w:rPr>
        <w:rFonts w:hint="default" w:ascii="Courier New" w:hAnsi="Courier New"/>
      </w:rPr>
    </w:lvl>
    <w:lvl w:ilvl="5" w:tplc="04090005" w:tentative="true">
      <w:start w:val="1"/>
      <w:numFmt w:val="bullet"/>
      <w:lvlText w:val=""/>
      <w:lvlJc w:val="left"/>
      <w:pPr>
        <w:tabs>
          <w:tab w:val="num" w:pos="9360"/>
        </w:tabs>
        <w:ind w:left="9360" w:hanging="360"/>
      </w:pPr>
      <w:rPr>
        <w:rFonts w:hint="default" w:ascii="Wingdings" w:hAnsi="Wingdings"/>
      </w:rPr>
    </w:lvl>
    <w:lvl w:ilvl="6" w:tplc="04090001" w:tentative="true">
      <w:start w:val="1"/>
      <w:numFmt w:val="bullet"/>
      <w:lvlText w:val=""/>
      <w:lvlJc w:val="left"/>
      <w:pPr>
        <w:tabs>
          <w:tab w:val="num" w:pos="10080"/>
        </w:tabs>
        <w:ind w:left="10080" w:hanging="360"/>
      </w:pPr>
      <w:rPr>
        <w:rFonts w:hint="default" w:ascii="Symbol" w:hAnsi="Symbol"/>
      </w:rPr>
    </w:lvl>
    <w:lvl w:ilvl="7" w:tplc="04090003" w:tentative="true">
      <w:start w:val="1"/>
      <w:numFmt w:val="bullet"/>
      <w:lvlText w:val="o"/>
      <w:lvlJc w:val="left"/>
      <w:pPr>
        <w:tabs>
          <w:tab w:val="num" w:pos="10800"/>
        </w:tabs>
        <w:ind w:left="10800" w:hanging="360"/>
      </w:pPr>
      <w:rPr>
        <w:rFonts w:hint="default" w:ascii="Courier New" w:hAnsi="Courier New"/>
      </w:rPr>
    </w:lvl>
    <w:lvl w:ilvl="8" w:tplc="04090005" w:tentative="true">
      <w:start w:val="1"/>
      <w:numFmt w:val="bullet"/>
      <w:lvlText w:val=""/>
      <w:lvlJc w:val="left"/>
      <w:pPr>
        <w:tabs>
          <w:tab w:val="num" w:pos="11520"/>
        </w:tabs>
        <w:ind w:left="11520" w:hanging="360"/>
      </w:pPr>
      <w:rPr>
        <w:rFonts w:hint="default" w:ascii="Wingdings" w:hAnsi="Wingdings"/>
      </w:rPr>
    </w:lvl>
  </w:abstractNum>
  <w:abstractNum w:abstractNumId="5">
    <w:nsid w:val="11ED5EF6"/>
    <w:multiLevelType w:val="hybridMultilevel"/>
    <w:tmpl w:val="A4BAFBA6"/>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rPr>
        <w:rFonts w:cs="Times New Roman"/>
      </w:rPr>
    </w:lvl>
    <w:lvl w:ilvl="2" w:tplc="041A001B">
      <w:start w:val="1"/>
      <w:numFmt w:val="decimal"/>
      <w:lvlText w:val="%3."/>
      <w:lvlJc w:val="left"/>
      <w:pPr>
        <w:tabs>
          <w:tab w:val="num" w:pos="2160"/>
        </w:tabs>
        <w:ind w:left="2160" w:hanging="36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decimal"/>
      <w:lvlText w:val="%5."/>
      <w:lvlJc w:val="left"/>
      <w:pPr>
        <w:tabs>
          <w:tab w:val="num" w:pos="3600"/>
        </w:tabs>
        <w:ind w:left="3600" w:hanging="360"/>
      </w:pPr>
      <w:rPr>
        <w:rFonts w:cs="Times New Roman"/>
      </w:rPr>
    </w:lvl>
    <w:lvl w:ilvl="5" w:tplc="041A001B">
      <w:start w:val="1"/>
      <w:numFmt w:val="decimal"/>
      <w:lvlText w:val="%6."/>
      <w:lvlJc w:val="left"/>
      <w:pPr>
        <w:tabs>
          <w:tab w:val="num" w:pos="4320"/>
        </w:tabs>
        <w:ind w:left="4320" w:hanging="36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decimal"/>
      <w:lvlText w:val="%8."/>
      <w:lvlJc w:val="left"/>
      <w:pPr>
        <w:tabs>
          <w:tab w:val="num" w:pos="5760"/>
        </w:tabs>
        <w:ind w:left="5760" w:hanging="360"/>
      </w:pPr>
      <w:rPr>
        <w:rFonts w:cs="Times New Roman"/>
      </w:rPr>
    </w:lvl>
    <w:lvl w:ilvl="8" w:tplc="041A001B">
      <w:start w:val="1"/>
      <w:numFmt w:val="decimal"/>
      <w:lvlText w:val="%9."/>
      <w:lvlJc w:val="left"/>
      <w:pPr>
        <w:tabs>
          <w:tab w:val="num" w:pos="6480"/>
        </w:tabs>
        <w:ind w:left="6480" w:hanging="360"/>
      </w:pPr>
      <w:rPr>
        <w:rFonts w:cs="Times New Roman"/>
      </w:rPr>
    </w:lvl>
  </w:abstractNum>
  <w:abstractNum w:abstractNumId="6">
    <w:nsid w:val="12347629"/>
    <w:multiLevelType w:val="hybridMultilevel"/>
    <w:tmpl w:val="7352772A"/>
    <w:lvl w:ilvl="0" w:tplc="0409000F">
      <w:start w:val="1"/>
      <w:numFmt w:val="decimal"/>
      <w:lvlText w:val="%1."/>
      <w:lvlJc w:val="left"/>
      <w:pPr>
        <w:tabs>
          <w:tab w:val="num" w:pos="720"/>
        </w:tabs>
        <w:ind w:left="720" w:hanging="360"/>
      </w:pPr>
      <w:rPr>
        <w:rFonts w:hint="default"/>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7">
    <w:nsid w:val="209E06EC"/>
    <w:multiLevelType w:val="hybridMultilevel"/>
    <w:tmpl w:val="50009346"/>
    <w:lvl w:ilvl="0" w:tplc="1A7C7DF2">
      <w:start w:val="1"/>
      <w:numFmt w:val="bullet"/>
      <w:lvlText w:val="-"/>
      <w:lvlJc w:val="left"/>
      <w:pPr>
        <w:tabs>
          <w:tab w:val="num" w:pos="720"/>
        </w:tabs>
        <w:ind w:left="720" w:hanging="360"/>
      </w:pPr>
      <w:rPr>
        <w:rFonts w:hint="default" w:ascii="Times New Roman" w:hAnsi="Times New Roman" w:eastAsia="Times New Roman" w:cs="Times New Roman"/>
      </w:rPr>
    </w:lvl>
    <w:lvl w:ilvl="1" w:tplc="04090003" w:tentative="true">
      <w:start w:val="1"/>
      <w:numFmt w:val="bullet"/>
      <w:lvlText w:val="o"/>
      <w:lvlJc w:val="left"/>
      <w:pPr>
        <w:tabs>
          <w:tab w:val="num" w:pos="1440"/>
        </w:tabs>
        <w:ind w:left="1440" w:hanging="360"/>
      </w:pPr>
      <w:rPr>
        <w:rFonts w:hint="default" w:ascii="Courier New" w:hAnsi="Courier New" w:cs="Courier New"/>
      </w:rPr>
    </w:lvl>
    <w:lvl w:ilvl="2" w:tplc="04090005" w:tentative="true">
      <w:start w:val="1"/>
      <w:numFmt w:val="bullet"/>
      <w:lvlText w:val=""/>
      <w:lvlJc w:val="left"/>
      <w:pPr>
        <w:tabs>
          <w:tab w:val="num" w:pos="2160"/>
        </w:tabs>
        <w:ind w:left="2160" w:hanging="360"/>
      </w:pPr>
      <w:rPr>
        <w:rFonts w:hint="default" w:ascii="Wingdings" w:hAnsi="Wingdings"/>
      </w:rPr>
    </w:lvl>
    <w:lvl w:ilvl="3" w:tplc="04090001" w:tentative="true">
      <w:start w:val="1"/>
      <w:numFmt w:val="bullet"/>
      <w:lvlText w:val=""/>
      <w:lvlJc w:val="left"/>
      <w:pPr>
        <w:tabs>
          <w:tab w:val="num" w:pos="2880"/>
        </w:tabs>
        <w:ind w:left="2880" w:hanging="360"/>
      </w:pPr>
      <w:rPr>
        <w:rFonts w:hint="default" w:ascii="Symbol" w:hAnsi="Symbol"/>
      </w:rPr>
    </w:lvl>
    <w:lvl w:ilvl="4" w:tplc="04090003" w:tentative="true">
      <w:start w:val="1"/>
      <w:numFmt w:val="bullet"/>
      <w:lvlText w:val="o"/>
      <w:lvlJc w:val="left"/>
      <w:pPr>
        <w:tabs>
          <w:tab w:val="num" w:pos="3600"/>
        </w:tabs>
        <w:ind w:left="3600" w:hanging="360"/>
      </w:pPr>
      <w:rPr>
        <w:rFonts w:hint="default" w:ascii="Courier New" w:hAnsi="Courier New" w:cs="Courier New"/>
      </w:rPr>
    </w:lvl>
    <w:lvl w:ilvl="5" w:tplc="04090005" w:tentative="true">
      <w:start w:val="1"/>
      <w:numFmt w:val="bullet"/>
      <w:lvlText w:val=""/>
      <w:lvlJc w:val="left"/>
      <w:pPr>
        <w:tabs>
          <w:tab w:val="num" w:pos="4320"/>
        </w:tabs>
        <w:ind w:left="4320" w:hanging="360"/>
      </w:pPr>
      <w:rPr>
        <w:rFonts w:hint="default" w:ascii="Wingdings" w:hAnsi="Wingdings"/>
      </w:rPr>
    </w:lvl>
    <w:lvl w:ilvl="6" w:tplc="04090001" w:tentative="true">
      <w:start w:val="1"/>
      <w:numFmt w:val="bullet"/>
      <w:lvlText w:val=""/>
      <w:lvlJc w:val="left"/>
      <w:pPr>
        <w:tabs>
          <w:tab w:val="num" w:pos="5040"/>
        </w:tabs>
        <w:ind w:left="5040" w:hanging="360"/>
      </w:pPr>
      <w:rPr>
        <w:rFonts w:hint="default" w:ascii="Symbol" w:hAnsi="Symbol"/>
      </w:rPr>
    </w:lvl>
    <w:lvl w:ilvl="7" w:tplc="04090003" w:tentative="true">
      <w:start w:val="1"/>
      <w:numFmt w:val="bullet"/>
      <w:lvlText w:val="o"/>
      <w:lvlJc w:val="left"/>
      <w:pPr>
        <w:tabs>
          <w:tab w:val="num" w:pos="5760"/>
        </w:tabs>
        <w:ind w:left="5760" w:hanging="360"/>
      </w:pPr>
      <w:rPr>
        <w:rFonts w:hint="default" w:ascii="Courier New" w:hAnsi="Courier New" w:cs="Courier New"/>
      </w:rPr>
    </w:lvl>
    <w:lvl w:ilvl="8" w:tplc="04090005" w:tentative="true">
      <w:start w:val="1"/>
      <w:numFmt w:val="bullet"/>
      <w:lvlText w:val=""/>
      <w:lvlJc w:val="left"/>
      <w:pPr>
        <w:tabs>
          <w:tab w:val="num" w:pos="6480"/>
        </w:tabs>
        <w:ind w:left="6480" w:hanging="360"/>
      </w:pPr>
      <w:rPr>
        <w:rFonts w:hint="default" w:ascii="Wingdings" w:hAnsi="Wingdings"/>
      </w:rPr>
    </w:lvl>
  </w:abstractNum>
  <w:abstractNum w:abstractNumId="8">
    <w:nsid w:val="30A60BBE"/>
    <w:multiLevelType w:val="hybridMultilevel"/>
    <w:tmpl w:val="B9F0AB4C"/>
    <w:lvl w:ilvl="0" w:tplc="041A000F">
      <w:start w:val="1"/>
      <w:numFmt w:val="decimal"/>
      <w:lvlText w:val="%1."/>
      <w:lvlJc w:val="left"/>
      <w:pPr>
        <w:ind w:left="780" w:hanging="360"/>
      </w:pPr>
    </w:lvl>
    <w:lvl w:ilvl="1" w:tplc="041A0019">
      <w:start w:val="1"/>
      <w:numFmt w:val="lowerLetter"/>
      <w:lvlText w:val="%2."/>
      <w:lvlJc w:val="left"/>
      <w:pPr>
        <w:ind w:left="1500" w:hanging="360"/>
      </w:pPr>
    </w:lvl>
    <w:lvl w:ilvl="2" w:tplc="041A001B">
      <w:start w:val="1"/>
      <w:numFmt w:val="lowerRoman"/>
      <w:lvlText w:val="%3."/>
      <w:lvlJc w:val="right"/>
      <w:pPr>
        <w:ind w:left="2220" w:hanging="180"/>
      </w:pPr>
    </w:lvl>
    <w:lvl w:ilvl="3" w:tplc="041A000F">
      <w:start w:val="1"/>
      <w:numFmt w:val="decimal"/>
      <w:lvlText w:val="%4."/>
      <w:lvlJc w:val="left"/>
      <w:pPr>
        <w:ind w:left="2940" w:hanging="360"/>
      </w:pPr>
    </w:lvl>
    <w:lvl w:ilvl="4" w:tplc="041A0019">
      <w:start w:val="1"/>
      <w:numFmt w:val="lowerLetter"/>
      <w:lvlText w:val="%5."/>
      <w:lvlJc w:val="left"/>
      <w:pPr>
        <w:ind w:left="3660" w:hanging="360"/>
      </w:pPr>
    </w:lvl>
    <w:lvl w:ilvl="5" w:tplc="041A001B">
      <w:start w:val="1"/>
      <w:numFmt w:val="lowerRoman"/>
      <w:lvlText w:val="%6."/>
      <w:lvlJc w:val="right"/>
      <w:pPr>
        <w:ind w:left="4380" w:hanging="180"/>
      </w:pPr>
    </w:lvl>
    <w:lvl w:ilvl="6" w:tplc="041A000F">
      <w:start w:val="1"/>
      <w:numFmt w:val="decimal"/>
      <w:lvlText w:val="%7."/>
      <w:lvlJc w:val="left"/>
      <w:pPr>
        <w:ind w:left="5100" w:hanging="360"/>
      </w:pPr>
    </w:lvl>
    <w:lvl w:ilvl="7" w:tplc="041A0019">
      <w:start w:val="1"/>
      <w:numFmt w:val="lowerLetter"/>
      <w:lvlText w:val="%8."/>
      <w:lvlJc w:val="left"/>
      <w:pPr>
        <w:ind w:left="5820" w:hanging="360"/>
      </w:pPr>
    </w:lvl>
    <w:lvl w:ilvl="8" w:tplc="041A001B">
      <w:start w:val="1"/>
      <w:numFmt w:val="lowerRoman"/>
      <w:lvlText w:val="%9."/>
      <w:lvlJc w:val="right"/>
      <w:pPr>
        <w:ind w:left="6540" w:hanging="180"/>
      </w:pPr>
    </w:lvl>
  </w:abstractNum>
  <w:abstractNum w:abstractNumId="9">
    <w:nsid w:val="3815102F"/>
    <w:multiLevelType w:val="hybridMultilevel"/>
    <w:tmpl w:val="11CB747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443B3EEA"/>
    <w:multiLevelType w:val="hybridMultilevel"/>
    <w:tmpl w:val="EE3E80A0"/>
    <w:lvl w:ilvl="0" w:tplc="041A000F">
      <w:start w:val="1"/>
      <w:numFmt w:val="decimal"/>
      <w:lvlText w:val="%1."/>
      <w:lvlJc w:val="left"/>
      <w:pPr>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46349AD0"/>
    <w:multiLevelType w:val="hybridMultilevel"/>
    <w:tmpl w:val="086AECE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51F909E9"/>
    <w:multiLevelType w:val="hybridMultilevel"/>
    <w:tmpl w:val="A2C4DAA2"/>
    <w:lvl w:ilvl="0" w:tplc="04090005">
      <w:start w:val="1"/>
      <w:numFmt w:val="bullet"/>
      <w:lvlText w:val=""/>
      <w:lvlJc w:val="left"/>
      <w:pPr>
        <w:tabs>
          <w:tab w:val="num" w:pos="720"/>
        </w:tabs>
        <w:ind w:left="720" w:hanging="360"/>
      </w:pPr>
      <w:rPr>
        <w:rFonts w:hint="default" w:ascii="Wingdings" w:hAnsi="Wingdings"/>
      </w:rPr>
    </w:lvl>
    <w:lvl w:ilvl="1" w:tplc="04090003" w:tentative="true">
      <w:start w:val="1"/>
      <w:numFmt w:val="bullet"/>
      <w:lvlText w:val="o"/>
      <w:lvlJc w:val="left"/>
      <w:pPr>
        <w:tabs>
          <w:tab w:val="num" w:pos="1440"/>
        </w:tabs>
        <w:ind w:left="1440" w:hanging="360"/>
      </w:pPr>
      <w:rPr>
        <w:rFonts w:hint="default" w:ascii="Courier New" w:hAnsi="Courier New"/>
      </w:rPr>
    </w:lvl>
    <w:lvl w:ilvl="2" w:tplc="04090005" w:tentative="true">
      <w:start w:val="1"/>
      <w:numFmt w:val="bullet"/>
      <w:lvlText w:val=""/>
      <w:lvlJc w:val="left"/>
      <w:pPr>
        <w:tabs>
          <w:tab w:val="num" w:pos="2160"/>
        </w:tabs>
        <w:ind w:left="2160" w:hanging="360"/>
      </w:pPr>
      <w:rPr>
        <w:rFonts w:hint="default" w:ascii="Wingdings" w:hAnsi="Wingdings"/>
      </w:rPr>
    </w:lvl>
    <w:lvl w:ilvl="3" w:tplc="04090001" w:tentative="true">
      <w:start w:val="1"/>
      <w:numFmt w:val="bullet"/>
      <w:lvlText w:val=""/>
      <w:lvlJc w:val="left"/>
      <w:pPr>
        <w:tabs>
          <w:tab w:val="num" w:pos="2880"/>
        </w:tabs>
        <w:ind w:left="2880" w:hanging="360"/>
      </w:pPr>
      <w:rPr>
        <w:rFonts w:hint="default" w:ascii="Symbol" w:hAnsi="Symbol"/>
      </w:rPr>
    </w:lvl>
    <w:lvl w:ilvl="4" w:tplc="04090003" w:tentative="true">
      <w:start w:val="1"/>
      <w:numFmt w:val="bullet"/>
      <w:lvlText w:val="o"/>
      <w:lvlJc w:val="left"/>
      <w:pPr>
        <w:tabs>
          <w:tab w:val="num" w:pos="3600"/>
        </w:tabs>
        <w:ind w:left="3600" w:hanging="360"/>
      </w:pPr>
      <w:rPr>
        <w:rFonts w:hint="default" w:ascii="Courier New" w:hAnsi="Courier New"/>
      </w:rPr>
    </w:lvl>
    <w:lvl w:ilvl="5" w:tplc="04090005" w:tentative="true">
      <w:start w:val="1"/>
      <w:numFmt w:val="bullet"/>
      <w:lvlText w:val=""/>
      <w:lvlJc w:val="left"/>
      <w:pPr>
        <w:tabs>
          <w:tab w:val="num" w:pos="4320"/>
        </w:tabs>
        <w:ind w:left="4320" w:hanging="360"/>
      </w:pPr>
      <w:rPr>
        <w:rFonts w:hint="default" w:ascii="Wingdings" w:hAnsi="Wingdings"/>
      </w:rPr>
    </w:lvl>
    <w:lvl w:ilvl="6" w:tplc="04090001" w:tentative="true">
      <w:start w:val="1"/>
      <w:numFmt w:val="bullet"/>
      <w:lvlText w:val=""/>
      <w:lvlJc w:val="left"/>
      <w:pPr>
        <w:tabs>
          <w:tab w:val="num" w:pos="5040"/>
        </w:tabs>
        <w:ind w:left="5040" w:hanging="360"/>
      </w:pPr>
      <w:rPr>
        <w:rFonts w:hint="default" w:ascii="Symbol" w:hAnsi="Symbol"/>
      </w:rPr>
    </w:lvl>
    <w:lvl w:ilvl="7" w:tplc="04090003" w:tentative="true">
      <w:start w:val="1"/>
      <w:numFmt w:val="bullet"/>
      <w:lvlText w:val="o"/>
      <w:lvlJc w:val="left"/>
      <w:pPr>
        <w:tabs>
          <w:tab w:val="num" w:pos="5760"/>
        </w:tabs>
        <w:ind w:left="5760" w:hanging="360"/>
      </w:pPr>
      <w:rPr>
        <w:rFonts w:hint="default" w:ascii="Courier New" w:hAnsi="Courier New"/>
      </w:rPr>
    </w:lvl>
    <w:lvl w:ilvl="8" w:tplc="04090005" w:tentative="true">
      <w:start w:val="1"/>
      <w:numFmt w:val="bullet"/>
      <w:lvlText w:val=""/>
      <w:lvlJc w:val="left"/>
      <w:pPr>
        <w:tabs>
          <w:tab w:val="num" w:pos="6480"/>
        </w:tabs>
        <w:ind w:left="6480" w:hanging="360"/>
      </w:pPr>
      <w:rPr>
        <w:rFonts w:hint="default" w:ascii="Wingdings" w:hAnsi="Wingdings"/>
      </w:rPr>
    </w:lvl>
  </w:abstractNum>
  <w:abstractNum w:abstractNumId="13">
    <w:nsid w:val="53023168"/>
    <w:multiLevelType w:val="hybridMultilevel"/>
    <w:tmpl w:val="52CA64E8"/>
    <w:lvl w:ilvl="0" w:tplc="041A000F">
      <w:start w:val="1"/>
      <w:numFmt w:val="decimal"/>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14">
    <w:nsid w:val="57D000B9"/>
    <w:multiLevelType w:val="hybridMultilevel"/>
    <w:tmpl w:val="8FAAF974"/>
    <w:lvl w:ilvl="0" w:tplc="BF14EB4E">
      <w:start w:val="1"/>
      <w:numFmt w:val="decimal"/>
      <w:lvlText w:val="%1."/>
      <w:lvlJc w:val="left"/>
      <w:pPr>
        <w:ind w:left="1440" w:hanging="360"/>
      </w:pPr>
      <w:rPr>
        <w:rFonts w:ascii="Times New Roman" w:hAnsi="Times New Roman" w:eastAsia="Times New Roman" w:cs="Times New Roman"/>
      </w:r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15">
    <w:nsid w:val="588774BD"/>
    <w:multiLevelType w:val="hybridMultilevel"/>
    <w:tmpl w:val="739A622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6">
    <w:nsid w:val="5C270518"/>
    <w:multiLevelType w:val="hybridMultilevel"/>
    <w:tmpl w:val="59404E02"/>
    <w:lvl w:ilvl="0" w:tplc="0409000B">
      <w:start w:val="1"/>
      <w:numFmt w:val="bullet"/>
      <w:lvlText w:val=""/>
      <w:lvlJc w:val="left"/>
      <w:pPr>
        <w:tabs>
          <w:tab w:val="num" w:pos="1468"/>
        </w:tabs>
        <w:ind w:left="1468" w:hanging="360"/>
      </w:pPr>
      <w:rPr>
        <w:rFonts w:hint="default" w:ascii="Wingdings" w:hAnsi="Wingdings"/>
      </w:rPr>
    </w:lvl>
    <w:lvl w:ilvl="1" w:tplc="04090003" w:tentative="true">
      <w:start w:val="1"/>
      <w:numFmt w:val="bullet"/>
      <w:lvlText w:val="o"/>
      <w:lvlJc w:val="left"/>
      <w:pPr>
        <w:tabs>
          <w:tab w:val="num" w:pos="2188"/>
        </w:tabs>
        <w:ind w:left="2188" w:hanging="360"/>
      </w:pPr>
      <w:rPr>
        <w:rFonts w:hint="default" w:ascii="Courier New" w:hAnsi="Courier New"/>
      </w:rPr>
    </w:lvl>
    <w:lvl w:ilvl="2" w:tplc="04090005" w:tentative="true">
      <w:start w:val="1"/>
      <w:numFmt w:val="bullet"/>
      <w:lvlText w:val=""/>
      <w:lvlJc w:val="left"/>
      <w:pPr>
        <w:tabs>
          <w:tab w:val="num" w:pos="2908"/>
        </w:tabs>
        <w:ind w:left="2908" w:hanging="360"/>
      </w:pPr>
      <w:rPr>
        <w:rFonts w:hint="default" w:ascii="Wingdings" w:hAnsi="Wingdings"/>
      </w:rPr>
    </w:lvl>
    <w:lvl w:ilvl="3" w:tplc="04090001" w:tentative="true">
      <w:start w:val="1"/>
      <w:numFmt w:val="bullet"/>
      <w:lvlText w:val=""/>
      <w:lvlJc w:val="left"/>
      <w:pPr>
        <w:tabs>
          <w:tab w:val="num" w:pos="3628"/>
        </w:tabs>
        <w:ind w:left="3628" w:hanging="360"/>
      </w:pPr>
      <w:rPr>
        <w:rFonts w:hint="default" w:ascii="Symbol" w:hAnsi="Symbol"/>
      </w:rPr>
    </w:lvl>
    <w:lvl w:ilvl="4" w:tplc="04090003" w:tentative="true">
      <w:start w:val="1"/>
      <w:numFmt w:val="bullet"/>
      <w:lvlText w:val="o"/>
      <w:lvlJc w:val="left"/>
      <w:pPr>
        <w:tabs>
          <w:tab w:val="num" w:pos="4348"/>
        </w:tabs>
        <w:ind w:left="4348" w:hanging="360"/>
      </w:pPr>
      <w:rPr>
        <w:rFonts w:hint="default" w:ascii="Courier New" w:hAnsi="Courier New"/>
      </w:rPr>
    </w:lvl>
    <w:lvl w:ilvl="5" w:tplc="04090005" w:tentative="true">
      <w:start w:val="1"/>
      <w:numFmt w:val="bullet"/>
      <w:lvlText w:val=""/>
      <w:lvlJc w:val="left"/>
      <w:pPr>
        <w:tabs>
          <w:tab w:val="num" w:pos="5068"/>
        </w:tabs>
        <w:ind w:left="5068" w:hanging="360"/>
      </w:pPr>
      <w:rPr>
        <w:rFonts w:hint="default" w:ascii="Wingdings" w:hAnsi="Wingdings"/>
      </w:rPr>
    </w:lvl>
    <w:lvl w:ilvl="6" w:tplc="04090001" w:tentative="true">
      <w:start w:val="1"/>
      <w:numFmt w:val="bullet"/>
      <w:lvlText w:val=""/>
      <w:lvlJc w:val="left"/>
      <w:pPr>
        <w:tabs>
          <w:tab w:val="num" w:pos="5788"/>
        </w:tabs>
        <w:ind w:left="5788" w:hanging="360"/>
      </w:pPr>
      <w:rPr>
        <w:rFonts w:hint="default" w:ascii="Symbol" w:hAnsi="Symbol"/>
      </w:rPr>
    </w:lvl>
    <w:lvl w:ilvl="7" w:tplc="04090003" w:tentative="true">
      <w:start w:val="1"/>
      <w:numFmt w:val="bullet"/>
      <w:lvlText w:val="o"/>
      <w:lvlJc w:val="left"/>
      <w:pPr>
        <w:tabs>
          <w:tab w:val="num" w:pos="6508"/>
        </w:tabs>
        <w:ind w:left="6508" w:hanging="360"/>
      </w:pPr>
      <w:rPr>
        <w:rFonts w:hint="default" w:ascii="Courier New" w:hAnsi="Courier New"/>
      </w:rPr>
    </w:lvl>
    <w:lvl w:ilvl="8" w:tplc="04090005" w:tentative="true">
      <w:start w:val="1"/>
      <w:numFmt w:val="bullet"/>
      <w:lvlText w:val=""/>
      <w:lvlJc w:val="left"/>
      <w:pPr>
        <w:tabs>
          <w:tab w:val="num" w:pos="7228"/>
        </w:tabs>
        <w:ind w:left="7228" w:hanging="360"/>
      </w:pPr>
      <w:rPr>
        <w:rFonts w:hint="default" w:ascii="Wingdings" w:hAnsi="Wingdings"/>
      </w:rPr>
    </w:lvl>
  </w:abstractNum>
  <w:abstractNum w:abstractNumId="17">
    <w:nsid w:val="73623910"/>
    <w:multiLevelType w:val="hybridMultilevel"/>
    <w:tmpl w:val="AA46F34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8">
    <w:nsid w:val="75F6326F"/>
    <w:multiLevelType w:val="hybridMultilevel"/>
    <w:tmpl w:val="54FCAE8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9">
    <w:nsid w:val="7736294D"/>
    <w:multiLevelType w:val="hybridMultilevel"/>
    <w:tmpl w:val="6714094E"/>
    <w:lvl w:ilvl="0" w:tplc="1AA24228">
      <w:start w:val="1"/>
      <w:numFmt w:val="decimal"/>
      <w:lvlText w:val="%1."/>
      <w:lvlJc w:val="left"/>
      <w:pPr>
        <w:ind w:left="1065" w:hanging="360"/>
      </w:p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20">
    <w:nsid w:val="77931A44"/>
    <w:multiLevelType w:val="hybridMultilevel"/>
    <w:tmpl w:val="CCD4595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
    <w:nsid w:val="79BC7D2D"/>
    <w:multiLevelType w:val="hybridMultilevel"/>
    <w:tmpl w:val="1BE0D1D4"/>
    <w:lvl w:ilvl="0" w:tplc="041A000F">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tabs>
          <w:tab w:val="num" w:pos="1080"/>
        </w:tabs>
        <w:ind w:left="1080" w:hanging="360"/>
      </w:pPr>
    </w:lvl>
    <w:lvl w:ilvl="2" w:tplc="041A001B" w:tentative="true">
      <w:start w:val="1"/>
      <w:numFmt w:val="lowerRoman"/>
      <w:lvlText w:val="%3."/>
      <w:lvlJc w:val="right"/>
      <w:pPr>
        <w:tabs>
          <w:tab w:val="num" w:pos="1800"/>
        </w:tabs>
        <w:ind w:left="1800" w:hanging="180"/>
      </w:pPr>
    </w:lvl>
    <w:lvl w:ilvl="3" w:tplc="041A000F" w:tentative="true">
      <w:start w:val="1"/>
      <w:numFmt w:val="decimal"/>
      <w:lvlText w:val="%4."/>
      <w:lvlJc w:val="left"/>
      <w:pPr>
        <w:tabs>
          <w:tab w:val="num" w:pos="2520"/>
        </w:tabs>
        <w:ind w:left="2520" w:hanging="360"/>
      </w:pPr>
    </w:lvl>
    <w:lvl w:ilvl="4" w:tplc="041A0019" w:tentative="true">
      <w:start w:val="1"/>
      <w:numFmt w:val="lowerLetter"/>
      <w:lvlText w:val="%5."/>
      <w:lvlJc w:val="left"/>
      <w:pPr>
        <w:tabs>
          <w:tab w:val="num" w:pos="3240"/>
        </w:tabs>
        <w:ind w:left="3240" w:hanging="360"/>
      </w:pPr>
    </w:lvl>
    <w:lvl w:ilvl="5" w:tplc="041A001B" w:tentative="true">
      <w:start w:val="1"/>
      <w:numFmt w:val="lowerRoman"/>
      <w:lvlText w:val="%6."/>
      <w:lvlJc w:val="right"/>
      <w:pPr>
        <w:tabs>
          <w:tab w:val="num" w:pos="3960"/>
        </w:tabs>
        <w:ind w:left="3960" w:hanging="180"/>
      </w:pPr>
    </w:lvl>
    <w:lvl w:ilvl="6" w:tplc="041A000F" w:tentative="true">
      <w:start w:val="1"/>
      <w:numFmt w:val="decimal"/>
      <w:lvlText w:val="%7."/>
      <w:lvlJc w:val="left"/>
      <w:pPr>
        <w:tabs>
          <w:tab w:val="num" w:pos="4680"/>
        </w:tabs>
        <w:ind w:left="4680" w:hanging="360"/>
      </w:pPr>
    </w:lvl>
    <w:lvl w:ilvl="7" w:tplc="041A0019" w:tentative="true">
      <w:start w:val="1"/>
      <w:numFmt w:val="lowerLetter"/>
      <w:lvlText w:val="%8."/>
      <w:lvlJc w:val="left"/>
      <w:pPr>
        <w:tabs>
          <w:tab w:val="num" w:pos="5400"/>
        </w:tabs>
        <w:ind w:left="5400" w:hanging="360"/>
      </w:pPr>
    </w:lvl>
    <w:lvl w:ilvl="8" w:tplc="041A001B" w:tentative="true">
      <w:start w:val="1"/>
      <w:numFmt w:val="lowerRoman"/>
      <w:lvlText w:val="%9."/>
      <w:lvlJc w:val="right"/>
      <w:pPr>
        <w:tabs>
          <w:tab w:val="num" w:pos="6120"/>
        </w:tabs>
        <w:ind w:left="6120" w:hanging="180"/>
      </w:pPr>
    </w:lvl>
  </w:abstractNum>
  <w:abstractNum w:abstractNumId="22">
    <w:nsid w:val="7B4E2C3B"/>
    <w:multiLevelType w:val="hybridMultilevel"/>
    <w:tmpl w:val="47F4D17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16"/>
  </w:num>
  <w:num w:numId="2">
    <w:abstractNumId w:val="4"/>
  </w:num>
  <w:num w:numId="3">
    <w:abstractNumId w:val="2"/>
  </w:num>
  <w:num w:numId="4">
    <w:abstractNumId w:val="12"/>
  </w:num>
  <w:num w:numId="5">
    <w:abstractNumId w:val="6"/>
  </w:num>
  <w:num w:numId="6">
    <w:abstractNumId w:val="7"/>
  </w:num>
  <w:num w:numId="7">
    <w:abstractNumId w:val="15"/>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0"/>
  </w:num>
  <w:num w:numId="20">
    <w:abstractNumId w:val="1"/>
  </w:num>
  <w:num w:numId="21">
    <w:abstractNumId w:val="11"/>
  </w:num>
  <w:num w:numId="22">
    <w:abstractNumId w:val="9"/>
  </w:num>
  <w:num w:numId="23">
    <w:abstractNumId w:val="10"/>
  </w:num>
</w:numbering>
</file>

<file path=word/settings.xml><?xml version="1.0" encoding="utf-8"?>
<w: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attachedTemplate r:id="rId1"/>
  <w:stylePaneFormatFilter w:val="3F01"/>
  <w:defaultTabStop w:val="720"/>
  <w:hyphenationZone w:val="425"/>
  <w:drawingGridHorizontalSpacing w:val="187"/>
  <w:displayVerticalDrawingGridEvery w:val="2"/>
  <w:noPunctuationKerning/>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932"/>
    <w:rsid w:val="0000542C"/>
    <w:rsid w:val="00007D43"/>
    <w:rsid w:val="00010B7F"/>
    <w:rsid w:val="00010DAD"/>
    <w:rsid w:val="00012EEE"/>
    <w:rsid w:val="00020466"/>
    <w:rsid w:val="00022B73"/>
    <w:rsid w:val="00032B59"/>
    <w:rsid w:val="0003431A"/>
    <w:rsid w:val="00043E4F"/>
    <w:rsid w:val="0005140B"/>
    <w:rsid w:val="000655BF"/>
    <w:rsid w:val="00073AF0"/>
    <w:rsid w:val="00085A70"/>
    <w:rsid w:val="00087063"/>
    <w:rsid w:val="00087BA9"/>
    <w:rsid w:val="00087DA4"/>
    <w:rsid w:val="00097F4B"/>
    <w:rsid w:val="000C2C2C"/>
    <w:rsid w:val="000D4973"/>
    <w:rsid w:val="000D5F8F"/>
    <w:rsid w:val="000E1864"/>
    <w:rsid w:val="001051E2"/>
    <w:rsid w:val="00105E6A"/>
    <w:rsid w:val="00114C13"/>
    <w:rsid w:val="001427F4"/>
    <w:rsid w:val="00153DB1"/>
    <w:rsid w:val="00154399"/>
    <w:rsid w:val="001571C6"/>
    <w:rsid w:val="00162289"/>
    <w:rsid w:val="00162A90"/>
    <w:rsid w:val="0016377F"/>
    <w:rsid w:val="00164CCD"/>
    <w:rsid w:val="00166D01"/>
    <w:rsid w:val="00174D2C"/>
    <w:rsid w:val="00176BD4"/>
    <w:rsid w:val="00182732"/>
    <w:rsid w:val="001843F5"/>
    <w:rsid w:val="0018467D"/>
    <w:rsid w:val="0018549B"/>
    <w:rsid w:val="001872D1"/>
    <w:rsid w:val="00194664"/>
    <w:rsid w:val="001A0C61"/>
    <w:rsid w:val="001B00D6"/>
    <w:rsid w:val="001B0F00"/>
    <w:rsid w:val="001B63C0"/>
    <w:rsid w:val="001C5C27"/>
    <w:rsid w:val="001D0E94"/>
    <w:rsid w:val="001D34BE"/>
    <w:rsid w:val="001D5598"/>
    <w:rsid w:val="001E34E9"/>
    <w:rsid w:val="001F5574"/>
    <w:rsid w:val="002105B5"/>
    <w:rsid w:val="00220995"/>
    <w:rsid w:val="002415CC"/>
    <w:rsid w:val="0024353B"/>
    <w:rsid w:val="002569F3"/>
    <w:rsid w:val="002620AD"/>
    <w:rsid w:val="00266457"/>
    <w:rsid w:val="00290D02"/>
    <w:rsid w:val="002968C0"/>
    <w:rsid w:val="002A08AD"/>
    <w:rsid w:val="002A2C6E"/>
    <w:rsid w:val="002B13FA"/>
    <w:rsid w:val="002B741D"/>
    <w:rsid w:val="002C4809"/>
    <w:rsid w:val="002C66E4"/>
    <w:rsid w:val="002D29F9"/>
    <w:rsid w:val="00302B0E"/>
    <w:rsid w:val="00307FE2"/>
    <w:rsid w:val="00320401"/>
    <w:rsid w:val="00322D9C"/>
    <w:rsid w:val="0033622A"/>
    <w:rsid w:val="003560C7"/>
    <w:rsid w:val="00367DE9"/>
    <w:rsid w:val="00375D5D"/>
    <w:rsid w:val="003903C6"/>
    <w:rsid w:val="003B3C49"/>
    <w:rsid w:val="003B4BC5"/>
    <w:rsid w:val="003B6DB9"/>
    <w:rsid w:val="003C0489"/>
    <w:rsid w:val="003C692C"/>
    <w:rsid w:val="003E0DA3"/>
    <w:rsid w:val="003F5B03"/>
    <w:rsid w:val="003F60A7"/>
    <w:rsid w:val="00422015"/>
    <w:rsid w:val="004341A9"/>
    <w:rsid w:val="00437A58"/>
    <w:rsid w:val="00441539"/>
    <w:rsid w:val="004427B3"/>
    <w:rsid w:val="00455E0C"/>
    <w:rsid w:val="00462E2F"/>
    <w:rsid w:val="0046541F"/>
    <w:rsid w:val="00465F92"/>
    <w:rsid w:val="004764A9"/>
    <w:rsid w:val="00482263"/>
    <w:rsid w:val="0049498F"/>
    <w:rsid w:val="004A20F7"/>
    <w:rsid w:val="004A5AD8"/>
    <w:rsid w:val="004B47BD"/>
    <w:rsid w:val="004B5178"/>
    <w:rsid w:val="004B76D6"/>
    <w:rsid w:val="004C480D"/>
    <w:rsid w:val="004C6FE1"/>
    <w:rsid w:val="004D36E0"/>
    <w:rsid w:val="004E4FAE"/>
    <w:rsid w:val="004E5AEB"/>
    <w:rsid w:val="004F1899"/>
    <w:rsid w:val="004F2CC6"/>
    <w:rsid w:val="00504EF6"/>
    <w:rsid w:val="0050521B"/>
    <w:rsid w:val="00506465"/>
    <w:rsid w:val="005405F9"/>
    <w:rsid w:val="00541C54"/>
    <w:rsid w:val="00545E7D"/>
    <w:rsid w:val="00550152"/>
    <w:rsid w:val="0059513E"/>
    <w:rsid w:val="005A4453"/>
    <w:rsid w:val="005B6467"/>
    <w:rsid w:val="005B771A"/>
    <w:rsid w:val="005D2861"/>
    <w:rsid w:val="005D6872"/>
    <w:rsid w:val="005E171C"/>
    <w:rsid w:val="005E21D2"/>
    <w:rsid w:val="005E7089"/>
    <w:rsid w:val="005F7548"/>
    <w:rsid w:val="00600474"/>
    <w:rsid w:val="00602F8A"/>
    <w:rsid w:val="006045B0"/>
    <w:rsid w:val="006241A0"/>
    <w:rsid w:val="0064514E"/>
    <w:rsid w:val="0066220B"/>
    <w:rsid w:val="00663132"/>
    <w:rsid w:val="00663FF2"/>
    <w:rsid w:val="00673820"/>
    <w:rsid w:val="00681A92"/>
    <w:rsid w:val="00682D39"/>
    <w:rsid w:val="00684FA5"/>
    <w:rsid w:val="00691112"/>
    <w:rsid w:val="006927CB"/>
    <w:rsid w:val="006967E3"/>
    <w:rsid w:val="006A1FEE"/>
    <w:rsid w:val="006B7049"/>
    <w:rsid w:val="006D1BE6"/>
    <w:rsid w:val="006D2EF6"/>
    <w:rsid w:val="006D3EA4"/>
    <w:rsid w:val="006D523E"/>
    <w:rsid w:val="006D7FEF"/>
    <w:rsid w:val="006E0F8D"/>
    <w:rsid w:val="006E5461"/>
    <w:rsid w:val="006E5537"/>
    <w:rsid w:val="006F1981"/>
    <w:rsid w:val="006F2616"/>
    <w:rsid w:val="007018E2"/>
    <w:rsid w:val="00701EFE"/>
    <w:rsid w:val="007157B5"/>
    <w:rsid w:val="007602FF"/>
    <w:rsid w:val="00762DD6"/>
    <w:rsid w:val="00763800"/>
    <w:rsid w:val="007718FF"/>
    <w:rsid w:val="00776001"/>
    <w:rsid w:val="00794D85"/>
    <w:rsid w:val="007B222E"/>
    <w:rsid w:val="007B2ACD"/>
    <w:rsid w:val="007C25ED"/>
    <w:rsid w:val="007D389C"/>
    <w:rsid w:val="007D68B4"/>
    <w:rsid w:val="007E671A"/>
    <w:rsid w:val="007E7940"/>
    <w:rsid w:val="007F029E"/>
    <w:rsid w:val="007F0404"/>
    <w:rsid w:val="007F40EB"/>
    <w:rsid w:val="00805836"/>
    <w:rsid w:val="00821B75"/>
    <w:rsid w:val="0083514D"/>
    <w:rsid w:val="00841C12"/>
    <w:rsid w:val="00851CCF"/>
    <w:rsid w:val="00853B8C"/>
    <w:rsid w:val="00860D98"/>
    <w:rsid w:val="00863F2C"/>
    <w:rsid w:val="00866C45"/>
    <w:rsid w:val="00867669"/>
    <w:rsid w:val="0088238D"/>
    <w:rsid w:val="008A7045"/>
    <w:rsid w:val="008C3CDF"/>
    <w:rsid w:val="008D1F85"/>
    <w:rsid w:val="008E0266"/>
    <w:rsid w:val="008F34F8"/>
    <w:rsid w:val="008F65E9"/>
    <w:rsid w:val="0090366F"/>
    <w:rsid w:val="00903983"/>
    <w:rsid w:val="00913722"/>
    <w:rsid w:val="00914AEF"/>
    <w:rsid w:val="00922254"/>
    <w:rsid w:val="0092320D"/>
    <w:rsid w:val="0092744D"/>
    <w:rsid w:val="00933A5B"/>
    <w:rsid w:val="009366D6"/>
    <w:rsid w:val="00945701"/>
    <w:rsid w:val="0095585D"/>
    <w:rsid w:val="009719FD"/>
    <w:rsid w:val="00977C60"/>
    <w:rsid w:val="00982178"/>
    <w:rsid w:val="0099699D"/>
    <w:rsid w:val="009972C1"/>
    <w:rsid w:val="009A11D5"/>
    <w:rsid w:val="009B02EF"/>
    <w:rsid w:val="009B2EA9"/>
    <w:rsid w:val="009B7668"/>
    <w:rsid w:val="009D7479"/>
    <w:rsid w:val="009F0A71"/>
    <w:rsid w:val="00A031FB"/>
    <w:rsid w:val="00A0361E"/>
    <w:rsid w:val="00A05030"/>
    <w:rsid w:val="00A13B6F"/>
    <w:rsid w:val="00A239E9"/>
    <w:rsid w:val="00A23DB8"/>
    <w:rsid w:val="00A3700C"/>
    <w:rsid w:val="00A53969"/>
    <w:rsid w:val="00A5510B"/>
    <w:rsid w:val="00A578DF"/>
    <w:rsid w:val="00A64D08"/>
    <w:rsid w:val="00A754E9"/>
    <w:rsid w:val="00A8662B"/>
    <w:rsid w:val="00A87C2E"/>
    <w:rsid w:val="00A9382A"/>
    <w:rsid w:val="00AB4200"/>
    <w:rsid w:val="00AC0A1B"/>
    <w:rsid w:val="00AC308C"/>
    <w:rsid w:val="00AC74D3"/>
    <w:rsid w:val="00AD58D5"/>
    <w:rsid w:val="00AF44D4"/>
    <w:rsid w:val="00AF6E2B"/>
    <w:rsid w:val="00B002C7"/>
    <w:rsid w:val="00B00D6B"/>
    <w:rsid w:val="00B0480B"/>
    <w:rsid w:val="00B06331"/>
    <w:rsid w:val="00B13FC9"/>
    <w:rsid w:val="00B15C24"/>
    <w:rsid w:val="00B16232"/>
    <w:rsid w:val="00B16A93"/>
    <w:rsid w:val="00B321D8"/>
    <w:rsid w:val="00B40417"/>
    <w:rsid w:val="00B40BF3"/>
    <w:rsid w:val="00B43EAE"/>
    <w:rsid w:val="00B44E01"/>
    <w:rsid w:val="00B458DE"/>
    <w:rsid w:val="00B539A5"/>
    <w:rsid w:val="00B611D8"/>
    <w:rsid w:val="00B63BC2"/>
    <w:rsid w:val="00B6506D"/>
    <w:rsid w:val="00B722DE"/>
    <w:rsid w:val="00B74A30"/>
    <w:rsid w:val="00B8506B"/>
    <w:rsid w:val="00B96427"/>
    <w:rsid w:val="00BB0A8B"/>
    <w:rsid w:val="00BB0AB7"/>
    <w:rsid w:val="00BB5397"/>
    <w:rsid w:val="00BC2889"/>
    <w:rsid w:val="00BD67D3"/>
    <w:rsid w:val="00BE78E5"/>
    <w:rsid w:val="00BF36E2"/>
    <w:rsid w:val="00BF3919"/>
    <w:rsid w:val="00BF4A9A"/>
    <w:rsid w:val="00BF51F1"/>
    <w:rsid w:val="00C0112C"/>
    <w:rsid w:val="00C0382E"/>
    <w:rsid w:val="00C07162"/>
    <w:rsid w:val="00C07F73"/>
    <w:rsid w:val="00C11B87"/>
    <w:rsid w:val="00C12BF8"/>
    <w:rsid w:val="00C27E13"/>
    <w:rsid w:val="00C319AA"/>
    <w:rsid w:val="00C32D6F"/>
    <w:rsid w:val="00C35639"/>
    <w:rsid w:val="00C35D95"/>
    <w:rsid w:val="00C40997"/>
    <w:rsid w:val="00C41A2A"/>
    <w:rsid w:val="00C47A4D"/>
    <w:rsid w:val="00C503F8"/>
    <w:rsid w:val="00C55978"/>
    <w:rsid w:val="00C57783"/>
    <w:rsid w:val="00C626EF"/>
    <w:rsid w:val="00C84F1B"/>
    <w:rsid w:val="00C95E2F"/>
    <w:rsid w:val="00C971D6"/>
    <w:rsid w:val="00CA469A"/>
    <w:rsid w:val="00CB1188"/>
    <w:rsid w:val="00CB212B"/>
    <w:rsid w:val="00CB6D2E"/>
    <w:rsid w:val="00CC1C1A"/>
    <w:rsid w:val="00CC77B2"/>
    <w:rsid w:val="00CD1579"/>
    <w:rsid w:val="00CD15AF"/>
    <w:rsid w:val="00CD1C3B"/>
    <w:rsid w:val="00CD6A80"/>
    <w:rsid w:val="00CF3BF7"/>
    <w:rsid w:val="00D00971"/>
    <w:rsid w:val="00D1757C"/>
    <w:rsid w:val="00D35362"/>
    <w:rsid w:val="00D77C15"/>
    <w:rsid w:val="00D855E9"/>
    <w:rsid w:val="00D9792F"/>
    <w:rsid w:val="00DA3D43"/>
    <w:rsid w:val="00DA6B65"/>
    <w:rsid w:val="00DD55F3"/>
    <w:rsid w:val="00DE1F5E"/>
    <w:rsid w:val="00DE61B1"/>
    <w:rsid w:val="00DE738E"/>
    <w:rsid w:val="00DF7AD1"/>
    <w:rsid w:val="00E26A99"/>
    <w:rsid w:val="00E27C70"/>
    <w:rsid w:val="00E344C4"/>
    <w:rsid w:val="00E43E85"/>
    <w:rsid w:val="00E4586F"/>
    <w:rsid w:val="00E53932"/>
    <w:rsid w:val="00E67883"/>
    <w:rsid w:val="00E737D5"/>
    <w:rsid w:val="00E76623"/>
    <w:rsid w:val="00E8527F"/>
    <w:rsid w:val="00E90515"/>
    <w:rsid w:val="00EA0938"/>
    <w:rsid w:val="00EA6B24"/>
    <w:rsid w:val="00EB752D"/>
    <w:rsid w:val="00EC733D"/>
    <w:rsid w:val="00EC78F2"/>
    <w:rsid w:val="00EE0D90"/>
    <w:rsid w:val="00EE2D5C"/>
    <w:rsid w:val="00EE6F15"/>
    <w:rsid w:val="00EF214D"/>
    <w:rsid w:val="00EF59A3"/>
    <w:rsid w:val="00EF7494"/>
    <w:rsid w:val="00F041ED"/>
    <w:rsid w:val="00F07A40"/>
    <w:rsid w:val="00F17349"/>
    <w:rsid w:val="00F2244F"/>
    <w:rsid w:val="00F22CAC"/>
    <w:rsid w:val="00F24394"/>
    <w:rsid w:val="00F250EF"/>
    <w:rsid w:val="00F324CD"/>
    <w:rsid w:val="00F43B67"/>
    <w:rsid w:val="00F45D66"/>
    <w:rsid w:val="00F519F2"/>
    <w:rsid w:val="00F533EA"/>
    <w:rsid w:val="00F62823"/>
    <w:rsid w:val="00F65019"/>
    <w:rsid w:val="00F77F53"/>
    <w:rsid w:val="00F80421"/>
    <w:rsid w:val="00F84FA3"/>
    <w:rsid w:val="00F900B5"/>
    <w:rsid w:val="00F91DDD"/>
    <w:rsid w:val="00F92DDE"/>
    <w:rsid w:val="00F93A5F"/>
    <w:rsid w:val="00FA3EDD"/>
    <w:rsid w:val="00FC5DB0"/>
    <w:rsid w:val="00FC6050"/>
    <w:rsid w:val="00FD47C9"/>
    <w:rsid w:val="00FD7F2E"/>
    <w:rsid w:val="00FF4DAD"/>
    <w:rsid w:val="00FF5605"/>
    <w:rsid w:val="00FF7A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1D7BFF2A"/>
  <w15:docId w15:val="{6AAD6868-A057-42F2-A933-072AAF0CBF93}"/>
</w:settings>
</file>

<file path=word/styles.xml><?xml version="1.0" encoding="utf-8"?>
<w:styl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Pr>
      <w:sz w:val="24"/>
      <w:szCs w:val="24"/>
      <w:lang w:eastAsia="en-US"/>
    </w:rPr>
  </w:style>
  <w:style w:type="paragraph" w:styleId="Naslov1">
    <w:name w:val="heading 1"/>
    <w:basedOn w:val="Normal"/>
    <w:next w:val="Normal"/>
    <w:qFormat/>
    <w:pPr>
      <w:keepNext/>
      <w:jc w:val="center"/>
      <w:outlineLvl w:val="0"/>
    </w:pPr>
    <w:rPr>
      <w:b/>
      <w:bCs/>
    </w:rPr>
  </w:style>
  <w:style w:type="paragraph" w:styleId="Naslov2">
    <w:name w:val="heading 2"/>
    <w:basedOn w:val="Normal"/>
    <w:next w:val="Normal"/>
    <w:qFormat/>
    <w:pPr>
      <w:keepNext/>
      <w:jc w:val="center"/>
      <w:outlineLvl w:val="1"/>
    </w:pPr>
    <w:rPr>
      <w:rFonts w:ascii="Courier New" w:hAnsi="Courier New" w:cs="Courier New"/>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aliases w:val="  uvlaka 2"/>
    <w:basedOn w:val="Normal"/>
    <w:pPr>
      <w:jc w:val="both"/>
    </w:pPr>
  </w:style>
  <w:style w:type="paragraph" w:styleId="Podnoje">
    <w:name w:val="footer"/>
    <w:basedOn w:val="Normal"/>
    <w:pPr>
      <w:tabs>
        <w:tab w:val="center" w:pos="4536"/>
        <w:tab w:val="right" w:pos="9072"/>
      </w:tabs>
    </w:pPr>
  </w:style>
  <w:style w:type="character" w:styleId="Brojstranice">
    <w:name w:val="page number"/>
    <w:basedOn w:val="Zadanifontodlomka"/>
  </w:style>
  <w:style w:type="paragraph" w:styleId="Uvuenotijeloteksta">
    <w:name w:val="Body Text Indent"/>
    <w:basedOn w:val="Normal"/>
    <w:pPr>
      <w:ind w:firstLine="748"/>
      <w:jc w:val="both"/>
    </w:pPr>
  </w:style>
  <w:style w:type="paragraph" w:styleId="Zaglavlje">
    <w:name w:val="header"/>
    <w:basedOn w:val="Normal"/>
    <w:pPr>
      <w:tabs>
        <w:tab w:val="center" w:pos="4536"/>
        <w:tab w:val="right" w:pos="9072"/>
      </w:tabs>
    </w:pPr>
  </w:style>
  <w:style w:type="paragraph" w:styleId="Tijeloteksta2">
    <w:name w:val="Body Text 2"/>
    <w:basedOn w:val="Normal"/>
    <w:pPr>
      <w:jc w:val="both"/>
    </w:pPr>
    <w:rPr>
      <w:rFonts w:ascii="Book Antiqua" w:hAnsi="Book Antiqua"/>
    </w:rPr>
  </w:style>
  <w:style w:type="paragraph" w:styleId="Bezproreda">
    <w:name w:val="No Spacing"/>
    <w:basedOn w:val="Normal"/>
    <w:uiPriority w:val="1"/>
    <w:qFormat/>
    <w:rsid w:val="00DE1F5E"/>
    <w:pPr>
      <w:jc w:val="both"/>
    </w:pPr>
    <w:rPr>
      <w:rFonts w:eastAsia="Calibri"/>
      <w:szCs w:val="22"/>
    </w:rPr>
  </w:style>
  <w:style w:type="paragraph" w:styleId="Tekstbalonia">
    <w:name w:val="Balloon Text"/>
    <w:basedOn w:val="Normal"/>
    <w:link w:val="TekstbaloniaChar"/>
    <w:rsid w:val="00C32D6F"/>
    <w:rPr>
      <w:rFonts w:ascii="Tahoma" w:hAnsi="Tahoma" w:cs="Tahoma"/>
      <w:sz w:val="16"/>
      <w:szCs w:val="16"/>
    </w:rPr>
  </w:style>
  <w:style w:type="character" w:styleId="TekstbaloniaChar" w:customStyle="true">
    <w:name w:val="Tekst balončića Char"/>
    <w:basedOn w:val="Zadanifontodlomka"/>
    <w:link w:val="Tekstbalonia"/>
    <w:rsid w:val="00C32D6F"/>
    <w:rPr>
      <w:rFonts w:ascii="Tahoma" w:hAnsi="Tahoma" w:cs="Tahoma"/>
      <w:sz w:val="16"/>
      <w:szCs w:val="16"/>
      <w:lang w:eastAsia="en-US"/>
    </w:rPr>
  </w:style>
  <w:style w:type="paragraph" w:styleId="Odlomakpopisa">
    <w:name w:val="List Paragraph"/>
    <w:basedOn w:val="Normal"/>
    <w:uiPriority w:val="34"/>
    <w:qFormat/>
    <w:rsid w:val="00B13FC9"/>
    <w:pPr>
      <w:ind w:left="720"/>
      <w:contextualSpacing/>
    </w:pPr>
  </w:style>
  <w:style w:type="table" w:styleId="Reetkatablice">
    <w:name w:val="Table Grid"/>
    <w:basedOn w:val="Obinatablica"/>
    <w:rsid w:val="00A239E9"/>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true">
    <w:name w:val="Default"/>
    <w:rsid w:val="008C3CDF"/>
    <w:pPr>
      <w:autoSpaceDE w:val="false"/>
      <w:autoSpaceDN w:val="false"/>
      <w:adjustRightInd w:val="false"/>
    </w:pPr>
    <w:rPr>
      <w:rFonts w:ascii="Courier New" w:hAnsi="Courier New" w:cs="Courier New"/>
      <w:color w:val="000000"/>
      <w:sz w:val="24"/>
      <w:szCs w:val="24"/>
    </w:rPr>
  </w:style>
  <w:style w:type="character" w:styleId="Tekstrezerviranogmjesta">
    <w:name w:val="Placeholder Text"/>
    <w:basedOn w:val="Zadanifontodlomka"/>
    <w:uiPriority w:val="99"/>
    <w:semiHidden/>
    <w:rsid w:val="001D5598"/>
    <w:rPr>
      <w:color w:val="808080"/>
      <w:bdr w:val="none" w:color="auto" w:sz="0" w:space="0"/>
      <w:shd w:val="clear" w:color="auto" w:fill="CCFFFF"/>
    </w:rPr>
  </w:style>
  <w:style w:type="character" w:styleId="eSPISCCParagraphDefaultFont" w:customStyle="true">
    <w:name w:val="eSPIS_CC_Paragraph Default Font"/>
    <w:basedOn w:val="Zadanifontodlomka"/>
    <w:rsid w:val="001D5598"/>
    <w:rPr>
      <w:rFonts w:ascii="Times New Roman" w:hAnsi="Times New Roman" w:cs="Times New Roman"/>
      <w:sz w:val="24"/>
      <w:bdr w:val="none" w:color="auto" w:sz="0" w:space="0"/>
      <w:shd w:val="clear" w:color="auto" w:fill="auto"/>
      <w:lang w:val="hr-HR" w:eastAsia="hr-HR"/>
    </w:rPr>
  </w:style>
  <w:style w:type="character" w:styleId="PozadinaSvijetloZuta" w:customStyle="true">
    <w:name w:val="Pozadina_SvijetloZuta"/>
    <w:basedOn w:val="Zadanifontodlomka"/>
    <w:rsid w:val="001D5598"/>
    <w:rPr>
      <w:rFonts w:ascii="Arial" w:hAnsi="Arial" w:cs="Arial"/>
      <w:bdr w:val="none" w:color="auto" w:sz="0" w:space="0"/>
      <w:shd w:val="clear" w:color="auto" w:fill="FFFFCC"/>
      <w:lang w:val="hr-HR" w:eastAsia="hr-HR"/>
    </w:rPr>
  </w:style>
  <w:style w:type="character" w:styleId="PozadinaSvijetloCrvena" w:customStyle="true">
    <w:name w:val="Pozadina_SvijetloCrvena"/>
    <w:basedOn w:val="eSPISCCParagraphDefaultFont"/>
    <w:rsid w:val="001D5598"/>
    <w:rPr>
      <w:rFonts w:ascii="Arial" w:hAnsi="Arial" w:cs="Arial"/>
      <w:sz w:val="24"/>
      <w:bdr w:val="none" w:color="auto" w:sz="0" w:space="0"/>
      <w:shd w:val="clear" w:color="auto" w:fill="FFCCCC"/>
      <w:lang w:val="hr-HR" w:eastAsia="hr-HR"/>
    </w:rPr>
  </w:style>
  <w:style w:type="character" w:styleId="PozadinaSvijetloZelena" w:customStyle="true">
    <w:name w:val="Pozadina_SvijetloZelena"/>
    <w:basedOn w:val="eSPISCCParagraphDefaultFont"/>
    <w:rsid w:val="001D5598"/>
    <w:rPr>
      <w:rFonts w:ascii="Arial" w:hAnsi="Arial" w:cs="Arial"/>
      <w:sz w:val="24"/>
      <w:bdr w:val="none" w:color="auto" w:sz="0" w:space="0"/>
      <w:shd w:val="clear" w:color="auto" w:fill="CCFFCC"/>
      <w:lang w:val="hr-HR" w:eastAsia="hr-HR"/>
    </w:rPr>
  </w:style>
</w:styles>
</file>

<file path=word/webSettings.xml><?xml version="1.0" encoding="utf-8"?>
<w:web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1826432">
      <w:bodyDiv w:val="true"/>
      <w:marLeft w:val="0"/>
      <w:marRight w:val="0"/>
      <w:marTop w:val="0"/>
      <w:marBottom w:val="0"/>
      <w:divBdr>
        <w:top w:val="none" w:color="auto" w:sz="0" w:space="0"/>
        <w:left w:val="none" w:color="auto" w:sz="0" w:space="0"/>
        <w:bottom w:val="none" w:color="auto" w:sz="0" w:space="0"/>
        <w:right w:val="none" w:color="auto" w:sz="0" w:space="0"/>
      </w:divBdr>
    </w:div>
    <w:div w:id="94597083">
      <w:bodyDiv w:val="true"/>
      <w:marLeft w:val="0"/>
      <w:marRight w:val="0"/>
      <w:marTop w:val="0"/>
      <w:marBottom w:val="0"/>
      <w:divBdr>
        <w:top w:val="none" w:color="auto" w:sz="0" w:space="0"/>
        <w:left w:val="none" w:color="auto" w:sz="0" w:space="0"/>
        <w:bottom w:val="none" w:color="auto" w:sz="0" w:space="0"/>
        <w:right w:val="none" w:color="auto" w:sz="0" w:space="0"/>
      </w:divBdr>
    </w:div>
    <w:div w:id="179858035">
      <w:bodyDiv w:val="true"/>
      <w:marLeft w:val="0"/>
      <w:marRight w:val="0"/>
      <w:marTop w:val="0"/>
      <w:marBottom w:val="0"/>
      <w:divBdr>
        <w:top w:val="none" w:color="auto" w:sz="0" w:space="0"/>
        <w:left w:val="none" w:color="auto" w:sz="0" w:space="0"/>
        <w:bottom w:val="none" w:color="auto" w:sz="0" w:space="0"/>
        <w:right w:val="none" w:color="auto" w:sz="0" w:space="0"/>
      </w:divBdr>
    </w:div>
    <w:div w:id="288362272">
      <w:bodyDiv w:val="true"/>
      <w:marLeft w:val="0"/>
      <w:marRight w:val="0"/>
      <w:marTop w:val="0"/>
      <w:marBottom w:val="0"/>
      <w:divBdr>
        <w:top w:val="none" w:color="auto" w:sz="0" w:space="0"/>
        <w:left w:val="none" w:color="auto" w:sz="0" w:space="0"/>
        <w:bottom w:val="none" w:color="auto" w:sz="0" w:space="0"/>
        <w:right w:val="none" w:color="auto" w:sz="0" w:space="0"/>
      </w:divBdr>
    </w:div>
    <w:div w:id="479155178">
      <w:bodyDiv w:val="true"/>
      <w:marLeft w:val="0"/>
      <w:marRight w:val="0"/>
      <w:marTop w:val="0"/>
      <w:marBottom w:val="0"/>
      <w:divBdr>
        <w:top w:val="none" w:color="auto" w:sz="0" w:space="0"/>
        <w:left w:val="none" w:color="auto" w:sz="0" w:space="0"/>
        <w:bottom w:val="none" w:color="auto" w:sz="0" w:space="0"/>
        <w:right w:val="none" w:color="auto" w:sz="0" w:space="0"/>
      </w:divBdr>
    </w:div>
    <w:div w:id="981350934">
      <w:bodyDiv w:val="true"/>
      <w:marLeft w:val="0"/>
      <w:marRight w:val="0"/>
      <w:marTop w:val="0"/>
      <w:marBottom w:val="0"/>
      <w:divBdr>
        <w:top w:val="none" w:color="auto" w:sz="0" w:space="0"/>
        <w:left w:val="none" w:color="auto" w:sz="0" w:space="0"/>
        <w:bottom w:val="none" w:color="auto" w:sz="0" w:space="0"/>
        <w:right w:val="none" w:color="auto" w:sz="0" w:space="0"/>
      </w:divBdr>
    </w:div>
    <w:div w:id="1217623475">
      <w:bodyDiv w:val="true"/>
      <w:marLeft w:val="0"/>
      <w:marRight w:val="0"/>
      <w:marTop w:val="0"/>
      <w:marBottom w:val="0"/>
      <w:divBdr>
        <w:top w:val="none" w:color="auto" w:sz="0" w:space="0"/>
        <w:left w:val="none" w:color="auto" w:sz="0" w:space="0"/>
        <w:bottom w:val="none" w:color="auto" w:sz="0" w:space="0"/>
        <w:right w:val="none" w:color="auto" w:sz="0" w:space="0"/>
      </w:divBdr>
    </w:div>
    <w:div w:id="1397050225">
      <w:bodyDiv w:val="true"/>
      <w:marLeft w:val="0"/>
      <w:marRight w:val="0"/>
      <w:marTop w:val="0"/>
      <w:marBottom w:val="0"/>
      <w:divBdr>
        <w:top w:val="none" w:color="auto" w:sz="0" w:space="0"/>
        <w:left w:val="none" w:color="auto" w:sz="0" w:space="0"/>
        <w:bottom w:val="none" w:color="auto" w:sz="0" w:space="0"/>
        <w:right w:val="none" w:color="auto" w:sz="0" w:space="0"/>
      </w:divBdr>
    </w:div>
    <w:div w:id="1400597814">
      <w:bodyDiv w:val="true"/>
      <w:marLeft w:val="0"/>
      <w:marRight w:val="0"/>
      <w:marTop w:val="0"/>
      <w:marBottom w:val="0"/>
      <w:divBdr>
        <w:top w:val="none" w:color="auto" w:sz="0" w:space="0"/>
        <w:left w:val="none" w:color="auto" w:sz="0" w:space="0"/>
        <w:bottom w:val="none" w:color="auto" w:sz="0" w:space="0"/>
        <w:right w:val="none" w:color="auto" w:sz="0" w:space="0"/>
      </w:divBdr>
    </w:div>
    <w:div w:id="1461605737">
      <w:bodyDiv w:val="true"/>
      <w:marLeft w:val="0"/>
      <w:marRight w:val="0"/>
      <w:marTop w:val="0"/>
      <w:marBottom w:val="0"/>
      <w:divBdr>
        <w:top w:val="none" w:color="auto" w:sz="0" w:space="0"/>
        <w:left w:val="none" w:color="auto" w:sz="0" w:space="0"/>
        <w:bottom w:val="none" w:color="auto" w:sz="0" w:space="0"/>
        <w:right w:val="none" w:color="auto" w:sz="0" w:space="0"/>
      </w:divBdr>
    </w:div>
    <w:div w:id="1511142218">
      <w:bodyDiv w:val="true"/>
      <w:marLeft w:val="0"/>
      <w:marRight w:val="0"/>
      <w:marTop w:val="0"/>
      <w:marBottom w:val="0"/>
      <w:divBdr>
        <w:top w:val="none" w:color="auto" w:sz="0" w:space="0"/>
        <w:left w:val="none" w:color="auto" w:sz="0" w:space="0"/>
        <w:bottom w:val="none" w:color="auto" w:sz="0" w:space="0"/>
        <w:right w:val="none" w:color="auto" w:sz="0" w:space="0"/>
      </w:divBdr>
    </w:div>
    <w:div w:id="1514682307">
      <w:bodyDiv w:val="true"/>
      <w:marLeft w:val="0"/>
      <w:marRight w:val="0"/>
      <w:marTop w:val="0"/>
      <w:marBottom w:val="0"/>
      <w:divBdr>
        <w:top w:val="none" w:color="auto" w:sz="0" w:space="0"/>
        <w:left w:val="none" w:color="auto" w:sz="0" w:space="0"/>
        <w:bottom w:val="none" w:color="auto" w:sz="0" w:space="0"/>
        <w:right w:val="none" w:color="auto" w:sz="0" w:space="0"/>
      </w:divBdr>
    </w:div>
    <w:div w:id="1968970161">
      <w:bodyDiv w:val="true"/>
      <w:marLeft w:val="0"/>
      <w:marRight w:val="0"/>
      <w:marTop w:val="0"/>
      <w:marBottom w:val="0"/>
      <w:divBdr>
        <w:top w:val="none" w:color="auto" w:sz="0" w:space="0"/>
        <w:left w:val="none" w:color="auto" w:sz="0" w:space="0"/>
        <w:bottom w:val="none" w:color="auto" w:sz="0" w:space="0"/>
        <w:right w:val="none" w:color="auto" w:sz="0" w:space="0"/>
      </w:divBdr>
    </w:div>
    <w:div w:id="2048605221">
      <w:bodyDiv w:val="true"/>
      <w:marLeft w:val="0"/>
      <w:marRight w:val="0"/>
      <w:marTop w:val="0"/>
      <w:marBottom w:val="0"/>
      <w:divBdr>
        <w:top w:val="none" w:color="auto" w:sz="0" w:space="0"/>
        <w:left w:val="none" w:color="auto" w:sz="0" w:space="0"/>
        <w:bottom w:val="none" w:color="auto" w:sz="0" w:space="0"/>
        <w:right w:val="none" w:color="auto" w:sz="0" w:space="0"/>
      </w:divBdr>
    </w:div>
    <w:div w:id="2121752871">
      <w:bodyDiv w:val="true"/>
      <w:marLeft w:val="0"/>
      <w:marRight w:val="0"/>
      <w:marTop w:val="0"/>
      <w:marBottom w:val="0"/>
      <w:divBdr>
        <w:top w:val="none" w:color="auto" w:sz="0" w:space="0"/>
        <w:left w:val="none" w:color="auto" w:sz="0" w:space="0"/>
        <w:bottom w:val="none" w:color="auto" w:sz="0" w:space="0"/>
        <w:right w:val="none" w:color="auto" w:sz="0" w:space="0"/>
      </w:divBdr>
    </w:div>
    <w:div w:id="214330963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oter2.xml" Type="http://schemas.openxmlformats.org/officeDocument/2006/relationships/footer" Id="rId13"/><Relationship Target="numbering.xml" Type="http://schemas.openxmlformats.org/officeDocument/2006/relationships/numbering" Id="rId3"/><Relationship Target="footnotes.xml" Type="http://schemas.openxmlformats.org/officeDocument/2006/relationships/footnotes" Id="rId7"/><Relationship Target="footer1.xml" Type="http://schemas.openxmlformats.org/officeDocument/2006/relationships/footer"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theme/theme1.xml" Type="http://schemas.openxmlformats.org/officeDocument/2006/relationships/theme" Id="rId1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fontTable.xml" Type="http://schemas.openxmlformats.org/officeDocument/2006/relationships/fontTabl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27. kolovoza 2026.</izvorni_sadrzaj>
    <derivirana_varijabla naziv="DomainObject.DatumDonosenjaOdluke_1">27.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Nastalo zbog anonimizacija odluke/dopisa "Kovm-155/2026-6".</izvorni_sadrzaj>
    <derivirana_varijabla naziv="DomainObject.Primjedba_1">Nastalo zbog anonimizacija odluke/dopisa "Kovm-155/2026-6".</derivirana_varijabla>
  </DomainObject.Primjedba>
  <DomainObject.Oznaka>
    <izvorni_sadrzaj>Kovm-155/2026-7</izvorni_sadrzaj>
    <derivirana_varijabla naziv="DomainObject.Oznaka_1">Kovm-155/2026-7</derivirana_varijabla>
  </DomainObject.Oznaka>
  <DomainObject.DonositeljOdluke.Ime>
    <izvorni_sadrzaj>Stanislav</izvorni_sadrzaj>
    <derivirana_varijabla naziv="DomainObject.DonositeljOdluke.Ime_1">Stanislav</derivirana_varijabla>
  </DomainObject.DonositeljOdluke.Ime>
  <DomainObject.DonositeljOdluke.Prezime>
    <izvorni_sadrzaj>Walaszek</izvorni_sadrzaj>
    <derivirana_varijabla naziv="DomainObject.DonositeljOdluke.Prezime_1">Walaszek</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155</izvorni_sadrzaj>
    <derivirana_varijabla naziv="DomainObject.Predmet.Broj_1">155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23. srpnja 2026.</izvorni_sadrzaj>
    <derivirana_varijabla naziv="DomainObject.Predmet.DatumIzradeOptuznogAkta_1">23. srpnja 2026.</derivirana_varijabla>
  </DomainObject.Predmet.DatumIzradeOptuznogAkta>
  <DomainObject.Predmet.DatumIzradeOptuznogAktaFormated>
    <izvorni_sadrzaj>23.7.2026.</izvorni_sadrzaj>
    <derivirana_varijabla naziv="DomainObject.Predmet.DatumIzradeOptuznogAktaFormated_1">23.7.2026.</derivirana_varijabla>
  </DomainObject.Predmet.DatumIzradeOptuznogAktaFormated>
  <DomainObject.Predmet.DatumOsnivanja>
    <izvorni_sadrzaj>24. srpnja 2026.</izvorni_sadrzaj>
    <derivirana_varijabla naziv="DomainObject.Predmet.DatumOsnivanja_1">24.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24. srpnja 2026.</izvorni_sadrzaj>
    <derivirana_varijabla naziv="DomainObject.Predmet.DatumPrimitkaOptuznogAkta_1">24. srpnja 2026.</derivirana_varijabla>
  </DomainObject.Predmet.DatumPrimitkaOptuznogAkta>
  <DomainObject.Predmet.DatumRjesavanja>
    <izvorni_sadrzaj>27. kolovoza 2026.</izvorni_sadrzaj>
    <derivirana_varijabla naziv="DomainObject.Predmet.DatumRjesavanja_1">27. kolovoza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23. prosinca 2004.</izvorni_sadrzaj>
    <derivirana_varijabla naziv="DomainObject.Predmet.OkrivljenikFizickaOsoba.DatumRodjenja_1">23. prosinca 2004.</derivirana_varijabla>
  </DomainObject.Predmet.OkrivljenikFizickaOsoba.DatumRodjenja>
  <DomainObject.Predmet.OkrivljenikFizickaOsoba.DatumRodjenjaFormated>
    <izvorni_sadrzaj>23.12.2004.</izvorni_sadrzaj>
    <derivirana_varijabla naziv="DomainObject.Predmet.OkrivljenikFizickaOsoba.DatumRodjenjaFormated_1">23.12.2004.</derivirana_varijabla>
  </DomainObject.Predmet.OkrivljenikFizickaOsoba.DatumRodjenjaFormated>
  <DomainObject.Predmet.OkrivljenikFizickaOsoba.Ime>
    <izvorni_sadrzaj>Rosano</izvorni_sadrzaj>
    <derivirana_varijabla naziv="DomainObject.Predmet.OkrivljenikFizickaOsoba.Ime_1">Rosano</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Čakovec (Čakovec)</izvorni_sadrzaj>
    <derivirana_varijabla naziv="DomainObject.Predmet.OkrivljenikFizickaOsoba.MjestoRodjenja_1">Čakovec (Čakovec)</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Rosano Oršuš</izvorni_sadrzaj>
    <derivirana_varijabla naziv="DomainObject.Predmet.OkrivljenikFizickaOsoba.Naziv_1">Rosano Oršuš</derivirana_varijabla>
  </DomainObject.Predmet.OkrivljenikFizickaOsoba.Naziv>
  <DomainObject.Predmet.OkrivljenikFizickaOsoba.Prezime>
    <izvorni_sadrzaj>Oršuš</izvorni_sadrzaj>
    <derivirana_varijabla naziv="DomainObject.Predmet.OkrivljenikFizickaOsoba.Prezime_1">Oršuš</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47968471332</izvorni_sadrzaj>
    <derivirana_varijabla naziv="DomainObject.Predmet.OkrivljenikFizickaOsoba.Oib_1">47968471332</derivirana_varijabla>
  </DomainObject.Predmet.OkrivljenikFizickaOsoba.Oib>
  <DomainObject.Predmet.Opis>
    <izvorni_sadrzaj/>
    <derivirana_varijabla naziv="DomainObject.Predmet.Opis_1"/>
  </DomainObject.Predmet.Opis>
  <DomainObject.Predmet.Ostecenik>
    <izvorni_sadrzaj>Nevenka Žvan</izvorni_sadrzaj>
    <derivirana_varijabla naziv="DomainObject.Predmet.Ostecenik_1">Nevenka Žvan</derivirana_varijabla>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Kovm-155/2026</izvorni_sadrzaj>
    <derivirana_varijabla naziv="DomainObject.Predmet.OznakaBroj_1">Kovm-155/2026</derivirana_varijabla>
  </DomainObject.Predmet.OznakaBroj>
  <DomainObject.Predmet.OznakaBrojOptuznogAkta>
    <izvorni_sadrzaj>KOmp-DO-48/2026-1</izvorni_sadrzaj>
    <derivirana_varijabla naziv="DomainObject.Predmet.OznakaBrojOptuznogAkta_1">KOmp-DO-48/2026-1</derivirana_varijabla>
  </DomainObject.Predmet.OznakaBrojOptuznogAkta>
  <DomainObject.Predmet.PredmetRijesio.Ime>
    <izvorni_sadrzaj>Stanislav</izvorni_sadrzaj>
    <derivirana_varijabla naziv="DomainObject.Predmet.PredmetRijesio.Ime_1">Stanislav</derivirana_varijabla>
  </DomainObject.Predmet.PredmetRijesio.Ime>
  <DomainObject.Predmet.PredmetRijesio.Oib>
    <izvorni_sadrzaj>07056941134</izvorni_sadrzaj>
    <derivirana_varijabla naziv="DomainObject.Predmet.PredmetRijesio.Oib_1">07056941134</derivirana_varijabla>
  </DomainObject.Predmet.PredmetRijesio.Oib>
  <DomainObject.Predmet.PredmetRijesio.Prezime>
    <izvorni_sadrzaj>Walaszek</izvorni_sadrzaj>
    <derivirana_varijabla naziv="DomainObject.Predmet.PredmetRijesio.Prezime_1">Walaszek</derivirana_varijabla>
  </DomainObject.Predmet.PredmetRijesio.Prezime>
  <DomainObject.Predmet.PrimjedbaSuca>
    <izvorni_sadrzaj>oglasna</izvorni_sadrzaj>
    <derivirana_varijabla naziv="DomainObject.Predmet.PrimjedbaSuca_1">oglasna</derivirana_varijabla>
  </DomainObject.Predmet.PrimjedbaSuca>
  <DomainObject.Predmet.ProtustrankaFormated>
    <izvorni_sadrzaj>  Rosano Oršuš</izvorni_sadrzaj>
    <derivirana_varijabla naziv="DomainObject.Predmet.ProtustrankaFormated_1">  Rosano Oršuš</derivirana_varijabla>
  </DomainObject.Predmet.ProtustrankaFormated>
  <DomainObject.Predmet.ProtustrankaFormatedOIB>
    <izvorni_sadrzaj>  Rosano Oršuš, OIB 47968471332</izvorni_sadrzaj>
    <derivirana_varijabla naziv="DomainObject.Predmet.ProtustrankaFormatedOIB_1">  Rosano Oršuš, OIB 47968471332</derivirana_varijabla>
  </DomainObject.Predmet.ProtustrankaFormatedOIB>
  <DomainObject.Predmet.ProtustrankaFormatedWithAdress>
    <izvorni_sadrzaj> Rosano Oršuš, Martina Pušteka 34, 40318 Domašinec</izvorni_sadrzaj>
    <derivirana_varijabla naziv="DomainObject.Predmet.ProtustrankaFormatedWithAdress_1"> Rosano Oršuš, Martina Pušteka 34, 40318 Domašinec</derivirana_varijabla>
  </DomainObject.Predmet.ProtustrankaFormatedWithAdress>
  <DomainObject.Predmet.ProtustrankaFormatedWithAdressOIB>
    <izvorni_sadrzaj> Rosano Oršuš, OIB 47968471332, Martina Pušteka 34, 40318 Domašinec</izvorni_sadrzaj>
    <derivirana_varijabla naziv="DomainObject.Predmet.ProtustrankaFormatedWithAdressOIB_1"> Rosano Oršuš, OIB 47968471332, Martina Pušteka 34, 40318 Domašinec</derivirana_varijabla>
  </DomainObject.Predmet.ProtustrankaFormatedWithAdressOIB>
  <DomainObject.Predmet.ProtustrankaWithAdress>
    <izvorni_sadrzaj>Rosano Oršuš Martina Pušteka 34, 40318 Domašinec</izvorni_sadrzaj>
    <derivirana_varijabla naziv="DomainObject.Predmet.ProtustrankaWithAdress_1">Rosano Oršuš Martina Pušteka 34, 40318 Domašinec</derivirana_varijabla>
  </DomainObject.Predmet.ProtustrankaWithAdress>
  <DomainObject.Predmet.ProtustrankaWithAdressOIB>
    <izvorni_sadrzaj>Rosano Oršuš, OIB 47968471332, Martina Pušteka 34, 40318 Domašinec</izvorni_sadrzaj>
    <derivirana_varijabla naziv="DomainObject.Predmet.ProtustrankaWithAdressOIB_1">Rosano Oršuš, OIB 47968471332, Martina Pušteka 34, 40318 Domašinec</derivirana_varijabla>
  </DomainObject.Predmet.ProtustrankaWithAdressOIB>
  <DomainObject.Predmet.ProtustrankaNazivFormated>
    <izvorni_sadrzaj>Rosano Oršuš</izvorni_sadrzaj>
    <derivirana_varijabla naziv="DomainObject.Predmet.ProtustrankaNazivFormated_1">Rosano Oršuš</derivirana_varijabla>
  </DomainObject.Predmet.ProtustrankaNazivFormated>
  <DomainObject.Predmet.ProtustrankaNazivFormatedOIB>
    <izvorni_sadrzaj>Rosano Oršuš, OIB 47968471332</izvorni_sadrzaj>
    <derivirana_varijabla naziv="DomainObject.Predmet.ProtustrankaNazivFormatedOIB_1">Rosano Oršuš, OIB 47968471332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22 OV Walaszek</izvorni_sadrzaj>
    <derivirana_varijabla naziv="DomainObject.Predmet.Referada.Naziv_1">22 OV Walaszek</derivirana_varijabla>
  </DomainObject.Predmet.Referada.Naziv>
  <DomainObject.Predmet.Referada.Oznaka>
    <izvorni_sadrzaj>22 OV</izvorni_sadrzaj>
    <derivirana_varijabla naziv="DomainObject.Predmet.Referada.Oznaka_1">22 OV</derivirana_varijabla>
  </DomainObject.Predmet.Referada.Oznaka>
  <DomainObject.Predmet.Referada.Prostorija.Naziv>
    <izvorni_sadrzaj>Sudnica 008 Odjel za mladež</izvorni_sadrzaj>
    <derivirana_varijabla naziv="DomainObject.Predmet.Referada.Prostorija.Naziv_1">Sudnica 008 Odjel za mladež</derivirana_varijabla>
  </DomainObject.Predmet.Referada.Prostorija.Naziv>
  <DomainObject.Predmet.Referada.Prostorija.Oznaka>
    <izvorni_sadrzaj>008</izvorni_sadrzaj>
    <derivirana_varijabla naziv="DomainObject.Predmet.Referada.Prostorija.Oznaka_1">008</derivirana_varijabla>
  </DomainObject.Predmet.Referada.Prostorija.Oznaka>
  <DomainObject.Predmet.Referada.Sud.Naziv>
    <izvorni_sadrzaj>Općinski kazneni sud u Zagrebu</izvorni_sadrzaj>
    <derivirana_varijabla naziv="DomainObject.Predmet.Referada.Sud.Naziv_1">Općinski kazneni sud u Zagrebu</derivirana_varijabla>
  </DomainObject.Predmet.Referada.Sud.Naziv>
  <DomainObject.Predmet.Referada.Sudac>
    <izvorni_sadrzaj>Stanislav Walaszek</izvorni_sadrzaj>
    <derivirana_varijabla naziv="DomainObject.Predmet.Referada.Sudac_1">Stanislav Walaszek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Općinsko kazneno državno odvjetništvo u Zagrebu</izvorni_sadrzaj>
    <derivirana_varijabla naziv="DomainObject.Predmet.StrankaFormated_1">  Općinsko kazneno državno odvjetništvo u Zagrebu</derivirana_varijabla>
  </DomainObject.Predmet.StrankaFormated>
  <DomainObject.Predmet.StrankaFormatedOIB>
    <izvorni_sadrzaj>  Općinsko kazneno državno odvjetništvo u Zagrebu</izvorni_sadrzaj>
    <derivirana_varijabla naziv="DomainObject.Predmet.StrankaFormatedOIB_1">  Općinsko kazneno državno odvjetništvo u Zagrebu</derivirana_varijabla>
  </DomainObject.Predmet.StrankaFormatedOIB>
  <DomainObject.Predmet.StrankaFormatedWithAdress>
    <izvorni_sadrzaj> Općinsko kazneno državno odvjetništvo u Zagrebu, Selska 2, 10000 Zagreb</izvorni_sadrzaj>
    <derivirana_varijabla naziv="DomainObject.Predmet.StrankaFormatedWithAdress_1"> Općinsko kazneno državno odvjetništvo u Zagrebu, Selska 2, 10000 Zagreb</derivirana_varijabla>
  </DomainObject.Predmet.StrankaFormatedWithAdress>
  <DomainObject.Predmet.StrankaFormatedWithAdressOIB>
    <izvorni_sadrzaj> Općinsko kazneno državno odvjetništvo u Zagrebu, Selska 2, 10000 Zagreb</izvorni_sadrzaj>
    <derivirana_varijabla naziv="DomainObject.Predmet.StrankaFormatedWithAdressOIB_1"> Općinsko kazneno državno odvjetništvo u Zagrebu, Selska 2, 10000 Zagreb</derivirana_varijabla>
  </DomainObject.Predmet.StrankaFormatedWithAdressOIB>
  <DomainObject.Predmet.StrankaWithAdress>
    <izvorni_sadrzaj>Općinsko kazneno državno odvjetništvo u Zagrebu Selska 2,10000 Zagreb</izvorni_sadrzaj>
    <derivirana_varijabla naziv="DomainObject.Predmet.StrankaWithAdress_1">Općinsko kazneno državno odvjetništvo u Zagrebu Selska 2,10000 Zagreb</derivirana_varijabla>
  </DomainObject.Predmet.StrankaWithAdress>
  <DomainObject.Predmet.StrankaWithAdressOIB>
    <izvorni_sadrzaj>Općinsko kazneno državno odvjetništvo u Zagrebu, Selska 2,10000 Zagreb</izvorni_sadrzaj>
    <derivirana_varijabla naziv="DomainObject.Predmet.StrankaWithAdressOIB_1">Općinsko kazneno državno odvjetništvo u Zagrebu, Selska 2,10000 Zagreb</derivirana_varijabla>
  </DomainObject.Predmet.StrankaWithAdressOIB>
  <DomainObject.Predmet.StrankaNazivFormated>
    <izvorni_sadrzaj>Općinsko kazneno državno odvjetništvo u Zagrebu</izvorni_sadrzaj>
    <derivirana_varijabla naziv="DomainObject.Predmet.StrankaNazivFormated_1">Općinsko kazneno državno odvjetništvo u Zagrebu</derivirana_varijabla>
  </DomainObject.Predmet.StrankaNazivFormated>
  <DomainObject.Predmet.StrankaNazivFormatedOIB>
    <izvorni_sadrzaj>Općinsko kazneno državno odvjetništvo u Zagrebu</izvorni_sadrzaj>
    <derivirana_varijabla naziv="DomainObject.Predmet.StrankaNazivFormatedOIB_1">Općinsko kazneno državno odvjetništvo u Zagrebu</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Ilica 207</izvorni_sadrzaj>
    <derivirana_varijabla naziv="DomainObject.Predmet.Sud.Adresa.UlicaIKBR_1">Ilica 207</derivirana_varijabla>
  </DomainObject.Predmet.Sud.Adresa.UlicaIKBR>
  <DomainObject.Predmet.Sud.Naziv>
    <izvorni_sadrzaj>Općinski kazneni sud u Zagrebu</izvorni_sadrzaj>
    <derivirana_varijabla naziv="DomainObject.Predmet.Sud.Naziv_1">Općinski kazneni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KM pisarnica</izvorni_sadrzaj>
    <derivirana_varijabla naziv="DomainObject.Predmet.TrenutnaLokacijaSpisa.Naziv_1">KM pisarnica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kazneni sud u Zagrebu</izvorni_sadrzaj>
    <derivirana_varijabla naziv="DomainObject.Predmet.TrenutnaLokacijaSpisa.Sud.Naziv_1">Općinski kazneni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KM pisarnica</izvorni_sadrzaj>
    <derivirana_varijabla naziv="DomainObject.Predmet.UstrojstvenaJedinicaVodi.Naziv_1">KM pisarnica</derivirana_varijabla>
  </DomainObject.Predmet.UstrojstvenaJedinicaVodi.Naziv>
  <DomainObject.Predmet.UstrojstvenaJedinicaVodi.Oznaka>
    <izvorni_sadrzaj>Km pisarnica</izvorni_sadrzaj>
    <derivirana_varijabla naziv="DomainObject.Predmet.UstrojstvenaJedinicaVodi.Oznaka_1">Km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kazneni sud u Zagrebu</izvorni_sadrzaj>
    <derivirana_varijabla naziv="DomainObject.Predmet.UstrojstvenaJedinicaVodi.Sud.Naziv_1">Općinski kazneni sud u Zagrebu</derivirana_varijabla>
  </DomainObject.Predmet.UstrojstvenaJedinicaVodi.Sud.Naziv>
  <DomainObject.Predmet.VrstaSpora.Naziv>
    <izvorni_sadrzaj>Odluka o potvrđivanju optužnice</izvorni_sadrzaj>
    <derivirana_varijabla naziv="DomainObject.Predmet.VrstaSpora.Naziv_1">Odluka o potvrđivanju optužnice</derivirana_varijabla>
  </DomainObject.Predmet.VrstaSpora.Naziv>
  <DomainObject.Predmet.Zapisnicar>
    <izvorni_sadrzaj>Ana Franić</izvorni_sadrzaj>
    <derivirana_varijabla naziv="DomainObject.Predmet.Zapisnicar_1">Ana Franić</derivirana_varijabla>
  </DomainObject.Predmet.Zapisnicar>
  <DomainObject.Predmet.StrankaListFormated>
    <izvorni_sadrzaj>
      <item>Općinsko kazneno državno odvjetništvo u Zagrebu</item>
    </izvorni_sadrzaj>
    <derivirana_varijabla naziv="DomainObject.Predmet.StrankaListFormated_1">
      <item>Općinsko kazneno državno odvjetništvo u Zagrebu</item>
    </derivirana_varijabla>
  </DomainObject.Predmet.StrankaListFormated>
  <DomainObject.Predmet.StrankaListFormatedOIB>
    <izvorni_sadrzaj>
      <item>Općinsko kazneno državno odvjetništvo u Zagrebu</item>
    </izvorni_sadrzaj>
    <derivirana_varijabla naziv="DomainObject.Predmet.StrankaListFormatedOIB_1">
      <item>Općinsko kazneno državno odvjetništvo u Zagrebu</item>
    </derivirana_varijabla>
  </DomainObject.Predmet.StrankaListFormatedOIB>
  <DomainObject.Predmet.StrankaListFormatedWithAdress>
    <izvorni_sadrzaj>
      <item>Općinsko kazneno državno odvjetništvo u Zagrebu, Selska 2, 10000 Zagreb</item>
    </izvorni_sadrzaj>
    <derivirana_varijabla naziv="DomainObject.Predmet.StrankaListFormatedWithAdress_1">
      <item>Općinsko kazneno državno odvjetništvo u Zagrebu, Selska 2, 10000 Zagreb</item>
    </derivirana_varijabla>
  </DomainObject.Predmet.StrankaListFormatedWithAdress>
  <DomainObject.Predmet.StrankaListFormatedWithAdressOIB>
    <izvorni_sadrzaj>
      <item>Općinsko kazneno državno odvjetništvo u Zagrebu, Selska 2, 10000 Zagreb</item>
    </izvorni_sadrzaj>
    <derivirana_varijabla naziv="DomainObject.Predmet.StrankaListFormatedWithAdressOIB_1">
      <item>Općinsko kazneno državno odvjetništvo u Zagrebu, Selska 2, 10000 Zagreb</item>
    </derivirana_varijabla>
  </DomainObject.Predmet.StrankaListFormatedWithAdressOIB>
  <DomainObject.Predmet.StrankaListNazivFormated>
    <izvorni_sadrzaj>
      <item>Općinsko kazneno državno odvjetništvo u Zagrebu</item>
    </izvorni_sadrzaj>
    <derivirana_varijabla naziv="DomainObject.Predmet.StrankaListNazivFormated_1">
      <item>Općinsko kazneno državno odvjetništvo u Zagrebu</item>
    </derivirana_varijabla>
  </DomainObject.Predmet.StrankaListNazivFormated>
  <DomainObject.Predmet.StrankaListNazivFormatedOIB>
    <izvorni_sadrzaj>
      <item>Općinsko kazneno državno odvjetništvo u Zagrebu</item>
    </izvorni_sadrzaj>
    <derivirana_varijabla naziv="DomainObject.Predmet.StrankaListNazivFormatedOIB_1">
      <item>Općinsko kazneno državno odvjetništvo u Zagrebu</item>
    </derivirana_varijabla>
  </DomainObject.Predmet.StrankaListNazivFormatedOIB>
  <DomainObject.Predmet.ProtuStrankaListFormated>
    <izvorni_sadrzaj>
      <item>Rosano Oršuš</item>
    </izvorni_sadrzaj>
    <derivirana_varijabla naziv="DomainObject.Predmet.ProtuStrankaListFormated_1">
      <item>Rosano Oršuš</item>
    </derivirana_varijabla>
  </DomainObject.Predmet.ProtuStrankaListFormated>
  <DomainObject.Predmet.ProtuStrankaListFormatedOIB>
    <izvorni_sadrzaj>
      <item>Rosano Oršuš, OIB 47968471332</item>
    </izvorni_sadrzaj>
    <derivirana_varijabla naziv="DomainObject.Predmet.ProtuStrankaListFormatedOIB_1">
      <item>Rosano Oršuš, OIB 47968471332</item>
    </derivirana_varijabla>
  </DomainObject.Predmet.ProtuStrankaListFormatedOIB>
  <DomainObject.Predmet.ProtuStrankaListFormatedWithAdress>
    <izvorni_sadrzaj>
      <item>Rosano Oršuš, Martina Pušteka 34, 40318 Domašinec</item>
    </izvorni_sadrzaj>
    <derivirana_varijabla naziv="DomainObject.Predmet.ProtuStrankaListFormatedWithAdress_1">
      <item>Rosano Oršuš, Martina Pušteka 34, 40318 Domašinec</item>
    </derivirana_varijabla>
  </DomainObject.Predmet.ProtuStrankaListFormatedWithAdress>
  <DomainObject.Predmet.ProtuStrankaListFormatedWithAdressOIB>
    <izvorni_sadrzaj>
      <item>Rosano Oršuš, OIB 47968471332, Martina Pušteka 34, 40318 Domašinec</item>
    </izvorni_sadrzaj>
    <derivirana_varijabla naziv="DomainObject.Predmet.ProtuStrankaListFormatedWithAdressOIB_1">
      <item>Rosano Oršuš, OIB 47968471332, Martina Pušteka 34, 40318 Domašinec</item>
    </derivirana_varijabla>
  </DomainObject.Predmet.ProtuStrankaListFormatedWithAdressOIB>
  <DomainObject.Predmet.ProtuStrankaListNazivFormated>
    <izvorni_sadrzaj>
      <item>Rosano Oršuš</item>
    </izvorni_sadrzaj>
    <derivirana_varijabla naziv="DomainObject.Predmet.ProtuStrankaListNazivFormated_1">
      <item>Rosano Oršuš</item>
    </derivirana_varijabla>
  </DomainObject.Predmet.ProtuStrankaListNazivFormated>
  <DomainObject.Predmet.ProtuStrankaListNazivFormatedOIB>
    <izvorni_sadrzaj>
      <item>Rosano Oršuš, OIB 47968471332</item>
    </izvorni_sadrzaj>
    <derivirana_varijabla naziv="DomainObject.Predmet.ProtuStrankaListNazivFormatedOIB_1">
      <item>Rosano Oršuš, OIB 47968471332</item>
    </derivirana_varijabla>
  </DomainObject.Predmet.ProtuStrankaListNazivFormatedOIB>
  <DomainObject.Predmet.OstaliListFormated>
    <izvorni_sadrzaj>
      <item>Nevenka Žvan</item>
      <item>Josip Begović</item>
    </izvorni_sadrzaj>
    <derivirana_varijabla naziv="DomainObject.Predmet.OstaliListFormated_1">
      <item>Nevenka Žvan</item>
      <item>Josip Begović</item>
    </derivirana_varijabla>
  </DomainObject.Predmet.OstaliListFormated>
  <DomainObject.Predmet.OstaliListFormatedOIB>
    <izvorni_sadrzaj>
      <item>Nevenka Žvan, OIB 76541487469</item>
      <item>Josip Begović, OIB 84938784571</item>
    </izvorni_sadrzaj>
    <derivirana_varijabla naziv="DomainObject.Predmet.OstaliListFormatedOIB_1">
      <item>Nevenka Žvan, OIB 76541487469</item>
      <item>Josip Begović, OIB 84938784571</item>
    </derivirana_varijabla>
  </DomainObject.Predmet.OstaliListFormatedOIB>
  <DomainObject.Predmet.OstaliListFormatedWithAdress>
    <izvorni_sadrzaj>
      <item>Nevenka Žvan, Trg Otokara Keršovanija 15, 10000 Zagreb</item>
      <item>Josip Begović, Savska cesta 56a, 10000 Zagreb</item>
    </izvorni_sadrzaj>
    <derivirana_varijabla naziv="DomainObject.Predmet.OstaliListFormatedWithAdress_1">
      <item>Nevenka Žvan, Trg Otokara Keršovanija 15, 10000 Zagreb</item>
      <item>Josip Begović, Savska cesta 56a, 10000 Zagreb</item>
    </derivirana_varijabla>
  </DomainObject.Predmet.OstaliListFormatedWithAdress>
  <DomainObject.Predmet.OstaliListFormatedWithAdressOIB>
    <izvorni_sadrzaj>
      <item>Nevenka Žvan, OIB 76541487469, Trg Otokara Keršovanija 15, 10000 Zagreb</item>
      <item>Josip Begović, OIB 84938784571, Savska cesta 56a, 10000 Zagreb</item>
    </izvorni_sadrzaj>
    <derivirana_varijabla naziv="DomainObject.Predmet.OstaliListFormatedWithAdressOIB_1">
      <item>Nevenka Žvan, OIB 76541487469, Trg Otokara Keršovanija 15, 10000 Zagreb</item>
      <item>Josip Begović, OIB 84938784571, Savska cesta 56a, 10000 Zagreb</item>
    </derivirana_varijabla>
  </DomainObject.Predmet.OstaliListFormatedWithAdressOIB>
  <DomainObject.Predmet.OstaliListNazivFormated>
    <izvorni_sadrzaj>
      <item>Nevenka Žvan</item>
      <item>Josip Begović</item>
    </izvorni_sadrzaj>
    <derivirana_varijabla naziv="DomainObject.Predmet.OstaliListNazivFormated_1">
      <item>Nevenka Žvan</item>
      <item>Josip Begović</item>
    </derivirana_varijabla>
  </DomainObject.Predmet.OstaliListNazivFormated>
  <DomainObject.Predmet.OstaliListNazivFormatedOIB>
    <izvorni_sadrzaj>
      <item>Nevenka Žvan, OIB 76541487469</item>
      <item>Josip Begović, OIB 84938784571</item>
    </izvorni_sadrzaj>
    <derivirana_varijabla naziv="DomainObject.Predmet.OstaliListNazivFormatedOIB_1">
      <item>Nevenka Žvan, OIB 76541487469</item>
      <item>Josip Begović, OIB 84938784571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229</izvorni_sadrzaj>
    <derivirana_varijabla naziv="DomainObject.Predmet.ClanakZakona_1">229</derivirana_varijabla>
  </DomainObject.Predmet.ClanakZakona>
  <DomainObject.Predmet.ClanakZakonaFull>
    <izvorni_sadrzaj>članka 229. stavka 1. točke 2.</izvorni_sadrzaj>
    <derivirana_varijabla naziv="DomainObject.Predmet.ClanakZakonaFull_1">članka 229. stavka 1. točke 2.</derivirana_varijabla>
  </DomainObject.Predmet.ClanakZakonaFull>
  <DomainObject.Predmet.Sud.Parent.Naziv>
    <izvorni_sadrzaj>Županijski sud u Zagrebu</izvorni_sadrzaj>
    <derivirana_varijabla naziv="DomainObject.Predmet.Sud.Parent.Naziv_1">Županijski sud u Zagrebu</derivirana_varijabla>
  </DomainObject.Predmet.Sud.Parent.Naziv>
  <DomainObject.Predmet.FunkcijaOsobe>
    <izvorni_sadrzaj/>
    <derivirana_varijabla naziv="DomainObject.Predmet.FunkcijaOsobe_1"/>
  </DomainObject.Predmet.FunkcijaOsobe>
  <DomainObject.Datum>
    <izvorni_sadrzaj>12. listopada 2026.</izvorni_sadrzaj>
    <derivirana_varijabla naziv="DomainObject.Datum_1">12. listopada 2026.</derivirana_varijabla>
  </DomainObject.Datum>
  <DomainObject.PoslovniBrojDokumenta>
    <izvorni_sadrzaj>Kovm-155/2026-7</izvorni_sadrzaj>
    <derivirana_varijabla naziv="DomainObject.PoslovniBrojDokumenta_1">Kovm-155/2026-7</derivirana_varijabla>
  </DomainObject.PoslovniBrojDokumenta>
  <DomainObject.Predmet.StrankaIDrugi>
    <izvorni_sadrzaj>Općinsko kazneno državno odvjetništvo u Zagrebu</izvorni_sadrzaj>
    <derivirana_varijabla naziv="DomainObject.Predmet.StrankaIDrugi_1">Općinsko kazneno državno odvjetništvo u Zagrebu</derivirana_varijabla>
  </DomainObject.Predmet.StrankaIDrugi>
  <DomainObject.Predmet.ProtustrankaIDrugi>
    <izvorni_sadrzaj>Rosano Oršuš</izvorni_sadrzaj>
    <derivirana_varijabla naziv="DomainObject.Predmet.ProtustrankaIDrugi_1">Rosano Oršuš</derivirana_varijabla>
  </DomainObject.Predmet.ProtustrankaIDrugi>
  <DomainObject.Predmet.StrankaIDrugiAdressOIB>
    <izvorni_sadrzaj>Općinsko kazneno državno odvjetništvo u Zagrebu, Selska 2, 10000 Zagreb</izvorni_sadrzaj>
    <derivirana_varijabla naziv="DomainObject.Predmet.StrankaIDrugiAdressOIB_1">Općinsko kazneno državno odvjetništvo u Zagrebu, Selska 2, 10000 Zagreb</derivirana_varijabla>
  </DomainObject.Predmet.StrankaIDrugiAdressOIB>
  <DomainObject.Predmet.ProtustrankaIDrugiAdressOIB>
    <izvorni_sadrzaj>Rosano Oršuš, OIB 47968471332, Martina Pušteka 34, 40318 Domašinec</izvorni_sadrzaj>
    <derivirana_varijabla naziv="DomainObject.Predmet.ProtustrankaIDrugiAdressOIB_1">Rosano Oršuš, OIB 47968471332, Martina Pušteka 34, 40318 Domašinec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27. kolovoza 2026.</izvorni_sadrzaj>
    <derivirana_varijabla naziv="DomainObject.Predmet.OdlukaRjesenje.DatumDonosenjaOdluke_1">27. kolovoza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Kovm-155/2026-6</izvorni_sadrzaj>
    <derivirana_varijabla naziv="DomainObject.Predmet.OdlukaRjesenje.Oznaka_1">Kovm-155/2026-6</derivirana_varijabla>
  </DomainObject.Predmet.OdlukaRjesenje.Oznaka>
  <DomainObject.Predmet.SudioniciListNaziv>
    <izvorni_sadrzaj>
      <item>Rosano Oršuš</item>
      <item>Nevenka Žvan</item>
      <item>Općinsko kazneno državno odvjetništvo u Zagrebu</item>
      <item>Josip Begović</item>
    </izvorni_sadrzaj>
    <derivirana_varijabla naziv="DomainObject.Predmet.SudioniciListNaziv_1">
      <item>Rosano Oršuš</item>
      <item>Nevenka Žvan</item>
      <item>Općinsko kazneno državno odvjetništvo u Zagrebu</item>
      <item>Josip Begović</item>
    </derivirana_varijabla>
  </DomainObject.Predmet.SudioniciListNaziv>
  <DomainObject.Predmet.SudioniciListAdressOIB>
    <izvorni_sadrzaj>
      <item>Rosano Oršuš, OIB 47968471332, Martina Pušteka 34,40318 Domašinec</item>
      <item>Nevenka Žvan, OIB 76541487469, Trg Otokara Keršovanija 15,10000 Zagreb</item>
      <item>Općinsko kazneno državno odvjetništvo u Zagrebu, Selska 2,10000 Zagreb</item>
      <item>Josip Begović, OIB 84938784571, Savska cesta 56a,10000 Zagreb</item>
    </izvorni_sadrzaj>
    <derivirana_varijabla naziv="DomainObject.Predmet.SudioniciListAdressOIB_1">
      <item>Rosano Oršuš, OIB 47968471332, Martina Pušteka 34,40318 Domašinec</item>
      <item>Nevenka Žvan, OIB 76541487469, Trg Otokara Keršovanija 15,10000 Zagreb</item>
      <item>Općinsko kazneno državno odvjetništvo u Zagrebu, Selska 2,10000 Zagreb</item>
      <item>Josip Begović, OIB 84938784571, Savska cesta 56a,10000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47968471332</item>
      <item>, OIB 76541487469</item>
      <item>, OIB null</item>
      <item>, OIB 84938784571</item>
    </izvorni_sadrzaj>
    <derivirana_varijabla naziv="DomainObject.Predmet.SudioniciListNazivOIB_1">
      <item>, OIB 47968471332</item>
      <item>, OIB 76541487469</item>
      <item>, OIB null</item>
      <item>, OIB 84938784571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27. kolovoza 2026.</izvorni_sadrzaj>
    <derivirana_varijabla naziv="DomainObject.PredzadnjaOdlukaIzPredmeta.DatumDonosenjaOdluke_1">27. kolovoza 2026.</derivirana_varijabla>
  </DomainObject.PredzadnjaOdlukaIzPredmeta.DatumDonosenjaOdluke>
  <DomainObject.PredzadnjaOdlukaIzPredmeta.Oznaka>
    <izvorni_sadrzaj>Kovm-155/2026-6</izvorni_sadrzaj>
    <derivirana_varijabla naziv="DomainObject.PredzadnjaOdlukaIzPredmeta.Oznaka_1">Kovm-155/2026-6</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srpnja 2026.</izvorni_sadrzaj>
    <derivirana_varijabla naziv="DomainObject.Predmet.DatumPocetkaProcesa_1">24.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Kazneni zakon(NN 125/11)</item>
    </izvorni_sadrzaj>
    <derivirana_varijabla naziv="DomainObject.ZakonPravilnikList_1">
      <item>Kazneni zakon(NN 125/11)</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Rosano Oršuš, Martina Pušteka 34, 40318 Domašinec, OIB: 47968471332, rođen-a 23.12.2004., mjesto rođenja Čakovec (Čakovec)</item>
    </izvorni_sadrzaj>
    <derivirana_varijabla naziv="DomainObject.Predmet.OkrivljenikAdresaMjestoRodjenjaList_1">
      <item>Rosano Oršuš, Martina Pušteka 34, 40318 Domašinec, OIB: 47968471332, rođen-a 23.12.2004., mjesto rođenja Čakovec (Čakovec)</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22F88DA9-1437-496B-8638-9B6FD31C7F29}">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ZAGREB</properties:Company>
  <properties:Pages>3</properties:Pages>
  <properties:Words>663</properties:Words>
  <properties:Characters>3728</properties:Characters>
  <properties:Lines>107</properties:Lines>
  <properties:Paragraphs>27</properties:Paragraphs>
  <properties:TotalTime>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4404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2026-08-27T13:23:00Z</dcterms:created>
  <dc:creator>mstefanovic</dc:creator>
  <cp:lastModifiedBy>Manuela Klarić</cp:lastModifiedBy>
  <cp:lastPrinted>2026-10-12T08:30:00Z</cp:lastPrinted>
  <dcterms:modified xmlns:xsi="http://www.w3.org/2001/XMLSchema-instance" xsi:type="dcterms:W3CDTF">2026-10-12T08:31:00Z</dcterms:modified>
  <cp:revision>6</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Kovm-155/2026-7 / Odluka - Anonimizirana odluka / dopis (rješenje_o_potvrđivanju_optužnice_nestranačka_sjednica_preko_5_godine.docx)</vt:lpwstr>
  </prop:property>
  <prop:property fmtid="{D5CDD505-2E9C-101B-9397-08002B2CF9AE}" pid="4" name="CC_coloring">
    <vt:bool>true</vt:bool>
  </prop:property>
  <prop:property fmtid="{D5CDD505-2E9C-101B-9397-08002B2CF9AE}" pid="5" name="BrojStranica">
    <vt:i4>3</vt:i4>
  </prop:property>
</prop:Properties>
</file>