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745F7" w:rsidP="00B72A3D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30.01.2020.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ST-2337/2019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1B14A5">
        <w:t>, 104/17</w:t>
      </w:r>
      <w:r>
        <w:t xml:space="preserve">) Financijska agencija obavještava da povjerenik u </w:t>
      </w:r>
      <w:r w:rsidR="00B41CA9">
        <w:t xml:space="preserve">gornjem </w:t>
      </w:r>
      <w:bookmarkStart w:id="0" w:name="_GoBack"/>
      <w:bookmarkEnd w:id="0"/>
      <w:r>
        <w:t>predmetu HM-PATRIA D.O.O. ZA GRAĐENJE, TRGOVINU I USLUGE, OIB: 89124687679, OBOJ 47, 10000 ZAGREB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1B14A5" w:rsidRDefault="001B14A5" w:rsidP="005D4A70">
      <w:pPr>
        <w:pStyle w:val="FINAPredloci-PotpisFine"/>
      </w:pPr>
      <w:r>
        <w:t>zastupana po</w:t>
      </w:r>
    </w:p>
    <w:p w:rsidR="001B14A5" w:rsidRDefault="001B14A5" w:rsidP="005D4A70">
      <w:pPr>
        <w:pStyle w:val="FINAPredloci-PotpisFine"/>
      </w:pPr>
      <w:r>
        <w:t>Dušica Miholić</w:t>
      </w:r>
    </w:p>
    <w:p w:rsidR="001B14A5" w:rsidRDefault="001B14A5" w:rsidP="005D4A70">
      <w:pPr>
        <w:pStyle w:val="FINAPredloci-PotpisFine"/>
      </w:pPr>
      <w:r>
        <w:t>(broj punomoći: Su-286/19)</w:t>
      </w:r>
    </w:p>
    <w:sectPr w:rsidR="001B14A5" w:rsidSect="00044A70">
      <w:pgSz w:w="11906" w:h="16838"/>
      <w:pgMar w:top="1417" w:right="1417" w:bottom="708" w:left="1417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B97" w:rsidRDefault="00FF2B97">
      <w:pPr>
        <w:spacing w:after="0" w:line="240" w:lineRule="auto"/>
      </w:pPr>
      <w:r>
        <w:separator/>
      </w:r>
    </w:p>
  </w:endnote>
  <w:endnote w:type="continuationSeparator" w:id="1">
    <w:p w:rsidR="00FF2B97" w:rsidRDefault="00FF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B97" w:rsidRDefault="00FF2B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F2B97" w:rsidRDefault="00FF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3B1"/>
    <w:rsid w:val="00044A70"/>
    <w:rsid w:val="00146906"/>
    <w:rsid w:val="001522CC"/>
    <w:rsid w:val="00154327"/>
    <w:rsid w:val="001B14A5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4A70"/>
  </w:style>
  <w:style w:type="paragraph" w:styleId="Zaglavlje">
    <w:name w:val="header"/>
    <w:basedOn w:val="Normal"/>
    <w:rsid w:val="00044A7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44A7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044A70"/>
    <w:pPr>
      <w:suppressLineNumbers/>
    </w:pPr>
  </w:style>
  <w:style w:type="character" w:customStyle="1" w:styleId="HeaderChar">
    <w:name w:val="Header Char"/>
    <w:rsid w:val="00044A70"/>
    <w:rPr>
      <w:sz w:val="22"/>
      <w:szCs w:val="22"/>
      <w:lang w:eastAsia="en-US"/>
    </w:rPr>
  </w:style>
  <w:style w:type="character" w:customStyle="1" w:styleId="FooterChar">
    <w:name w:val="Footer Char"/>
    <w:rsid w:val="00044A70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4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2020-01-30T12:30:00Z</dcterms:created>
  <dcterms:modified xsi:type="dcterms:W3CDTF">2020-01-30T12:30:00Z</dcterms:modified>
</cp:coreProperties>
</file>