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3ccdf3" w14:paraId="73ccdf3" w:rsidRDefault="00CD15D4" w:rsidP="00E23533" w:rsidR="00CD15D4">
      <w:pPr>
        <w15:collapsed w:val="false"/>
      </w:pPr>
      <w:bookmarkStart w:name="_GoBack" w:id="0"/>
      <w:bookmarkEnd w:id="0"/>
      <w:r>
        <w:rPr>
          <w:noProof/>
          <w:lang w:eastAsia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301645" w:rsidP="00301645" w:rsidR="00301645" w:rsidRPr="00491880">
      <w:pPr>
        <w:jc w:val="both"/>
      </w:pPr>
      <w:r w:rsidRPr="00491880">
        <w:t>REPUBLIKA HRVATSKA</w:t>
      </w:r>
    </w:p>
    <w:p w:rsidRDefault="00301645" w:rsidP="00301645" w:rsidR="00301645" w:rsidRPr="00491880">
      <w:pPr>
        <w:jc w:val="both"/>
      </w:pPr>
      <w:r w:rsidRPr="00491880">
        <w:t xml:space="preserve">TRGOVAČKI SUD U ZAGREBU                                </w:t>
      </w:r>
      <w:r w:rsidR="00827DD0" w:rsidRPr="00491880">
        <w:t xml:space="preserve">                              </w:t>
      </w:r>
      <w:smartTag w:element="metricconverter" w:uri="urn:schemas-microsoft-com:office:smarttags">
        <w:smartTagPr>
          <w:attr w:val="67. St" w:name="ProductID"/>
        </w:smartTagPr>
        <w:r w:rsidRPr="00491880">
          <w:t>67. St</w:t>
        </w:r>
      </w:smartTag>
      <w:r w:rsidR="00D71AEA">
        <w:t>-202</w:t>
      </w:r>
      <w:r w:rsidR="00CB42C9">
        <w:t>/17</w:t>
      </w:r>
    </w:p>
    <w:p w:rsidRDefault="00301645" w:rsidP="00301645" w:rsidR="00301645" w:rsidRPr="00491880">
      <w:pPr>
        <w:jc w:val="both"/>
      </w:pPr>
      <w:r w:rsidRPr="00491880">
        <w:t>Amruševa 2/II</w:t>
      </w:r>
    </w:p>
    <w:p w:rsidRDefault="00301645" w:rsidP="00301645" w:rsidR="00301645">
      <w:pPr>
        <w:jc w:val="both"/>
      </w:pPr>
    </w:p>
    <w:p w:rsidRDefault="006B760B" w:rsidP="006B760B" w:rsidR="006B760B" w:rsidRPr="0019480E">
      <w:pPr>
        <w:jc w:val="center"/>
      </w:pPr>
      <w:r w:rsidRPr="0019480E">
        <w:t xml:space="preserve">U  I M E  R E P U B L I K E  H R V A T S K E </w:t>
      </w:r>
    </w:p>
    <w:p w:rsidRDefault="006B760B" w:rsidP="00301645" w:rsidR="006B760B" w:rsidRPr="0019480E">
      <w:pPr>
        <w:jc w:val="center"/>
      </w:pPr>
    </w:p>
    <w:p w:rsidRDefault="00301645" w:rsidP="00301645" w:rsidR="00301645" w:rsidRPr="0019480E">
      <w:pPr>
        <w:jc w:val="center"/>
      </w:pPr>
      <w:r w:rsidRPr="0019480E">
        <w:t>R J E Š E NJ E</w:t>
      </w:r>
    </w:p>
    <w:p w:rsidRDefault="00301645" w:rsidP="00301645" w:rsidR="00301645" w:rsidRPr="00491880">
      <w:pPr>
        <w:jc w:val="both"/>
        <w:rPr>
          <w:b/>
        </w:rPr>
      </w:pPr>
    </w:p>
    <w:p w:rsidRDefault="00AE2EBB" w:rsidP="00301645" w:rsidR="004E3704" w:rsidRPr="00491880">
      <w:pPr>
        <w:jc w:val="both"/>
      </w:pPr>
      <w:r w:rsidRPr="00AE2EBB">
        <w:t>Trgovački sud u Zagrebu, po sucu Gordanu Zubaku, u</w:t>
      </w:r>
      <w:r w:rsidRPr="00AE2EBB">
        <w:rPr>
          <w:lang w:val="pt-BR"/>
        </w:rPr>
        <w:t xml:space="preserve"> stečajnom postupku u povodu prijedloga predlagatelja FINANCIJSKE AGENCIJE, Zagreb, Ulica grada Vukovara 70, OIB: </w:t>
      </w:r>
      <w:r w:rsidRPr="00AE2EBB">
        <w:t>85821130368</w:t>
      </w:r>
      <w:r w:rsidRPr="00AE2EBB">
        <w:rPr>
          <w:lang w:val="pt-BR"/>
        </w:rPr>
        <w:t xml:space="preserve">, za otvaranje stečajnog postupka nad dužnikom </w:t>
      </w:r>
      <w:r w:rsidR="00D71AEA" w:rsidRPr="00D71AEA">
        <w:rPr>
          <w:lang w:val="pt-BR"/>
        </w:rPr>
        <w:t>TRAST d.d., Zagreb, Prisavlje 2, OIB: 93225891495</w:t>
      </w:r>
      <w:r w:rsidR="00491880" w:rsidRPr="00A11B02">
        <w:t>,</w:t>
      </w:r>
      <w:r w:rsidR="00D71AEA">
        <w:t xml:space="preserve"> kojeg zastupaju punomoćnica</w:t>
      </w:r>
      <w:r w:rsidR="007C788A">
        <w:t xml:space="preserve"> Martina Tončić-</w:t>
      </w:r>
      <w:r w:rsidR="00D71AEA">
        <w:t>Bota, odvjetnica u Zagrebu, Teslina 3/II i punomoćnica Boženka Mostarčić, odvjetnica u Zagrebu, Amruševa 13,</w:t>
      </w:r>
      <w:r w:rsidR="00253E92">
        <w:t xml:space="preserve"> </w:t>
      </w:r>
      <w:r w:rsidR="00D71AEA">
        <w:rPr>
          <w:lang w:val="pt-BR"/>
        </w:rPr>
        <w:t>15</w:t>
      </w:r>
      <w:r w:rsidR="00CB42C9">
        <w:rPr>
          <w:lang w:val="pt-BR"/>
        </w:rPr>
        <w:t xml:space="preserve">. </w:t>
      </w:r>
      <w:r w:rsidR="00D71AEA">
        <w:rPr>
          <w:lang w:val="pt-BR"/>
        </w:rPr>
        <w:t>ožujka</w:t>
      </w:r>
      <w:r w:rsidR="00CB42C9">
        <w:rPr>
          <w:lang w:val="pt-BR"/>
        </w:rPr>
        <w:t xml:space="preserve"> 2017</w:t>
      </w:r>
      <w:r w:rsidR="004E3704" w:rsidRPr="00491880">
        <w:rPr>
          <w:lang w:val="pt-BR"/>
        </w:rPr>
        <w:t>.</w:t>
      </w:r>
      <w:r w:rsidR="004E3704" w:rsidRPr="00491880">
        <w:t>,</w:t>
      </w:r>
    </w:p>
    <w:p w:rsidRDefault="00BF1284" w:rsidP="006B760B" w:rsidR="005E0082" w:rsidRPr="006B760B">
      <w:pPr>
        <w:ind w:firstLine="720"/>
        <w:jc w:val="both"/>
        <w:rPr>
          <w:lang w:val="pt-BR"/>
        </w:rPr>
      </w:pPr>
      <w:r w:rsidRPr="00491880">
        <w:rPr>
          <w:lang w:val="pt-BR"/>
        </w:rPr>
        <w:t xml:space="preserve"> </w:t>
      </w:r>
    </w:p>
    <w:p w:rsidRDefault="00DA2130" w:rsidP="000E2D4A" w:rsidR="00900561" w:rsidRPr="00ED5AA4">
      <w:pPr>
        <w:jc w:val="center"/>
      </w:pPr>
      <w:r w:rsidRPr="00ED5AA4">
        <w:t>r i j</w:t>
      </w:r>
      <w:r w:rsidR="006B760B" w:rsidRPr="00ED5AA4">
        <w:t xml:space="preserve"> </w:t>
      </w:r>
      <w:r w:rsidRPr="00ED5AA4">
        <w:t>e š</w:t>
      </w:r>
      <w:r w:rsidR="00900561" w:rsidRPr="00ED5AA4">
        <w:t xml:space="preserve"> i o   j e</w:t>
      </w:r>
    </w:p>
    <w:p w:rsidRDefault="00827DD0" w:rsidP="006B760B" w:rsidR="00827DD0" w:rsidRPr="00491880">
      <w:pPr>
        <w:jc w:val="both"/>
      </w:pPr>
    </w:p>
    <w:p w:rsidRDefault="00827DD0" w:rsidP="000B371A" w:rsidR="0009690D">
      <w:pPr>
        <w:ind w:firstLine="720"/>
        <w:jc w:val="both"/>
        <w:rPr>
          <w:lang w:val="pt-BR"/>
        </w:rPr>
      </w:pPr>
      <w:r w:rsidRPr="00491880">
        <w:t xml:space="preserve">Obustavlja se stečajni postupak </w:t>
      </w:r>
      <w:r w:rsidR="0019480E" w:rsidRPr="000B371A">
        <w:rPr>
          <w:lang w:val="pt-BR"/>
        </w:rPr>
        <w:t xml:space="preserve">nad </w:t>
      </w:r>
      <w:r w:rsidR="00C70E09" w:rsidRPr="000B371A">
        <w:rPr>
          <w:lang w:val="pt-BR"/>
        </w:rPr>
        <w:t xml:space="preserve">dužnikom </w:t>
      </w:r>
      <w:r w:rsidR="00D71AEA" w:rsidRPr="00D71AEA">
        <w:rPr>
          <w:lang w:val="pt-BR"/>
        </w:rPr>
        <w:t>TRAST d.d., Zagreb, Prisavlje 2, OIB: 93225891495</w:t>
      </w:r>
      <w:r w:rsidR="000B371A">
        <w:rPr>
          <w:lang w:val="pt-BR"/>
        </w:rPr>
        <w:t>.</w:t>
      </w:r>
    </w:p>
    <w:p w:rsidRDefault="000B371A" w:rsidP="000B371A" w:rsidR="000B371A" w:rsidRPr="00491880">
      <w:pPr>
        <w:ind w:firstLine="720"/>
        <w:jc w:val="both"/>
      </w:pPr>
    </w:p>
    <w:p w:rsidRDefault="00900561" w:rsidP="000E2D4A" w:rsidR="00900561" w:rsidRPr="00491880">
      <w:pPr>
        <w:pStyle w:val="Tijeloteksta"/>
        <w:jc w:val="center"/>
      </w:pPr>
      <w:r w:rsidRPr="00491880">
        <w:t>Obrazloženje</w:t>
      </w:r>
    </w:p>
    <w:p w:rsidRDefault="00900561" w:rsidP="000E2D4A" w:rsidR="00900561" w:rsidRPr="00491880">
      <w:pPr>
        <w:pStyle w:val="Tijeloteksta"/>
      </w:pPr>
    </w:p>
    <w:p w:rsidRDefault="00CB42C9" w:rsidP="00827DD0" w:rsidR="00CB42C9">
      <w:pPr>
        <w:ind w:firstLine="708"/>
        <w:jc w:val="both"/>
      </w:pPr>
      <w:r>
        <w:t>Financijska agencija podnijela je, na temelju odredbe čl. 110. Stečajnog zakona („Narodne novine“ broj 79/15, dalje: SZ), prijedlog da se nad</w:t>
      </w:r>
      <w:r w:rsidR="007C788A">
        <w:t xml:space="preserve"> dužnikom</w:t>
      </w:r>
      <w:r>
        <w:t xml:space="preserve"> </w:t>
      </w:r>
      <w:r w:rsidR="00D71AEA" w:rsidRPr="00D71AEA">
        <w:rPr>
          <w:lang w:val="pt-BR"/>
        </w:rPr>
        <w:t>TRAST d.d., Zagreb</w:t>
      </w:r>
      <w:r>
        <w:rPr>
          <w:lang w:val="pt-BR"/>
        </w:rPr>
        <w:t>, otvori stečajni postupak.</w:t>
      </w:r>
      <w:r>
        <w:t xml:space="preserve"> </w:t>
      </w:r>
    </w:p>
    <w:p w:rsidRDefault="00827DD0" w:rsidP="00827DD0" w:rsidR="00827DD0" w:rsidRPr="00491880">
      <w:pPr>
        <w:jc w:val="both"/>
      </w:pPr>
    </w:p>
    <w:p w:rsidRDefault="00827DD0" w:rsidP="00A11B02" w:rsidR="00827DD0">
      <w:pPr>
        <w:tabs>
          <w:tab w:pos="720" w:val="left"/>
        </w:tabs>
        <w:jc w:val="both"/>
      </w:pPr>
      <w:r w:rsidRPr="00491880">
        <w:tab/>
      </w:r>
      <w:r w:rsidR="000841F1">
        <w:t>Dužnik je</w:t>
      </w:r>
      <w:r w:rsidR="00253E92">
        <w:t xml:space="preserve"> </w:t>
      </w:r>
      <w:r w:rsidR="00AE2EBB">
        <w:t>dostavio sudu</w:t>
      </w:r>
      <w:r w:rsidR="00A11B02">
        <w:t xml:space="preserve"> potvrdu Financijske agencije od </w:t>
      </w:r>
      <w:r w:rsidR="00D71AEA">
        <w:t>14. ožujka</w:t>
      </w:r>
      <w:r w:rsidR="00C179FA">
        <w:t xml:space="preserve"> 2017. (list </w:t>
      </w:r>
      <w:r w:rsidR="00D71AEA">
        <w:t>18</w:t>
      </w:r>
      <w:r w:rsidR="00C179FA">
        <w:t>7</w:t>
      </w:r>
      <w:r w:rsidR="00A11B02">
        <w:t xml:space="preserve">. spisa) </w:t>
      </w:r>
      <w:r w:rsidR="00C70E09">
        <w:t>iz koje</w:t>
      </w:r>
      <w:r w:rsidR="00D172C5">
        <w:t xml:space="preserve"> proizlazi kako </w:t>
      </w:r>
      <w:r w:rsidR="007C788A">
        <w:t>dužnik na dan izdavanja potvrde nema nepodmirenih osnova za plaćanje evidentiranih u Očevidniku redoslijeda osnova za plaćanje</w:t>
      </w:r>
      <w:r w:rsidR="00D172C5">
        <w:t>.</w:t>
      </w:r>
    </w:p>
    <w:p w:rsidRDefault="006B760B" w:rsidP="006B760B" w:rsidR="006B760B">
      <w:pPr>
        <w:tabs>
          <w:tab w:pos="720" w:val="left"/>
        </w:tabs>
        <w:jc w:val="both"/>
      </w:pPr>
    </w:p>
    <w:p w:rsidRDefault="006B760B" w:rsidP="007C788A" w:rsidR="00B4536B">
      <w:pPr>
        <w:tabs>
          <w:tab w:pos="720" w:val="left"/>
        </w:tabs>
        <w:jc w:val="both"/>
      </w:pPr>
      <w:r>
        <w:tab/>
        <w:t>Slijedom nave</w:t>
      </w:r>
      <w:r w:rsidR="00ED5AA4">
        <w:t xml:space="preserve">denog, sud je izveo zaključak kako </w:t>
      </w:r>
      <w:r w:rsidR="00A500E9" w:rsidRPr="00491880">
        <w:t>je dužnik postao sposoban za plaćanje</w:t>
      </w:r>
      <w:r w:rsidR="006B07A1" w:rsidRPr="00491880">
        <w:t xml:space="preserve"> </w:t>
      </w:r>
      <w:r w:rsidR="007C788A">
        <w:t>te je</w:t>
      </w:r>
      <w:r w:rsidR="00A500E9" w:rsidRPr="00491880">
        <w:t xml:space="preserve"> na temelju odredbe čl. </w:t>
      </w:r>
      <w:r w:rsidR="00ED5AA4">
        <w:t>128. st. 9</w:t>
      </w:r>
      <w:r w:rsidR="00A500E9" w:rsidRPr="00491880">
        <w:t xml:space="preserve">. </w:t>
      </w:r>
      <w:r w:rsidR="007C788A">
        <w:rPr>
          <w:lang w:val="pt-BR"/>
        </w:rPr>
        <w:t>SZ-a</w:t>
      </w:r>
      <w:r w:rsidR="00ED5AA4">
        <w:rPr>
          <w:lang w:val="pt-BR"/>
        </w:rPr>
        <w:t xml:space="preserve"> </w:t>
      </w:r>
      <w:r w:rsidR="00A500E9" w:rsidRPr="00491880">
        <w:t>riješio kao u izreci.</w:t>
      </w:r>
    </w:p>
    <w:p w:rsidRDefault="00834D8F" w:rsidP="00AE2EBB" w:rsidR="00834D8F" w:rsidRPr="00491880">
      <w:pPr>
        <w:pStyle w:val="Tijeloteksta"/>
      </w:pPr>
    </w:p>
    <w:p w:rsidRDefault="00B4536B" w:rsidP="00B4536B" w:rsidR="00873134">
      <w:pPr>
        <w:pStyle w:val="Tijeloteksta"/>
        <w:jc w:val="center"/>
      </w:pPr>
      <w:r w:rsidRPr="00491880">
        <w:t xml:space="preserve">U Zagrebu </w:t>
      </w:r>
      <w:r w:rsidR="007C788A">
        <w:t>14. ožujka</w:t>
      </w:r>
      <w:r w:rsidR="00E23533">
        <w:t xml:space="preserve"> </w:t>
      </w:r>
      <w:r w:rsidR="00A11B02">
        <w:t xml:space="preserve"> </w:t>
      </w:r>
      <w:r w:rsidR="00900561" w:rsidRPr="00491880">
        <w:t>2</w:t>
      </w:r>
      <w:r w:rsidR="004E147A">
        <w:t>017</w:t>
      </w:r>
      <w:r w:rsidR="00900561" w:rsidRPr="00491880">
        <w:t>.</w:t>
      </w:r>
    </w:p>
    <w:p w:rsidRDefault="00E23533" w:rsidP="00E23533" w:rsidR="00E23533">
      <w:pPr>
        <w:pStyle w:val="Tijeloteksta"/>
      </w:pPr>
    </w:p>
    <w:p w:rsidRDefault="00900561" w:rsidP="00CD15D4" w:rsidR="00900561" w:rsidRPr="00491880">
      <w:pPr>
        <w:pStyle w:val="Tijeloteksta"/>
        <w:ind w:left="5760"/>
        <w:jc w:val="right"/>
      </w:pPr>
      <w:r w:rsidRPr="00491880">
        <w:tab/>
        <w:t>SUDAC:</w:t>
      </w:r>
    </w:p>
    <w:p w:rsidRDefault="00CD15D4" w:rsidP="00DD5CA6" w:rsidR="00CD15D4" w:rsidRPr="00491880">
      <w:pPr>
        <w:pStyle w:val="Tijeloteksta"/>
        <w:ind w:left="5760"/>
        <w:jc w:val="right"/>
      </w:pPr>
      <w:r>
        <w:t xml:space="preserve">      Gordan Zubak</w:t>
      </w:r>
      <w:r w:rsidR="00590064">
        <w:t>,v.r.</w:t>
      </w:r>
    </w:p>
    <w:p w:rsidRDefault="0009690D" w:rsidP="00686CF1" w:rsidR="0009690D" w:rsidRPr="00491880">
      <w:pPr>
        <w:pStyle w:val="Tijeloteksta"/>
        <w:ind w:left="5760"/>
      </w:pPr>
    </w:p>
    <w:p w:rsidRDefault="004F46F4" w:rsidP="00CD0640" w:rsidR="004F46F4">
      <w:pPr>
        <w:pStyle w:val="Tijeloteksta"/>
      </w:pPr>
    </w:p>
    <w:p w:rsidRDefault="004F46F4" w:rsidP="00CD0640" w:rsidR="004F46F4">
      <w:pPr>
        <w:pStyle w:val="Tijeloteksta"/>
      </w:pPr>
    </w:p>
    <w:p w:rsidRDefault="004F46F4" w:rsidP="00CD0640" w:rsidR="004F46F4">
      <w:pPr>
        <w:pStyle w:val="Tijeloteksta"/>
      </w:pPr>
    </w:p>
    <w:p w:rsidRDefault="00CD0640" w:rsidP="00CD0640" w:rsidR="00CD0640" w:rsidRPr="00491880">
      <w:pPr>
        <w:pStyle w:val="Tijeloteksta"/>
      </w:pPr>
      <w:r w:rsidRPr="00491880">
        <w:lastRenderedPageBreak/>
        <w:t>POUKA O PRAVNOM LIJEKU:</w:t>
      </w:r>
    </w:p>
    <w:p w:rsidRDefault="00CD0640" w:rsidP="00CD15D4" w:rsidR="007E1191" w:rsidRPr="00491880">
      <w:pPr>
        <w:pStyle w:val="Tijeloteksta"/>
      </w:pPr>
      <w:r w:rsidRPr="00491880">
        <w:t>Protiv ovog rješenja, nezadovoljna stranka može uložiti žalbu Visokom trgovačkom sudu Republike Hrvatske u roku od 8 dana po primitku rješenja, a ulaže se putem ovog Suda u 2 primjerka za Sud i p</w:t>
      </w:r>
      <w:r w:rsidR="00CD15D4">
        <w:t>o 1 za svaku protivniku stranku.</w:t>
      </w:r>
    </w:p>
    <w:p w:rsidRDefault="00DD5CA6" w:rsidP="000E2D4A" w:rsidR="00DD5CA6">
      <w:pPr>
        <w:pStyle w:val="Tijeloteksta"/>
      </w:pPr>
    </w:p>
    <w:p w:rsidRDefault="004F46F4" w:rsidP="000E2D4A" w:rsidR="004F46F4">
      <w:pPr>
        <w:pStyle w:val="Tijeloteksta"/>
      </w:pPr>
    </w:p>
    <w:p w:rsidRDefault="00590064" w:rsidP="00F832F4" w:rsidR="00590064">
      <w:pPr>
        <w:jc w:val="right"/>
      </w:pPr>
    </w:p>
    <w:p w:rsidRDefault="00590064" w:rsidP="00F832F4" w:rsidR="00590064">
      <w:pPr>
        <w:jc w:val="right"/>
      </w:pPr>
      <w:r>
        <w:t>Za točnost otpravka – ovlašteni službenik</w:t>
      </w:r>
    </w:p>
    <w:p w:rsidRDefault="00590064" w:rsidP="00F832F4" w:rsidR="00590064" w:rsidRPr="00F832F4">
      <w:pPr>
        <w:tabs>
          <w:tab w:pos="6507" w:val="left"/>
        </w:tabs>
      </w:pPr>
      <w:r>
        <w:tab/>
        <w:t xml:space="preserve">   Katica Franjić</w:t>
      </w:r>
    </w:p>
    <w:p w:rsidRDefault="00900561" w:rsidP="000E2D4A" w:rsidR="00900561" w:rsidRPr="00491880">
      <w:pPr>
        <w:jc w:val="both"/>
      </w:pPr>
    </w:p>
    <w:p w:rsidRDefault="00900561" w:rsidP="000E2D4A" w:rsidR="00900561" w:rsidRPr="00491880">
      <w:pPr>
        <w:jc w:val="both"/>
      </w:pPr>
    </w:p>
    <w:p w:rsidRDefault="00B639DE" w:rsidP="000E2D4A" w:rsidR="00B639DE" w:rsidRPr="00491880">
      <w:pPr>
        <w:jc w:val="both"/>
      </w:pPr>
    </w:p>
    <w:sectPr w:rsidSect="00CD15D4" w:rsidR="00B639DE" w:rsidRPr="00491880">
      <w:headerReference w:type="default" r:id="rId10"/>
      <w:pgSz w:h="15840" w:w="12240"/>
      <w:pgMar w:gutter="0" w:footer="708" w:header="708" w:left="1800" w:bottom="1440" w:right="1800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D15D4" w:rsidP="00CD15D4" w:rsidR="00CD15D4">
      <w:r>
        <w:separator/>
      </w:r>
    </w:p>
  </w:endnote>
  <w:endnote w:id="0" w:type="continuationSeparator">
    <w:p w:rsidRDefault="00CD15D4" w:rsidP="00CD15D4" w:rsidR="00CD15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D15D4" w:rsidP="00CD15D4" w:rsidR="00CD15D4">
      <w:r>
        <w:separator/>
      </w:r>
    </w:p>
  </w:footnote>
  <w:footnote w:id="0" w:type="continuationSeparator">
    <w:p w:rsidRDefault="00CD15D4" w:rsidP="00CD15D4" w:rsidR="00CD15D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89898613"/>
      <w:docPartObj>
        <w:docPartGallery w:val="Page Numbers (Top of Page)"/>
        <w:docPartUnique/>
      </w:docPartObj>
    </w:sdtPr>
    <w:sdtEndPr/>
    <w:sdtContent>
      <w:p w:rsidRDefault="00CD15D4" w:rsidP="00CD15D4" w:rsidR="00CD15D4">
        <w:pPr>
          <w:pStyle w:val="Zaglavlje"/>
          <w:ind w:firstLine="453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0064">
          <w:rPr>
            <w:noProof/>
          </w:rPr>
          <w:t>2</w:t>
        </w:r>
        <w:r>
          <w:fldChar w:fldCharType="end"/>
        </w:r>
        <w:r w:rsidR="007C788A">
          <w:tab/>
          <w:t>67. St-202</w:t>
        </w:r>
        <w:r w:rsidR="004E147A">
          <w:t>/17</w:t>
        </w:r>
      </w:p>
    </w:sdtContent>
  </w:sdt>
  <w:p w:rsidRDefault="00CD15D4" w:rsidR="00CD15D4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F077669"/>
    <w:multiLevelType w:val="hybridMultilevel"/>
    <w:tmpl w:val="71A420F0"/>
    <w:lvl w:tplc="971474BA" w:ilvl="0">
      <w:start w:val="1"/>
      <w:numFmt w:val="decimal"/>
      <w:lvlText w:val="%1."/>
      <w:lvlJc w:val="left"/>
      <w:pPr>
        <w:ind w:hanging="360" w:left="11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48"/>
      </w:pPr>
    </w:lvl>
    <w:lvl w:tentative="true" w:tplc="041A001B" w:ilvl="2">
      <w:start w:val="1"/>
      <w:numFmt w:val="lowerRoman"/>
      <w:lvlText w:val="%3."/>
      <w:lvlJc w:val="right"/>
      <w:pPr>
        <w:ind w:hanging="180" w:left="2568"/>
      </w:pPr>
    </w:lvl>
    <w:lvl w:tentative="true" w:tplc="041A000F" w:ilvl="3">
      <w:start w:val="1"/>
      <w:numFmt w:val="decimal"/>
      <w:lvlText w:val="%4."/>
      <w:lvlJc w:val="left"/>
      <w:pPr>
        <w:ind w:hanging="360" w:left="3288"/>
      </w:pPr>
    </w:lvl>
    <w:lvl w:tentative="true" w:tplc="041A0019" w:ilvl="4">
      <w:start w:val="1"/>
      <w:numFmt w:val="lowerLetter"/>
      <w:lvlText w:val="%5."/>
      <w:lvlJc w:val="left"/>
      <w:pPr>
        <w:ind w:hanging="360" w:left="4008"/>
      </w:pPr>
    </w:lvl>
    <w:lvl w:tentative="true" w:tplc="041A001B" w:ilvl="5">
      <w:start w:val="1"/>
      <w:numFmt w:val="lowerRoman"/>
      <w:lvlText w:val="%6."/>
      <w:lvlJc w:val="right"/>
      <w:pPr>
        <w:ind w:hanging="180" w:left="4728"/>
      </w:pPr>
    </w:lvl>
    <w:lvl w:tentative="true" w:tplc="041A000F" w:ilvl="6">
      <w:start w:val="1"/>
      <w:numFmt w:val="decimal"/>
      <w:lvlText w:val="%7."/>
      <w:lvlJc w:val="left"/>
      <w:pPr>
        <w:ind w:hanging="360" w:left="5448"/>
      </w:pPr>
    </w:lvl>
    <w:lvl w:tentative="true" w:tplc="041A0019" w:ilvl="7">
      <w:start w:val="1"/>
      <w:numFmt w:val="lowerLetter"/>
      <w:lvlText w:val="%8."/>
      <w:lvlJc w:val="left"/>
      <w:pPr>
        <w:ind w:hanging="360" w:left="6168"/>
      </w:pPr>
    </w:lvl>
    <w:lvl w:tentative="true" w:tplc="041A001B" w:ilvl="8">
      <w:start w:val="1"/>
      <w:numFmt w:val="lowerRoman"/>
      <w:lvlText w:val="%9."/>
      <w:lvlJc w:val="right"/>
      <w:pPr>
        <w:ind w:hanging="180" w:left="6888"/>
      </w:pPr>
    </w:lvl>
  </w:abstractNum>
  <w:abstractNum w:abstractNumId="1">
    <w:nsid w:val="207D19BE"/>
    <w:multiLevelType w:val="hybridMultilevel"/>
    <w:tmpl w:val="6DA864C6"/>
    <w:lvl w:tplc="AE18401E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plc="8EACFD06" w:ilvl="1">
      <w:start w:val="1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38DB63DA"/>
    <w:multiLevelType w:val="hybridMultilevel"/>
    <w:tmpl w:val="3A6803A2"/>
    <w:lvl w:tplc="44FCFF0C" w:ilvl="0">
      <w:start w:val="58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3A6C7169"/>
    <w:multiLevelType w:val="hybridMultilevel"/>
    <w:tmpl w:val="0332E0EA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00561"/>
    <w:rsid w:val="000101D5"/>
    <w:rsid w:val="00013549"/>
    <w:rsid w:val="00062FB8"/>
    <w:rsid w:val="00074A6C"/>
    <w:rsid w:val="000841F1"/>
    <w:rsid w:val="000915B9"/>
    <w:rsid w:val="0009690D"/>
    <w:rsid w:val="000A7C34"/>
    <w:rsid w:val="000B353F"/>
    <w:rsid w:val="000B371A"/>
    <w:rsid w:val="000E2D4A"/>
    <w:rsid w:val="00160ACD"/>
    <w:rsid w:val="00161E4E"/>
    <w:rsid w:val="00175768"/>
    <w:rsid w:val="001862A4"/>
    <w:rsid w:val="0019132A"/>
    <w:rsid w:val="0019480E"/>
    <w:rsid w:val="001A46A5"/>
    <w:rsid w:val="001C40C7"/>
    <w:rsid w:val="001D6A3B"/>
    <w:rsid w:val="0024419B"/>
    <w:rsid w:val="00253E92"/>
    <w:rsid w:val="002868D4"/>
    <w:rsid w:val="002C0221"/>
    <w:rsid w:val="00301645"/>
    <w:rsid w:val="00330F84"/>
    <w:rsid w:val="00356930"/>
    <w:rsid w:val="0039787A"/>
    <w:rsid w:val="003E20B7"/>
    <w:rsid w:val="003F1292"/>
    <w:rsid w:val="00445446"/>
    <w:rsid w:val="00451849"/>
    <w:rsid w:val="00491880"/>
    <w:rsid w:val="004E147A"/>
    <w:rsid w:val="004E3704"/>
    <w:rsid w:val="004E3876"/>
    <w:rsid w:val="004E5469"/>
    <w:rsid w:val="004F022B"/>
    <w:rsid w:val="004F46F4"/>
    <w:rsid w:val="00541BC7"/>
    <w:rsid w:val="00590064"/>
    <w:rsid w:val="00590246"/>
    <w:rsid w:val="00595313"/>
    <w:rsid w:val="00595A2B"/>
    <w:rsid w:val="005C2C94"/>
    <w:rsid w:val="005D7A54"/>
    <w:rsid w:val="005E0082"/>
    <w:rsid w:val="00661F07"/>
    <w:rsid w:val="00686CF1"/>
    <w:rsid w:val="006B07A1"/>
    <w:rsid w:val="006B760B"/>
    <w:rsid w:val="006D30B9"/>
    <w:rsid w:val="00750AE5"/>
    <w:rsid w:val="007A6843"/>
    <w:rsid w:val="007A7FD9"/>
    <w:rsid w:val="007B3F07"/>
    <w:rsid w:val="007C788A"/>
    <w:rsid w:val="007D5652"/>
    <w:rsid w:val="007E1191"/>
    <w:rsid w:val="007E71F6"/>
    <w:rsid w:val="008177B3"/>
    <w:rsid w:val="00820A40"/>
    <w:rsid w:val="00827DD0"/>
    <w:rsid w:val="0083163D"/>
    <w:rsid w:val="00834D8F"/>
    <w:rsid w:val="00873134"/>
    <w:rsid w:val="00876457"/>
    <w:rsid w:val="008C4D21"/>
    <w:rsid w:val="008E4170"/>
    <w:rsid w:val="00900561"/>
    <w:rsid w:val="009066FF"/>
    <w:rsid w:val="009214EB"/>
    <w:rsid w:val="00950FAB"/>
    <w:rsid w:val="009F4247"/>
    <w:rsid w:val="00A033BE"/>
    <w:rsid w:val="00A11B02"/>
    <w:rsid w:val="00A500E9"/>
    <w:rsid w:val="00A94094"/>
    <w:rsid w:val="00AA3771"/>
    <w:rsid w:val="00AE2EBB"/>
    <w:rsid w:val="00AE5E54"/>
    <w:rsid w:val="00B4536B"/>
    <w:rsid w:val="00B639DE"/>
    <w:rsid w:val="00B93980"/>
    <w:rsid w:val="00BC5EF0"/>
    <w:rsid w:val="00BE3959"/>
    <w:rsid w:val="00BE39EF"/>
    <w:rsid w:val="00BF1284"/>
    <w:rsid w:val="00BF630B"/>
    <w:rsid w:val="00BF6E62"/>
    <w:rsid w:val="00C067B5"/>
    <w:rsid w:val="00C179FA"/>
    <w:rsid w:val="00C70E09"/>
    <w:rsid w:val="00CB42C9"/>
    <w:rsid w:val="00CD0640"/>
    <w:rsid w:val="00CD15D4"/>
    <w:rsid w:val="00CE6CFD"/>
    <w:rsid w:val="00D172C5"/>
    <w:rsid w:val="00D243BF"/>
    <w:rsid w:val="00D71AEA"/>
    <w:rsid w:val="00D909DA"/>
    <w:rsid w:val="00DA2130"/>
    <w:rsid w:val="00DD5CA6"/>
    <w:rsid w:val="00DE2DCB"/>
    <w:rsid w:val="00DE5D50"/>
    <w:rsid w:val="00E23533"/>
    <w:rsid w:val="00E41EB3"/>
    <w:rsid w:val="00EA20DA"/>
    <w:rsid w:val="00ED5AA4"/>
    <w:rsid w:val="00F3606E"/>
    <w:rsid w:val="00F4619B"/>
    <w:rsid w:val="00F81DFA"/>
    <w:rsid w:val="00F874BD"/>
    <w:rsid w:val="00FE1C0A"/>
    <w:rsid w:val="00FE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900561"/>
    <w:rPr>
      <w:sz w:val="24"/>
      <w:szCs w:val="24"/>
      <w:lang w:eastAsia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900561"/>
    <w:pPr>
      <w:jc w:val="both"/>
    </w:pPr>
    <w:rPr>
      <w:lang w:eastAsia="hr-HR"/>
    </w:rPr>
  </w:style>
  <w:style w:customStyle="true" w:styleId="toa" w:type="paragraph">
    <w:name w:val="toa"/>
    <w:basedOn w:val="Normal"/>
    <w:rsid w:val="00DE2DCB"/>
    <w:pPr>
      <w:tabs>
        <w:tab w:pos="9000" w:val="left"/>
        <w:tab w:pos="9360" w:val="right"/>
      </w:tabs>
      <w:suppressAutoHyphens/>
      <w:jc w:val="both"/>
    </w:pPr>
    <w:rPr>
      <w:rFonts w:hAnsi="Arial" w:ascii="Arial"/>
      <w:szCs w:val="20"/>
    </w:rPr>
  </w:style>
  <w:style w:customStyle="true" w:styleId="TijelotekstaChar" w:type="character">
    <w:name w:val="Tijelo teksta Char"/>
    <w:link w:val="Tijeloteksta"/>
    <w:semiHidden/>
    <w:locked/>
    <w:rsid w:val="0039787A"/>
    <w:rPr>
      <w:sz w:val="24"/>
      <w:szCs w:val="24"/>
      <w:lang w:bidi="ar-SA" w:eastAsia="hr-HR" w:val="hr-HR"/>
    </w:rPr>
  </w:style>
  <w:style w:customStyle="true" w:styleId="CharChar1" w:type="character">
    <w:name w:val="Char Char1"/>
    <w:semiHidden/>
    <w:locked/>
    <w:rsid w:val="00B93980"/>
    <w:rPr>
      <w:sz w:val="24"/>
      <w:szCs w:val="24"/>
      <w:lang w:bidi="ar-SA" w:eastAsia="hr-HR" w:val="hr-HR"/>
    </w:rPr>
  </w:style>
  <w:style w:customStyle="true" w:styleId="t-9-8" w:type="paragraph">
    <w:name w:val="t-9-8"/>
    <w:basedOn w:val="Normal"/>
    <w:rsid w:val="004E3704"/>
    <w:pPr>
      <w:spacing w:afterAutospacing="true" w:after="100" w:beforeAutospacing="true" w:before="100"/>
    </w:pPr>
    <w:rPr>
      <w:lang w:eastAsia="hr-HR"/>
    </w:rPr>
  </w:style>
  <w:style w:styleId="Odlomakpopisa" w:type="paragraph">
    <w:name w:val="List Paragraph"/>
    <w:basedOn w:val="Normal"/>
    <w:uiPriority w:val="34"/>
    <w:qFormat/>
    <w:rsid w:val="00A11B02"/>
    <w:pPr>
      <w:ind w:left="720"/>
      <w:contextualSpacing/>
    </w:pPr>
  </w:style>
  <w:style w:styleId="Tekstbalonia" w:type="paragraph">
    <w:name w:val="Balloon Text"/>
    <w:basedOn w:val="Normal"/>
    <w:link w:val="TekstbaloniaChar"/>
    <w:rsid w:val="00CD15D4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CD15D4"/>
    <w:rPr>
      <w:rFonts w:cs="Tahoma" w:hAnsi="Tahoma" w:ascii="Tahoma"/>
      <w:sz w:val="16"/>
      <w:szCs w:val="16"/>
      <w:lang w:eastAsia="en-US"/>
    </w:rPr>
  </w:style>
  <w:style w:styleId="Zaglavlje" w:type="paragraph">
    <w:name w:val="header"/>
    <w:basedOn w:val="Normal"/>
    <w:link w:val="ZaglavljeChar"/>
    <w:uiPriority w:val="99"/>
    <w:rsid w:val="00CD15D4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CD15D4"/>
    <w:rPr>
      <w:sz w:val="24"/>
      <w:szCs w:val="24"/>
      <w:lang w:eastAsia="en-US"/>
    </w:rPr>
  </w:style>
  <w:style w:styleId="Podnoje" w:type="paragraph">
    <w:name w:val="footer"/>
    <w:basedOn w:val="Normal"/>
    <w:link w:val="PodnojeChar"/>
    <w:rsid w:val="00CD15D4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CD15D4"/>
    <w:rPr>
      <w:sz w:val="24"/>
      <w:szCs w:val="24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4F46F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F46F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F46F4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F46F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F46F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900561"/>
    <w:rPr>
      <w:sz w:val="24"/>
      <w:szCs w:val="24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900561"/>
    <w:pPr>
      <w:jc w:val="both"/>
    </w:pPr>
    <w:rPr>
      <w:lang w:eastAsia="hr-HR"/>
    </w:rPr>
  </w:style>
  <w:style w:customStyle="1" w:styleId="toa" w:type="paragraph">
    <w:name w:val="toa"/>
    <w:basedOn w:val="Normal"/>
    <w:rsid w:val="00DE2DCB"/>
    <w:pPr>
      <w:tabs>
        <w:tab w:pos="9000" w:val="left"/>
        <w:tab w:pos="9360" w:val="right"/>
      </w:tabs>
      <w:suppressAutoHyphens/>
      <w:jc w:val="both"/>
    </w:pPr>
    <w:rPr>
      <w:rFonts w:ascii="Arial" w:hAnsi="Arial"/>
      <w:szCs w:val="20"/>
    </w:rPr>
  </w:style>
  <w:style w:customStyle="1" w:styleId="TijelotekstaChar" w:type="character">
    <w:name w:val="Tijelo teksta Char"/>
    <w:link w:val="Tijeloteksta"/>
    <w:semiHidden/>
    <w:locked/>
    <w:rsid w:val="0039787A"/>
    <w:rPr>
      <w:sz w:val="24"/>
      <w:szCs w:val="24"/>
      <w:lang w:bidi="ar-SA" w:eastAsia="hr-HR" w:val="hr-HR"/>
    </w:rPr>
  </w:style>
  <w:style w:customStyle="1" w:styleId="CharChar1" w:type="character">
    <w:name w:val="Char Char1"/>
    <w:semiHidden/>
    <w:locked/>
    <w:rsid w:val="00B93980"/>
    <w:rPr>
      <w:sz w:val="24"/>
      <w:szCs w:val="24"/>
      <w:lang w:bidi="ar-SA" w:eastAsia="hr-HR" w:val="hr-HR"/>
    </w:rPr>
  </w:style>
  <w:style w:customStyle="1" w:styleId="t-9-8" w:type="paragraph">
    <w:name w:val="t-9-8"/>
    <w:basedOn w:val="Normal"/>
    <w:rsid w:val="004E3704"/>
    <w:pPr>
      <w:spacing w:after="100" w:afterAutospacing="1" w:before="100" w:beforeAutospacing="1"/>
    </w:pPr>
    <w:rPr>
      <w:lang w:eastAsia="hr-HR"/>
    </w:rPr>
  </w:style>
  <w:style w:styleId="Odlomakpopisa" w:type="paragraph">
    <w:name w:val="List Paragraph"/>
    <w:basedOn w:val="Normal"/>
    <w:uiPriority w:val="34"/>
    <w:qFormat/>
    <w:rsid w:val="00A11B02"/>
    <w:pPr>
      <w:ind w:left="720"/>
      <w:contextualSpacing/>
    </w:pPr>
  </w:style>
  <w:style w:styleId="Tekstbalonia" w:type="paragraph">
    <w:name w:val="Balloon Text"/>
    <w:basedOn w:val="Normal"/>
    <w:link w:val="TekstbaloniaChar"/>
    <w:rsid w:val="00CD15D4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CD15D4"/>
    <w:rPr>
      <w:rFonts w:ascii="Tahoma" w:cs="Tahoma" w:hAnsi="Tahoma"/>
      <w:sz w:val="16"/>
      <w:szCs w:val="16"/>
      <w:lang w:eastAsia="en-US"/>
    </w:rPr>
  </w:style>
  <w:style w:styleId="Zaglavlje" w:type="paragraph">
    <w:name w:val="header"/>
    <w:basedOn w:val="Normal"/>
    <w:link w:val="ZaglavljeChar"/>
    <w:uiPriority w:val="99"/>
    <w:rsid w:val="00CD15D4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CD15D4"/>
    <w:rPr>
      <w:sz w:val="24"/>
      <w:szCs w:val="24"/>
      <w:lang w:eastAsia="en-US"/>
    </w:rPr>
  </w:style>
  <w:style w:styleId="Podnoje" w:type="paragraph">
    <w:name w:val="footer"/>
    <w:basedOn w:val="Normal"/>
    <w:link w:val="PodnojeChar"/>
    <w:rsid w:val="00CD15D4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CD15D4"/>
    <w:rPr>
      <w:sz w:val="24"/>
      <w:szCs w:val="24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4F46F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F46F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F46F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F46F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F46F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33230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34420995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8813206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165094617">
      <w:bodyDiv w:val="true"/>
      <w:marLeft w:val="100"/>
      <w:marRight w:val="100"/>
      <w:marTop w:val="100"/>
      <w:marBottom w:val="10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85745768">
          <w:marLeft w:val="0"/>
          <w:marRight w:val="0"/>
          <w:marTop w:val="5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8449607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510528631">
                  <w:marLeft w:val="3130"/>
                  <w:marRight w:val="0"/>
                  <w:marTop w:val="0"/>
                  <w:marBottom w:val="25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42604435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76133813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119648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099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391731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255482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741028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15. ožujka 2017.</izvorni_sadrzaj>
    <derivirana_varijabla naziv="DomainObject.DatumDonosenjaOdluke_1">15.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Gordan</izvorni_sadrzaj>
    <derivirana_varijabla naziv="DomainObject.DonositeljOdluke.Ime_1">Gordan</derivirana_varijabla>
  </DomainObject.DonositeljOdluke.Ime>
  <DomainObject.DonositeljOdluke.Prezime>
    <izvorni_sadrzaj>Zubak</izvorni_sadrzaj>
    <derivirana_varijabla naziv="DomainObject.DonositeljOdluke.Prezime_1">Zubak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202</izvorni_sadrzaj>
    <derivirana_varijabla naziv="DomainObject.Predmet.Broj_1">202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siječnja 2017.</izvorni_sadrzaj>
    <derivirana_varijabla naziv="DomainObject.Predmet.DatumOsnivanja_1">20. siječnja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St-202/2017</izvorni_sadrzaj>
    <derivirana_varijabla naziv="DomainObject.Predmet.OznakaBroj_1">St-202/2017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TRAST d.d. zastupanog po punomoćniku Miljan Begović; Odvj. Martina Tončić Bota</izvorni_sadrzaj>
    <derivirana_varijabla naziv="DomainObject.Predmet.ProtustrankaFormated_1">  TRAST d.d. zastupanog po punomoćniku Miljan Begović; Odvj. Martina Tončić Bota</derivirana_varijabla>
  </DomainObject.Predmet.ProtustrankaFormated>
  <DomainObject.Predmet.ProtustrankaFormatedOIB>
    <izvorni_sadrzaj>  TRAST d.d., OIB 93225891495 zastupanog po punomoćniku Miljan Begović; Odvj. Martina Tončić Bota</izvorni_sadrzaj>
    <derivirana_varijabla naziv="DomainObject.Predmet.ProtustrankaFormatedOIB_1">  TRAST d.d., OIB 93225891495 zastupanog po punomoćniku Miljan Begović; Odvj. Martina Tončić Bota</derivirana_varijabla>
  </DomainObject.Predmet.ProtustrankaFormatedOIB>
  <DomainObject.Predmet.ProtustrankaFormatedWithAdress>
    <izvorni_sadrzaj> TRAST d.d., Prisavlje 2, 10000 Zagreb zastupanog po punomoćniku Miljan Begović; Odvj. Martina Tončić Bota</izvorni_sadrzaj>
    <derivirana_varijabla naziv="DomainObject.Predmet.ProtustrankaFormatedWithAdress_1"> TRAST d.d., Prisavlje 2, 10000 Zagreb zastupanog po punomoćniku Miljan Begović; Odvj. Martina Tončić Bota</derivirana_varijabla>
  </DomainObject.Predmet.ProtustrankaFormatedWithAdress>
  <DomainObject.Predmet.ProtustrankaFormatedWithAdressOIB>
    <izvorni_sadrzaj> TRAST d.d., OIB 93225891495, Prisavlje 2, 10000 Zagreb zastupanog po punomoćniku Miljan Begović; Odvj. Martina Tončić Bota</izvorni_sadrzaj>
    <derivirana_varijabla naziv="DomainObject.Predmet.ProtustrankaFormatedWithAdressOIB_1"> TRAST d.d., OIB 93225891495, Prisavlje 2, 10000 Zagreb zastupanog po punomoćniku Miljan Begović; Odvj. Martina Tončić Bota</derivirana_varijabla>
  </DomainObject.Predmet.ProtustrankaFormatedWithAdressOIB>
  <DomainObject.Predmet.ProtustrankaWithAdress>
    <izvorni_sadrzaj>TRAST d.d. Prisavlje 2, 10000 Zagreb</izvorni_sadrzaj>
    <derivirana_varijabla naziv="DomainObject.Predmet.ProtustrankaWithAdress_1">TRAST d.d. Prisavlje 2, 10000 Zagreb</derivirana_varijabla>
  </DomainObject.Predmet.ProtustrankaWithAdress>
  <DomainObject.Predmet.ProtustrankaWithAdressOIB>
    <izvorni_sadrzaj>TRAST d.d., OIB 93225891495, Prisavlje 2, 10000 Zagreb</izvorni_sadrzaj>
    <derivirana_varijabla naziv="DomainObject.Predmet.ProtustrankaWithAdressOIB_1">TRAST d.d., OIB 93225891495, Prisavlje 2, 10000 Zagreb</derivirana_varijabla>
  </DomainObject.Predmet.ProtustrankaWithAdressOIB>
  <DomainObject.Predmet.ProtustrankaNazivFormated>
    <izvorni_sadrzaj>TRAST d.d.</izvorni_sadrzaj>
    <derivirana_varijabla naziv="DomainObject.Predmet.ProtustrankaNazivFormated_1">TRAST d.d.</derivirana_varijabla>
  </DomainObject.Predmet.ProtustrankaNazivFormated>
  <DomainObject.Predmet.ProtustrankaNazivFormatedOIB>
    <izvorni_sadrzaj>TRAST d.d., OIB 93225891495</izvorni_sadrzaj>
    <derivirana_varijabla naziv="DomainObject.Predmet.ProtustrankaNazivFormatedOIB_1">TRAST d.d., OIB 93225891495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67.St - G. Zubak </izvorni_sadrzaj>
    <derivirana_varijabla naziv="DomainObject.Predmet.Referada.Naziv_1">67.St - G. Zubak </derivirana_varijabla>
  </DomainObject.Predmet.Referada.Naziv>
  <DomainObject.Predmet.Referada.Oznaka>
    <izvorni_sadrzaj>67. St</izvorni_sadrzaj>
    <derivirana_varijabla naziv="DomainObject.Predmet.Referada.Oznaka_1">67. St</derivirana_varijabla>
  </DomainObject.Predmet.Referada.Oznaka>
  <DomainObject.Predmet.Referada.Prostorija.Naziv>
    <izvorni_sadrzaj>Soba UZ II 85</izvorni_sadrzaj>
    <derivirana_varijabla naziv="DomainObject.Predmet.Referada.Prostorija.Naziv_1">Soba UZ II 85</derivirana_varijabla>
  </DomainObject.Predmet.Referada.Prostorija.Naziv>
  <DomainObject.Predmet.Referada.Prostorija.Oznaka>
    <izvorni_sadrzaj>UZ II 85</izvorni_sadrzaj>
    <derivirana_varijabla naziv="DomainObject.Predmet.Referada.Prostorija.Oznaka_1">UZ II 85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Gordan Zubak</izvorni_sadrzaj>
    <derivirana_varijabla naziv="DomainObject.Predmet.Referada.Sudac_1">Gordan Zubak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67.St - G. Zubak </izvorni_sadrzaj>
    <derivirana_varijabla naziv="DomainObject.Predmet.TrenutnaLokacijaSpisa.Naziv_1">67.St - G. Zubak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Katica Franjić</izvorni_sadrzaj>
    <derivirana_varijabla naziv="DomainObject.Predmet.Zapisnicar_1">Katica Franjić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TRAST d.d. zastupanog po punomoćniku Miljan Begović; Odvj. Martina Tončić Bota</item>
    </izvorni_sadrzaj>
    <derivirana_varijabla naziv="DomainObject.Predmet.ProtuStrankaListFormated_1">
      <item>TRAST d.d. zastupanog po punomoćniku Miljan Begović; Odvj. Martina Tončić Bota</item>
    </derivirana_varijabla>
  </DomainObject.Predmet.ProtuStrankaListFormated>
  <DomainObject.Predmet.ProtuStrankaListFormatedOIB>
    <izvorni_sadrzaj>
      <item>TRAST d.d., OIB 93225891495 zastupanog po punomoćniku Miljan Begović; Odvj. Martina Tončić Bota</item>
    </izvorni_sadrzaj>
    <derivirana_varijabla naziv="DomainObject.Predmet.ProtuStrankaListFormatedOIB_1">
      <item>TRAST d.d., OIB 93225891495 zastupanog po punomoćniku Miljan Begović; Odvj. Martina Tončić Bota</item>
    </derivirana_varijabla>
  </DomainObject.Predmet.ProtuStrankaListFormatedOIB>
  <DomainObject.Predmet.ProtuStrankaListFormatedWithAdress>
    <izvorni_sadrzaj>
      <item>TRAST d.d., Prisavlje 2, 10000 Zagreb zastupanog po punomoćniku Miljan Begović; Odvj. Martina Tončić Bota</item>
    </izvorni_sadrzaj>
    <derivirana_varijabla naziv="DomainObject.Predmet.ProtuStrankaListFormatedWithAdress_1">
      <item>TRAST d.d., Prisavlje 2, 10000 Zagreb zastupanog po punomoćniku Miljan Begović; Odvj. Martina Tončić Bota</item>
    </derivirana_varijabla>
  </DomainObject.Predmet.ProtuStrankaListFormatedWithAdress>
  <DomainObject.Predmet.ProtuStrankaListFormatedWithAdressOIB>
    <izvorni_sadrzaj>
      <item>TRAST d.d., OIB 93225891495, Prisavlje 2, 10000 Zagreb zastupanog po punomoćniku Miljan Begović; Odvj. Martina Tončić Bota</item>
    </izvorni_sadrzaj>
    <derivirana_varijabla naziv="DomainObject.Predmet.ProtuStrankaListFormatedWithAdressOIB_1">
      <item>TRAST d.d., OIB 93225891495, Prisavlje 2, 10000 Zagreb zastupanog po punomoćniku Miljan Begović; Odvj. Martina Tončić Bota</item>
    </derivirana_varijabla>
  </DomainObject.Predmet.ProtuStrankaListFormatedWithAdressOIB>
  <DomainObject.Predmet.ProtuStrankaListNazivFormated>
    <izvorni_sadrzaj>
      <item>TRAST d.d.</item>
    </izvorni_sadrzaj>
    <derivirana_varijabla naziv="DomainObject.Predmet.ProtuStrankaListNazivFormated_1">
      <item>TRAST d.d.</item>
    </derivirana_varijabla>
  </DomainObject.Predmet.ProtuStrankaListNazivFormated>
  <DomainObject.Predmet.ProtuStrankaListNazivFormatedOIB>
    <izvorni_sadrzaj>
      <item>TRAST d.d., OIB 93225891495</item>
    </izvorni_sadrzaj>
    <derivirana_varijabla naziv="DomainObject.Predmet.ProtuStrankaListNazivFormatedOIB_1">
      <item>TRAST d.d., OIB 93225891495</item>
    </derivirana_varijabla>
  </DomainObject.Predmet.ProtuStrankaListNazivFormatedOIB>
  <DomainObject.Predmet.OstaliListFormated>
    <izvorni_sadrzaj>
      <item>Miljan Begović punomoćnik sudionika u postupku TRAST d.d.</item>
      <item>Odvj. Martina Tončić Bota punomoćnik sudionika u postupku TRAST d.d.</item>
      <item>Silvana Grubišić</item>
    </izvorni_sadrzaj>
    <derivirana_varijabla naziv="DomainObject.Predmet.OstaliListFormated_1">
      <item>Miljan Begović punomoćnik sudionika u postupku TRAST d.d.</item>
      <item>Odvj. Martina Tončić Bota punomoćnik sudionika u postupku TRAST d.d.</item>
      <item>Silvana Grubišić</item>
    </derivirana_varijabla>
  </DomainObject.Predmet.OstaliListFormated>
  <DomainObject.Predmet.OstaliListFormatedOIB>
    <izvorni_sadrzaj>
      <item>Miljan Begović, OIB 25095404301 punomoćnik sudionika u postupku TRAST d.d.</item>
      <item>Odvj. Martina Tončić Bota punomoćnik sudionika u postupku TRAST d.d.</item>
      <item>Silvana Grubišić, OIB 07843840243</item>
    </izvorni_sadrzaj>
    <derivirana_varijabla naziv="DomainObject.Predmet.OstaliListFormatedOIB_1">
      <item>Miljan Begović, OIB 25095404301 punomoćnik sudionika u postupku TRAST d.d.</item>
      <item>Odvj. Martina Tončić Bota punomoćnik sudionika u postupku TRAST d.d.</item>
      <item>Silvana Grubišić, OIB 07843840243</item>
    </derivirana_varijabla>
  </DomainObject.Predmet.OstaliListFormatedOIB>
  <DomainObject.Predmet.OstaliListFormatedWithAdress>
    <izvorni_sadrzaj>
      <item>Miljan Begović, Šestinska Cesta 7b, 10000 Zagreb punomoćnik sudionika u postupku TRAST d.d.</item>
      <item>Odvj. Martina Tončić Bota, Teslina 3/II, 10000 Zagreb punomoćnik sudionika u postupku TRAST d.d.</item>
      <item>Silvana Grubišić, Matice Hrvatske 18, 21000 Split</item>
    </izvorni_sadrzaj>
    <derivirana_varijabla naziv="DomainObject.Predmet.OstaliListFormatedWithAdress_1">
      <item>Miljan Begović, Šestinska Cesta 7b, 10000 Zagreb punomoćnik sudionika u postupku TRAST d.d.</item>
      <item>Odvj. Martina Tončić Bota, Teslina 3/II, 10000 Zagreb punomoćnik sudionika u postupku TRAST d.d.</item>
      <item>Silvana Grubišić, Matice Hrvatske 18, 21000 Split</item>
    </derivirana_varijabla>
  </DomainObject.Predmet.OstaliListFormatedWithAdress>
  <DomainObject.Predmet.OstaliListFormatedWithAdressOIB>
    <izvorni_sadrzaj>
      <item>Miljan Begović, OIB 25095404301, Šestinska Cesta 7b, 10000 Zagreb punomoćnik sudionika u postupku TRAST d.d.</item>
      <item>Odvj. Martina Tončić Bota, Teslina 3/II, 10000 Zagreb punomoćnik sudionika u postupku TRAST d.d.</item>
      <item>Silvana Grubišić, OIB 07843840243, Matice Hrvatske 18, 21000 Split</item>
    </izvorni_sadrzaj>
    <derivirana_varijabla naziv="DomainObject.Predmet.OstaliListFormatedWithAdressOIB_1">
      <item>Miljan Begović, OIB 25095404301, Šestinska Cesta 7b, 10000 Zagreb punomoćnik sudionika u postupku TRAST d.d.</item>
      <item>Odvj. Martina Tončić Bota, Teslina 3/II, 10000 Zagreb punomoćnik sudionika u postupku TRAST d.d.</item>
      <item>Silvana Grubišić, OIB 07843840243, Matice Hrvatske 18, 21000 Split</item>
    </derivirana_varijabla>
  </DomainObject.Predmet.OstaliListFormatedWithAdressOIB>
  <DomainObject.Predmet.OstaliListNazivFormated>
    <izvorni_sadrzaj>
      <item>Miljan Begović</item>
      <item>Odvj. Martina Tončić Bota</item>
      <item>Silvana Grubišić</item>
    </izvorni_sadrzaj>
    <derivirana_varijabla naziv="DomainObject.Predmet.OstaliListNazivFormated_1">
      <item>Miljan Begović</item>
      <item>Odvj. Martina Tončić Bota</item>
      <item>Silvana Grubišić</item>
    </derivirana_varijabla>
  </DomainObject.Predmet.OstaliListNazivFormated>
  <DomainObject.Predmet.OstaliListNazivFormatedOIB>
    <izvorni_sadrzaj>
      <item>Miljan Begović, OIB 25095404301</item>
      <item>Odvj. Martina Tončić Bota</item>
      <item>Silvana Grubišić, OIB 07843840243</item>
    </izvorni_sadrzaj>
    <derivirana_varijabla naziv="DomainObject.Predmet.OstaliListNazivFormatedOIB_1">
      <item>Miljan Begović, OIB 25095404301</item>
      <item>Odvj. Martina Tončić Bota</item>
      <item>Silvana Grubišić, OIB 07843840243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ožujka 2017.</izvorni_sadrzaj>
    <derivirana_varijabla naziv="DomainObject.Datum_1">15.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TRAST d.d.</izvorni_sadrzaj>
    <derivirana_varijabla naziv="DomainObject.Predmet.ProtustrankaIDrugi_1">TRAST d.d.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TRAST d.d., OIB 93225891495, Prisavlje 2, 10000 Zagreb</izvorni_sadrzaj>
    <derivirana_varijabla naziv="DomainObject.Predmet.ProtustrankaIDrugiAdressOIB_1">TRAST d.d., OIB 93225891495, Prisavlje 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TRAST d.d.</item>
      <item>FINA Regionalni centar Zagreb</item>
      <item>Miljan Begović</item>
      <item>Odvj. Martina Tončić Bota</item>
      <item>Silvana Grubišić</item>
    </izvorni_sadrzaj>
    <derivirana_varijabla naziv="DomainObject.Predmet.SudioniciListNaziv_1">
      <item>TRAST d.d.</item>
      <item>FINA Regionalni centar Zagreb</item>
      <item>Miljan Begović</item>
      <item>Odvj. Martina Tončić Bota</item>
      <item>Silvana Grubišić</item>
    </derivirana_varijabla>
  </DomainObject.Predmet.SudioniciListNaziv>
  <DomainObject.Predmet.SudioniciListAdressOIB>
    <izvorni_sadrzaj>
      <item>TRAST d.d., OIB 93225891495, Prisavlje 2,10000 Zagreb</item>
      <item>FINA Regionalni centar Zagreb, OIB 85821130368, Trg svibanjskih žrtava 1995. 1,10000 Zagreb</item>
      <item>Miljan Begović, OIB 25095404301, Šestinska Cesta 7b,10000 Zagreb</item>
      <item>Odvj. Martina Tončić Bota, Teslina 3/II,10000 Zagreb</item>
      <item>Silvana Grubišić, OIB 07843840243, Matice Hrvatske 18,21000 Split</item>
    </izvorni_sadrzaj>
    <derivirana_varijabla naziv="DomainObject.Predmet.SudioniciListAdressOIB_1">
      <item>TRAST d.d., OIB 93225891495, Prisavlje 2,10000 Zagreb</item>
      <item>FINA Regionalni centar Zagreb, OIB 85821130368, Trg svibanjskih žrtava 1995. 1,10000 Zagreb</item>
      <item>Miljan Begović, OIB 25095404301, Šestinska Cesta 7b,10000 Zagreb</item>
      <item>Odvj. Martina Tončić Bota, Teslina 3/II,10000 Zagreb</item>
      <item>Silvana Grubišić, OIB 07843840243, Matice Hrvatske 18,21000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93225891495</item>
      <item>, OIB 85821130368</item>
      <item>, OIB 25095404301</item>
      <item>, OIB null</item>
      <item>, OIB 07843840243</item>
    </izvorni_sadrzaj>
    <derivirana_varijabla naziv="DomainObject.Predmet.SudioniciListNazivOIB_1">
      <item>, OIB 93225891495</item>
      <item>, OIB 85821130368</item>
      <item>, OIB 25095404301</item>
      <item>, OIB null</item>
      <item>, OIB 07843840243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268</properties:Words>
  <properties:Characters>1383</properties:Characters>
  <properties:Lines>53</properties:Lines>
  <properties:Paragraphs>19</properties:Paragraphs>
  <properties:TotalTime>2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1716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2017-03-15T12:49:00Z</dcterms:created>
  <dc:creator>nmarkovic</dc:creator>
  <cp:lastModifiedBy>Katica Franjić</cp:lastModifiedBy>
  <cp:lastPrinted>2017-03-15T13:08:00Z</cp:lastPrinted>
  <dcterms:modified xmlns:xsi="http://www.w3.org/2001/XMLSchema-instance" xsi:type="dcterms:W3CDTF">2017-03-15T13:09:00Z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