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e89bf1" w14:paraId="ee89bf1" w:rsidRDefault="00532B71" w:rsidP="0086691F" w:rsidR="00532B71">
      <w:pPr>
        <w:jc w:val="center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DB4528" w:rsidP="0086691F" w:rsidR="00DB4528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997BA9" w:rsidP="00997BA9" w:rsidR="00997BA9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R J E Š E N J E</w:t>
      </w:r>
    </w:p>
    <w:p w:rsidRDefault="00B03169" w:rsidP="00997BA9" w:rsidR="00B0316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ab/>
      </w:r>
      <w:r w:rsidR="00EE69E5" w:rsidRPr="002521D2">
        <w:rPr>
          <w:rFonts w:hAnsi="Times New Roman" w:ascii="Times New Roman"/>
          <w:szCs w:val="24"/>
          <w:lang w:val="hr-HR"/>
        </w:rPr>
        <w:t xml:space="preserve">Trgovački sud u Zagrebu po sucu pojedincu </w:t>
      </w:r>
      <w:r w:rsidR="007923B8">
        <w:rPr>
          <w:rFonts w:hAnsi="Times New Roman" w:ascii="Times New Roman"/>
          <w:szCs w:val="24"/>
          <w:lang w:val="hr-HR"/>
        </w:rPr>
        <w:t xml:space="preserve">Mariji </w:t>
      </w:r>
      <w:proofErr w:type="spellStart"/>
      <w:r w:rsidR="007923B8">
        <w:rPr>
          <w:rFonts w:hAnsi="Times New Roman" w:ascii="Times New Roman"/>
          <w:szCs w:val="24"/>
          <w:lang w:val="hr-HR"/>
        </w:rPr>
        <w:t>Jurdani</w:t>
      </w:r>
      <w:proofErr w:type="spellEnd"/>
      <w:r w:rsidR="0063504C">
        <w:rPr>
          <w:rFonts w:hAnsi="Times New Roman" w:ascii="Times New Roman"/>
          <w:szCs w:val="24"/>
          <w:lang w:val="hr-HR"/>
        </w:rPr>
        <w:t xml:space="preserve"> u </w:t>
      </w:r>
      <w:r w:rsidR="00EE69E5" w:rsidRPr="002521D2">
        <w:rPr>
          <w:rFonts w:hAnsi="Times New Roman" w:ascii="Times New Roman"/>
          <w:szCs w:val="24"/>
          <w:lang w:val="hr-HR"/>
        </w:rPr>
        <w:t>skraćenom stečajnom postupku pokrenutim nad dužnikom</w:t>
      </w:r>
      <w:r w:rsidR="00172B98" w:rsidRPr="00172B98">
        <w:rPr>
          <w:rFonts w:hAnsi="Times New Roman" w:ascii="Times New Roman"/>
        </w:rPr>
        <w:t xml:space="preserve"> </w:t>
      </w:r>
      <w:r w:rsidR="00FB2892">
        <w:rPr>
          <w:rFonts w:hAnsi="Times New Roman" w:ascii="Times New Roman"/>
        </w:rPr>
        <w:t xml:space="preserve">UDRUGA MINE, Zagreb, </w:t>
      </w:r>
      <w:proofErr w:type="spellStart"/>
      <w:r w:rsidR="00FB2892">
        <w:rPr>
          <w:rFonts w:hAnsi="Times New Roman" w:ascii="Times New Roman"/>
        </w:rPr>
        <w:t>Selska</w:t>
      </w:r>
      <w:proofErr w:type="spellEnd"/>
      <w:r w:rsidR="00FB2892">
        <w:rPr>
          <w:rFonts w:hAnsi="Times New Roman" w:ascii="Times New Roman"/>
        </w:rPr>
        <w:t xml:space="preserve"> 43, OIB: 01944991244</w:t>
      </w:r>
      <w:r w:rsidR="000519C6">
        <w:rPr>
          <w:rFonts w:hAnsi="Times New Roman" w:ascii="Times New Roman"/>
        </w:rPr>
        <w:t xml:space="preserve">, </w:t>
      </w:r>
      <w:r w:rsidR="00EE69E5" w:rsidRPr="003A2B03">
        <w:rPr>
          <w:rFonts w:hAnsi="Times New Roman" w:ascii="Times New Roman"/>
          <w:szCs w:val="24"/>
          <w:lang w:val="hr-HR"/>
        </w:rPr>
        <w:t>dana</w:t>
      </w:r>
      <w:r w:rsidR="00BF53E7">
        <w:rPr>
          <w:rFonts w:hAnsi="Times New Roman" w:ascii="Times New Roman"/>
          <w:szCs w:val="24"/>
          <w:lang w:val="hr-HR"/>
        </w:rPr>
        <w:t xml:space="preserve"> </w:t>
      </w:r>
      <w:r w:rsidR="002E620B">
        <w:rPr>
          <w:rFonts w:hAnsi="Times New Roman" w:ascii="Times New Roman"/>
          <w:szCs w:val="24"/>
          <w:lang w:val="hr-HR"/>
        </w:rPr>
        <w:t>14</w:t>
      </w:r>
      <w:r w:rsidR="00917D72">
        <w:rPr>
          <w:rFonts w:hAnsi="Times New Roman" w:ascii="Times New Roman"/>
          <w:szCs w:val="24"/>
          <w:lang w:val="hr-HR"/>
        </w:rPr>
        <w:t>. ožujka</w:t>
      </w:r>
      <w:r w:rsidR="00177D95">
        <w:rPr>
          <w:rFonts w:hAnsi="Times New Roman" w:ascii="Times New Roman"/>
          <w:szCs w:val="24"/>
          <w:lang w:val="hr-HR"/>
        </w:rPr>
        <w:t xml:space="preserve"> 2016</w:t>
      </w:r>
      <w:r w:rsidR="00EE69E5" w:rsidRPr="002521D2">
        <w:rPr>
          <w:rFonts w:hAnsi="Times New Roman" w:ascii="Times New Roman"/>
          <w:szCs w:val="24"/>
          <w:lang w:val="hr-HR"/>
        </w:rPr>
        <w:t xml:space="preserve">. </w:t>
      </w:r>
      <w:r w:rsidR="007B2693">
        <w:rPr>
          <w:rFonts w:hAnsi="Times New Roman" w:ascii="Times New Roman"/>
          <w:szCs w:val="24"/>
          <w:lang w:val="hr-HR"/>
        </w:rPr>
        <w:t>godine</w:t>
      </w:r>
    </w:p>
    <w:p w:rsidRDefault="009D1550" w:rsidP="00997BA9" w:rsidR="009D1550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840E3D">
        <w:rPr>
          <w:rFonts w:hAnsi="Times New Roman" w:ascii="Times New Roman"/>
          <w:szCs w:val="24"/>
          <w:lang w:val="hr-HR"/>
        </w:rPr>
        <w:t>i o    je</w:t>
      </w:r>
    </w:p>
    <w:p w:rsidRDefault="00840E3D" w:rsidP="00997BA9" w:rsidR="00840E3D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63504C" w:rsidP="003A2B03" w:rsidR="00943627">
      <w:pPr>
        <w:pStyle w:val="BodyText21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I   </w:t>
      </w:r>
      <w:r w:rsidR="002E620B"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 xml:space="preserve"> </w:t>
      </w:r>
      <w:r w:rsidR="00EE69E5" w:rsidRPr="00B2463B">
        <w:rPr>
          <w:rFonts w:hAnsi="Times New Roman" w:ascii="Times New Roman"/>
          <w:szCs w:val="24"/>
        </w:rPr>
        <w:t xml:space="preserve">Otvara se </w:t>
      </w:r>
      <w:r w:rsidR="007F4A01">
        <w:rPr>
          <w:rFonts w:hAnsi="Times New Roman" w:ascii="Times New Roman"/>
          <w:szCs w:val="24"/>
        </w:rPr>
        <w:t xml:space="preserve">skraćeni </w:t>
      </w:r>
      <w:r w:rsidR="00EE69E5" w:rsidRPr="00B2463B">
        <w:rPr>
          <w:rFonts w:hAnsi="Times New Roman" w:ascii="Times New Roman"/>
          <w:szCs w:val="24"/>
        </w:rPr>
        <w:t>stečajni postupak nad dužnikom</w:t>
      </w:r>
      <w:r>
        <w:rPr>
          <w:rFonts w:hAnsi="Times New Roman" w:ascii="Times New Roman"/>
          <w:szCs w:val="24"/>
        </w:rPr>
        <w:t xml:space="preserve"> </w:t>
      </w:r>
      <w:proofErr w:type="spellStart"/>
      <w:r w:rsidR="009129B8" w:rsidRPr="002521D2">
        <w:rPr>
          <w:rFonts w:hAnsi="Times New Roman" w:ascii="Times New Roman"/>
          <w:szCs w:val="24"/>
        </w:rPr>
        <w:t>dužnikom</w:t>
      </w:r>
      <w:proofErr w:type="spellEnd"/>
      <w:r w:rsidR="009129B8" w:rsidRPr="00172B98">
        <w:rPr>
          <w:rFonts w:hAnsi="Times New Roman" w:ascii="Times New Roman"/>
        </w:rPr>
        <w:t xml:space="preserve"> </w:t>
      </w:r>
      <w:r w:rsidR="00FB2892">
        <w:rPr>
          <w:rFonts w:hAnsi="Times New Roman" w:ascii="Times New Roman"/>
        </w:rPr>
        <w:t>UDRUGA MINE, Zagreb, Selska 43, OIB: 01944991244</w:t>
      </w:r>
      <w:r w:rsidR="00172B98">
        <w:rPr>
          <w:rFonts w:hAnsi="Times New Roman" w:ascii="Times New Roman"/>
        </w:rPr>
        <w:t>.</w:t>
      </w:r>
    </w:p>
    <w:p w:rsidRDefault="00E5059D" w:rsidP="002E620B" w:rsidR="00EE69E5">
      <w:pPr>
        <w:pStyle w:val="BodyText21"/>
        <w:ind w:firstLine="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Skraćeni s</w:t>
      </w:r>
      <w:r w:rsidR="00EE69E5" w:rsidRPr="00B2463B">
        <w:rPr>
          <w:rFonts w:hAnsi="Times New Roman" w:ascii="Times New Roman"/>
          <w:szCs w:val="24"/>
        </w:rPr>
        <w:t>tečajni postupak otvoren je dana</w:t>
      </w:r>
      <w:r w:rsidR="00BF53E7">
        <w:rPr>
          <w:rFonts w:hAnsi="Times New Roman" w:ascii="Times New Roman"/>
          <w:szCs w:val="24"/>
        </w:rPr>
        <w:t xml:space="preserve"> </w:t>
      </w:r>
      <w:r w:rsidR="002C1BB9">
        <w:rPr>
          <w:rFonts w:hAnsi="Times New Roman" w:ascii="Times New Roman"/>
          <w:szCs w:val="24"/>
        </w:rPr>
        <w:t>08</w:t>
      </w:r>
      <w:r w:rsidR="00917D72">
        <w:rPr>
          <w:rFonts w:hAnsi="Times New Roman" w:ascii="Times New Roman"/>
          <w:szCs w:val="24"/>
        </w:rPr>
        <w:t>. ožujka</w:t>
      </w:r>
      <w:r>
        <w:rPr>
          <w:rFonts w:hAnsi="Times New Roman" w:ascii="Times New Roman"/>
          <w:szCs w:val="24"/>
        </w:rPr>
        <w:t xml:space="preserve"> 2016.</w:t>
      </w:r>
      <w:r w:rsidR="003A2B03">
        <w:rPr>
          <w:rFonts w:hAnsi="Times New Roman" w:ascii="Times New Roman"/>
          <w:szCs w:val="24"/>
        </w:rPr>
        <w:t>godine</w:t>
      </w:r>
      <w:r w:rsidR="007F4A01">
        <w:rPr>
          <w:rFonts w:hAnsi="Times New Roman" w:ascii="Times New Roman"/>
          <w:szCs w:val="24"/>
        </w:rPr>
        <w:t xml:space="preserve"> </w:t>
      </w:r>
      <w:r w:rsidR="00BF53E7">
        <w:rPr>
          <w:rFonts w:hAnsi="Times New Roman" w:ascii="Times New Roman"/>
          <w:szCs w:val="24"/>
        </w:rPr>
        <w:t xml:space="preserve">u </w:t>
      </w:r>
      <w:r w:rsidR="002E620B">
        <w:rPr>
          <w:rFonts w:hAnsi="Times New Roman" w:ascii="Times New Roman"/>
          <w:szCs w:val="24"/>
        </w:rPr>
        <w:t>13</w:t>
      </w:r>
      <w:r w:rsidR="005E51F2">
        <w:rPr>
          <w:rFonts w:hAnsi="Times New Roman" w:ascii="Times New Roman"/>
          <w:szCs w:val="24"/>
        </w:rPr>
        <w:t xml:space="preserve"> sati</w:t>
      </w:r>
      <w:r w:rsidR="004C01E0">
        <w:rPr>
          <w:rFonts w:hAnsi="Times New Roman" w:ascii="Times New Roman"/>
          <w:szCs w:val="24"/>
        </w:rPr>
        <w:t xml:space="preserve"> i</w:t>
      </w:r>
      <w:r w:rsidR="00285975">
        <w:rPr>
          <w:rFonts w:hAnsi="Times New Roman" w:ascii="Times New Roman"/>
          <w:szCs w:val="24"/>
        </w:rPr>
        <w:t xml:space="preserve"> </w:t>
      </w:r>
      <w:r w:rsidR="002E620B">
        <w:rPr>
          <w:rFonts w:hAnsi="Times New Roman" w:ascii="Times New Roman"/>
          <w:szCs w:val="24"/>
        </w:rPr>
        <w:t>0</w:t>
      </w:r>
      <w:r w:rsidR="000519C6">
        <w:rPr>
          <w:rFonts w:hAnsi="Times New Roman" w:ascii="Times New Roman"/>
          <w:szCs w:val="24"/>
        </w:rPr>
        <w:t>0</w:t>
      </w:r>
      <w:r w:rsidR="004C01E0">
        <w:rPr>
          <w:rFonts w:hAnsi="Times New Roman" w:ascii="Times New Roman"/>
          <w:szCs w:val="24"/>
        </w:rPr>
        <w:t xml:space="preserve"> minuta</w:t>
      </w:r>
      <w:r w:rsidR="00EE69E5" w:rsidRPr="00B2463B">
        <w:rPr>
          <w:rFonts w:hAnsi="Times New Roman" w:ascii="Times New Roman"/>
          <w:szCs w:val="24"/>
        </w:rPr>
        <w:t>, kada je ovo rješenje</w:t>
      </w:r>
      <w:r w:rsidR="00B2463B" w:rsidRPr="00B2463B">
        <w:rPr>
          <w:rFonts w:hAnsi="Times New Roman" w:ascii="Times New Roman"/>
          <w:szCs w:val="24"/>
        </w:rPr>
        <w:t xml:space="preserve"> </w:t>
      </w:r>
      <w:r w:rsidR="00B2463B">
        <w:rPr>
          <w:rFonts w:hAnsi="Times New Roman" w:ascii="Times New Roman"/>
          <w:szCs w:val="24"/>
        </w:rPr>
        <w:t>objavljeno na mrežnoj stranici e-Oglasna ploča ovog suda.</w:t>
      </w:r>
    </w:p>
    <w:p w:rsidRDefault="00B2463B" w:rsidP="0063504C" w:rsidR="00B2463B">
      <w:pPr>
        <w:pStyle w:val="BodyText21"/>
        <w:ind w:firstLine="0" w:left="1440"/>
        <w:rPr>
          <w:rFonts w:hAnsi="Times New Roman" w:ascii="Times New Roman"/>
          <w:szCs w:val="24"/>
        </w:rPr>
      </w:pPr>
    </w:p>
    <w:p w:rsidRDefault="0063504C" w:rsidP="003A2B03" w:rsidR="003A2B03">
      <w:pPr>
        <w:pStyle w:val="BodyText21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II     </w:t>
      </w:r>
      <w:r w:rsidR="002E620B">
        <w:rPr>
          <w:rFonts w:hAnsi="Times New Roman" w:ascii="Times New Roman"/>
          <w:szCs w:val="24"/>
        </w:rPr>
        <w:tab/>
      </w:r>
      <w:r w:rsidR="00EE69E5" w:rsidRPr="0077740D">
        <w:rPr>
          <w:rFonts w:hAnsi="Times New Roman" w:ascii="Times New Roman"/>
          <w:szCs w:val="24"/>
        </w:rPr>
        <w:t>Za stečajnog upravitelja imenuje s</w:t>
      </w:r>
      <w:r w:rsidR="00593DE9">
        <w:rPr>
          <w:rFonts w:hAnsi="Times New Roman" w:ascii="Times New Roman"/>
          <w:szCs w:val="24"/>
        </w:rPr>
        <w:t xml:space="preserve">e </w:t>
      </w:r>
      <w:r w:rsidR="00FB2892">
        <w:rPr>
          <w:rFonts w:hAnsi="Times New Roman" w:ascii="Times New Roman"/>
          <w:szCs w:val="24"/>
        </w:rPr>
        <w:t xml:space="preserve">Željko </w:t>
      </w:r>
      <w:proofErr w:type="spellStart"/>
      <w:r w:rsidR="00FB2892">
        <w:rPr>
          <w:rFonts w:hAnsi="Times New Roman" w:ascii="Times New Roman"/>
          <w:szCs w:val="24"/>
        </w:rPr>
        <w:t>Vugrić</w:t>
      </w:r>
      <w:proofErr w:type="spellEnd"/>
      <w:r w:rsidR="00FB2892">
        <w:rPr>
          <w:rFonts w:hAnsi="Times New Roman" w:ascii="Times New Roman"/>
          <w:szCs w:val="24"/>
        </w:rPr>
        <w:t>, Velika Gorica, A. Cesarca 52</w:t>
      </w:r>
      <w:r w:rsidR="00585655">
        <w:rPr>
          <w:rFonts w:hAnsi="Times New Roman" w:ascii="Times New Roman"/>
          <w:szCs w:val="24"/>
        </w:rPr>
        <w:t>.</w:t>
      </w:r>
      <w:r w:rsidR="002E620B">
        <w:rPr>
          <w:rFonts w:hAnsi="Times New Roman" w:ascii="Times New Roman"/>
          <w:szCs w:val="24"/>
        </w:rPr>
        <w:t xml:space="preserve">m OIB: </w:t>
      </w:r>
    </w:p>
    <w:p w:rsidRDefault="009F22BB" w:rsidP="00FA0062" w:rsidR="009F22BB" w:rsidRPr="0077740D">
      <w:pPr>
        <w:pStyle w:val="BodyText21"/>
        <w:ind w:firstLine="0" w:left="0"/>
        <w:rPr>
          <w:rFonts w:hAnsi="Times New Roman" w:ascii="Times New Roman"/>
          <w:szCs w:val="24"/>
        </w:rPr>
      </w:pPr>
    </w:p>
    <w:p w:rsidRDefault="0063504C" w:rsidP="0063504C" w:rsidR="00EE69E5" w:rsidRPr="00EE69E5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III </w:t>
      </w:r>
      <w:r w:rsidR="00516A13">
        <w:rPr>
          <w:rFonts w:hAnsi="Times New Roman" w:ascii="Times New Roman"/>
          <w:szCs w:val="24"/>
          <w:lang w:val="hr-HR"/>
        </w:rPr>
        <w:t xml:space="preserve"> </w:t>
      </w:r>
      <w:r w:rsidR="002E620B">
        <w:rPr>
          <w:rFonts w:hAnsi="Times New Roman" w:ascii="Times New Roman"/>
          <w:szCs w:val="24"/>
          <w:lang w:val="hr-HR"/>
        </w:rPr>
        <w:tab/>
      </w:r>
      <w:r w:rsidR="00EE69E5" w:rsidRPr="00EE69E5">
        <w:rPr>
          <w:rFonts w:hAnsi="Times New Roman" w:ascii="Times New Roman"/>
          <w:szCs w:val="24"/>
          <w:lang w:val="hr-HR"/>
        </w:rPr>
        <w:t xml:space="preserve">Zaključuje se </w:t>
      </w:r>
      <w:r w:rsidR="007F4A01">
        <w:rPr>
          <w:rFonts w:hAnsi="Times New Roman" w:ascii="Times New Roman"/>
          <w:szCs w:val="24"/>
          <w:lang w:val="hr-HR"/>
        </w:rPr>
        <w:t xml:space="preserve">skraćeni </w:t>
      </w:r>
      <w:r w:rsidR="00EE69E5" w:rsidRPr="00EE69E5">
        <w:rPr>
          <w:rFonts w:hAnsi="Times New Roman" w:ascii="Times New Roman"/>
          <w:szCs w:val="24"/>
          <w:lang w:val="hr-HR"/>
        </w:rPr>
        <w:t>stečajni postupak nad dužnikom</w:t>
      </w:r>
      <w:r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9129B8" w:rsidRPr="002521D2">
        <w:rPr>
          <w:rFonts w:hAnsi="Times New Roman" w:ascii="Times New Roman"/>
          <w:szCs w:val="24"/>
          <w:lang w:val="hr-HR"/>
        </w:rPr>
        <w:t>dužnikom</w:t>
      </w:r>
      <w:proofErr w:type="spellEnd"/>
      <w:r w:rsidR="009129B8" w:rsidRPr="00172B98">
        <w:rPr>
          <w:rFonts w:hAnsi="Times New Roman" w:ascii="Times New Roman"/>
        </w:rPr>
        <w:t xml:space="preserve"> </w:t>
      </w:r>
      <w:r w:rsidR="00FB2892">
        <w:rPr>
          <w:rFonts w:hAnsi="Times New Roman" w:ascii="Times New Roman"/>
        </w:rPr>
        <w:t xml:space="preserve">UDRUGA MINE, Zagreb, </w:t>
      </w:r>
      <w:proofErr w:type="spellStart"/>
      <w:r w:rsidR="00FB2892">
        <w:rPr>
          <w:rFonts w:hAnsi="Times New Roman" w:ascii="Times New Roman"/>
        </w:rPr>
        <w:t>Selska</w:t>
      </w:r>
      <w:proofErr w:type="spellEnd"/>
      <w:r w:rsidR="00FB2892">
        <w:rPr>
          <w:rFonts w:hAnsi="Times New Roman" w:ascii="Times New Roman"/>
        </w:rPr>
        <w:t xml:space="preserve"> 43, OIB: 01944991244</w:t>
      </w:r>
    </w:p>
    <w:p w:rsidRDefault="00EE69E5" w:rsidP="00EE69E5" w:rsidR="00EE69E5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BF53E7" w:rsidP="00BF53E7" w:rsidR="00EE69E5" w:rsidRPr="0077740D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IV   </w:t>
      </w:r>
      <w:r w:rsidR="00B2463B">
        <w:rPr>
          <w:rFonts w:hAnsi="Times New Roman" w:ascii="Times New Roman"/>
          <w:szCs w:val="24"/>
          <w:lang w:val="hr-HR"/>
        </w:rPr>
        <w:t>Nakon po</w:t>
      </w:r>
      <w:r w:rsidR="00EE69E5">
        <w:rPr>
          <w:rFonts w:hAnsi="Times New Roman" w:ascii="Times New Roman"/>
          <w:szCs w:val="24"/>
          <w:lang w:val="hr-HR"/>
        </w:rPr>
        <w:t xml:space="preserve"> pravomoćnosti </w:t>
      </w:r>
      <w:r w:rsidR="00D132F0">
        <w:rPr>
          <w:rFonts w:hAnsi="Times New Roman" w:ascii="Times New Roman"/>
          <w:szCs w:val="24"/>
          <w:lang w:val="hr-HR"/>
        </w:rPr>
        <w:t xml:space="preserve">ovog rješenja </w:t>
      </w:r>
      <w:r w:rsidR="00EE69E5">
        <w:rPr>
          <w:rFonts w:hAnsi="Times New Roman" w:ascii="Times New Roman"/>
          <w:szCs w:val="24"/>
          <w:lang w:val="hr-HR"/>
        </w:rPr>
        <w:t>dužnik</w:t>
      </w:r>
      <w:r w:rsidR="00B2463B">
        <w:rPr>
          <w:rFonts w:hAnsi="Times New Roman" w:ascii="Times New Roman"/>
          <w:szCs w:val="24"/>
          <w:lang w:val="hr-HR"/>
        </w:rPr>
        <w:t xml:space="preserve"> će se </w:t>
      </w:r>
      <w:r w:rsidR="00EE69E5">
        <w:rPr>
          <w:rFonts w:hAnsi="Times New Roman" w:ascii="Times New Roman"/>
          <w:szCs w:val="24"/>
          <w:lang w:val="hr-HR"/>
        </w:rPr>
        <w:t xml:space="preserve"> brisati iz sudskog registra.</w:t>
      </w:r>
    </w:p>
    <w:p w:rsidRDefault="00EE69E5" w:rsidP="00EE69E5" w:rsidR="00EE69E5" w:rsidRPr="0077740D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P="00B03169" w:rsidR="00AB7883" w:rsidRPr="00840E3D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>Obrazloženje</w:t>
      </w:r>
    </w:p>
    <w:p w:rsidRDefault="00AB7883" w:rsidR="00AB7883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42162E" w:rsidP="0042162E" w:rsidR="00EE69E5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 w:rsidRPr="0042162E">
        <w:rPr>
          <w:rFonts w:hAnsi="Times New Roman" w:ascii="Times New Roman"/>
          <w:szCs w:val="24"/>
          <w:lang w:val="hr-HR"/>
        </w:rPr>
        <w:t xml:space="preserve">Zahtjev za provedbu skraćenog stečajnog postupka podnijela je ovome sudu Financijska agencija </w:t>
      </w:r>
      <w:r w:rsidR="0063504C">
        <w:rPr>
          <w:rFonts w:hAnsi="Times New Roman" w:ascii="Times New Roman"/>
          <w:szCs w:val="24"/>
          <w:lang w:val="hr-HR"/>
        </w:rPr>
        <w:t>RC Zagreb, Podružnica Zagreb</w:t>
      </w:r>
      <w:r>
        <w:rPr>
          <w:rFonts w:hAnsi="Times New Roman" w:ascii="Times New Roman"/>
          <w:szCs w:val="24"/>
          <w:lang w:val="hr-HR"/>
        </w:rPr>
        <w:t xml:space="preserve"> (dalje: FINA)</w:t>
      </w:r>
      <w:r w:rsidR="0063504C">
        <w:rPr>
          <w:rFonts w:hAnsi="Times New Roman" w:ascii="Times New Roman"/>
          <w:szCs w:val="24"/>
          <w:lang w:val="hr-HR"/>
        </w:rPr>
        <w:t>, temeljem odredbe čl. 444</w:t>
      </w:r>
      <w:r w:rsidRPr="0042162E">
        <w:rPr>
          <w:rFonts w:hAnsi="Times New Roman" w:ascii="Times New Roman"/>
          <w:szCs w:val="24"/>
          <w:lang w:val="hr-HR"/>
        </w:rPr>
        <w:t xml:space="preserve">. </w:t>
      </w:r>
      <w:r w:rsidRPr="0042162E">
        <w:rPr>
          <w:rFonts w:hAnsi="Times New Roman" w:ascii="Times New Roman"/>
          <w:lang w:val="hr-HR"/>
        </w:rPr>
        <w:t>Stečajnog zakona (NN 71/15, dalje SZ)</w:t>
      </w:r>
      <w:r w:rsidR="00D132F0">
        <w:rPr>
          <w:rFonts w:hAnsi="Times New Roman" w:ascii="Times New Roman"/>
          <w:lang w:val="hr-HR"/>
        </w:rPr>
        <w:t>.</w:t>
      </w:r>
      <w:r w:rsidR="0063504C">
        <w:rPr>
          <w:rFonts w:hAnsi="Times New Roman" w:ascii="Times New Roman"/>
          <w:lang w:val="hr-HR"/>
        </w:rPr>
        <w:t xml:space="preserve"> </w:t>
      </w:r>
    </w:p>
    <w:p w:rsidRDefault="00EE69E5" w:rsidP="0042162E" w:rsidR="00B2463B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</w:r>
      <w:r w:rsidR="00B042BA">
        <w:rPr>
          <w:rFonts w:hAnsi="Times New Roman" w:ascii="Times New Roman"/>
          <w:lang w:val="hr-HR"/>
        </w:rPr>
        <w:t xml:space="preserve">Oglasom </w:t>
      </w:r>
      <w:r>
        <w:rPr>
          <w:rFonts w:hAnsi="Times New Roman" w:ascii="Times New Roman"/>
          <w:lang w:val="hr-HR"/>
        </w:rPr>
        <w:t>od</w:t>
      </w:r>
      <w:r w:rsidR="00BF1392">
        <w:rPr>
          <w:rFonts w:hAnsi="Times New Roman" w:ascii="Times New Roman"/>
          <w:lang w:val="hr-HR"/>
        </w:rPr>
        <w:t xml:space="preserve"> </w:t>
      </w:r>
      <w:r w:rsidR="00FF79E0">
        <w:rPr>
          <w:rFonts w:hAnsi="Times New Roman" w:ascii="Times New Roman"/>
          <w:lang w:val="hr-HR"/>
        </w:rPr>
        <w:t>1</w:t>
      </w:r>
      <w:r w:rsidR="00FB2892">
        <w:rPr>
          <w:rFonts w:hAnsi="Times New Roman" w:ascii="Times New Roman"/>
          <w:lang w:val="hr-HR"/>
        </w:rPr>
        <w:t>6</w:t>
      </w:r>
      <w:r w:rsidR="00917D72">
        <w:rPr>
          <w:rFonts w:hAnsi="Times New Roman" w:ascii="Times New Roman"/>
          <w:lang w:val="hr-HR"/>
        </w:rPr>
        <w:t>.12</w:t>
      </w:r>
      <w:r w:rsidR="00516A13">
        <w:rPr>
          <w:rFonts w:hAnsi="Times New Roman" w:ascii="Times New Roman"/>
          <w:lang w:val="hr-HR"/>
        </w:rPr>
        <w:t>.2015.</w:t>
      </w:r>
      <w:r w:rsidR="00E5059D">
        <w:rPr>
          <w:rFonts w:hAnsi="Times New Roman" w:ascii="Times New Roman"/>
          <w:lang w:val="hr-HR"/>
        </w:rPr>
        <w:t xml:space="preserve"> pozvane su osobe ovlaštene za zastupanje dužnika po Zakonu u roku 15 dana od dana objave oglasa, pozivom na gornji broj spisa, podnijeti sudu javnobilježnički ovjerovljeni popis imovine i obveza na propisanom obrascu.</w:t>
      </w:r>
    </w:p>
    <w:p w:rsidRDefault="00E5059D" w:rsidP="0042162E" w:rsidR="00E5059D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>Pozvani su vjerovnici dužnika najkasnije u roku od 45 dana od dana objave ovog oglasa pozivom na gornji broj spisa, predložiti otvaranje stečajnog postupka, te po pozivu suda predujmiti sredstva za namirenje troškova postupka.</w:t>
      </w:r>
    </w:p>
    <w:p w:rsidRDefault="00E5059D" w:rsidP="0042162E" w:rsidR="00867F16">
      <w:pPr>
        <w:jc w:val="both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ab/>
        <w:t xml:space="preserve">S obzirom da osobe ovlaštene za zastupanje dužnika po zakonu u roku od 15 dana nisu podnijele popis imovine i obveza dužnika, te s obzirom da u roku od 45 dana ni jedan </w:t>
      </w:r>
      <w:r>
        <w:rPr>
          <w:rFonts w:hAnsi="Times New Roman" w:ascii="Times New Roman"/>
          <w:lang w:val="hr-HR"/>
        </w:rPr>
        <w:lastRenderedPageBreak/>
        <w:t>vjerovnik nije predložio otvaranje stečajnog postupka i nije predujmio sredstva za namirenje troškova postupka, to se temeljem čl. 431. SZ-a smatra da je dužnik nesposoban</w:t>
      </w:r>
      <w:r w:rsidR="00867F16">
        <w:rPr>
          <w:rFonts w:hAnsi="Times New Roman" w:ascii="Times New Roman"/>
          <w:lang w:val="hr-HR"/>
        </w:rPr>
        <w:t xml:space="preserve"> </w:t>
      </w:r>
      <w:r>
        <w:rPr>
          <w:rFonts w:hAnsi="Times New Roman" w:ascii="Times New Roman"/>
          <w:lang w:val="hr-HR"/>
        </w:rPr>
        <w:t>za plaćanje pa je temeljem čl. 431. SZ, te čl. 432 SZ-a, u pogledu izbora stečajnog upravitelja odlučeno kao u izreci</w:t>
      </w:r>
      <w:r w:rsidR="00867F16">
        <w:rPr>
          <w:rFonts w:hAnsi="Times New Roman" w:ascii="Times New Roman"/>
          <w:lang w:val="hr-HR"/>
        </w:rPr>
        <w:t>.</w:t>
      </w:r>
    </w:p>
    <w:p w:rsidRDefault="00EE69E5" w:rsidP="0042162E" w:rsidR="00EE69E5">
      <w:pPr>
        <w:jc w:val="both"/>
        <w:rPr>
          <w:rFonts w:hAnsi="Times New Roman" w:ascii="Times New Roman"/>
          <w:lang w:val="hr-HR"/>
        </w:rPr>
      </w:pPr>
    </w:p>
    <w:p w:rsidRDefault="00D44D4F" w:rsidP="00532B71" w:rsidR="00D44D4F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>U Zagrebu</w:t>
      </w:r>
      <w:r w:rsidR="0063504C">
        <w:rPr>
          <w:rFonts w:hAnsi="Times New Roman" w:ascii="Times New Roman"/>
          <w:lang w:val="hr-HR"/>
        </w:rPr>
        <w:t>,</w:t>
      </w:r>
      <w:r w:rsidR="0048609B">
        <w:rPr>
          <w:rFonts w:hAnsi="Times New Roman" w:ascii="Times New Roman"/>
          <w:lang w:val="hr-HR"/>
        </w:rPr>
        <w:t xml:space="preserve"> </w:t>
      </w:r>
      <w:r w:rsidR="002E620B">
        <w:rPr>
          <w:rFonts w:hAnsi="Times New Roman" w:ascii="Times New Roman"/>
          <w:lang w:val="hr-HR"/>
        </w:rPr>
        <w:t>14</w:t>
      </w:r>
      <w:r w:rsidR="00917D72">
        <w:rPr>
          <w:rFonts w:hAnsi="Times New Roman" w:ascii="Times New Roman"/>
          <w:lang w:val="hr-HR"/>
        </w:rPr>
        <w:t>. ožujka</w:t>
      </w:r>
      <w:r w:rsidR="00177D95" w:rsidRPr="00177D95">
        <w:rPr>
          <w:rFonts w:hAnsi="Times New Roman" w:ascii="Times New Roman"/>
          <w:lang w:val="hr-HR"/>
        </w:rPr>
        <w:t xml:space="preserve"> 2016. godine</w:t>
      </w:r>
    </w:p>
    <w:p w:rsidRDefault="00D44D4F" w:rsidP="00D44D4F" w:rsidR="00D44D4F">
      <w:pPr>
        <w:jc w:val="center"/>
        <w:rPr>
          <w:rFonts w:hAnsi="Times New Roman" w:ascii="Times New Roman"/>
          <w:lang w:val="hr-HR"/>
        </w:rPr>
      </w:pPr>
    </w:p>
    <w:p w:rsidRDefault="00D44D4F" w:rsidP="0063504C" w:rsidR="00D44D4F">
      <w:pPr>
        <w:ind w:firstLine="720" w:left="5040"/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SUDAC:</w:t>
      </w:r>
    </w:p>
    <w:p w:rsidRDefault="00177D95" w:rsidP="0063504C" w:rsidR="00177D95">
      <w:pPr>
        <w:ind w:firstLine="720" w:left="5040"/>
        <w:jc w:val="right"/>
        <w:rPr>
          <w:rFonts w:hAnsi="Times New Roman" w:ascii="Times New Roman"/>
          <w:lang w:val="hr-HR"/>
        </w:rPr>
      </w:pPr>
    </w:p>
    <w:p w:rsidRDefault="005D07C4" w:rsidP="0063504C" w:rsidR="0063504C">
      <w:pPr>
        <w:ind w:firstLine="720" w:left="5040"/>
        <w:jc w:val="right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Marija </w:t>
      </w:r>
      <w:proofErr w:type="spellStart"/>
      <w:r>
        <w:rPr>
          <w:rFonts w:hAnsi="Times New Roman" w:ascii="Times New Roman"/>
          <w:lang w:val="hr-HR"/>
        </w:rPr>
        <w:t>Jurdana</w:t>
      </w:r>
      <w:proofErr w:type="spellEnd"/>
    </w:p>
    <w:p w:rsidRDefault="0063504C" w:rsidP="0063504C" w:rsidR="0063504C">
      <w:pPr>
        <w:ind w:firstLine="720" w:left="5040"/>
        <w:jc w:val="right"/>
        <w:rPr>
          <w:rFonts w:hAnsi="Times New Roman" w:ascii="Times New Roman"/>
          <w:lang w:val="hr-HR"/>
        </w:rPr>
      </w:pPr>
    </w:p>
    <w:p w:rsidRDefault="0063504C" w:rsidR="0063504C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B7883" w:rsidRPr="0063504C">
      <w:pPr>
        <w:jc w:val="both"/>
        <w:rPr>
          <w:rFonts w:hAnsi="Times New Roman" w:ascii="Times New Roman"/>
          <w:szCs w:val="24"/>
          <w:lang w:val="hr-HR"/>
        </w:rPr>
      </w:pPr>
      <w:r w:rsidRPr="0063504C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63504C">
        <w:rPr>
          <w:rFonts w:hAnsi="Times New Roman" w:ascii="Times New Roman"/>
          <w:szCs w:val="24"/>
          <w:lang w:val="hr-HR"/>
        </w:rPr>
        <w:t xml:space="preserve">rješenja </w:t>
      </w:r>
      <w:r w:rsidRPr="0063504C">
        <w:rPr>
          <w:rFonts w:hAnsi="Times New Roman" w:ascii="Times New Roman"/>
          <w:szCs w:val="24"/>
          <w:lang w:val="hr-HR"/>
        </w:rPr>
        <w:t>dopuštena</w:t>
      </w:r>
      <w:r w:rsidR="00182088" w:rsidRPr="0063504C">
        <w:rPr>
          <w:rFonts w:hAnsi="Times New Roman" w:ascii="Times New Roman"/>
          <w:szCs w:val="24"/>
          <w:lang w:val="hr-HR"/>
        </w:rPr>
        <w:t xml:space="preserve"> je </w:t>
      </w:r>
      <w:r w:rsidRPr="0063504C">
        <w:rPr>
          <w:rFonts w:hAnsi="Times New Roman" w:ascii="Times New Roman"/>
          <w:szCs w:val="24"/>
          <w:lang w:val="hr-HR"/>
        </w:rPr>
        <w:t xml:space="preserve"> žalba</w:t>
      </w:r>
      <w:r w:rsidR="00182088" w:rsidRPr="0063504C">
        <w:rPr>
          <w:rFonts w:hAnsi="Times New Roman" w:ascii="Times New Roman"/>
          <w:szCs w:val="24"/>
          <w:lang w:val="hr-HR"/>
        </w:rPr>
        <w:t xml:space="preserve"> Visokom trgovačkom sudu RH</w:t>
      </w:r>
      <w:r w:rsidR="00D44D4F" w:rsidRPr="0063504C">
        <w:rPr>
          <w:rFonts w:hAnsi="Times New Roman" w:ascii="Times New Roman"/>
          <w:szCs w:val="24"/>
          <w:lang w:val="hr-HR"/>
        </w:rPr>
        <w:t xml:space="preserve">, </w:t>
      </w:r>
      <w:r w:rsidR="00182088" w:rsidRPr="0063504C">
        <w:rPr>
          <w:rFonts w:hAnsi="Times New Roman" w:ascii="Times New Roman"/>
          <w:szCs w:val="24"/>
          <w:lang w:val="hr-HR"/>
        </w:rPr>
        <w:t xml:space="preserve">a koja se podnosi u roku od 8 dana ovome sudu u 3 primjerka. </w:t>
      </w:r>
      <w:r w:rsidRPr="0063504C">
        <w:rPr>
          <w:rFonts w:hAnsi="Times New Roman" w:ascii="Times New Roman"/>
          <w:szCs w:val="24"/>
          <w:lang w:val="hr-HR"/>
        </w:rPr>
        <w:t xml:space="preserve"> </w:t>
      </w:r>
    </w:p>
    <w:p w:rsidRDefault="00D44D4F" w:rsidR="00D44D4F">
      <w:pPr>
        <w:jc w:val="both"/>
        <w:rPr>
          <w:rFonts w:hAnsi="Times New Roman" w:ascii="Times New Roman"/>
        </w:rPr>
      </w:pPr>
    </w:p>
    <w:p w:rsidRDefault="0063504C" w:rsidR="0063504C" w:rsidRPr="00D44D4F">
      <w:pPr>
        <w:jc w:val="both"/>
        <w:rPr>
          <w:rFonts w:hAnsi="Times New Roman" w:ascii="Times New Roman"/>
          <w:i/>
          <w:szCs w:val="24"/>
          <w:lang w:val="hr-HR"/>
        </w:rPr>
      </w:pPr>
    </w:p>
    <w:p w:rsidRDefault="00D44D4F" w:rsidR="00D44D4F">
      <w:pPr>
        <w:jc w:val="both"/>
        <w:rPr>
          <w:rFonts w:hAnsi="Times New Roman" w:ascii="Times New Roman"/>
          <w:szCs w:val="24"/>
          <w:lang w:val="hr-HR"/>
        </w:rPr>
      </w:pPr>
      <w:r w:rsidRPr="00D44D4F">
        <w:rPr>
          <w:rFonts w:hAnsi="Times New Roman" w:ascii="Times New Roman"/>
          <w:szCs w:val="24"/>
          <w:lang w:val="hr-HR"/>
        </w:rPr>
        <w:t>DNa:</w:t>
      </w:r>
    </w:p>
    <w:p w:rsidRDefault="00D44D4F" w:rsidR="00D44D4F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1.) </w:t>
      </w:r>
      <w:r w:rsidR="00532B71">
        <w:rPr>
          <w:rFonts w:hAnsi="Times New Roman" w:ascii="Times New Roman"/>
          <w:szCs w:val="24"/>
          <w:lang w:val="hr-HR"/>
        </w:rPr>
        <w:t>Podnositelju zahtjeva: FINA-i</w:t>
      </w:r>
    </w:p>
    <w:p w:rsidRDefault="00D44D4F" w:rsidR="00867F16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2.)</w:t>
      </w:r>
      <w:r w:rsidR="00532B71">
        <w:rPr>
          <w:rFonts w:hAnsi="Times New Roman" w:ascii="Times New Roman"/>
          <w:szCs w:val="24"/>
          <w:lang w:val="hr-HR"/>
        </w:rPr>
        <w:t xml:space="preserve"> Dužnik</w:t>
      </w:r>
      <w:r w:rsidR="00C57CAF">
        <w:rPr>
          <w:rFonts w:hAnsi="Times New Roman" w:ascii="Times New Roman"/>
          <w:szCs w:val="24"/>
          <w:lang w:val="hr-HR"/>
        </w:rPr>
        <w:t xml:space="preserve"> i </w:t>
      </w:r>
      <w:r w:rsidR="009D1550">
        <w:rPr>
          <w:rFonts w:hAnsi="Times New Roman" w:ascii="Times New Roman"/>
          <w:szCs w:val="24"/>
          <w:lang w:val="hr-HR"/>
        </w:rPr>
        <w:t>zakonski</w:t>
      </w:r>
      <w:r w:rsidR="00C57CAF">
        <w:rPr>
          <w:rFonts w:hAnsi="Times New Roman" w:ascii="Times New Roman"/>
          <w:szCs w:val="24"/>
          <w:lang w:val="hr-HR"/>
        </w:rPr>
        <w:t xml:space="preserve"> zastupnik dužnika</w:t>
      </w:r>
      <w:r w:rsidR="00E5059D">
        <w:rPr>
          <w:rFonts w:hAnsi="Times New Roman" w:ascii="Times New Roman"/>
          <w:szCs w:val="24"/>
          <w:lang w:val="hr-HR"/>
        </w:rPr>
        <w:t>, poštom i e-oglasna 10 dana</w:t>
      </w:r>
    </w:p>
    <w:p w:rsidRDefault="00867F16" w:rsidR="00867F16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3.) Ministarstvo pravosuđa</w:t>
      </w:r>
      <w:r w:rsidR="00C57CAF">
        <w:rPr>
          <w:rFonts w:hAnsi="Times New Roman" w:ascii="Times New Roman"/>
          <w:szCs w:val="24"/>
          <w:lang w:val="hr-HR"/>
        </w:rPr>
        <w:t xml:space="preserve"> po ŽDO Zagreb</w:t>
      </w:r>
    </w:p>
    <w:p w:rsidRDefault="00C57CAF" w:rsidP="00C57CAF" w:rsidR="00867F16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4</w:t>
      </w:r>
      <w:r w:rsidR="00867F16">
        <w:rPr>
          <w:rFonts w:hAnsi="Times New Roman" w:ascii="Times New Roman"/>
          <w:szCs w:val="24"/>
          <w:lang w:val="hr-HR"/>
        </w:rPr>
        <w:t>.) Sudski registar – elektronski i neposredno po pravomoćnosti</w:t>
      </w:r>
    </w:p>
    <w:p w:rsidRDefault="00C57CAF" w:rsidR="00532B71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5</w:t>
      </w:r>
      <w:r w:rsidR="00532B71">
        <w:rPr>
          <w:rFonts w:hAnsi="Times New Roman" w:ascii="Times New Roman"/>
          <w:szCs w:val="24"/>
          <w:lang w:val="hr-HR"/>
        </w:rPr>
        <w:t>.) Mrežna stranica e-Oglasne ploče</w:t>
      </w:r>
      <w:r w:rsidR="00E5059D">
        <w:rPr>
          <w:rFonts w:hAnsi="Times New Roman" w:ascii="Times New Roman"/>
          <w:szCs w:val="24"/>
          <w:lang w:val="hr-HR"/>
        </w:rPr>
        <w:t xml:space="preserve"> – javnost 8 dana</w:t>
      </w:r>
    </w:p>
    <w:p w:rsidRDefault="00C57CAF" w:rsidR="00C57CAF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6.) Porezna uprava</w:t>
      </w:r>
    </w:p>
    <w:p w:rsidRDefault="00E5059D" w:rsidR="00E5059D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7</w:t>
      </w:r>
      <w:r w:rsidR="0034707A">
        <w:rPr>
          <w:rFonts w:hAnsi="Times New Roman" w:ascii="Times New Roman"/>
          <w:szCs w:val="24"/>
          <w:lang w:val="hr-HR"/>
        </w:rPr>
        <w:t>.</w:t>
      </w:r>
      <w:r w:rsidR="00B85FBE">
        <w:rPr>
          <w:rFonts w:hAnsi="Times New Roman" w:ascii="Times New Roman"/>
          <w:szCs w:val="24"/>
          <w:lang w:val="hr-HR"/>
        </w:rPr>
        <w:t>)</w:t>
      </w:r>
      <w:r w:rsidR="0034707A">
        <w:rPr>
          <w:rFonts w:hAnsi="Times New Roman" w:ascii="Times New Roman"/>
          <w:szCs w:val="24"/>
          <w:lang w:val="hr-HR"/>
        </w:rPr>
        <w:t xml:space="preserve"> S</w:t>
      </w:r>
      <w:r>
        <w:rPr>
          <w:rFonts w:hAnsi="Times New Roman" w:ascii="Times New Roman"/>
          <w:szCs w:val="24"/>
          <w:lang w:val="hr-HR"/>
        </w:rPr>
        <w:t>tečajnom upravitelju</w:t>
      </w:r>
      <w:r w:rsidR="00EC75D8">
        <w:rPr>
          <w:rFonts w:hAnsi="Times New Roman" w:ascii="Times New Roman"/>
          <w:szCs w:val="24"/>
          <w:lang w:val="hr-HR"/>
        </w:rPr>
        <w:t xml:space="preserve"> - poštom</w:t>
      </w:r>
    </w:p>
    <w:p w:rsidRDefault="00D44D4F" w:rsidR="00D44D4F" w:rsidRPr="00D44D4F">
      <w:pPr>
        <w:jc w:val="both"/>
        <w:rPr>
          <w:rFonts w:hAnsi="Times New Roman" w:ascii="Times New Roman"/>
          <w:sz w:val="22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D44D4F" w:rsidP="00D44D4F" w:rsidR="00D44D4F">
      <w:pPr>
        <w:jc w:val="center"/>
        <w:rPr>
          <w:rFonts w:hAnsi="Times New Roman" w:ascii="Times New Roman"/>
          <w:sz w:val="32"/>
          <w:highlight w:val="green"/>
          <w:u w:val="single"/>
          <w:lang w:val="hr-HR"/>
        </w:rPr>
      </w:pPr>
    </w:p>
    <w:p w:rsidRDefault="00182088" w:rsidP="00D44D4F" w:rsidR="00182088" w:rsidRPr="00D44D4F">
      <w:pPr>
        <w:jc w:val="center"/>
        <w:rPr>
          <w:sz w:val="32"/>
          <w:u w:val="single"/>
          <w:lang w:val="hr-HR"/>
        </w:rPr>
      </w:pPr>
    </w:p>
    <w:sectPr w:rsidSect="00840E3D" w:rsidR="00182088" w:rsidRPr="00D44D4F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F2BFE" w:rsidP="00DB4528" w:rsidR="00BF2BFE">
      <w:r>
        <w:separator/>
      </w:r>
    </w:p>
  </w:endnote>
  <w:endnote w:id="0" w:type="continuationSeparator">
    <w:p w:rsidRDefault="00BF2BFE" w:rsidP="00DB4528" w:rsidR="00BF2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F2BFE" w:rsidP="00DB4528" w:rsidR="00BF2BFE">
      <w:r>
        <w:separator/>
      </w:r>
    </w:p>
  </w:footnote>
  <w:footnote w:id="0" w:type="continuationSeparator">
    <w:p w:rsidRDefault="00BF2BFE" w:rsidP="00DB4528" w:rsidR="00BF2BF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BF53E7" w:rsidR="00840E3D">
        <w:pPr>
          <w:pStyle w:val="Zaglavlje"/>
          <w:jc w:val="center"/>
        </w:pPr>
        <w:r>
          <w:t xml:space="preserve">                                                       </w:t>
        </w:r>
        <w:r>
          <w:rPr>
            <w:rFonts w:hAnsi="Times New Roman" w:ascii="Times New Roman"/>
          </w:rPr>
          <w:t xml:space="preserve">2                                             </w:t>
        </w:r>
        <w:r w:rsidR="00D67A3D">
          <w:rPr>
            <w:rFonts w:hAnsi="Times New Roman" w:ascii="Times New Roman"/>
          </w:rPr>
          <w:t>8.St-</w:t>
        </w:r>
        <w:r w:rsidR="00EF6F64">
          <w:rPr>
            <w:rFonts w:hAnsi="Times New Roman" w:ascii="Times New Roman"/>
          </w:rPr>
          <w:t>889</w:t>
        </w:r>
        <w:r>
          <w:rPr>
            <w:rFonts w:hAnsi="Times New Roman" w:ascii="Times New Roman"/>
          </w:rPr>
          <w:t>/2015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="007923B8">
      <w:rPr>
        <w:rFonts w:hAnsi="Times New Roman" w:ascii="Times New Roman"/>
        <w:lang w:val="hr-HR"/>
      </w:rPr>
      <w:t>8</w:t>
    </w:r>
    <w:r w:rsidR="00177D95">
      <w:rPr>
        <w:rFonts w:hAnsi="Times New Roman" w:ascii="Times New Roman"/>
        <w:lang w:val="hr-HR"/>
      </w:rPr>
      <w:t>.St-</w:t>
    </w:r>
    <w:r w:rsidR="00EF6F64">
      <w:rPr>
        <w:rFonts w:hAnsi="Times New Roman" w:ascii="Times New Roman"/>
        <w:lang w:val="hr-HR"/>
      </w:rPr>
      <w:t>889</w:t>
    </w:r>
    <w:r w:rsidR="009D1550">
      <w:rPr>
        <w:rFonts w:hAnsi="Times New Roman" w:ascii="Times New Roman"/>
        <w:lang w:val="hr-HR"/>
      </w:rPr>
      <w:t>/2015</w:t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9F5765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42545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9F5765" w:rsidP="00840E3D" w:rsidR="009F5765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840E3D" w:rsidR="00840E3D" w:rsidRPr="00DB4528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Zagreb, </w:t>
    </w:r>
    <w:proofErr w:type="spellStart"/>
    <w:r>
      <w:rPr>
        <w:rFonts w:hAnsi="Times New Roman" w:ascii="Times New Roman"/>
        <w:lang w:val="hr-HR"/>
      </w:rPr>
      <w:t>Amruševa</w:t>
    </w:r>
    <w:proofErr w:type="spellEnd"/>
    <w:r>
      <w:rPr>
        <w:rFonts w:hAnsi="Times New Roman" w:ascii="Times New Roman"/>
        <w:lang w:val="hr-HR"/>
      </w:rPr>
      <w:t xml:space="preserve"> 2/II</w:t>
    </w:r>
    <w:r w:rsidR="00532B71">
      <w:rPr>
        <w:rFonts w:hAnsi="Times New Roman" w:ascii="Times New Roman"/>
        <w:lang w:val="hr-HR"/>
      </w:rPr>
      <w:t>, desno (p.p. 455)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07576"/>
    <w:rsid w:val="00021590"/>
    <w:rsid w:val="00023951"/>
    <w:rsid w:val="000519C6"/>
    <w:rsid w:val="000718AE"/>
    <w:rsid w:val="000949C7"/>
    <w:rsid w:val="000961D9"/>
    <w:rsid w:val="000B5D34"/>
    <w:rsid w:val="000B609B"/>
    <w:rsid w:val="000C1ECA"/>
    <w:rsid w:val="000C47B3"/>
    <w:rsid w:val="000F2034"/>
    <w:rsid w:val="00112B50"/>
    <w:rsid w:val="00161F0E"/>
    <w:rsid w:val="0017226D"/>
    <w:rsid w:val="00172B98"/>
    <w:rsid w:val="00177D95"/>
    <w:rsid w:val="00182088"/>
    <w:rsid w:val="001B61EE"/>
    <w:rsid w:val="001E684D"/>
    <w:rsid w:val="002012BE"/>
    <w:rsid w:val="00206F3C"/>
    <w:rsid w:val="00224075"/>
    <w:rsid w:val="00235E78"/>
    <w:rsid w:val="002451A3"/>
    <w:rsid w:val="002465BD"/>
    <w:rsid w:val="00247025"/>
    <w:rsid w:val="00264F61"/>
    <w:rsid w:val="00266686"/>
    <w:rsid w:val="00275E2E"/>
    <w:rsid w:val="00276AA4"/>
    <w:rsid w:val="00285975"/>
    <w:rsid w:val="002A5D0D"/>
    <w:rsid w:val="002A7D60"/>
    <w:rsid w:val="002C1BB9"/>
    <w:rsid w:val="002E620B"/>
    <w:rsid w:val="002F18BF"/>
    <w:rsid w:val="0031512B"/>
    <w:rsid w:val="0032461C"/>
    <w:rsid w:val="003403D6"/>
    <w:rsid w:val="0034707A"/>
    <w:rsid w:val="00357731"/>
    <w:rsid w:val="00360B04"/>
    <w:rsid w:val="0036742A"/>
    <w:rsid w:val="003A2B03"/>
    <w:rsid w:val="003F79A8"/>
    <w:rsid w:val="004042CA"/>
    <w:rsid w:val="00412880"/>
    <w:rsid w:val="0042162E"/>
    <w:rsid w:val="00434F8F"/>
    <w:rsid w:val="00447566"/>
    <w:rsid w:val="00453A0B"/>
    <w:rsid w:val="00464684"/>
    <w:rsid w:val="00466C68"/>
    <w:rsid w:val="00484AE9"/>
    <w:rsid w:val="0048609B"/>
    <w:rsid w:val="00496FE4"/>
    <w:rsid w:val="004A3496"/>
    <w:rsid w:val="004C01E0"/>
    <w:rsid w:val="004C7E4A"/>
    <w:rsid w:val="004D0269"/>
    <w:rsid w:val="004F55D8"/>
    <w:rsid w:val="00501DF0"/>
    <w:rsid w:val="00516A13"/>
    <w:rsid w:val="00531114"/>
    <w:rsid w:val="00532B71"/>
    <w:rsid w:val="005451A7"/>
    <w:rsid w:val="0054618D"/>
    <w:rsid w:val="00550D4D"/>
    <w:rsid w:val="00574D98"/>
    <w:rsid w:val="00574F96"/>
    <w:rsid w:val="00585655"/>
    <w:rsid w:val="00590DC7"/>
    <w:rsid w:val="00592C67"/>
    <w:rsid w:val="00593DE9"/>
    <w:rsid w:val="005940E9"/>
    <w:rsid w:val="005B6706"/>
    <w:rsid w:val="005D079A"/>
    <w:rsid w:val="005D07C4"/>
    <w:rsid w:val="005D5D7F"/>
    <w:rsid w:val="005E12E3"/>
    <w:rsid w:val="005E1DDF"/>
    <w:rsid w:val="005E4CDC"/>
    <w:rsid w:val="005E51F2"/>
    <w:rsid w:val="00606864"/>
    <w:rsid w:val="00610B28"/>
    <w:rsid w:val="0063504C"/>
    <w:rsid w:val="006356C5"/>
    <w:rsid w:val="00646ACE"/>
    <w:rsid w:val="00666D54"/>
    <w:rsid w:val="00667DFD"/>
    <w:rsid w:val="00683E63"/>
    <w:rsid w:val="006957C3"/>
    <w:rsid w:val="006B41C7"/>
    <w:rsid w:val="006C00BF"/>
    <w:rsid w:val="006D48D6"/>
    <w:rsid w:val="006E5368"/>
    <w:rsid w:val="00701796"/>
    <w:rsid w:val="00707469"/>
    <w:rsid w:val="007075BA"/>
    <w:rsid w:val="00712047"/>
    <w:rsid w:val="00720925"/>
    <w:rsid w:val="007230AB"/>
    <w:rsid w:val="00730EAB"/>
    <w:rsid w:val="00740C34"/>
    <w:rsid w:val="007547BE"/>
    <w:rsid w:val="007827F8"/>
    <w:rsid w:val="007923B8"/>
    <w:rsid w:val="007A29F9"/>
    <w:rsid w:val="007A2EAC"/>
    <w:rsid w:val="007B2693"/>
    <w:rsid w:val="007B5624"/>
    <w:rsid w:val="007C3379"/>
    <w:rsid w:val="007F40BE"/>
    <w:rsid w:val="007F4A01"/>
    <w:rsid w:val="008041D2"/>
    <w:rsid w:val="00814D9A"/>
    <w:rsid w:val="00832521"/>
    <w:rsid w:val="008358C7"/>
    <w:rsid w:val="00835EED"/>
    <w:rsid w:val="00840E3D"/>
    <w:rsid w:val="00842F09"/>
    <w:rsid w:val="0085093B"/>
    <w:rsid w:val="00850EDA"/>
    <w:rsid w:val="008571D7"/>
    <w:rsid w:val="0086071D"/>
    <w:rsid w:val="008643E7"/>
    <w:rsid w:val="00867F16"/>
    <w:rsid w:val="00877BE1"/>
    <w:rsid w:val="00891E53"/>
    <w:rsid w:val="008940FF"/>
    <w:rsid w:val="008964CC"/>
    <w:rsid w:val="008A4110"/>
    <w:rsid w:val="008B2190"/>
    <w:rsid w:val="008D46CD"/>
    <w:rsid w:val="008E202F"/>
    <w:rsid w:val="008E7881"/>
    <w:rsid w:val="009129B8"/>
    <w:rsid w:val="00917D72"/>
    <w:rsid w:val="00937F10"/>
    <w:rsid w:val="00943627"/>
    <w:rsid w:val="0096481A"/>
    <w:rsid w:val="00997BA9"/>
    <w:rsid w:val="009A7DBA"/>
    <w:rsid w:val="009D1550"/>
    <w:rsid w:val="009F22BB"/>
    <w:rsid w:val="009F5765"/>
    <w:rsid w:val="00A14696"/>
    <w:rsid w:val="00A22517"/>
    <w:rsid w:val="00A31606"/>
    <w:rsid w:val="00A46254"/>
    <w:rsid w:val="00A54CC7"/>
    <w:rsid w:val="00A7066E"/>
    <w:rsid w:val="00A95334"/>
    <w:rsid w:val="00AA1F3F"/>
    <w:rsid w:val="00AA63AD"/>
    <w:rsid w:val="00AA7B15"/>
    <w:rsid w:val="00AB07AF"/>
    <w:rsid w:val="00AB7883"/>
    <w:rsid w:val="00AD6130"/>
    <w:rsid w:val="00AF102D"/>
    <w:rsid w:val="00AF40B4"/>
    <w:rsid w:val="00B03169"/>
    <w:rsid w:val="00B042BA"/>
    <w:rsid w:val="00B15B60"/>
    <w:rsid w:val="00B2463B"/>
    <w:rsid w:val="00B3307C"/>
    <w:rsid w:val="00B55130"/>
    <w:rsid w:val="00B648C8"/>
    <w:rsid w:val="00B76F2D"/>
    <w:rsid w:val="00B841C6"/>
    <w:rsid w:val="00B85FBE"/>
    <w:rsid w:val="00B93230"/>
    <w:rsid w:val="00BB6A99"/>
    <w:rsid w:val="00BD7907"/>
    <w:rsid w:val="00BF1392"/>
    <w:rsid w:val="00BF2BFE"/>
    <w:rsid w:val="00BF53E7"/>
    <w:rsid w:val="00BF644E"/>
    <w:rsid w:val="00C363FE"/>
    <w:rsid w:val="00C45DFF"/>
    <w:rsid w:val="00C5135E"/>
    <w:rsid w:val="00C57CAF"/>
    <w:rsid w:val="00C80215"/>
    <w:rsid w:val="00C80E05"/>
    <w:rsid w:val="00C8483F"/>
    <w:rsid w:val="00C957B9"/>
    <w:rsid w:val="00CA1417"/>
    <w:rsid w:val="00CC0A0B"/>
    <w:rsid w:val="00CC4EF4"/>
    <w:rsid w:val="00CC7DF0"/>
    <w:rsid w:val="00CD1ED9"/>
    <w:rsid w:val="00CD6124"/>
    <w:rsid w:val="00CE1BBE"/>
    <w:rsid w:val="00CE4423"/>
    <w:rsid w:val="00CF2190"/>
    <w:rsid w:val="00CF2939"/>
    <w:rsid w:val="00D11A72"/>
    <w:rsid w:val="00D132F0"/>
    <w:rsid w:val="00D23CD2"/>
    <w:rsid w:val="00D3189B"/>
    <w:rsid w:val="00D4086D"/>
    <w:rsid w:val="00D44D4F"/>
    <w:rsid w:val="00D4772D"/>
    <w:rsid w:val="00D535AF"/>
    <w:rsid w:val="00D67A3D"/>
    <w:rsid w:val="00D95224"/>
    <w:rsid w:val="00D955F3"/>
    <w:rsid w:val="00D97C00"/>
    <w:rsid w:val="00DA548F"/>
    <w:rsid w:val="00DA54F2"/>
    <w:rsid w:val="00DA5C20"/>
    <w:rsid w:val="00DB1908"/>
    <w:rsid w:val="00DB29D2"/>
    <w:rsid w:val="00DB4528"/>
    <w:rsid w:val="00DD2EE4"/>
    <w:rsid w:val="00DF21FF"/>
    <w:rsid w:val="00E02C88"/>
    <w:rsid w:val="00E2301F"/>
    <w:rsid w:val="00E5059D"/>
    <w:rsid w:val="00E570B9"/>
    <w:rsid w:val="00E625C0"/>
    <w:rsid w:val="00E9161E"/>
    <w:rsid w:val="00E9593E"/>
    <w:rsid w:val="00EB63C7"/>
    <w:rsid w:val="00EC1A61"/>
    <w:rsid w:val="00EC75D8"/>
    <w:rsid w:val="00ED187C"/>
    <w:rsid w:val="00EE5750"/>
    <w:rsid w:val="00EE69E5"/>
    <w:rsid w:val="00EF6F64"/>
    <w:rsid w:val="00F049DD"/>
    <w:rsid w:val="00F43447"/>
    <w:rsid w:val="00F50E2B"/>
    <w:rsid w:val="00F57118"/>
    <w:rsid w:val="00F60F60"/>
    <w:rsid w:val="00F61F5B"/>
    <w:rsid w:val="00F62A72"/>
    <w:rsid w:val="00F65F99"/>
    <w:rsid w:val="00F667BC"/>
    <w:rsid w:val="00F73A2A"/>
    <w:rsid w:val="00F74AD3"/>
    <w:rsid w:val="00F803CE"/>
    <w:rsid w:val="00F82A2A"/>
    <w:rsid w:val="00F85796"/>
    <w:rsid w:val="00F86B12"/>
    <w:rsid w:val="00FA0062"/>
    <w:rsid w:val="00FB2892"/>
    <w:rsid w:val="00FC0C4E"/>
    <w:rsid w:val="00FD2422"/>
    <w:rsid w:val="00FE7C1A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6D48D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D48D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D48D6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D48D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D48D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6D48D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D48D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D48D6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D48D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D48D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8533240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610004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ožujka 2016.</izvorni_sadrzaj>
    <derivirana_varijabla naziv="DomainObject.DatumDonosenjaOdluke_1">14. ožujka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889</izvorni_sadrzaj>
    <derivirana_varijabla naziv="DomainObject.Predmet.Broj_1">889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rujna 2015.</izvorni_sadrzaj>
    <derivirana_varijabla naziv="DomainObject.Predmet.DatumOsnivanja_1">18.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St-889/2015</izvorni_sadrzaj>
    <derivirana_varijabla naziv="DomainObject.Predmet.OznakaBroj_1">St-889/2015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MINE</izvorni_sadrzaj>
    <derivirana_varijabla naziv="DomainObject.Predmet.ProtustrankaFormated_1">  UDRUGA MINE</derivirana_varijabla>
  </DomainObject.Predmet.ProtustrankaFormated>
  <DomainObject.Predmet.ProtustrankaFormatedOIB>
    <izvorni_sadrzaj>  UDRUGA MINE, OIB 01944991244</izvorni_sadrzaj>
    <derivirana_varijabla naziv="DomainObject.Predmet.ProtustrankaFormatedOIB_1">  UDRUGA MINE, OIB 01944991244</derivirana_varijabla>
  </DomainObject.Predmet.ProtustrankaFormatedOIB>
  <DomainObject.Predmet.ProtustrankaFormatedWithAdress>
    <izvorni_sadrzaj> UDRUGA MINE, Selska 43, 10000 Zagreb</izvorni_sadrzaj>
    <derivirana_varijabla naziv="DomainObject.Predmet.ProtustrankaFormatedWithAdress_1"> UDRUGA MINE, Selska 43, 10000 Zagreb</derivirana_varijabla>
  </DomainObject.Predmet.ProtustrankaFormatedWithAdress>
  <DomainObject.Predmet.ProtustrankaFormatedWithAdressOIB>
    <izvorni_sadrzaj> UDRUGA MINE, OIB 01944991244, Selska 43, 10000 Zagreb</izvorni_sadrzaj>
    <derivirana_varijabla naziv="DomainObject.Predmet.ProtustrankaFormatedWithAdressOIB_1"> UDRUGA MINE, OIB 01944991244, Selska 43, 10000 Zagreb</derivirana_varijabla>
  </DomainObject.Predmet.ProtustrankaFormatedWithAdressOIB>
  <DomainObject.Predmet.ProtustrankaWithAdress>
    <izvorni_sadrzaj>UDRUGA MINE Selska 43, 10000 Zagreb</izvorni_sadrzaj>
    <derivirana_varijabla naziv="DomainObject.Predmet.ProtustrankaWithAdress_1">UDRUGA MINE Selska 43, 10000 Zagreb</derivirana_varijabla>
  </DomainObject.Predmet.ProtustrankaWithAdress>
  <DomainObject.Predmet.ProtustrankaWithAdressOIB>
    <izvorni_sadrzaj>UDRUGA MINE, OIB 01944991244, Selska 43, 10000 Zagreb</izvorni_sadrzaj>
    <derivirana_varijabla naziv="DomainObject.Predmet.ProtustrankaWithAdressOIB_1">UDRUGA MINE, OIB 01944991244, Selska 43, 10000 Zagreb</derivirana_varijabla>
  </DomainObject.Predmet.ProtustrankaWithAdressOIB>
  <DomainObject.Predmet.ProtustrankaNazivFormated>
    <izvorni_sadrzaj>UDRUGA MINE</izvorni_sadrzaj>
    <derivirana_varijabla naziv="DomainObject.Predmet.ProtustrankaNazivFormated_1">UDRUGA MINE</derivirana_varijabla>
  </DomainObject.Predmet.ProtustrankaNazivFormated>
  <DomainObject.Predmet.ProtustrankaNazivFormatedOIB>
    <izvorni_sadrzaj>UDRUGA MINE, OIB 01944991244</izvorni_sadrzaj>
    <derivirana_varijabla naziv="DomainObject.Predmet.ProtustrankaNazivFormatedOIB_1">UDRUGA MINE, OIB 01944991244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 1995. 1, 10000 Zagreb</izvorni_sadrzaj>
    <derivirana_varijabla naziv="DomainObject.Predmet.StrankaFormatedWithAdress_1"> FINA Regionalni centar Zagreb, Trg svibanjskih žrtava  1995. 1, 10000 Zagreb</derivirana_varijabla>
  </DomainObject.Predmet.StrankaFormatedWithAdress>
  <DomainObject.Predmet.StrankaFormatedWithAdressOIB>
    <izvorni_sadrzaj> FINA Regionalni centar Zagreb, OIB 85821130368, Trg svibanjskih žrtava  1995. 1, 10000 Zagreb</izvorni_sadrzaj>
    <derivirana_varijabla naziv="DomainObject.Predmet.StrankaFormatedWithAdressOIB_1"> FINA Regionalni centar Zagreb, OIB 85821130368, Trg svibanjskih žrtava  1995. 1, 10000 Zagreb</derivirana_varijabla>
  </DomainObject.Predmet.StrankaFormatedWithAdressOIB>
  <DomainObject.Predmet.StrankaWithAdress>
    <izvorni_sadrzaj>FINA Regionalni centar Zagreb Trg svibanjskih žrtava  1995. 1,10000 Zagreb</izvorni_sadrzaj>
    <derivirana_varijabla naziv="DomainObject.Predmet.StrankaWithAdress_1">FINA Regionalni centar Zagreb Trg svibanjskih žrtava  1995. 1,10000 Zagreb</derivirana_varijabla>
  </DomainObject.Predmet.StrankaWithAdress>
  <DomainObject.Predmet.StrankaWithAdressOIB>
    <izvorni_sadrzaj>FINA Regionalni centar Zagreb, OIB 85821130368, Trg svibanjskih žrtava  1995. 1,10000 Zagreb</izvorni_sadrzaj>
    <derivirana_varijabla naziv="DomainObject.Predmet.StrankaWithAdressOIB_1">FINA Regionalni centar Zagreb, OIB 85821130368, Trg svibanjskih žrtava 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 1995. 1, 10000 Zagreb</item>
    </izvorni_sadrzaj>
    <derivirana_varijabla naziv="DomainObject.Predmet.StrankaListFormatedWithAdress_1">
      <item>FINA Regionalni centar Zagreb, Trg svibanjskih žrtava  1995. 1, 10000 Zagreb</item>
    </derivirana_varijabla>
  </DomainObject.Predmet.StrankaListFormatedWithAdress>
  <DomainObject.Predmet.StrankaListFormatedWithAdressOIB>
    <izvorni_sadrzaj>
      <item>FINA Regionalni centar Zagreb, OIB 85821130368, Trg svibanjskih žrtava  1995. 1, 10000 Zagreb</item>
    </izvorni_sadrzaj>
    <derivirana_varijabla naziv="DomainObject.Predmet.StrankaListFormatedWithAdressOIB_1">
      <item>FINA Regionalni centar Zagreb, OIB 85821130368, Trg svibanjskih žrtava 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MINE</item>
    </izvorni_sadrzaj>
    <derivirana_varijabla naziv="DomainObject.Predmet.ProtuStrankaListFormated_1">
      <item>UDRUGA MINE</item>
    </derivirana_varijabla>
  </DomainObject.Predmet.ProtuStrankaListFormated>
  <DomainObject.Predmet.ProtuStrankaListFormatedOIB>
    <izvorni_sadrzaj>
      <item>UDRUGA MINE, OIB 01944991244</item>
    </izvorni_sadrzaj>
    <derivirana_varijabla naziv="DomainObject.Predmet.ProtuStrankaListFormatedOIB_1">
      <item>UDRUGA MINE, OIB 01944991244</item>
    </derivirana_varijabla>
  </DomainObject.Predmet.ProtuStrankaListFormatedOIB>
  <DomainObject.Predmet.ProtuStrankaListFormatedWithAdress>
    <izvorni_sadrzaj>
      <item>UDRUGA MINE, Selska 43, 10000 Zagreb</item>
    </izvorni_sadrzaj>
    <derivirana_varijabla naziv="DomainObject.Predmet.ProtuStrankaListFormatedWithAdress_1">
      <item>UDRUGA MINE, Selska 43, 10000 Zagreb</item>
    </derivirana_varijabla>
  </DomainObject.Predmet.ProtuStrankaListFormatedWithAdress>
  <DomainObject.Predmet.ProtuStrankaListFormatedWithAdressOIB>
    <izvorni_sadrzaj>
      <item>UDRUGA MINE, OIB 01944991244, Selska 43, 10000 Zagreb</item>
    </izvorni_sadrzaj>
    <derivirana_varijabla naziv="DomainObject.Predmet.ProtuStrankaListFormatedWithAdressOIB_1">
      <item>UDRUGA MINE, OIB 01944991244, Selska 43, 10000 Zagreb</item>
    </derivirana_varijabla>
  </DomainObject.Predmet.ProtuStrankaListFormatedWithAdressOIB>
  <DomainObject.Predmet.ProtuStrankaListNazivFormated>
    <izvorni_sadrzaj>
      <item>UDRUGA MINE</item>
    </izvorni_sadrzaj>
    <derivirana_varijabla naziv="DomainObject.Predmet.ProtuStrankaListNazivFormated_1">
      <item>UDRUGA MINE</item>
    </derivirana_varijabla>
  </DomainObject.Predmet.ProtuStrankaListNazivFormated>
  <DomainObject.Predmet.ProtuStrankaListNazivFormatedOIB>
    <izvorni_sadrzaj>
      <item>UDRUGA MINE, OIB 01944991244</item>
    </izvorni_sadrzaj>
    <derivirana_varijabla naziv="DomainObject.Predmet.ProtuStrankaListNazivFormatedOIB_1">
      <item>UDRUGA MINE, OIB 01944991244</item>
    </derivirana_varijabla>
  </DomainObject.Predmet.ProtuStrankaListNazivFormatedOIB>
  <DomainObject.Predmet.OstaliListFormated>
    <izvorni_sadrzaj>
      <item>Željko Vugrić</item>
    </izvorni_sadrzaj>
    <derivirana_varijabla naziv="DomainObject.Predmet.OstaliListFormated_1">
      <item>Željko Vugrić</item>
    </derivirana_varijabla>
  </DomainObject.Predmet.OstaliListFormated>
  <DomainObject.Predmet.OstaliListFormatedOIB>
    <izvorni_sadrzaj>
      <item>Željko Vugrić, OIB 14250195321</item>
    </izvorni_sadrzaj>
    <derivirana_varijabla naziv="DomainObject.Predmet.OstaliListFormatedOIB_1">
      <item>Željko Vugrić, OIB 14250195321</item>
    </derivirana_varijabla>
  </DomainObject.Predmet.OstaliListFormatedOIB>
  <DomainObject.Predmet.OstaliListFormatedWithAdress>
    <izvorni_sadrzaj>
      <item>Željko Vugrić, Augusta Cesarca 52, 10410 Velika Gorica</item>
    </izvorni_sadrzaj>
    <derivirana_varijabla naziv="DomainObject.Predmet.OstaliListFormatedWithAdress_1">
      <item>Željko Vugrić, Augusta Cesarca 52, 10410 Velika Gorica</item>
    </derivirana_varijabla>
  </DomainObject.Predmet.OstaliListFormatedWithAdress>
  <DomainObject.Predmet.OstaliListFormatedWithAdressOIB>
    <izvorni_sadrzaj>
      <item>Željko Vugrić, OIB 14250195321, Augusta Cesarca 52, 10410 Velika Gorica</item>
    </izvorni_sadrzaj>
    <derivirana_varijabla naziv="DomainObject.Predmet.OstaliListFormatedWithAdressOIB_1">
      <item>Željko Vugrić, OIB 14250195321, Augusta Cesarca 52, 10410 Velika Gorica</item>
    </derivirana_varijabla>
  </DomainObject.Predmet.OstaliListFormatedWithAdressOIB>
  <DomainObject.Predmet.OstaliListNazivFormated>
    <izvorni_sadrzaj>
      <item>Željko Vugrić</item>
    </izvorni_sadrzaj>
    <derivirana_varijabla naziv="DomainObject.Predmet.OstaliListNazivFormated_1">
      <item>Željko Vugrić</item>
    </derivirana_varijabla>
  </DomainObject.Predmet.OstaliListNazivFormated>
  <DomainObject.Predmet.OstaliListNazivFormatedOIB>
    <izvorni_sadrzaj>
      <item>Željko Vugrić, OIB 14250195321</item>
    </izvorni_sadrzaj>
    <derivirana_varijabla naziv="DomainObject.Predmet.OstaliListNazivFormatedOIB_1">
      <item>Željko Vugrić, OIB 14250195321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ožujka 2016.</izvorni_sadrzaj>
    <derivirana_varijabla naziv="DomainObject.Datum_1">14. ožujka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MINE</izvorni_sadrzaj>
    <derivirana_varijabla naziv="DomainObject.Predmet.ProtustrankaIDrugi_1">UDRUGA MINE</derivirana_varijabla>
  </DomainObject.Predmet.ProtustrankaIDrugi>
  <DomainObject.Predmet.StrankaIDrugiAdressOIB>
    <izvorni_sadrzaj>FINA Regionalni centar Zagreb, OIB 85821130368, Trg svibanjskih žrtava  1995. 1, 10000 Zagreb</izvorni_sadrzaj>
    <derivirana_varijabla naziv="DomainObject.Predmet.StrankaIDrugiAdressOIB_1">FINA Regionalni centar Zagreb, OIB 85821130368, Trg svibanjskih žrtava  1995. 1, 10000 Zagreb</derivirana_varijabla>
  </DomainObject.Predmet.StrankaIDrugiAdressOIB>
  <DomainObject.Predmet.ProtustrankaIDrugiAdressOIB>
    <izvorni_sadrzaj>UDRUGA MINE, OIB 01944991244, Selska 43, 10000 Zagreb</izvorni_sadrzaj>
    <derivirana_varijabla naziv="DomainObject.Predmet.ProtustrankaIDrugiAdressOIB_1">UDRUGA MINE, OIB 01944991244, Selska 43,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MINE</item>
      <item>Željko Vugrić</item>
    </izvorni_sadrzaj>
    <derivirana_varijabla naziv="DomainObject.Predmet.SudioniciListNaziv_1">
      <item>FINA Regionalni centar Zagreb</item>
      <item>UDRUGA MINE</item>
      <item>Željko Vugrić</item>
    </derivirana_varijabla>
  </DomainObject.Predmet.SudioniciListNaziv>
  <DomainObject.Predmet.SudioniciListAdressOIB>
    <izvorni_sadrzaj>
      <item>FINA Regionalni centar Zagreb, OIB 85821130368, Trg svibanjskih žrtava  1995. 1,10000 Zagreb</item>
      <item>UDRUGA MINE, OIB 01944991244, Selska 43,10000 Zagreb</item>
      <item>Željko Vugrić, OIB 14250195321, Augusta Cesarca 52,10410 Velika Gorica</item>
    </izvorni_sadrzaj>
    <derivirana_varijabla naziv="DomainObject.Predmet.SudioniciListAdressOIB_1">
      <item>FINA Regionalni centar Zagreb, OIB 85821130368, Trg svibanjskih žrtava  1995. 1,10000 Zagreb</item>
      <item>UDRUGA MINE, OIB 01944991244, Selska 43,10000 Zagreb</item>
      <item>Željko Vugrić, OIB 14250195321, Augusta Cesarca 52,10410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01944991244</item>
      <item>, OIB 14250195321</item>
    </izvorni_sadrzaj>
    <derivirana_varijabla naziv="DomainObject.Predmet.SudioniciListNazivOIB_1">
      <item>, OIB 85821130368</item>
      <item>, OIB 01944991244</item>
      <item>, OIB 14250195321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Željko Vugrić, OIB 14250195321, A. Cesarca 52 Velika Gorica</item>
    </izvorni_sadrzaj>
    <derivirana_varijabla naziv="DomainObject.Predmet.StecajniUpraviteljiListAddressOIB_1">
      <item>Željko Vugrić, OIB 14250195321, A. Cesarca 52 Velika Gorica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881CF6D-11B8-4D8B-BE52-515C713F5E4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408</properties:Words>
  <properties:Characters>2088</properties:Characters>
  <properties:Lines>65</properties:Lines>
  <properties:Paragraphs>27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2016-03-07T12:41:00Z</dcterms:created>
  <dc:creator>Sudsko vijeæe</dc:creator>
  <cp:lastModifiedBy>Nikolina Krunić</cp:lastModifiedBy>
  <cp:lastPrinted>2016-03-14T11:56:00Z</cp:lastPrinted>
  <dcterms:modified xmlns:xsi="http://www.w3.org/2001/XMLSchema-instance" xsi:type="dcterms:W3CDTF">2016-03-14T11:57:00Z</dcterms:modified>
  <cp:revision>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