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523D9" w:rsidR="00141AF6" w:rsidP="005F6053" w:rsidRDefault="00141AF6" w14:paraId="02592230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      </w:t>
      </w:r>
      <w:r w:rsidR="00F523D9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Pr="00F523D9">
        <w:rPr>
          <w:rFonts w:ascii="Arial" w:hAnsi="Arial" w:eastAsia="Times New Roman" w:cs="Arial"/>
          <w:sz w:val="24"/>
          <w:szCs w:val="24"/>
          <w:lang w:eastAsia="hr-HR"/>
        </w:rPr>
        <w:t xml:space="preserve">   </w:t>
      </w:r>
      <w:r w:rsidRPr="00F523D9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523D9" w:rsidR="00141AF6" w:rsidP="005F6053" w:rsidRDefault="00141AF6" w14:paraId="308149B4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REPUBLIKA HRVATSKA</w:t>
      </w:r>
      <w:r w:rsidRPr="00F523D9">
        <w:rPr>
          <w:rFonts w:ascii="Arial" w:hAnsi="Arial" w:cs="Arial"/>
          <w:sz w:val="24"/>
        </w:rPr>
        <w:tab/>
      </w:r>
    </w:p>
    <w:p w:rsidRPr="00F523D9" w:rsidR="00141AF6" w:rsidP="005F6053" w:rsidRDefault="007941B2" w14:paraId="6AF5560F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</w:p>
    <w:p w:rsidRPr="00F523D9" w:rsidR="00141AF6" w:rsidP="005F6053" w:rsidRDefault="00141AF6" w14:paraId="60F35BDB" w14:textId="77777777">
      <w:pPr>
        <w:spacing w:after="0" w:line="240" w:lineRule="auto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               Zagreb, Turinina 3</w:t>
      </w:r>
    </w:p>
    <w:p w:rsidRPr="00F523D9" w:rsidR="009416CE" w:rsidP="009416CE" w:rsidRDefault="009416CE" w14:paraId="7317DBAA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  <w:szCs w:val="24"/>
        </w:rPr>
        <w:t xml:space="preserve"> </w:t>
      </w:r>
      <w:r w:rsidRPr="00F523D9">
        <w:rPr>
          <w:rFonts w:ascii="Arial" w:hAnsi="Arial" w:cs="Arial"/>
          <w:sz w:val="24"/>
          <w:szCs w:val="24"/>
        </w:rPr>
        <w:t>Posebna sudska pisarnica za izvršenje</w:t>
      </w:r>
    </w:p>
    <w:p w:rsidRPr="00F523D9" w:rsidR="009416CE" w:rsidP="009416CE" w:rsidRDefault="009416CE" w14:paraId="7552F34E" w14:textId="77777777">
      <w:pPr>
        <w:pStyle w:val="Bezproreda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F523D9" w:rsidR="00141AF6" w:rsidP="005F6053" w:rsidRDefault="00141AF6" w14:paraId="0A4CDC91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F523D9" w:rsidR="005F6053" w:rsidP="00977061" w:rsidRDefault="005F6053" w14:paraId="41B66970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0DF7C176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Calibri" w:cs="Arial"/>
          <w:sz w:val="24"/>
        </w:rPr>
        <w:t>R E P U B L I K A  H R V A T S K A</w:t>
      </w:r>
    </w:p>
    <w:p w:rsidRPr="00F523D9" w:rsidR="00141AF6" w:rsidP="005F6053" w:rsidRDefault="00141AF6" w14:paraId="74C58230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J E Š E N J E</w:t>
      </w:r>
    </w:p>
    <w:p w:rsidRPr="00F523D9" w:rsidR="00141AF6" w:rsidP="005F6053" w:rsidRDefault="00141AF6" w14:paraId="58205FBA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F523D9" w:rsidR="00141AF6" w:rsidP="005F6053" w:rsidRDefault="006E130F" w14:paraId="6D0538CF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cs="Arial"/>
          <w:sz w:val="24"/>
        </w:rPr>
        <w:t>Općinski</w:t>
      </w:r>
      <w:r w:rsidRPr="00F523D9" w:rsidR="00141AF6">
        <w:rPr>
          <w:rFonts w:ascii="Arial" w:hAnsi="Arial" w:cs="Arial"/>
          <w:sz w:val="24"/>
        </w:rPr>
        <w:t xml:space="preserve"> sud u Novom Zagrebu</w:t>
      </w:r>
      <w:r w:rsidRPr="00F523D9" w:rsidR="00141AF6">
        <w:rPr>
          <w:rFonts w:ascii="Arial" w:hAnsi="Arial" w:cs="Arial"/>
          <w:b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F523D9" w:rsidR="00141AF6">
        <w:rPr>
          <w:rFonts w:ascii="Arial" w:hAnsi="Arial" w:cs="Arial"/>
          <w:sz w:val="24"/>
        </w:rPr>
        <w:t>Atanasov</w:t>
      </w:r>
      <w:proofErr w:type="spellEnd"/>
      <w:r w:rsidRPr="00F523D9" w:rsidR="001D03BA">
        <w:rPr>
          <w:rFonts w:ascii="Arial" w:hAnsi="Arial" w:cs="Arial"/>
          <w:sz w:val="24"/>
        </w:rPr>
        <w:t xml:space="preserve">, uz sudjelovanje </w:t>
      </w:r>
      <w:r w:rsidRPr="00F523D9" w:rsidR="004001BE">
        <w:rPr>
          <w:rFonts w:ascii="Arial" w:hAnsi="Arial" w:cs="Arial"/>
          <w:sz w:val="24"/>
        </w:rPr>
        <w:t>sudske referentice Lidije Grdunac</w:t>
      </w:r>
      <w:r w:rsidRPr="00F523D9">
        <w:rPr>
          <w:rFonts w:ascii="Arial" w:hAnsi="Arial" w:cs="Arial"/>
          <w:sz w:val="24"/>
        </w:rPr>
        <w:t>,</w:t>
      </w:r>
      <w:r w:rsidRPr="00F523D9" w:rsidR="00141AF6">
        <w:rPr>
          <w:rFonts w:ascii="Arial" w:hAnsi="Arial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F523D9" w:rsidR="00DF6301">
        <w:rPr>
          <w:rFonts w:ascii="Arial" w:hAnsi="Arial" w:eastAsia="Times New Roman" w:cs="Arial"/>
          <w:sz w:val="24"/>
        </w:rPr>
        <w:t>odluke o troškovima prekršajnog postupka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A9410A">
        <w:rPr>
          <w:rFonts w:ascii="Arial" w:hAnsi="Arial" w:eastAsia="Times New Roman" w:cs="Arial"/>
          <w:sz w:val="24"/>
        </w:rPr>
        <w:t>osuđeno</w:t>
      </w:r>
      <w:r w:rsidRPr="00F523D9" w:rsidR="00B43B98">
        <w:rPr>
          <w:rFonts w:ascii="Arial" w:hAnsi="Arial" w:eastAsia="Times New Roman" w:cs="Arial"/>
          <w:sz w:val="24"/>
        </w:rPr>
        <w:t xml:space="preserve">m </w:t>
      </w:r>
      <w:r w:rsidRPr="00F523D9" w:rsidR="00F523D9">
        <w:rPr>
          <w:rFonts w:ascii="Arial" w:hAnsi="Arial" w:eastAsia="Times New Roman" w:cs="Arial"/>
          <w:sz w:val="24"/>
        </w:rPr>
        <w:t>Kristijanu Klariću</w:t>
      </w:r>
      <w:r w:rsidRPr="00F523D9" w:rsidR="007941B2">
        <w:rPr>
          <w:rFonts w:ascii="Arial" w:hAnsi="Arial" w:eastAsia="Times New Roman" w:cs="Arial"/>
          <w:sz w:val="24"/>
        </w:rPr>
        <w:t xml:space="preserve">, </w:t>
      </w:r>
      <w:r w:rsidRPr="00F523D9" w:rsidR="00F523D9">
        <w:rPr>
          <w:rFonts w:ascii="Arial" w:hAnsi="Arial" w:eastAsia="Times New Roman" w:cs="Arial"/>
          <w:sz w:val="24"/>
        </w:rPr>
        <w:t>14. listopada 2026.</w:t>
      </w:r>
    </w:p>
    <w:p w:rsidRPr="00F523D9" w:rsidR="00511051" w:rsidP="005F6053" w:rsidRDefault="00511051" w14:paraId="7C616005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3EADA5B7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r i j e š i o   j e</w:t>
      </w:r>
    </w:p>
    <w:p w:rsidRPr="00F523D9" w:rsidR="00141AF6" w:rsidP="005F6053" w:rsidRDefault="00141AF6" w14:paraId="26BB27BC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A678F9" w14:paraId="74F0315C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F523D9">
        <w:rPr>
          <w:rFonts w:ascii="Arial" w:hAnsi="Arial" w:eastAsia="Times New Roman" w:cs="Arial"/>
          <w:sz w:val="24"/>
        </w:rPr>
        <w:t xml:space="preserve"> o</w:t>
      </w:r>
      <w:r w:rsidRPr="00F523D9" w:rsidR="00141AF6">
        <w:rPr>
          <w:rFonts w:ascii="Arial" w:hAnsi="Arial" w:eastAsia="Times New Roman" w:cs="Arial"/>
          <w:sz w:val="24"/>
        </w:rPr>
        <w:t>bustavlja se postupak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F523D9" w:rsidR="00DF6301">
        <w:rPr>
          <w:rFonts w:ascii="Arial" w:hAnsi="Arial" w:eastAsia="Times New Roman" w:cs="Arial"/>
          <w:sz w:val="24"/>
        </w:rPr>
        <w:t xml:space="preserve">protiv </w:t>
      </w:r>
      <w:r w:rsidRPr="00F523D9" w:rsidR="00141AF6">
        <w:rPr>
          <w:rFonts w:ascii="Arial" w:hAnsi="Arial" w:eastAsia="Times New Roman" w:cs="Arial"/>
          <w:sz w:val="24"/>
        </w:rPr>
        <w:t>osuđ</w:t>
      </w:r>
      <w:r w:rsidRPr="00F523D9" w:rsidR="006E130F">
        <w:rPr>
          <w:rFonts w:ascii="Arial" w:hAnsi="Arial" w:eastAsia="Times New Roman" w:cs="Arial"/>
          <w:sz w:val="24"/>
        </w:rPr>
        <w:t>en</w:t>
      </w:r>
      <w:r w:rsidRPr="00F523D9" w:rsidR="00B43B98">
        <w:rPr>
          <w:rFonts w:ascii="Arial" w:hAnsi="Arial" w:eastAsia="Times New Roman" w:cs="Arial"/>
          <w:sz w:val="24"/>
        </w:rPr>
        <w:t>og</w:t>
      </w:r>
      <w:r w:rsidRPr="00F523D9" w:rsidR="0011028C">
        <w:rPr>
          <w:rFonts w:ascii="Arial" w:hAnsi="Arial" w:eastAsia="Times New Roman" w:cs="Arial"/>
          <w:sz w:val="24"/>
        </w:rPr>
        <w:t xml:space="preserve"> </w:t>
      </w:r>
      <w:r w:rsidRPr="00F523D9" w:rsidR="00F523D9">
        <w:rPr>
          <w:rFonts w:ascii="Arial" w:hAnsi="Arial" w:eastAsia="Times New Roman" w:cs="Arial"/>
          <w:sz w:val="24"/>
        </w:rPr>
        <w:t>Kristijana Klarića</w:t>
      </w:r>
      <w:r w:rsidRPr="00F523D9" w:rsidR="00141AF6">
        <w:rPr>
          <w:rFonts w:ascii="Arial" w:hAnsi="Arial" w:cs="Arial"/>
          <w:sz w:val="24"/>
        </w:rPr>
        <w:t>, OIB</w:t>
      </w:r>
      <w:r w:rsidRPr="00F523D9" w:rsidR="004001BE">
        <w:rPr>
          <w:rFonts w:ascii="Arial" w:hAnsi="Arial" w:cs="Arial"/>
          <w:sz w:val="24"/>
        </w:rPr>
        <w:t xml:space="preserve"> </w:t>
      </w:r>
      <w:r w:rsidRPr="00F523D9" w:rsidR="00F523D9">
        <w:rPr>
          <w:rFonts w:ascii="Arial" w:hAnsi="Arial" w:cs="Arial"/>
          <w:sz w:val="24"/>
        </w:rPr>
        <w:t>80561730936</w:t>
      </w:r>
      <w:r w:rsidRPr="00F523D9" w:rsidR="00A351BA">
        <w:rPr>
          <w:rFonts w:ascii="Arial" w:hAnsi="Arial" w:cs="Arial"/>
          <w:sz w:val="24"/>
        </w:rPr>
        <w:t>.</w:t>
      </w:r>
    </w:p>
    <w:p w:rsidRPr="00F523D9" w:rsidR="00141AF6" w:rsidP="005F6053" w:rsidRDefault="00141AF6" w14:paraId="3DA27D00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F523D9" w:rsidR="00141AF6" w:rsidP="005F6053" w:rsidRDefault="00141AF6" w14:paraId="1DA2361B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Obrazloženje</w:t>
      </w:r>
    </w:p>
    <w:p w:rsidRPr="00F523D9" w:rsidR="00141AF6" w:rsidP="005F6053" w:rsidRDefault="00141AF6" w14:paraId="730259C3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610190" w:rsidP="005F6053" w:rsidRDefault="00A678F9" w14:paraId="3C3A7145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1. </w:t>
      </w:r>
      <w:r w:rsidRPr="00F523D9" w:rsidR="00141AF6">
        <w:rPr>
          <w:rFonts w:ascii="Arial" w:hAnsi="Arial" w:eastAsia="Times New Roman" w:cs="Arial"/>
          <w:sz w:val="24"/>
        </w:rPr>
        <w:t xml:space="preserve">Pravomoćnom </w:t>
      </w:r>
      <w:r w:rsidRPr="00F523D9" w:rsidR="00BE3850">
        <w:rPr>
          <w:rFonts w:ascii="Arial" w:hAnsi="Arial" w:eastAsia="Times New Roman" w:cs="Arial"/>
          <w:sz w:val="24"/>
        </w:rPr>
        <w:t>presudom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4001BE">
        <w:rPr>
          <w:rFonts w:ascii="Arial" w:hAnsi="Arial" w:eastAsia="Times New Roman" w:cs="Arial"/>
          <w:sz w:val="24"/>
        </w:rPr>
        <w:t>Općinskog</w:t>
      </w:r>
      <w:r w:rsidRPr="00F523D9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F523D9" w:rsidR="002A4B98">
        <w:rPr>
          <w:rFonts w:ascii="Arial" w:hAnsi="Arial" w:eastAsia="Times New Roman" w:cs="Arial"/>
          <w:sz w:val="24"/>
        </w:rPr>
        <w:t xml:space="preserve"> </w:t>
      </w:r>
      <w:r w:rsidRPr="00F523D9" w:rsidR="00141AF6">
        <w:rPr>
          <w:rFonts w:ascii="Arial" w:hAnsi="Arial" w:eastAsia="Times New Roman" w:cs="Arial"/>
          <w:sz w:val="24"/>
        </w:rPr>
        <w:t xml:space="preserve">poslovni broj </w:t>
      </w:r>
      <w:proofErr w:type="spellStart"/>
      <w:r w:rsidRPr="00F523D9" w:rsidR="00F523D9">
        <w:rPr>
          <w:rFonts w:ascii="Arial" w:hAnsi="Arial" w:eastAsia="Times New Roman" w:cs="Arial"/>
          <w:sz w:val="24"/>
        </w:rPr>
        <w:t>Pp</w:t>
      </w:r>
      <w:proofErr w:type="spellEnd"/>
      <w:r w:rsidRPr="00F523D9" w:rsidR="00F523D9">
        <w:rPr>
          <w:rFonts w:ascii="Arial" w:hAnsi="Arial" w:eastAsia="Times New Roman" w:cs="Arial"/>
          <w:sz w:val="24"/>
        </w:rPr>
        <w:t xml:space="preserve"> P-1133/2020</w:t>
      </w:r>
      <w:r w:rsidRPr="00F523D9" w:rsidR="00DF6301">
        <w:rPr>
          <w:rFonts w:ascii="Arial" w:hAnsi="Arial" w:eastAsia="Times New Roman" w:cs="Arial"/>
          <w:sz w:val="24"/>
        </w:rPr>
        <w:t xml:space="preserve"> od </w:t>
      </w:r>
      <w:r w:rsidRPr="00F523D9" w:rsidR="00F523D9">
        <w:rPr>
          <w:rFonts w:ascii="Arial" w:hAnsi="Arial" w:eastAsia="Times New Roman" w:cs="Arial"/>
          <w:sz w:val="24"/>
        </w:rPr>
        <w:t>13. listopada 2021.</w:t>
      </w:r>
      <w:r w:rsidRPr="00F523D9" w:rsidR="00BE3850">
        <w:rPr>
          <w:rFonts w:ascii="Arial" w:hAnsi="Arial" w:eastAsia="Times New Roman" w:cs="Arial"/>
          <w:sz w:val="24"/>
        </w:rPr>
        <w:t xml:space="preserve"> </w:t>
      </w:r>
      <w:r w:rsidRPr="00F523D9" w:rsidR="00DF6301">
        <w:rPr>
          <w:rFonts w:ascii="Arial" w:hAnsi="Arial" w:eastAsia="Times New Roman" w:cs="Arial"/>
          <w:sz w:val="24"/>
        </w:rPr>
        <w:t>osuđen</w:t>
      </w:r>
      <w:r w:rsidRPr="00F523D9" w:rsidR="00B43B98">
        <w:rPr>
          <w:rFonts w:ascii="Arial" w:hAnsi="Arial" w:eastAsia="Times New Roman" w:cs="Arial"/>
          <w:sz w:val="24"/>
        </w:rPr>
        <w:t>i</w:t>
      </w:r>
      <w:r w:rsidRPr="00F523D9" w:rsidR="003F5F2A">
        <w:rPr>
          <w:rFonts w:ascii="Arial" w:hAnsi="Arial" w:eastAsia="Times New Roman" w:cs="Arial"/>
          <w:sz w:val="24"/>
        </w:rPr>
        <w:t xml:space="preserve"> </w:t>
      </w:r>
      <w:r w:rsidRPr="00F523D9" w:rsidR="00F523D9">
        <w:rPr>
          <w:rFonts w:ascii="Arial" w:hAnsi="Arial" w:eastAsia="Times New Roman" w:cs="Arial"/>
          <w:sz w:val="24"/>
        </w:rPr>
        <w:t>Kristijan Klarić</w:t>
      </w:r>
      <w:r w:rsidRPr="00F523D9" w:rsidR="00B43B98">
        <w:rPr>
          <w:rFonts w:ascii="Arial" w:hAnsi="Arial" w:eastAsia="Times New Roman" w:cs="Arial"/>
          <w:sz w:val="24"/>
        </w:rPr>
        <w:t xml:space="preserve"> o</w:t>
      </w:r>
      <w:r w:rsidRPr="00F523D9" w:rsidR="00DF6301">
        <w:rPr>
          <w:rFonts w:ascii="Arial" w:hAnsi="Arial" w:eastAsia="Times New Roman" w:cs="Arial"/>
          <w:sz w:val="24"/>
        </w:rPr>
        <w:t>bvez</w:t>
      </w:r>
      <w:r w:rsidRPr="00F523D9" w:rsidR="00B43B98">
        <w:rPr>
          <w:rFonts w:ascii="Arial" w:hAnsi="Arial" w:eastAsia="Times New Roman" w:cs="Arial"/>
          <w:sz w:val="24"/>
        </w:rPr>
        <w:t>a</w:t>
      </w:r>
      <w:r w:rsidRPr="00F523D9" w:rsidR="00DF6301">
        <w:rPr>
          <w:rFonts w:ascii="Arial" w:hAnsi="Arial" w:eastAsia="Times New Roman" w:cs="Arial"/>
          <w:sz w:val="24"/>
        </w:rPr>
        <w:t>n</w:t>
      </w:r>
      <w:r w:rsidRPr="00F523D9" w:rsidR="00B43B98">
        <w:rPr>
          <w:rFonts w:ascii="Arial" w:hAnsi="Arial" w:eastAsia="Times New Roman" w:cs="Arial"/>
          <w:sz w:val="24"/>
        </w:rPr>
        <w:t xml:space="preserve"> je </w:t>
      </w:r>
      <w:r w:rsidRPr="00F523D9" w:rsidR="00DF6301">
        <w:rPr>
          <w:rFonts w:ascii="Arial" w:hAnsi="Arial" w:eastAsia="Times New Roman" w:cs="Arial"/>
          <w:sz w:val="24"/>
        </w:rPr>
        <w:t>naknaditi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e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Pr="00F523D9" w:rsidR="00F523D9">
        <w:rPr>
          <w:rFonts w:ascii="Arial" w:hAnsi="Arial" w:eastAsia="Times New Roman" w:cs="Arial"/>
          <w:sz w:val="24"/>
        </w:rPr>
        <w:t>530,89</w:t>
      </w:r>
      <w:r w:rsidRPr="00F523D9" w:rsidR="00A209DE">
        <w:rPr>
          <w:rFonts w:ascii="Arial" w:hAnsi="Arial" w:eastAsia="Times New Roman" w:cs="Arial"/>
          <w:sz w:val="24"/>
        </w:rPr>
        <w:t xml:space="preserve"> </w:t>
      </w:r>
      <w:r w:rsidRPr="00F523D9" w:rsidR="00955A37">
        <w:rPr>
          <w:rFonts w:ascii="Arial" w:hAnsi="Arial" w:eastAsia="Times New Roman" w:cs="Arial"/>
          <w:sz w:val="24"/>
        </w:rPr>
        <w:t>EUR</w:t>
      </w:r>
      <w:r w:rsidRPr="00F523D9" w:rsidR="00141AF6">
        <w:rPr>
          <w:rFonts w:ascii="Arial" w:hAnsi="Arial" w:eastAsia="Times New Roman" w:cs="Arial"/>
          <w:sz w:val="24"/>
        </w:rPr>
        <w:t>.</w:t>
      </w:r>
      <w:r w:rsidRPr="00F523D9" w:rsidR="009812C2">
        <w:rPr>
          <w:rFonts w:ascii="Arial" w:hAnsi="Arial" w:eastAsia="Times New Roman" w:cs="Arial"/>
          <w:sz w:val="24"/>
        </w:rPr>
        <w:t xml:space="preserve"> </w:t>
      </w:r>
      <w:r w:rsidRPr="00F523D9">
        <w:rPr>
          <w:rFonts w:ascii="Arial" w:hAnsi="Arial" w:eastAsia="Times New Roman" w:cs="Arial"/>
          <w:sz w:val="24"/>
        </w:rPr>
        <w:t xml:space="preserve"> </w:t>
      </w:r>
      <w:r w:rsidRPr="00F523D9" w:rsidR="000E126C">
        <w:rPr>
          <w:rFonts w:ascii="Arial" w:hAnsi="Arial" w:eastAsia="Times New Roman" w:cs="Arial"/>
          <w:sz w:val="24"/>
        </w:rPr>
        <w:t>Odluka</w:t>
      </w:r>
      <w:r w:rsidRPr="00F523D9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Pr="00F523D9" w:rsidR="00F523D9">
        <w:rPr>
          <w:rFonts w:ascii="Arial" w:hAnsi="Arial" w:eastAsia="Times New Roman" w:cs="Arial"/>
          <w:sz w:val="24"/>
        </w:rPr>
        <w:t>13. listopada 2021</w:t>
      </w:r>
      <w:r w:rsidRPr="00F523D9" w:rsidR="00D864B0">
        <w:rPr>
          <w:rFonts w:ascii="Arial" w:hAnsi="Arial" w:eastAsia="Times New Roman" w:cs="Arial"/>
          <w:sz w:val="24"/>
        </w:rPr>
        <w:t>.</w:t>
      </w:r>
      <w:r w:rsidRPr="00F523D9" w:rsidR="0090387C">
        <w:rPr>
          <w:rFonts w:ascii="Arial" w:hAnsi="Arial" w:eastAsia="Times New Roman" w:cs="Arial"/>
          <w:sz w:val="24"/>
        </w:rPr>
        <w:t xml:space="preserve">   </w:t>
      </w:r>
    </w:p>
    <w:p w:rsidRPr="00F523D9" w:rsidR="00141AF6" w:rsidP="005F6053" w:rsidRDefault="00A678F9" w14:paraId="29183F68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2. </w:t>
      </w:r>
      <w:r w:rsidRPr="00F523D9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F523D9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F523D9" w:rsidR="00141AF6">
        <w:rPr>
          <w:rFonts w:ascii="Arial" w:hAnsi="Arial" w:eastAsia="Times New Roman" w:cs="Arial"/>
          <w:sz w:val="24"/>
        </w:rPr>
        <w:t xml:space="preserve"> </w:t>
      </w:r>
      <w:r w:rsidRPr="00F523D9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F523D9" w:rsidR="00DF6301">
        <w:rPr>
          <w:rFonts w:ascii="Arial" w:hAnsi="Arial" w:eastAsia="Times New Roman" w:cs="Arial"/>
          <w:sz w:val="24"/>
        </w:rPr>
        <w:t>zastarijeva</w:t>
      </w:r>
      <w:r w:rsidRPr="00F523D9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F523D9" w:rsidR="00DF6301">
        <w:rPr>
          <w:rFonts w:ascii="Arial" w:hAnsi="Arial" w:eastAsia="Times New Roman" w:cs="Arial"/>
          <w:sz w:val="24"/>
        </w:rPr>
        <w:t>su izrečeni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41AF6" w:rsidP="005F6053" w:rsidRDefault="00A678F9" w14:paraId="22453C5E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3. </w:t>
      </w:r>
      <w:r w:rsidRPr="00F523D9" w:rsidR="00141AF6">
        <w:rPr>
          <w:rFonts w:ascii="Arial" w:hAnsi="Arial" w:eastAsia="Times New Roman" w:cs="Arial"/>
          <w:sz w:val="24"/>
        </w:rPr>
        <w:t xml:space="preserve">Budući </w:t>
      </w:r>
      <w:r w:rsidRPr="00F523D9" w:rsidR="00244A5A">
        <w:rPr>
          <w:rFonts w:ascii="Arial" w:hAnsi="Arial" w:eastAsia="Times New Roman" w:cs="Arial"/>
          <w:sz w:val="24"/>
        </w:rPr>
        <w:t xml:space="preserve">da </w:t>
      </w:r>
      <w:r w:rsidRPr="00F523D9" w:rsidR="00141AF6">
        <w:rPr>
          <w:rFonts w:ascii="Arial" w:hAnsi="Arial" w:eastAsia="Times New Roman" w:cs="Arial"/>
          <w:sz w:val="24"/>
        </w:rPr>
        <w:t>je od dana pravomoćnost</w:t>
      </w:r>
      <w:r w:rsidRPr="00F523D9" w:rsidR="00470666">
        <w:rPr>
          <w:rFonts w:ascii="Arial" w:hAnsi="Arial" w:eastAsia="Times New Roman" w:cs="Arial"/>
          <w:sz w:val="24"/>
        </w:rPr>
        <w:t xml:space="preserve">i </w:t>
      </w:r>
      <w:r w:rsidRPr="00F523D9" w:rsidR="000E126C">
        <w:rPr>
          <w:rFonts w:ascii="Arial" w:hAnsi="Arial" w:eastAsia="Times New Roman" w:cs="Arial"/>
          <w:sz w:val="24"/>
        </w:rPr>
        <w:t>odluke</w:t>
      </w:r>
      <w:r w:rsidRPr="00F523D9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F523D9" w:rsidR="00141AF6">
        <w:rPr>
          <w:rFonts w:ascii="Arial" w:hAnsi="Arial" w:eastAsia="Times New Roman" w:cs="Arial"/>
          <w:sz w:val="24"/>
        </w:rPr>
        <w:t>, nastupila je zastara izvršenja</w:t>
      </w:r>
      <w:r w:rsidRPr="00F523D9" w:rsidR="00DF6301">
        <w:rPr>
          <w:rFonts w:ascii="Arial" w:hAnsi="Arial" w:eastAsia="Times New Roman" w:cs="Arial"/>
          <w:sz w:val="24"/>
        </w:rPr>
        <w:t xml:space="preserve"> odluke o</w:t>
      </w:r>
      <w:r w:rsidRPr="00F523D9" w:rsidR="00141AF6">
        <w:rPr>
          <w:rFonts w:ascii="Arial" w:hAnsi="Arial" w:eastAsia="Times New Roman" w:cs="Arial"/>
          <w:sz w:val="24"/>
        </w:rPr>
        <w:t xml:space="preserve"> troškov</w:t>
      </w:r>
      <w:r w:rsidRPr="00F523D9" w:rsidR="00DF6301">
        <w:rPr>
          <w:rFonts w:ascii="Arial" w:hAnsi="Arial" w:eastAsia="Times New Roman" w:cs="Arial"/>
          <w:sz w:val="24"/>
        </w:rPr>
        <w:t>ima</w:t>
      </w:r>
      <w:r w:rsidRPr="00F523D9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F523D9" w:rsidR="00DF6301">
        <w:rPr>
          <w:rFonts w:ascii="Arial" w:hAnsi="Arial" w:eastAsia="Times New Roman" w:cs="Arial"/>
          <w:sz w:val="24"/>
        </w:rPr>
        <w:t>odlučeno kao u izreci ovog rješenja</w:t>
      </w:r>
      <w:r w:rsidRPr="00F523D9" w:rsidR="00141AF6">
        <w:rPr>
          <w:rFonts w:ascii="Arial" w:hAnsi="Arial" w:eastAsia="Times New Roman" w:cs="Arial"/>
          <w:sz w:val="24"/>
        </w:rPr>
        <w:t>.</w:t>
      </w:r>
    </w:p>
    <w:p w:rsidRPr="00F523D9" w:rsidR="001D03BA" w:rsidP="005F6053" w:rsidRDefault="001D03BA" w14:paraId="5529B5D8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F523D9" w:rsidR="00915CC0" w:rsidP="005F6053" w:rsidRDefault="00141AF6" w14:paraId="3C31F530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F523D9">
        <w:rPr>
          <w:rFonts w:ascii="Arial" w:hAnsi="Arial" w:cs="Arial"/>
          <w:sz w:val="24"/>
        </w:rPr>
        <w:t xml:space="preserve">U </w:t>
      </w:r>
      <w:r w:rsidRPr="00F523D9" w:rsidR="00610190">
        <w:rPr>
          <w:rFonts w:ascii="Arial" w:hAnsi="Arial" w:cs="Arial"/>
          <w:sz w:val="24"/>
        </w:rPr>
        <w:t>Zagrebu</w:t>
      </w:r>
      <w:r w:rsidRPr="00F523D9" w:rsidR="007941B2">
        <w:rPr>
          <w:rFonts w:ascii="Arial" w:hAnsi="Arial" w:cs="Arial"/>
          <w:sz w:val="24"/>
        </w:rPr>
        <w:t xml:space="preserve"> </w:t>
      </w:r>
      <w:r w:rsidRPr="00F523D9" w:rsidR="00F523D9">
        <w:rPr>
          <w:rFonts w:ascii="Arial" w:hAnsi="Arial" w:cs="Arial"/>
          <w:sz w:val="24"/>
        </w:rPr>
        <w:t>14. listopada 2026.</w:t>
      </w:r>
    </w:p>
    <w:p w:rsidRPr="00F523D9" w:rsidR="00915CC0" w:rsidP="005F6053" w:rsidRDefault="00915CC0" w14:paraId="6398047B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F523D9" w:rsidR="00915CC0" w:rsidP="005F6053" w:rsidRDefault="00977061" w14:paraId="59F0DEEA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 xml:space="preserve">Sudska referentica 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F523D9" w:rsidR="00977061" w:rsidP="00977061" w:rsidRDefault="00977061" w14:paraId="08A496FF" w14:textId="68CB4D67">
      <w:pPr>
        <w:spacing w:after="0"/>
        <w:jc w:val="both"/>
        <w:rPr>
          <w:rFonts w:ascii="Arial" w:hAnsi="Arial" w:cs="Arial"/>
          <w:sz w:val="24"/>
          <w:szCs w:val="24"/>
        </w:rPr>
      </w:pPr>
      <w:r w:rsidRPr="00F523D9">
        <w:rPr>
          <w:rFonts w:ascii="Arial" w:hAnsi="Arial" w:eastAsia="Times New Roman" w:cs="Arial"/>
          <w:sz w:val="24"/>
        </w:rPr>
        <w:t>Lidija Grdunac</w:t>
      </w:r>
      <w:r w:rsidR="006E778B">
        <w:rPr>
          <w:rFonts w:ascii="Arial" w:hAnsi="Arial" w:eastAsia="Times New Roman" w:cs="Arial"/>
          <w:sz w:val="24"/>
        </w:rPr>
        <w:t>, v.r.</w:t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Pr="00F523D9">
        <w:rPr>
          <w:rFonts w:ascii="Arial" w:hAnsi="Arial" w:eastAsia="Times New Roman" w:cs="Arial"/>
          <w:sz w:val="24"/>
        </w:rPr>
        <w:tab/>
      </w:r>
      <w:r w:rsidR="006E778B">
        <w:rPr>
          <w:rFonts w:ascii="Arial" w:hAnsi="Arial" w:eastAsia="Times New Roman" w:cs="Arial"/>
          <w:sz w:val="24"/>
        </w:rPr>
        <w:t xml:space="preserve">  </w:t>
      </w:r>
      <w:r w:rsidRPr="00F523D9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F523D9">
        <w:rPr>
          <w:rFonts w:ascii="Arial" w:hAnsi="Arial" w:cs="Arial"/>
          <w:sz w:val="24"/>
          <w:szCs w:val="24"/>
        </w:rPr>
        <w:t>Atanasov</w:t>
      </w:r>
      <w:proofErr w:type="spellEnd"/>
      <w:r w:rsidR="006E778B">
        <w:rPr>
          <w:rFonts w:ascii="Arial" w:hAnsi="Arial" w:cs="Arial"/>
          <w:sz w:val="24"/>
          <w:szCs w:val="24"/>
        </w:rPr>
        <w:t>, v.r.</w:t>
      </w:r>
    </w:p>
    <w:p w:rsidRPr="00F523D9" w:rsidR="00977061" w:rsidP="005F6053" w:rsidRDefault="00977061" w14:paraId="2D415BE7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F523D9" w:rsidR="00141AF6" w:rsidP="005F6053" w:rsidRDefault="00915CC0" w14:paraId="3F6F674A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U</w:t>
      </w:r>
      <w:r w:rsidRPr="00F523D9" w:rsidR="00141AF6">
        <w:rPr>
          <w:rFonts w:ascii="Arial" w:hAnsi="Arial" w:eastAsia="Times New Roman" w:cs="Arial"/>
          <w:sz w:val="24"/>
        </w:rPr>
        <w:t>puta o pravnom lijeku:</w:t>
      </w:r>
    </w:p>
    <w:p w:rsidRPr="00F523D9" w:rsidR="00141AF6" w:rsidP="00383787" w:rsidRDefault="00141AF6" w14:paraId="2FDA4877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F523D9">
        <w:rPr>
          <w:rFonts w:ascii="Arial" w:hAnsi="Arial" w:eastAsia="Times New Roman" w:cs="Arial"/>
          <w:sz w:val="24"/>
        </w:rPr>
        <w:t>Protiv ovog rješen</w:t>
      </w:r>
      <w:r w:rsidRPr="00F523D9" w:rsidR="00610190">
        <w:rPr>
          <w:rFonts w:ascii="Arial" w:hAnsi="Arial" w:eastAsia="Times New Roman" w:cs="Arial"/>
          <w:sz w:val="24"/>
        </w:rPr>
        <w:t>ja dopuštena je žalba u roku od tri</w:t>
      </w:r>
      <w:r w:rsidRPr="00F523D9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F523D9" w:rsidR="007941B2">
        <w:rPr>
          <w:rFonts w:ascii="Arial" w:hAnsi="Arial" w:eastAsia="Times New Roman" w:cs="Arial"/>
          <w:sz w:val="24"/>
        </w:rPr>
        <w:t>Općinskom</w:t>
      </w:r>
      <w:r w:rsidRPr="00F523D9" w:rsidR="00610190">
        <w:rPr>
          <w:rFonts w:ascii="Arial" w:hAnsi="Arial" w:eastAsia="Times New Roman" w:cs="Arial"/>
          <w:sz w:val="24"/>
        </w:rPr>
        <w:t xml:space="preserve"> sudu u Novom Zagrebu, </w:t>
      </w:r>
      <w:r w:rsidRPr="00F523D9" w:rsidR="00380BEA">
        <w:rPr>
          <w:rFonts w:ascii="Arial" w:hAnsi="Arial" w:eastAsia="Times New Roman" w:cs="Arial"/>
          <w:sz w:val="24"/>
        </w:rPr>
        <w:t>Turinina 3</w:t>
      </w:r>
      <w:r w:rsidRPr="00F523D9" w:rsidR="002A4B98">
        <w:rPr>
          <w:rFonts w:ascii="Arial" w:hAnsi="Arial" w:eastAsia="Times New Roman" w:cs="Arial"/>
          <w:sz w:val="24"/>
        </w:rPr>
        <w:t>,</w:t>
      </w:r>
      <w:r w:rsidRPr="00F523D9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F523D9" w:rsidR="001D03BA" w:rsidP="005F6053" w:rsidRDefault="001D03BA" w14:paraId="641ADB1D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6E778B" w:rsidP="00BC7C5A" w:rsidRDefault="006E778B" w14:paraId="27D002F0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6E778B" w:rsidP="00BC7C5A" w:rsidRDefault="006E778B" w14:paraId="720D88B3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F523D9" w:rsidR="00141AF6" w:rsidP="006E778B" w:rsidRDefault="00141AF6" w14:paraId="10A869FB" w14:textId="220152BE">
      <w:p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</w:p>
    <w:sectPr w:rsidRPr="00F523D9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56935" w:rsidP="006E130F" w:rsidRDefault="00F56935" w14:paraId="1382A3EB" w14:textId="77777777">
      <w:pPr>
        <w:spacing w:after="0" w:line="240" w:lineRule="auto"/>
      </w:pPr>
      <w:r>
        <w:separator/>
      </w:r>
    </w:p>
  </w:endnote>
  <w:endnote w:type="continuationSeparator" w:id="0">
    <w:p w:rsidR="00F56935" w:rsidP="006E130F" w:rsidRDefault="00F56935" w14:paraId="7C790E2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6028E80D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1C5B26B2" w14:textId="77777777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56935" w:rsidP="006E130F" w:rsidRDefault="00F56935" w14:paraId="5169C8B1" w14:textId="77777777">
      <w:pPr>
        <w:spacing w:after="0" w:line="240" w:lineRule="auto"/>
      </w:pPr>
      <w:r>
        <w:separator/>
      </w:r>
    </w:p>
  </w:footnote>
  <w:footnote w:type="continuationSeparator" w:id="0">
    <w:p w:rsidR="00F56935" w:rsidP="006E130F" w:rsidRDefault="00F56935" w14:paraId="0E3374C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1D7D672B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F523D9">
      <w:rPr>
        <w:rFonts w:ascii="Arial" w:hAnsi="Arial" w:cs="Arial"/>
        <w:sz w:val="24"/>
        <w:szCs w:val="24"/>
      </w:rPr>
      <w:t>343/2022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10609E"/>
    <w:rsid w:val="0011028C"/>
    <w:rsid w:val="00141AF6"/>
    <w:rsid w:val="0015612C"/>
    <w:rsid w:val="0018444C"/>
    <w:rsid w:val="001C1C56"/>
    <w:rsid w:val="001D03BA"/>
    <w:rsid w:val="00212D3D"/>
    <w:rsid w:val="00225DFD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4052F"/>
    <w:rsid w:val="00457445"/>
    <w:rsid w:val="00470666"/>
    <w:rsid w:val="00511051"/>
    <w:rsid w:val="005A0E07"/>
    <w:rsid w:val="005E671B"/>
    <w:rsid w:val="005F6053"/>
    <w:rsid w:val="00610190"/>
    <w:rsid w:val="00634811"/>
    <w:rsid w:val="00663A06"/>
    <w:rsid w:val="006C7F84"/>
    <w:rsid w:val="006E130F"/>
    <w:rsid w:val="006E778B"/>
    <w:rsid w:val="00703BE8"/>
    <w:rsid w:val="00711866"/>
    <w:rsid w:val="00715F87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7512C"/>
    <w:rsid w:val="00A832C8"/>
    <w:rsid w:val="00A9410A"/>
    <w:rsid w:val="00AA084C"/>
    <w:rsid w:val="00B04C80"/>
    <w:rsid w:val="00B43B98"/>
    <w:rsid w:val="00B53AAF"/>
    <w:rsid w:val="00BE3850"/>
    <w:rsid w:val="00C47F84"/>
    <w:rsid w:val="00C62DBA"/>
    <w:rsid w:val="00C64715"/>
    <w:rsid w:val="00C73E70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41883"/>
    <w:rsid w:val="00E82307"/>
    <w:rsid w:val="00EA59DA"/>
    <w:rsid w:val="00EB58AF"/>
    <w:rsid w:val="00F17D08"/>
    <w:rsid w:val="00F523D9"/>
    <w:rsid w:val="00F56935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D26FFE4"/>
  <w15:docId w15:val="{FD3FFE85-D67F-4967-A426-20B43B6728DB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14. listopada 2026.</izvorni_sadrzaj>
    <derivirana_varijabla naziv="DomainObject.DatumDonosenjaOdluke_1">14.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343</izvorni_sadrzaj>
    <derivirana_varijabla naziv="DomainObject.Predmet.Broj_1">343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veljače 2022.</izvorni_sadrzaj>
    <derivirana_varijabla naziv="DomainObject.Predmet.DatumOsnivanja_1">23. veljače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Ikp-343/2022</izvorni_sadrzaj>
    <derivirana_varijabla naziv="DomainObject.Predmet.OznakaBroj_1">Pp Ikp-343/2022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Kristijan Klarić</izvorni_sadrzaj>
    <derivirana_varijabla naziv="DomainObject.Predmet.ProtustrankaFormated_1">  Kristijan Klarić</derivirana_varijabla>
  </DomainObject.Predmet.ProtustrankaFormated>
  <DomainObject.Predmet.ProtustrankaFormatedOIB>
    <izvorni_sadrzaj>  Kristijan Klarić, OIB 80561730936</izvorni_sadrzaj>
    <derivirana_varijabla naziv="DomainObject.Predmet.ProtustrankaFormatedOIB_1">  Kristijan Klarić, OIB 80561730936</derivirana_varijabla>
  </DomainObject.Predmet.ProtustrankaFormatedOIB>
  <DomainObject.Predmet.ProtustrankaFormatedWithAdress>
    <izvorni_sadrzaj> Kristijan Klarić, Ivanićgradska 50 
, 10000 Zagreb</izvorni_sadrzaj>
    <derivirana_varijabla naziv="DomainObject.Predmet.ProtustrankaFormatedWithAdress_1"> Kristijan Klarić, Ivanićgradska 50 
, 10000 Zagreb</derivirana_varijabla>
  </DomainObject.Predmet.ProtustrankaFormatedWithAdress>
  <DomainObject.Predmet.ProtustrankaFormatedWithAdressOIB>
    <izvorni_sadrzaj> Kristijan Klarić, OIB 80561730936, Ivanićgradska 50 
, 10000 Zagreb</izvorni_sadrzaj>
    <derivirana_varijabla naziv="DomainObject.Predmet.ProtustrankaFormatedWithAdressOIB_1"> Kristijan Klarić, OIB 80561730936, Ivanićgradska 50 
, 10000 Zagreb</derivirana_varijabla>
  </DomainObject.Predmet.ProtustrankaFormatedWithAdressOIB>
  <DomainObject.Predmet.ProtustrankaWithAdress>
    <izvorni_sadrzaj>Kristijan Klarić Ivanićgradska 50 
, 10000 Zagreb</izvorni_sadrzaj>
    <derivirana_varijabla naziv="DomainObject.Predmet.ProtustrankaWithAdress_1">Kristijan Klarić Ivanićgradska 50 
, 10000 Zagreb</derivirana_varijabla>
  </DomainObject.Predmet.ProtustrankaWithAdress>
  <DomainObject.Predmet.ProtustrankaWithAdressOIB>
    <izvorni_sadrzaj>Kristijan Klarić, OIB 80561730936, Ivanićgradska 50 
, 10000 Zagreb</izvorni_sadrzaj>
    <derivirana_varijabla naziv="DomainObject.Predmet.ProtustrankaWithAdressOIB_1">Kristijan Klarić, OIB 80561730936, Ivanićgradska 50 
, 10000 Zagreb</derivirana_varijabla>
  </DomainObject.Predmet.ProtustrankaWithAdressOIB>
  <DomainObject.Predmet.ProtustrankaNazivFormated>
    <izvorni_sadrzaj>Kristijan Klarić</izvorni_sadrzaj>
    <derivirana_varijabla naziv="DomainObject.Predmet.ProtustrankaNazivFormated_1">Kristijan Klarić</derivirana_varijabla>
  </DomainObject.Predmet.ProtustrankaNazivFormated>
  <DomainObject.Predmet.ProtustrankaNazivFormatedOIB>
    <izvorni_sadrzaj>Kristijan Klarić, OIB 80561730936</izvorni_sadrzaj>
    <derivirana_varijabla naziv="DomainObject.Predmet.ProtustrankaNazivFormatedOIB_1">Kristijan Klarić, OIB 80561730936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Kristijan Klarić</item>
    </izvorni_sadrzaj>
    <derivirana_varijabla naziv="DomainObject.Predmet.ProtuStrankaListFormated_1">
      <item>Kristijan Klarić</item>
    </derivirana_varijabla>
  </DomainObject.Predmet.ProtuStrankaListFormated>
  <DomainObject.Predmet.ProtuStrankaListFormatedOIB>
    <izvorni_sadrzaj>
      <item>Kristijan Klarić, OIB 80561730936</item>
    </izvorni_sadrzaj>
    <derivirana_varijabla naziv="DomainObject.Predmet.ProtuStrankaListFormatedOIB_1">
      <item>Kristijan Klarić, OIB 80561730936</item>
    </derivirana_varijabla>
  </DomainObject.Predmet.ProtuStrankaListFormatedOIB>
  <DomainObject.Predmet.ProtuStrankaListFormatedWithAdress>
    <izvorni_sadrzaj>
      <item>Kristijan Klarić, Ivanićgradska 50 </item>
      <item>, 10000 Zagreb</item>
    </izvorni_sadrzaj>
    <derivirana_varijabla naziv="DomainObject.Predmet.ProtuStrankaListFormatedWithAdress_1">
      <item>Kristijan Klarić, Ivanićgradska 50 </item>
      <item>, 10000 Zagreb</item>
    </derivirana_varijabla>
  </DomainObject.Predmet.ProtuStrankaListFormatedWithAdress>
  <DomainObject.Predmet.ProtuStrankaListFormatedWithAdressOIB>
    <izvorni_sadrzaj>
      <item>Kristijan Klarić, OIB 80561730936, Ivanićgradska 50 </item>
      <item>, 10000 Zagreb</item>
    </izvorni_sadrzaj>
    <derivirana_varijabla naziv="DomainObject.Predmet.ProtuStrankaListFormatedWithAdressOIB_1">
      <item>Kristijan Klarić, OIB 80561730936, Ivanićgradska 50 </item>
      <item>, 10000 Zagreb</item>
    </derivirana_varijabla>
  </DomainObject.Predmet.ProtuStrankaListFormatedWithAdressOIB>
  <DomainObject.Predmet.ProtuStrankaListNazivFormated>
    <izvorni_sadrzaj>
      <item>Kristijan Klarić</item>
    </izvorni_sadrzaj>
    <derivirana_varijabla naziv="DomainObject.Predmet.ProtuStrankaListNazivFormated_1">
      <item>Kristijan Klarić</item>
    </derivirana_varijabla>
  </DomainObject.Predmet.ProtuStrankaListNazivFormated>
  <DomainObject.Predmet.ProtuStrankaListNazivFormatedOIB>
    <izvorni_sadrzaj>
      <item>Kristijan Klarić, OIB 80561730936</item>
    </izvorni_sadrzaj>
    <derivirana_varijabla naziv="DomainObject.Predmet.ProtuStrankaListNazivFormatedOIB_1">
      <item>Kristijan Klarić, OIB 80561730936</item>
    </derivirana_varijabla>
  </DomainObject.Predmet.ProtuStrankaListNazivFormatedOIB>
  <DomainObject.Predmet.OstaliListFormated>
    <izvorni_sadrzaj>
      <item>FINA</item>
      <item>Ministarstvo financija, Porezna uprava, Područni ured Zagreb, Ispostava Pešćenica</item>
      <item>Općinski prekršajni sud u Zagrebu</item>
    </izvorni_sadrzaj>
    <derivirana_varijabla naziv="DomainObject.Predmet.OstaliListFormated_1">
      <item>FINA</item>
      <item>Ministarstvo financija, Porezna uprava, Područni ured Zagreb, Ispostava Pešćenica</item>
      <item>Općinski prekršajni sud u Zagrebu</item>
    </derivirana_varijabla>
  </DomainObject.Predmet.OstaliListFormated>
  <DomainObject.Predmet.OstaliListFormatedOIB>
    <izvorni_sadrzaj>
      <item>FINA</item>
      <item>Ministarstvo financija, Porezna uprava, Područni ured Zagreb, Ispostava Pešćenica</item>
      <item>Općinski prekršajni sud u Zagrebu, OIB 95308842799</item>
    </izvorni_sadrzaj>
    <derivirana_varijabla naziv="DomainObject.Predmet.OstaliListFormatedOIB_1">
      <item>FINA</item>
      <item>Ministarstvo financija, Porezna uprava, Područni ured Zagreb, Ispostava Pešćenica</item>
      <item>Općinski prekršajni sud u Zagrebu, OIB 95308842799</item>
    </derivirana_varijabla>
  </DomainObject.Predmet.OstaliListFormatedOIB>
  <DomainObject.Predmet.OstaliListFormatedWithAdress>
    <izvorni_sadrzaj>
      <item>FINA</item>
      <item>Ministarstvo financija, Porezna uprava, Područni ured Zagreb, Ispostava Pešćenica, Zapoljska 1, 10000 Zagreb</item>
      <item>Općinski prekršajni sud u Zagrebu, Avenija Dubrovnik 8, 10000 Zagreb</item>
    </izvorni_sadrzaj>
    <derivirana_varijabla naziv="DomainObject.Predmet.OstaliListFormatedWithAdress_1">
      <item>FINA</item>
      <item>Ministarstvo financija, Porezna uprava, Područni ured Zagreb, Ispostava Pešćenica, Zapoljska 1, 10000 Zagreb</item>
      <item>Općinski prekršajni sud u Zagrebu, Avenija Dubrovnik 8, 10000 Zagreb</item>
    </derivirana_varijabla>
  </DomainObject.Predmet.OstaliListFormatedWithAdress>
  <DomainObject.Predmet.OstaliListFormatedWithAdressOIB>
    <izvorni_sadrzaj>
      <item>FINA</item>
      <item>Ministarstvo financija, Porezna uprava, Područni ured Zagreb, Ispostava Pešćenica, Zapoljska 1, 10000 Zagreb</item>
      <item>Općinski prekršajni sud u Zagrebu, OIB 95308842799, Avenija Dubrovnik 8, 10000 Zagreb</item>
    </izvorni_sadrzaj>
    <derivirana_varijabla naziv="DomainObject.Predmet.OstaliListFormatedWithAdressOIB_1">
      <item>FINA</item>
      <item>Ministarstvo financija, Porezna uprava, Područni ured Zagreb, Ispostava Pešćenica, Zapoljska 1, 10000 Zagreb</item>
      <item>Općinski prekršajni sud u Zagrebu, OIB 95308842799, Avenija Dubrovnik 8, 10000 Zagreb</item>
    </derivirana_varijabla>
  </DomainObject.Predmet.OstaliListFormatedWithAdressOIB>
  <DomainObject.Predmet.OstaliListNazivFormated>
    <izvorni_sadrzaj>
      <item>FINA</item>
      <item>Ministarstvo financija, Porezna uprava, Područni ured Zagreb, Ispostava Pešćenica</item>
      <item>Općinski prekršajni sud u Zagrebu</item>
    </izvorni_sadrzaj>
    <derivirana_varijabla naziv="DomainObject.Predmet.OstaliListNazivFormated_1">
      <item>FINA</item>
      <item>Ministarstvo financija, Porezna uprava, Područni ured Zagreb, Ispostava Pešćenica</item>
      <item>Općinski prekršajni sud u Zagrebu</item>
    </derivirana_varijabla>
  </DomainObject.Predmet.OstaliListNazivFormated>
  <DomainObject.Predmet.OstaliListNazivFormatedOIB>
    <izvorni_sadrzaj>
      <item>FINA</item>
      <item>Ministarstvo financija, Porezna uprava, Područni ured Zagreb, Ispostava Pešćenica</item>
      <item>Općinski prekršajni sud u Zagrebu, OIB 95308842799</item>
    </izvorni_sadrzaj>
    <derivirana_varijabla naziv="DomainObject.Predmet.OstaliListNazivFormatedOIB_1">
      <item>FINA</item>
      <item>Ministarstvo financija, Porezna uprava, Područni ured Zagreb, Ispostava Pešćenica</item>
      <item>Općinski prekršajni sud u Zagrebu, OIB 95308842799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129</izvorni_sadrzaj>
    <derivirana_varijabla naziv="DomainObject.Predmet.ClanakZakona_1">129</derivirana_varijabla>
  </DomainObject.Predmet.ClanakZakona>
  <DomainObject.Predmet.ClanakZakonaFull>
    <izvorni_sadrzaj>članka 129. stavka 2.</izvorni_sadrzaj>
    <derivirana_varijabla naziv="DomainObject.Predmet.ClanakZakonaFull_1">članka 129.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14. listopada 2026.</izvorni_sadrzaj>
    <derivirana_varijabla naziv="DomainObject.Datum_1">14.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Kristijan Klarić</izvorni_sadrzaj>
    <derivirana_varijabla naziv="DomainObject.Predmet.ProtustrankaIDrugi_1">Kristijan Klarić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Kristijan Klarić, OIB 80561730936, Ivanićgradska 50 
, 10000 Zagreb</izvorni_sadrzaj>
    <derivirana_varijabla naziv="DomainObject.Predmet.ProtustrankaIDrugiAdressOIB_1">Kristijan Klarić, OIB 80561730936, Ivanićgradska 50 
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Kristijan Klarić</item>
      <item>FINA</item>
      <item>Ministarstvo financija, Porezna uprava, Područni ured Zagreb, Ispostava Pešćenica</item>
      <item>Općinski prekršajni sud u Zagrebu</item>
    </izvorni_sadrzaj>
    <derivirana_varijabla naziv="DomainObject.Predmet.SudioniciListNaziv_1">
      <item>Kristijan Klarić</item>
      <item>FINA</item>
      <item>Ministarstvo financija, Porezna uprava, Područni ured Zagreb, Ispostava Pešćenica</item>
      <item>Općinski prekršajni sud u Zagrebu</item>
    </derivirana_varijabla>
  </DomainObject.Predmet.SudioniciListNaziv>
  <DomainObject.Predmet.SudioniciListAdressOIB>
    <izvorni_sadrzaj>
      <item>Kristijan Klarić, OIB 80561730936, Ivanićgradska 50 </item>
      <item>,10000 Zagreb</item>
      <item>FINA</item>
      <item>Ministarstvo financija, Porezna uprava, Područni ured Zagreb, Ispostava Pešćenica, Zapoljska 1,10000 Zagreb</item>
      <item>Općinski prekršajni sud u Zagrebu, OIB 95308842799, Avenija Dubrovnik 8,10000 Zagreb</item>
    </izvorni_sadrzaj>
    <derivirana_varijabla naziv="DomainObject.Predmet.SudioniciListAdressOIB_1">
      <item>Kristijan Klarić, OIB 80561730936, Ivanićgradska 50 </item>
      <item>,10000 Zagreb</item>
      <item>FINA</item>
      <item>Ministarstvo financija, Porezna uprava, Područni ured Zagreb, Ispostava Pešćenica, Zapoljska 1,10000 Zagreb</item>
      <item>Općinski prekršajni sud u Zagrebu, OIB 95308842799, Avenija Dubrovnik 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305,26 EUR, trošak u iznosu od 530,89 EUR, u ukupnom iznosu od 836,15 EUR</izvorni_sadrzaj>
    <derivirana_varijabla naziv="DomainObject.Predmet.Pristojbe_1">troškove za novčana kazna u iznosu od 305,26 EUR, trošak u iznosu od 530,89 EUR, u ukupnom iznosu od 836,15 EUR</derivirana_varijabla>
  </DomainObject.Predmet.Pristojbe>
  <DomainObject.Predmet.PristojbeSudionikNazivOIB>
    <izvorni_sadrzaj>Kristijan Klarić, OIB 80561730936</izvorni_sadrzaj>
    <derivirana_varijabla naziv="DomainObject.Predmet.PristojbeSudionikNazivOIB_1">Kristijan Klarić, OIB 80561730936</derivirana_varijabla>
  </DomainObject.Predmet.PristojbeSudionikNazivOIB>
  <DomainObject.Predmet.PristojbePNB>
    <izvorni_sadrzaj>HR63 6068-48769-1051767970</izvorni_sadrzaj>
    <derivirana_varijabla naziv="DomainObject.Predmet.PristojbePNB_1">HR63 6068-48769-1051767970</derivirana_varijabla>
  </DomainObject.Predmet.PristojbePNB>
  <DomainObject.Predmet.PristojbeIznos>
    <izvorni_sadrzaj>836,15 EUR</izvorni_sadrzaj>
    <derivirana_varijabla naziv="DomainObject.Predmet.PristojbeIznos_1">836,15 EUR</derivirana_varijabla>
  </DomainObject.Predmet.PristojbeIznos>
  <DomainObject.Predmet.PristojbeOpisPlacanja>
    <izvorni_sadrzaj>Troškovi iz predmeta Pp Ikp-343/2022, OS NZG</izvorni_sadrzaj>
    <derivirana_varijabla naziv="DomainObject.Predmet.PristojbeOpisPlacanja_1">Troškovi iz predmeta Pp Ikp-343/2022,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80561730936</item>
      <item>, OIB null</item>
      <item>, OIB 95308842799</item>
    </izvorni_sadrzaj>
    <derivirana_varijabla naziv="DomainObject.Predmet.SudioniciListNazivOIB_1">
      <item>, OIB null</item>
      <item>, OIB 80561730936</item>
      <item>, OIB null</item>
      <item>, OIB 95308842799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Ikp-343/2022, OS NZG</izvorni_sadrzaj>
    <derivirana_varijabla naziv="DomainObject.Predmet.PristojbeNazivVrste_1">Troškovi iz predmeta Pp Ikp-343/2022,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19. ožujka 2024.</izvorni_sadrzaj>
    <derivirana_varijabla naziv="DomainObject.PredzadnjaOdlukaIzPredmeta.DatumDonosenjaOdluke_1">19. ožujka 2024.</derivirana_varijabla>
  </DomainObject.PredzadnjaOdlukaIzPredmeta.DatumDonosenjaOdluke>
  <DomainObject.PredzadnjaOdlukaIzPredmeta.Oznaka>
    <izvorni_sadrzaj>Pp Ikp-343/2022-4</izvorni_sadrzaj>
    <derivirana_varijabla naziv="DomainObject.PredzadnjaOdlukaIzPredmeta.Oznaka_1">Pp Ikp-343/2022-4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travnja 2020.</izvorni_sadrzaj>
    <derivirana_varijabla naziv="DomainObject.Predmet.DatumPocetkaProcesa_1">10. travnja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Kristijan Klarić, Ivanićgradska 50 
, 10000 Zagreb</izvorni_sadrzaj>
    <derivirana_varijabla naziv="DomainObject.Predmet.OsudenikImePrezimeAdresa_1">Kristijan Klarić, Ivanićgradska 50 
, 10000 Zagreb</derivirana_varijabla>
  </DomainObject.Predmet.OsudenikImePrezimeAdresa>
  <DomainObject.Predmet.OsudenikImePrezimeOIBDatRodenja>
    <izvorni_sadrzaj>Kristijan Klarić, OIB 80561730936, rođen-a 02.05.1976.</izvorni_sadrzaj>
    <derivirana_varijabla naziv="DomainObject.Predmet.OsudenikImePrezimeOIBDatRodenja_1">Kristijan Klarić, OIB 80561730936, rođen-a 02.05.1976.</derivirana_varijabla>
  </DomainObject.Predmet.OsudenikImePrezimeOIBDatRodenja>
  <DomainObject.IkpPredmet.OdlukaRjesenjeIshodisni>
    <izvorni_sadrzaj>Pp P-1133/2020-27 donesena 13.10.2021.</izvorni_sadrzaj>
    <derivirana_varijabla naziv="DomainObject.IkpPredmet.OdlukaRjesenjeIshodisni_1">Pp P-1133/2020-27 donesena 13.10.2021.</derivirana_varijabla>
  </DomainObject.IkpPredmet.OdlukaRjesenjeIshodisni>
  <DomainObject.IkpPredmet.NovcanaObaveza.PreostaliIznos>
    <izvorni_sadrzaj>305,26 EUR</izvorni_sadrzaj>
    <derivirana_varijabla naziv="DomainObject.IkpPredmet.NovcanaObaveza.PreostaliIznos_1">305,26 EUR</derivirana_varijabla>
  </DomainObject.IkpPredmet.NovcanaObaveza.PreostaliIznos>
  <DomainObject.IkpPredmet.NovcanaObaveza.PNB>
    <izvorni_sadrzaj>HR63 6050-48769-1051767881</izvorni_sadrzaj>
    <derivirana_varijabla naziv="DomainObject.IkpPredmet.NovcanaObaveza.PNB_1">HR63 6050-48769-1051767881</derivirana_varijabla>
  </DomainObject.IkpPredmet.NovcanaObaveza.PNB>
  <DomainObject.IkpPredmet.Trosak.PreostaliIznos>
    <izvorni_sadrzaj>530,89 EUR</izvorni_sadrzaj>
    <derivirana_varijabla naziv="DomainObject.IkpPredmet.Trosak.PreostaliIznos_1">530,89 EUR</derivirana_varijabla>
  </DomainObject.IkpPredmet.Trosak.PreostaliIznos>
  <DomainObject.IkpPredmet.Trosak.PNB>
    <izvorni_sadrzaj>HR63 6068-48769-1051767970</izvorni_sadrzaj>
    <derivirana_varijabla naziv="DomainObject.IkpPredmet.Trosak.PNB_1">HR63 6068-48769-1051767970</derivirana_varijabla>
  </DomainObject.IkpPredmet.Trosak.PNB>
  <DomainObject.IkpPredmet.IshodisnaOdlukaDatumPravomocnosti>
    <izvorni_sadrzaj>13.10.2021.</izvorni_sadrzaj>
    <derivirana_varijabla naziv="DomainObject.IkpPredmet.IshodisnaOdlukaDatumPravomocnosti_1">13.10.2021.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259</properties:Words>
  <properties:Characters>1396</properties:Characters>
  <properties:Lines>46</properties:Lines>
  <properties:Paragraphs>21</properties:Paragraphs>
  <properties:TotalTime>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1795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2026-10-14T06:50:00Z</dcterms:created>
  <dc:creator>Jasenka Peroš</dc:creator>
  <cp:lastModifiedBy>Lidija Grdunac</cp:lastModifiedBy>
  <cp:lastPrinted>2026-10-14T06:41:00Z</cp:lastPrinted>
  <dcterms:modified xmlns:xsi="http://www.w3.org/2001/XMLSchema-instance" xsi:type="dcterms:W3CDTF">2026-10-14T06:50:00Z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(klarić kristijan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