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f03d4e" w14:paraId="bf03d4e" w:rsidRDefault="00E43FD6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E43FD6" w:rsidP="00E43FD6" w:rsidR="00E43FD6" w:rsidRPr="00E43FD6">
      <w:pPr>
        <w:spacing w:after="0"/>
        <w:rPr>
          <w:rFonts w:cs="Times New Roman" w:eastAsia="Times New Roman"/>
          <w:b/>
          <w:lang w:eastAsia="hr-HR"/>
        </w:rPr>
      </w:pPr>
      <w:r w:rsidRPr="00E43FD6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E43FD6">
        <w:rPr>
          <w:rFonts w:cs="Times New Roman" w:eastAsia="Times New Roman"/>
          <w:b/>
          <w:lang w:eastAsia="hr-HR"/>
        </w:rPr>
        <w:t>Broj: 14. St-938/2015.</w:t>
      </w:r>
    </w:p>
    <w:p w:rsidRDefault="00E43FD6" w:rsidP="00E43FD6" w:rsidR="00E43FD6" w:rsidRPr="00E43FD6">
      <w:pPr>
        <w:spacing w:after="0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E43FD6" w:rsidP="00E43FD6" w:rsidR="00E43FD6" w:rsidRPr="00E43FD6">
      <w:pPr>
        <w:spacing w:after="0"/>
        <w:rPr>
          <w:rFonts w:cs="Times New Roman" w:eastAsia="Times New Roman"/>
          <w:b/>
          <w:lang w:eastAsia="hr-HR"/>
        </w:rPr>
      </w:pPr>
      <w:r w:rsidRPr="00E43FD6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E43FD6">
        <w:rPr>
          <w:rFonts w:cs="Times New Roman" w:eastAsia="Times New Roman"/>
          <w:b/>
          <w:lang w:eastAsia="hr-HR"/>
        </w:rPr>
        <w:t>Sukoišanska</w:t>
      </w:r>
      <w:proofErr w:type="spellEnd"/>
      <w:r w:rsidRPr="00E43FD6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</w:p>
    <w:p w:rsidRDefault="00E43FD6" w:rsidP="00E43FD6" w:rsidR="00E43FD6" w:rsidRPr="00E43FD6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E43FD6">
        <w:rPr>
          <w:rFonts w:cs="Times New Roman" w:eastAsia="Times New Roman"/>
          <w:b/>
          <w:lang w:eastAsia="hr-HR"/>
        </w:rPr>
        <w:t>O G L A S</w:t>
      </w: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lang w:eastAsia="hr-HR" w:val="en-US"/>
        </w:rPr>
        <w:tab/>
      </w:r>
      <w:proofErr w:type="spellStart"/>
      <w:r w:rsidRPr="00E43FD6">
        <w:rPr>
          <w:rFonts w:cs="Times New Roman" w:eastAsia="Times New Roman"/>
          <w:lang w:eastAsia="hr-HR" w:val="en-US"/>
        </w:rPr>
        <w:t>Trgovački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sud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E43FD6">
        <w:rPr>
          <w:rFonts w:cs="Times New Roman" w:eastAsia="Times New Roman"/>
          <w:lang w:eastAsia="hr-HR" w:val="en-US"/>
        </w:rPr>
        <w:t>Splitu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E43FD6">
        <w:rPr>
          <w:rFonts w:cs="Times New Roman" w:eastAsia="Times New Roman"/>
          <w:lang w:eastAsia="hr-HR" w:val="en-US"/>
        </w:rPr>
        <w:t>po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sudcu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Jozi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Ćaleta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E43FD6">
        <w:rPr>
          <w:rFonts w:cs="Times New Roman" w:eastAsia="Times New Roman"/>
          <w:lang w:eastAsia="hr-HR" w:val="en-US"/>
        </w:rPr>
        <w:t>skraćenome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stečajnom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E43FD6">
        <w:rPr>
          <w:rFonts w:cs="Times New Roman" w:eastAsia="Times New Roman"/>
          <w:lang w:eastAsia="hr-HR" w:val="en-US"/>
        </w:rPr>
        <w:t>postupku</w:t>
      </w:r>
      <w:proofErr w:type="spellEnd"/>
      <w:r w:rsidRPr="00E43FD6">
        <w:rPr>
          <w:rFonts w:cs="Times New Roman" w:eastAsia="Times New Roman"/>
          <w:lang w:eastAsia="hr-HR" w:val="en-US"/>
        </w:rPr>
        <w:t xml:space="preserve"> </w:t>
      </w:r>
      <w:r w:rsidRPr="00E43FD6">
        <w:rPr>
          <w:rFonts w:cs="Times New Roman" w:eastAsia="Times New Roman"/>
          <w:lang w:eastAsia="hr-HR"/>
        </w:rPr>
        <w:t xml:space="preserve">nad stečajnim Dužnikom: UDRUGA "RADIO SUDAMIJA", Split, Poljička cesta </w:t>
      </w:r>
      <w:proofErr w:type="gramStart"/>
      <w:r w:rsidRPr="00E43FD6">
        <w:rPr>
          <w:rFonts w:cs="Times New Roman" w:eastAsia="Times New Roman"/>
          <w:lang w:eastAsia="hr-HR"/>
        </w:rPr>
        <w:t>2.,</w:t>
      </w:r>
      <w:proofErr w:type="gramEnd"/>
      <w:r w:rsidRPr="00E43FD6">
        <w:rPr>
          <w:rFonts w:cs="Times New Roman" w:eastAsia="Times New Roman"/>
          <w:lang w:eastAsia="hr-HR"/>
        </w:rPr>
        <w:t xml:space="preserve"> OIB: 77317117001., a</w:t>
      </w:r>
      <w:r w:rsidRPr="00E43FD6">
        <w:rPr>
          <w:rFonts w:cs="Times New Roman" w:eastAsia="Times New Roman"/>
          <w:lang w:eastAsia="hr-HR" w:val="en-US"/>
        </w:rPr>
        <w:t xml:space="preserve"> </w:t>
      </w:r>
      <w:r w:rsidRPr="00E43FD6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E43FD6">
        <w:rPr>
          <w:rFonts w:cs="Times New Roman" w:eastAsia="Times New Roman"/>
          <w:lang w:eastAsia="hr-HR" w:val="en-US"/>
        </w:rPr>
        <w:t xml:space="preserve"> </w:t>
      </w:r>
      <w:r w:rsidRPr="00E43FD6">
        <w:rPr>
          <w:rFonts w:cs="Times New Roman" w:eastAsia="Times New Roman"/>
          <w:lang w:eastAsia="hr-HR"/>
        </w:rPr>
        <w:t>temeljem članaka 428. – 434. Stečajnog zakona („Narodne novine“, broj: 71/15., dalje: SZ/15.), dana 29. prosinca 2015. godine, objavljuje slijedeći</w:t>
      </w: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</w:p>
    <w:p w:rsidRDefault="00E43FD6" w:rsidP="00E43FD6" w:rsidR="00E43FD6" w:rsidRPr="00E43FD6">
      <w:pPr>
        <w:spacing w:after="0"/>
        <w:jc w:val="center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lang w:eastAsia="hr-HR"/>
        </w:rPr>
        <w:t>o g l a s</w:t>
      </w:r>
    </w:p>
    <w:p w:rsidRDefault="00E43FD6" w:rsidP="00E43FD6" w:rsidR="00E43FD6" w:rsidRPr="00E43FD6">
      <w:pPr>
        <w:spacing w:after="0"/>
        <w:jc w:val="both"/>
        <w:rPr>
          <w:rFonts w:cs="Times New Roman" w:eastAsia="Calibri"/>
        </w:rPr>
      </w:pPr>
    </w:p>
    <w:p w:rsidRDefault="00E43FD6" w:rsidP="00E43FD6" w:rsidR="00E43FD6" w:rsidRPr="00E43FD6">
      <w:pPr>
        <w:spacing w:after="0"/>
        <w:ind w:firstLine="708"/>
        <w:jc w:val="both"/>
        <w:rPr>
          <w:rFonts w:cs="Times New Roman" w:eastAsia="Calibri"/>
        </w:rPr>
      </w:pPr>
      <w:r w:rsidRPr="00E43FD6">
        <w:rPr>
          <w:rFonts w:cs="Times New Roman" w:eastAsia="Calibri"/>
          <w:b/>
        </w:rPr>
        <w:t>1)</w:t>
      </w:r>
      <w:r w:rsidRPr="00E43FD6">
        <w:rPr>
          <w:rFonts w:cs="Times New Roman" w:eastAsia="Calibri"/>
        </w:rPr>
        <w:t xml:space="preserve">  Dužnik:</w:t>
      </w:r>
      <w:r w:rsidRPr="00E43FD6">
        <w:rPr>
          <w:rFonts w:cs="Times New Roman" w:eastAsia="Calibri"/>
          <w:sz w:val="22"/>
          <w:szCs w:val="22"/>
        </w:rPr>
        <w:t xml:space="preserve"> </w:t>
      </w:r>
      <w:r w:rsidRPr="00E43FD6">
        <w:rPr>
          <w:rFonts w:cs="Times New Roman" w:eastAsia="Calibri"/>
        </w:rPr>
        <w:t xml:space="preserve">UDRUGA "RADIO SUDAMIJA", Split, Poljička cesta 2., OIB: 77317117001., na dan stupanja na snagu SZ/15.: 01. rujna 2015. godine, u Očevidniku redoslijeda osnova za plaćanje ima evidentirane neizvršene osnove za plaćanje u neprekinutom razdoblju od 2029. dana u ukupnom iznosu od: 12.681,97 kuna a u koji iznos je uračunata kamata i naknada FINA-e za provedbu ovrhe na novčanim sredstvima.  </w:t>
      </w:r>
    </w:p>
    <w:p w:rsidRDefault="00E43FD6" w:rsidP="00E43FD6" w:rsidR="00E43FD6" w:rsidRPr="00E43FD6">
      <w:pPr>
        <w:spacing w:after="0"/>
        <w:ind w:firstLine="708"/>
        <w:jc w:val="both"/>
        <w:rPr>
          <w:rFonts w:cs="Times New Roman" w:eastAsia="Calibri"/>
        </w:rPr>
      </w:pPr>
      <w:r w:rsidRPr="00E43FD6">
        <w:rPr>
          <w:rFonts w:cs="Times New Roman" w:eastAsia="Calibri"/>
          <w:b/>
        </w:rPr>
        <w:t>2)</w:t>
      </w:r>
      <w:r w:rsidRPr="00E43FD6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E43FD6" w:rsidP="00E43FD6" w:rsidR="00E43FD6" w:rsidRPr="00E43FD6">
      <w:pPr>
        <w:spacing w:after="0"/>
        <w:ind w:firstLine="708"/>
        <w:jc w:val="both"/>
        <w:rPr>
          <w:rFonts w:cs="Times New Roman" w:eastAsia="Calibri"/>
        </w:rPr>
      </w:pPr>
      <w:r w:rsidRPr="00E43FD6">
        <w:rPr>
          <w:rFonts w:cs="Times New Roman" w:eastAsia="Calibri"/>
          <w:b/>
        </w:rPr>
        <w:t>3)</w:t>
      </w:r>
      <w:r w:rsidRPr="00E43FD6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E43FD6" w:rsidP="00E43FD6" w:rsidR="00E43FD6" w:rsidRPr="00E43FD6">
      <w:pPr>
        <w:spacing w:after="0"/>
        <w:ind w:firstLine="708"/>
        <w:jc w:val="both"/>
        <w:rPr>
          <w:rFonts w:cs="Times New Roman" w:eastAsia="Calibri"/>
        </w:rPr>
      </w:pPr>
      <w:r w:rsidRPr="00E43FD6">
        <w:rPr>
          <w:rFonts w:cs="Times New Roman" w:eastAsia="Calibri"/>
          <w:b/>
        </w:rPr>
        <w:t>4)</w:t>
      </w:r>
      <w:r w:rsidRPr="00E43FD6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E43FD6" w:rsidP="00E43FD6" w:rsidR="00E43FD6" w:rsidRPr="00E43FD6">
      <w:pPr>
        <w:spacing w:after="0"/>
        <w:ind w:firstLine="708"/>
        <w:jc w:val="both"/>
        <w:rPr>
          <w:rFonts w:cs="Times New Roman" w:eastAsia="Calibri"/>
        </w:rPr>
      </w:pPr>
      <w:r w:rsidRPr="00E43FD6">
        <w:rPr>
          <w:rFonts w:cs="Times New Roman" w:eastAsia="Calibri"/>
          <w:b/>
        </w:rPr>
        <w:t>5)</w:t>
      </w:r>
      <w:r w:rsidRPr="00E43FD6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E43FD6" w:rsidP="00E43FD6" w:rsidR="00E43FD6" w:rsidRPr="00E43FD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E43FD6" w:rsidP="00E43FD6" w:rsidR="00E43FD6" w:rsidRPr="00E43FD6">
      <w:pPr>
        <w:spacing w:after="0"/>
        <w:jc w:val="center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lang w:eastAsia="hr-HR"/>
        </w:rPr>
        <w:t>(Oglas broj: 14. St-938/2015., od 29. prosinca 2015. godine.).</w:t>
      </w: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lang w:eastAsia="hr-HR"/>
        </w:rPr>
        <w:t xml:space="preserve">DNA:  </w:t>
      </w:r>
      <w:r w:rsidRPr="00E43FD6">
        <w:rPr>
          <w:rFonts w:cs="Times New Roman" w:eastAsia="Times New Roman"/>
          <w:b/>
          <w:lang w:eastAsia="hr-HR"/>
        </w:rPr>
        <w:t>1)</w:t>
      </w:r>
      <w:r w:rsidRPr="00E43FD6">
        <w:rPr>
          <w:rFonts w:cs="Times New Roman" w:eastAsia="Times New Roman"/>
          <w:lang w:eastAsia="hr-HR"/>
        </w:rPr>
        <w:t xml:space="preserve">  e-Oglasna ploča Suda – rok 60. dana,</w:t>
      </w:r>
    </w:p>
    <w:p w:rsidRDefault="00E43FD6" w:rsidP="00E43FD6" w:rsidR="00E43FD6" w:rsidRPr="00E43FD6">
      <w:pPr>
        <w:spacing w:after="0"/>
        <w:jc w:val="both"/>
        <w:rPr>
          <w:rFonts w:cs="Times New Roman" w:eastAsia="Times New Roman"/>
          <w:lang w:eastAsia="hr-HR"/>
        </w:rPr>
      </w:pPr>
      <w:r w:rsidRPr="00E43FD6">
        <w:rPr>
          <w:rFonts w:cs="Times New Roman" w:eastAsia="Times New Roman"/>
          <w:lang w:eastAsia="hr-HR"/>
        </w:rPr>
        <w:t xml:space="preserve">            </w:t>
      </w:r>
      <w:r w:rsidRPr="00E43FD6">
        <w:rPr>
          <w:rFonts w:cs="Times New Roman" w:eastAsia="Times New Roman"/>
          <w:b/>
          <w:lang w:eastAsia="hr-HR"/>
        </w:rPr>
        <w:t>2)</w:t>
      </w:r>
      <w:r w:rsidRPr="00E43FD6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E43FD6" w:rsidP="00E43FD6" w:rsidR="00DA0242">
      <w:pPr>
        <w:spacing w:after="0"/>
        <w:jc w:val="both"/>
      </w:pPr>
      <w:r w:rsidRPr="00E43FD6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Pr="00E43FD6">
        <w:rPr>
          <w:rFonts w:cs="Times New Roman" w:eastAsia="Times New Roman"/>
          <w:noProof/>
          <w:lang w:eastAsia="hr-HR"/>
        </w:rPr>
        <w:t xml:space="preserve">          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3FD6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72870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prosinca 2015.</izvorni_sadrzaj>
    <derivirana_varijabla naziv="DomainObject.DatumDonosenjaOdluke_1">29.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St-938/2015-2</izvorni_sadrzaj>
    <derivirana_varijabla naziv="DomainObject.Oznaka_1">St-938/2015-2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938</izvorni_sadrzaj>
    <derivirana_varijabla naziv="DomainObject.Predmet.Broj_1">938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St-938/2015</izvorni_sadrzaj>
    <derivirana_varijabla naziv="DomainObject.Predmet.OznakaBroj_1">St-938/2015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"RADIO SUDAMJA"</izvorni_sadrzaj>
    <derivirana_varijabla naziv="DomainObject.Predmet.ProtustrankaFormated_1">  UDRUGA "RADIO SUDAMJA"</derivirana_varijabla>
  </DomainObject.Predmet.ProtustrankaFormated>
  <DomainObject.Predmet.ProtustrankaFormatedOIB>
    <izvorni_sadrzaj>  UDRUGA "RADIO SUDAMJA", OIB 77317117001</izvorni_sadrzaj>
    <derivirana_varijabla naziv="DomainObject.Predmet.ProtustrankaFormatedOIB_1">  UDRUGA "RADIO SUDAMJA", OIB 77317117001</derivirana_varijabla>
  </DomainObject.Predmet.ProtustrankaFormatedOIB>
  <DomainObject.Predmet.ProtustrankaFormatedWithAdress>
    <izvorni_sadrzaj> UDRUGA "RADIO SUDAMJA", Poljička cesta 2, 21000 Split</izvorni_sadrzaj>
    <derivirana_varijabla naziv="DomainObject.Predmet.ProtustrankaFormatedWithAdress_1"> UDRUGA "RADIO SUDAMJA", Poljička cesta 2, 21000 Split</derivirana_varijabla>
  </DomainObject.Predmet.ProtustrankaFormatedWithAdress>
  <DomainObject.Predmet.ProtustrankaFormatedWithAdressOIB>
    <izvorni_sadrzaj> UDRUGA "RADIO SUDAMJA", OIB 77317117001, Poljička cesta 2, 21000 Split</izvorni_sadrzaj>
    <derivirana_varijabla naziv="DomainObject.Predmet.ProtustrankaFormatedWithAdressOIB_1"> UDRUGA "RADIO SUDAMJA", OIB 77317117001, Poljička cesta 2, 21000 Split</derivirana_varijabla>
  </DomainObject.Predmet.ProtustrankaFormatedWithAdressOIB>
  <DomainObject.Predmet.ProtustrankaWithAdress>
    <izvorni_sadrzaj>UDRUGA "RADIO SUDAMJA" Poljička cesta 2, 21000 Split</izvorni_sadrzaj>
    <derivirana_varijabla naziv="DomainObject.Predmet.ProtustrankaWithAdress_1">UDRUGA "RADIO SUDAMJA" Poljička cesta 2, 21000 Split</derivirana_varijabla>
  </DomainObject.Predmet.ProtustrankaWithAdress>
  <DomainObject.Predmet.ProtustrankaWithAdressOIB>
    <izvorni_sadrzaj>UDRUGA "RADIO SUDAMJA", OIB 77317117001, Poljička cesta 2, 21000 Split</izvorni_sadrzaj>
    <derivirana_varijabla naziv="DomainObject.Predmet.ProtustrankaWithAdressOIB_1">UDRUGA "RADIO SUDAMJA", OIB 77317117001, Poljička cesta 2, 21000 Split</derivirana_varijabla>
  </DomainObject.Predmet.ProtustrankaWithAdressOIB>
  <DomainObject.Predmet.ProtustrankaNazivFormated>
    <izvorni_sadrzaj>UDRUGA "RADIO SUDAMJA"</izvorni_sadrzaj>
    <derivirana_varijabla naziv="DomainObject.Predmet.ProtustrankaNazivFormated_1">UDRUGA "RADIO SUDAMJA"</derivirana_varijabla>
  </DomainObject.Predmet.ProtustrankaNazivFormated>
  <DomainObject.Predmet.ProtustrankaNazivFormatedOIB>
    <izvorni_sadrzaj>UDRUGA "RADIO SUDAMJA", OIB 77317117001</izvorni_sadrzaj>
    <derivirana_varijabla naziv="DomainObject.Predmet.ProtustrankaNazivFormatedOIB_1">UDRUGA "RADIO SUDAMJA", OIB 77317117001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12681.97</izvorni_sadrzaj>
    <derivirana_varijabla naziv="DomainObject.Predmet.TrenutnaVrijednost_1">12681.97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"RADIO SUDAMJA"</item>
    </izvorni_sadrzaj>
    <derivirana_varijabla naziv="DomainObject.Predmet.ProtuStrankaListFormated_1">
      <item>UDRUGA "RADIO SUDAMJA"</item>
    </derivirana_varijabla>
  </DomainObject.Predmet.ProtuStrankaListFormated>
  <DomainObject.Predmet.ProtuStrankaListFormatedOIB>
    <izvorni_sadrzaj>
      <item>UDRUGA "RADIO SUDAMJA", OIB 77317117001</item>
    </izvorni_sadrzaj>
    <derivirana_varijabla naziv="DomainObject.Predmet.ProtuStrankaListFormatedOIB_1">
      <item>UDRUGA "RADIO SUDAMJA", OIB 77317117001</item>
    </derivirana_varijabla>
  </DomainObject.Predmet.ProtuStrankaListFormatedOIB>
  <DomainObject.Predmet.ProtuStrankaListFormatedWithAdress>
    <izvorni_sadrzaj>
      <item>UDRUGA "RADIO SUDAMJA", Poljička cesta 2, 21000 Split</item>
    </izvorni_sadrzaj>
    <derivirana_varijabla naziv="DomainObject.Predmet.ProtuStrankaListFormatedWithAdress_1">
      <item>UDRUGA "RADIO SUDAMJA", Poljička cesta 2, 21000 Split</item>
    </derivirana_varijabla>
  </DomainObject.Predmet.ProtuStrankaListFormatedWithAdress>
  <DomainObject.Predmet.ProtuStrankaListFormatedWithAdressOIB>
    <izvorni_sadrzaj>
      <item>UDRUGA "RADIO SUDAMJA", OIB 77317117001, Poljička cesta 2, 21000 Split</item>
    </izvorni_sadrzaj>
    <derivirana_varijabla naziv="DomainObject.Predmet.ProtuStrankaListFormatedWithAdressOIB_1">
      <item>UDRUGA "RADIO SUDAMJA", OIB 77317117001, Poljička cesta 2, 21000 Split</item>
    </derivirana_varijabla>
  </DomainObject.Predmet.ProtuStrankaListFormatedWithAdressOIB>
  <DomainObject.Predmet.ProtuStrankaListNazivFormated>
    <izvorni_sadrzaj>
      <item>UDRUGA "RADIO SUDAMJA"</item>
    </izvorni_sadrzaj>
    <derivirana_varijabla naziv="DomainObject.Predmet.ProtuStrankaListNazivFormated_1">
      <item>UDRUGA "RADIO SUDAMJA"</item>
    </derivirana_varijabla>
  </DomainObject.Predmet.ProtuStrankaListNazivFormated>
  <DomainObject.Predmet.ProtuStrankaListNazivFormatedOIB>
    <izvorni_sadrzaj>
      <item>UDRUGA "RADIO SUDAMJA", OIB 77317117001</item>
    </izvorni_sadrzaj>
    <derivirana_varijabla naziv="DomainObject.Predmet.ProtuStrankaListNazivFormatedOIB_1">
      <item>UDRUGA "RADIO SUDAMJA", OIB 77317117001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prosinca 2015.</izvorni_sadrzaj>
    <derivirana_varijabla naziv="DomainObject.Datum_1">29. prosinca 2015.</derivirana_varijabla>
  </DomainObject.Datum>
  <DomainObject.PoslovniBrojDokumenta>
    <izvorni_sadrzaj>St-938/2015-2</izvorni_sadrzaj>
    <derivirana_varijabla naziv="DomainObject.PoslovniBrojDokumenta_1">St-938/2015-2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"RADIO SUDAMJA"</izvorni_sadrzaj>
    <derivirana_varijabla naziv="DomainObject.Predmet.ProtustrankaIDrugi_1">UDRUGA "RADIO SUDAMJA"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"RADIO SUDAMJA", OIB 77317117001, Poljička cesta 2, 21000 Split</izvorni_sadrzaj>
    <derivirana_varijabla naziv="DomainObject.Predmet.ProtustrankaIDrugiAdressOIB_1">UDRUGA "RADIO SUDAMJA", OIB 77317117001, Poljička cesta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"RADIO SUDAMJA"</item>
      <item>FINANCIJSKA AGENCIJA, RC SPLIT</item>
    </izvorni_sadrzaj>
    <derivirana_varijabla naziv="DomainObject.Predmet.SudioniciListNaziv_1">
      <item>UDRUGA "RADIO SUDAMJA"</item>
      <item>FINANCIJSKA AGENCIJA, RC SPLIT</item>
    </derivirana_varijabla>
  </DomainObject.Predmet.SudioniciListNaziv>
  <DomainObject.Predmet.SudioniciListAdressOIB>
    <izvorni_sadrzaj>
      <item>UDRUGA "RADIO SUDAMJA", OIB 77317117001, Poljička cesta 2,21000 Split</item>
      <item>FINANCIJSKA AGENCIJA, RC SPLIT, OIB 85821130368, Mažuranićevo šetalište 24 b,21000 Split</item>
    </izvorni_sadrzaj>
    <derivirana_varijabla naziv="DomainObject.Predmet.SudioniciListAdressOIB_1">
      <item>UDRUGA "RADIO SUDAMJA", OIB 77317117001, Poljička cesta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EEE749F-F7DC-4E4C-86CE-2F46D394560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396</properties:Words>
  <properties:Characters>2158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2015-12-29T11:07:00Z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St-938/2015-2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