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67028" w:rsidR="007637D6" w:rsidP="009575C0" w:rsidRDefault="007637D6" w14:paraId="18802CA0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B67028">
        <w:rPr>
          <w:rFonts w:ascii="Arial" w:hAnsi="Arial" w:cs="Arial"/>
        </w:rPr>
        <w:t>       </w:t>
      </w:r>
      <w:r w:rsidRPr="00B67028" w:rsidR="006075A3">
        <w:rPr>
          <w:rFonts w:ascii="Arial" w:hAnsi="Arial" w:cs="Arial"/>
        </w:rPr>
        <w:t xml:space="preserve">    </w:t>
      </w:r>
      <w:r w:rsidRPr="00B67028">
        <w:rPr>
          <w:rFonts w:ascii="Arial" w:hAnsi="Arial" w:cs="Arial"/>
        </w:rPr>
        <w:t xml:space="preserve">  </w:t>
      </w:r>
      <w:r w:rsidRPr="00B6702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67028" w:rsidR="007637D6" w:rsidP="009575C0" w:rsidRDefault="007637D6" w14:paraId="083CA99B" w14:textId="77777777">
      <w:pPr>
        <w:spacing w:line="240" w:lineRule="auto"/>
        <w:rPr>
          <w:rFonts w:ascii="Arial" w:hAnsi="Arial" w:cs="Arial"/>
        </w:rPr>
      </w:pPr>
      <w:r w:rsidRPr="00B6702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B67028" w:rsidR="007637D6" w:rsidP="009575C0" w:rsidRDefault="008034C8" w14:paraId="1A434A9F" w14:textId="77777777">
      <w:pPr>
        <w:spacing w:line="240" w:lineRule="auto"/>
        <w:rPr>
          <w:rFonts w:ascii="Arial" w:hAnsi="Arial" w:cs="Arial"/>
        </w:rPr>
      </w:pPr>
      <w:r w:rsidRPr="00B67028">
        <w:rPr>
          <w:rFonts w:ascii="Arial" w:hAnsi="Arial" w:cs="Arial"/>
        </w:rPr>
        <w:t>OPĆINSKI SUD U NOVOM ZA</w:t>
      </w:r>
      <w:r w:rsidRPr="00B67028" w:rsidR="007637D6">
        <w:rPr>
          <w:rFonts w:ascii="Arial" w:hAnsi="Arial" w:cs="Arial"/>
        </w:rPr>
        <w:t>GREBU</w:t>
      </w:r>
    </w:p>
    <w:p w:rsidRPr="00B67028" w:rsidR="007637D6" w:rsidP="009575C0" w:rsidRDefault="007637D6" w14:paraId="229268CA" w14:textId="77777777">
      <w:pPr>
        <w:spacing w:line="240" w:lineRule="auto"/>
        <w:rPr>
          <w:rFonts w:ascii="Arial" w:hAnsi="Arial" w:cs="Arial"/>
        </w:rPr>
      </w:pPr>
      <w:r w:rsidRPr="00B67028">
        <w:rPr>
          <w:rFonts w:ascii="Arial" w:hAnsi="Arial" w:cs="Arial"/>
        </w:rPr>
        <w:t>             ZAGREB, Turinina 3</w:t>
      </w:r>
    </w:p>
    <w:p w:rsidRPr="00B67028" w:rsidR="000C69BC" w:rsidP="000C69BC" w:rsidRDefault="000C69BC" w14:paraId="65CADB9B" w14:textId="77777777">
      <w:pPr>
        <w:pStyle w:val="Bezproreda"/>
        <w:rPr>
          <w:rFonts w:ascii="Arial" w:hAnsi="Arial" w:cs="Arial"/>
          <w:sz w:val="24"/>
          <w:szCs w:val="24"/>
        </w:rPr>
      </w:pPr>
      <w:r w:rsidRPr="00B67028">
        <w:rPr>
          <w:rFonts w:ascii="Arial" w:hAnsi="Arial" w:cs="Arial"/>
        </w:rPr>
        <w:t xml:space="preserve">  </w:t>
      </w:r>
      <w:r w:rsidRPr="00B67028">
        <w:rPr>
          <w:rFonts w:ascii="Arial" w:hAnsi="Arial" w:cs="Arial"/>
          <w:sz w:val="24"/>
          <w:szCs w:val="24"/>
        </w:rPr>
        <w:t>Posebna sudska pisarnica za izvršenje</w:t>
      </w:r>
    </w:p>
    <w:p w:rsidRPr="00B67028" w:rsidR="000C69BC" w:rsidP="000C69BC" w:rsidRDefault="000C69BC" w14:paraId="3257BB6D" w14:textId="77777777">
      <w:pPr>
        <w:pStyle w:val="Bezproreda"/>
        <w:rPr>
          <w:rFonts w:ascii="Arial" w:hAnsi="Arial" w:cs="Arial"/>
          <w:sz w:val="24"/>
          <w:szCs w:val="24"/>
        </w:rPr>
      </w:pPr>
      <w:r w:rsidRPr="00B67028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B67028" w:rsidR="007637D6" w:rsidP="00882E6A" w:rsidRDefault="007637D6" w14:paraId="6ABE1093" w14:textId="77777777">
      <w:pPr>
        <w:spacing w:line="240" w:lineRule="auto"/>
        <w:rPr>
          <w:rFonts w:ascii="Arial" w:hAnsi="Arial" w:cs="Arial"/>
        </w:rPr>
      </w:pPr>
    </w:p>
    <w:p w:rsidRPr="00B67028" w:rsidR="007637D6" w:rsidP="009575C0" w:rsidRDefault="007637D6" w14:paraId="188EB84A" w14:textId="77777777">
      <w:pPr>
        <w:spacing w:line="240" w:lineRule="auto"/>
        <w:jc w:val="center"/>
        <w:rPr>
          <w:rFonts w:ascii="Arial" w:hAnsi="Arial" w:cs="Arial"/>
        </w:rPr>
      </w:pPr>
      <w:r w:rsidRPr="00B67028">
        <w:rPr>
          <w:rFonts w:ascii="Arial" w:hAnsi="Arial" w:cs="Arial"/>
        </w:rPr>
        <w:t>R E P U B L I K A  H R V A T S K A</w:t>
      </w:r>
    </w:p>
    <w:p w:rsidRPr="00B67028" w:rsidR="007637D6" w:rsidP="009575C0" w:rsidRDefault="007637D6" w14:paraId="36409D0A" w14:textId="77777777">
      <w:pPr>
        <w:spacing w:line="240" w:lineRule="auto"/>
        <w:jc w:val="center"/>
        <w:rPr>
          <w:rFonts w:ascii="Arial" w:hAnsi="Arial" w:cs="Arial"/>
        </w:rPr>
      </w:pPr>
      <w:r w:rsidRPr="00B67028">
        <w:rPr>
          <w:rFonts w:ascii="Arial" w:hAnsi="Arial" w:cs="Arial"/>
        </w:rPr>
        <w:t>R J E Š E N J E</w:t>
      </w:r>
    </w:p>
    <w:p w:rsidRPr="00B67028" w:rsidR="007637D6" w:rsidP="009575C0" w:rsidRDefault="007637D6" w14:paraId="67D55E46" w14:textId="77777777">
      <w:pPr>
        <w:spacing w:line="240" w:lineRule="auto"/>
        <w:rPr>
          <w:rFonts w:ascii="Arial" w:hAnsi="Arial" w:cs="Arial"/>
        </w:rPr>
      </w:pPr>
    </w:p>
    <w:p w:rsidRPr="00B67028" w:rsidR="000F689D" w:rsidP="009575C0" w:rsidRDefault="00BE3AA4" w14:paraId="7F8E94DE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67028">
        <w:rPr>
          <w:rFonts w:ascii="Arial" w:hAnsi="Arial" w:cs="Arial"/>
        </w:rPr>
        <w:t>Općinski</w:t>
      </w:r>
      <w:r w:rsidRPr="00B67028" w:rsidR="007637D6">
        <w:rPr>
          <w:rFonts w:ascii="Arial" w:hAnsi="Arial" w:cs="Arial"/>
        </w:rPr>
        <w:t xml:space="preserve"> sud u Novom Zagrebu, po sutkinji Bojani Atanasov, </w:t>
      </w:r>
      <w:r w:rsidRPr="00B67028" w:rsidR="00CB41D7">
        <w:rPr>
          <w:rFonts w:ascii="Arial" w:hAnsi="Arial" w:cs="Arial"/>
        </w:rPr>
        <w:t>uz sudjelovanje sudske referentice Lidije Grdunac</w:t>
      </w:r>
      <w:r w:rsidRPr="00B67028" w:rsidR="00256142">
        <w:rPr>
          <w:rFonts w:ascii="Arial" w:hAnsi="Arial" w:cs="Arial"/>
        </w:rPr>
        <w:t xml:space="preserve"> </w:t>
      </w:r>
      <w:r w:rsidRPr="00B67028" w:rsidR="004B54B1">
        <w:rPr>
          <w:rFonts w:ascii="Arial" w:hAnsi="Arial" w:cs="Arial"/>
        </w:rPr>
        <w:t>u</w:t>
      </w:r>
      <w:r w:rsidRPr="00B67028" w:rsidR="007637D6">
        <w:rPr>
          <w:rFonts w:ascii="Arial" w:hAnsi="Arial" w:cs="Arial"/>
        </w:rPr>
        <w:t xml:space="preserve"> </w:t>
      </w:r>
      <w:r w:rsidRPr="00B67028" w:rsidR="001C6F85">
        <w:rPr>
          <w:rFonts w:ascii="Arial" w:hAnsi="Arial" w:cs="Arial"/>
        </w:rPr>
        <w:t>postupku</w:t>
      </w:r>
      <w:r w:rsidRPr="00B67028" w:rsidR="007637D6">
        <w:rPr>
          <w:rFonts w:ascii="Arial" w:hAnsi="Arial" w:cs="Arial"/>
        </w:rPr>
        <w:t xml:space="preserve"> izvršenja prekršajnopravne sankcije osuđen</w:t>
      </w:r>
      <w:r w:rsidRPr="00B67028">
        <w:rPr>
          <w:rFonts w:ascii="Arial" w:hAnsi="Arial" w:cs="Arial"/>
        </w:rPr>
        <w:t xml:space="preserve">om </w:t>
      </w:r>
      <w:r w:rsidRPr="00B67028" w:rsidR="00B67028">
        <w:rPr>
          <w:rFonts w:ascii="Arial" w:hAnsi="Arial" w:cs="Arial"/>
        </w:rPr>
        <w:t xml:space="preserve">Marka Juna </w:t>
      </w:r>
      <w:proofErr w:type="spellStart"/>
      <w:r w:rsidRPr="00B67028" w:rsidR="00B67028">
        <w:rPr>
          <w:rFonts w:ascii="Arial" w:hAnsi="Arial" w:cs="Arial"/>
        </w:rPr>
        <w:t>Gamboe</w:t>
      </w:r>
      <w:proofErr w:type="spellEnd"/>
      <w:r w:rsidRPr="00B67028" w:rsidR="00245999">
        <w:rPr>
          <w:rFonts w:ascii="Arial" w:hAnsi="Arial" w:cs="Arial"/>
        </w:rPr>
        <w:t>,</w:t>
      </w:r>
      <w:r w:rsidRPr="00B67028" w:rsidR="007637D6">
        <w:rPr>
          <w:rFonts w:ascii="Arial" w:hAnsi="Arial" w:cs="Arial"/>
        </w:rPr>
        <w:t xml:space="preserve"> </w:t>
      </w:r>
      <w:r w:rsidRPr="00B67028" w:rsidR="00B67028">
        <w:rPr>
          <w:rFonts w:ascii="Arial" w:hAnsi="Arial" w:cs="Arial"/>
        </w:rPr>
        <w:t>19. listopada 2026.</w:t>
      </w:r>
    </w:p>
    <w:p w:rsidRPr="00B67028" w:rsidR="00256142" w:rsidP="009575C0" w:rsidRDefault="00256142" w14:paraId="1BF2090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67028" w:rsidR="007637D6" w:rsidP="009575C0" w:rsidRDefault="007637D6" w14:paraId="2F5024AF" w14:textId="77777777">
      <w:pPr>
        <w:spacing w:line="240" w:lineRule="auto"/>
        <w:jc w:val="center"/>
        <w:rPr>
          <w:rFonts w:ascii="Arial" w:hAnsi="Arial" w:cs="Arial"/>
        </w:rPr>
      </w:pPr>
      <w:r w:rsidRPr="00B67028">
        <w:rPr>
          <w:rFonts w:ascii="Arial" w:hAnsi="Arial" w:cs="Arial"/>
        </w:rPr>
        <w:t>r i j e š i o    j e</w:t>
      </w:r>
    </w:p>
    <w:p w:rsidRPr="00B67028" w:rsidR="0037686D" w:rsidP="009575C0" w:rsidRDefault="0037686D" w14:paraId="309C25B1" w14:textId="77777777">
      <w:pPr>
        <w:spacing w:line="240" w:lineRule="auto"/>
        <w:jc w:val="center"/>
        <w:rPr>
          <w:rFonts w:ascii="Arial" w:hAnsi="Arial" w:cs="Arial"/>
        </w:rPr>
      </w:pPr>
    </w:p>
    <w:p w:rsidRPr="00B67028" w:rsidR="007637D6" w:rsidP="009575C0" w:rsidRDefault="00D64002" w14:paraId="715EC22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67028">
        <w:rPr>
          <w:rFonts w:ascii="Arial" w:hAnsi="Arial" w:cs="Arial"/>
        </w:rPr>
        <w:t xml:space="preserve"> </w:t>
      </w:r>
      <w:r w:rsidRPr="00B6702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B67028" w:rsidR="003F440E">
        <w:rPr>
          <w:rFonts w:ascii="Arial" w:hAnsi="Arial" w:cs="Arial"/>
        </w:rPr>
        <w:t xml:space="preserve">novčane kazne </w:t>
      </w:r>
      <w:r w:rsidRPr="00B67028" w:rsidR="007637D6">
        <w:rPr>
          <w:rFonts w:ascii="Arial" w:hAnsi="Arial" w:cs="Arial"/>
        </w:rPr>
        <w:t>osuđen</w:t>
      </w:r>
      <w:r w:rsidRPr="00B67028" w:rsidR="008034C8">
        <w:rPr>
          <w:rFonts w:ascii="Arial" w:hAnsi="Arial" w:cs="Arial"/>
        </w:rPr>
        <w:t>om</w:t>
      </w:r>
      <w:r w:rsidRPr="00B67028" w:rsidR="00875858">
        <w:rPr>
          <w:rFonts w:ascii="Arial" w:hAnsi="Arial" w:cs="Arial"/>
        </w:rPr>
        <w:t xml:space="preserve"> </w:t>
      </w:r>
      <w:r w:rsidRPr="00B67028" w:rsidR="00B67028">
        <w:rPr>
          <w:rFonts w:ascii="Arial" w:hAnsi="Arial" w:cs="Arial"/>
        </w:rPr>
        <w:t xml:space="preserve">Marku Junu </w:t>
      </w:r>
      <w:proofErr w:type="spellStart"/>
      <w:r w:rsidRPr="00B67028" w:rsidR="00B67028">
        <w:rPr>
          <w:rFonts w:ascii="Arial" w:hAnsi="Arial" w:cs="Arial"/>
        </w:rPr>
        <w:t>Gamboi</w:t>
      </w:r>
      <w:proofErr w:type="spellEnd"/>
      <w:r w:rsidRPr="00B67028" w:rsidR="007637D6">
        <w:rPr>
          <w:rFonts w:ascii="Arial" w:hAnsi="Arial" w:cs="Arial"/>
        </w:rPr>
        <w:t>, OIB</w:t>
      </w:r>
      <w:r w:rsidRPr="00B67028" w:rsidR="00AE6131">
        <w:rPr>
          <w:rFonts w:ascii="Arial" w:hAnsi="Arial" w:cs="Arial"/>
        </w:rPr>
        <w:t xml:space="preserve"> </w:t>
      </w:r>
      <w:r w:rsidRPr="00B67028" w:rsidR="00B67028">
        <w:rPr>
          <w:rFonts w:ascii="Arial" w:hAnsi="Arial" w:cs="Arial"/>
        </w:rPr>
        <w:t>77842103712</w:t>
      </w:r>
      <w:r w:rsidRPr="00B67028" w:rsidR="007637D6">
        <w:rPr>
          <w:rFonts w:ascii="Arial" w:hAnsi="Arial" w:cs="Arial"/>
        </w:rPr>
        <w:t xml:space="preserve">, zbog prekršaja iz članka </w:t>
      </w:r>
      <w:r w:rsidRPr="00B67028" w:rsidR="00B67028">
        <w:rPr>
          <w:rFonts w:ascii="Arial" w:hAnsi="Arial" w:cs="Arial"/>
        </w:rPr>
        <w:t>289. stavka 4. i dr.</w:t>
      </w:r>
      <w:r w:rsidRPr="00B67028" w:rsidR="004E5BBA">
        <w:rPr>
          <w:rFonts w:ascii="Arial" w:hAnsi="Arial" w:cs="Arial"/>
        </w:rPr>
        <w:t xml:space="preserve"> </w:t>
      </w:r>
      <w:r w:rsidRPr="00B67028" w:rsidR="0037686D">
        <w:rPr>
          <w:rFonts w:ascii="Arial" w:hAnsi="Arial" w:cs="Arial"/>
        </w:rPr>
        <w:t xml:space="preserve">Zakona </w:t>
      </w:r>
      <w:r w:rsidRPr="00B67028" w:rsidR="004972E9">
        <w:rPr>
          <w:rFonts w:ascii="Arial" w:hAnsi="Arial" w:cs="Arial"/>
        </w:rPr>
        <w:t>o</w:t>
      </w:r>
      <w:r w:rsidRPr="00B67028" w:rsidR="00AE6131">
        <w:rPr>
          <w:rFonts w:ascii="Arial" w:hAnsi="Arial" w:cs="Arial"/>
        </w:rPr>
        <w:t xml:space="preserve"> </w:t>
      </w:r>
      <w:r w:rsidRPr="00B67028" w:rsidR="00B67028">
        <w:rPr>
          <w:rFonts w:ascii="Arial" w:hAnsi="Arial" w:cs="Arial"/>
        </w:rPr>
        <w:t>sigurnosti prometa na cestama</w:t>
      </w:r>
      <w:r w:rsidRPr="00B67028" w:rsidR="002D6530">
        <w:rPr>
          <w:rFonts w:ascii="Arial" w:hAnsi="Arial" w:cs="Arial"/>
        </w:rPr>
        <w:t>.</w:t>
      </w:r>
    </w:p>
    <w:p w:rsidRPr="00B67028" w:rsidR="000F689D" w:rsidP="009575C0" w:rsidRDefault="000F689D" w14:paraId="5B4B3D9D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67028" w:rsidR="007637D6" w:rsidP="009575C0" w:rsidRDefault="007637D6" w14:paraId="70879C27" w14:textId="77777777">
      <w:pPr>
        <w:spacing w:line="240" w:lineRule="auto"/>
        <w:jc w:val="center"/>
        <w:rPr>
          <w:rFonts w:ascii="Arial" w:hAnsi="Arial" w:cs="Arial"/>
        </w:rPr>
      </w:pPr>
      <w:r w:rsidRPr="00B67028">
        <w:rPr>
          <w:rFonts w:ascii="Arial" w:hAnsi="Arial" w:cs="Arial"/>
        </w:rPr>
        <w:t>Obrazloženje</w:t>
      </w:r>
    </w:p>
    <w:p w:rsidRPr="00B67028" w:rsidR="007637D6" w:rsidP="009575C0" w:rsidRDefault="007637D6" w14:paraId="1D7E887E" w14:textId="77777777">
      <w:pPr>
        <w:spacing w:line="240" w:lineRule="auto"/>
        <w:jc w:val="both"/>
        <w:rPr>
          <w:rFonts w:ascii="Arial" w:hAnsi="Arial" w:cs="Arial"/>
        </w:rPr>
      </w:pPr>
    </w:p>
    <w:p w:rsidRPr="00B67028" w:rsidR="007637D6" w:rsidP="009575C0" w:rsidRDefault="00D64002" w14:paraId="1A471B3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67028">
        <w:rPr>
          <w:rFonts w:ascii="Arial" w:hAnsi="Arial" w:cs="Arial"/>
        </w:rPr>
        <w:t xml:space="preserve">1. </w:t>
      </w:r>
      <w:r w:rsidRPr="00B67028" w:rsidR="007637D6">
        <w:rPr>
          <w:rFonts w:ascii="Arial" w:hAnsi="Arial" w:cs="Arial"/>
        </w:rPr>
        <w:t xml:space="preserve">Pravomoćnom </w:t>
      </w:r>
      <w:r w:rsidRPr="00B67028" w:rsidR="002D484E">
        <w:rPr>
          <w:rFonts w:ascii="Arial" w:hAnsi="Arial" w:cs="Arial"/>
        </w:rPr>
        <w:t>presudom</w:t>
      </w:r>
      <w:r w:rsidRPr="00B67028" w:rsidR="0094744C">
        <w:rPr>
          <w:rFonts w:ascii="Arial" w:hAnsi="Arial" w:cs="Arial"/>
        </w:rPr>
        <w:t xml:space="preserve"> </w:t>
      </w:r>
      <w:r w:rsidRPr="00B67028" w:rsidR="00AE6131">
        <w:rPr>
          <w:rFonts w:ascii="Arial" w:hAnsi="Arial" w:cs="Arial"/>
        </w:rPr>
        <w:t>Općinskog suda u Novom Zagrebu</w:t>
      </w:r>
      <w:r w:rsidRPr="00B67028" w:rsidR="002D6530">
        <w:rPr>
          <w:rFonts w:ascii="Arial" w:hAnsi="Arial" w:cs="Arial"/>
        </w:rPr>
        <w:t>,</w:t>
      </w:r>
      <w:r w:rsidRPr="00B67028">
        <w:rPr>
          <w:rFonts w:ascii="Arial" w:hAnsi="Arial" w:cs="Arial"/>
        </w:rPr>
        <w:t xml:space="preserve"> </w:t>
      </w:r>
      <w:r w:rsidRPr="00B67028" w:rsidR="007637D6">
        <w:rPr>
          <w:rFonts w:ascii="Arial" w:hAnsi="Arial" w:cs="Arial"/>
        </w:rPr>
        <w:t>poslovni broj</w:t>
      </w:r>
      <w:r w:rsidRPr="00B67028" w:rsidR="00AE6131">
        <w:rPr>
          <w:rFonts w:ascii="Arial" w:hAnsi="Arial" w:cs="Arial"/>
        </w:rPr>
        <w:t xml:space="preserve">  </w:t>
      </w:r>
      <w:r w:rsidRPr="00B67028" w:rsidR="00B67028">
        <w:rPr>
          <w:rFonts w:ascii="Arial" w:hAnsi="Arial" w:cs="Arial"/>
        </w:rPr>
        <w:t>Pp-884/2023</w:t>
      </w:r>
      <w:r w:rsidRPr="00B67028" w:rsidR="00BD6BD6">
        <w:rPr>
          <w:rFonts w:ascii="Arial" w:hAnsi="Arial" w:cs="Arial"/>
        </w:rPr>
        <w:t xml:space="preserve"> o</w:t>
      </w:r>
      <w:r w:rsidRPr="00B67028" w:rsidR="007637D6">
        <w:rPr>
          <w:rFonts w:ascii="Arial" w:hAnsi="Arial" w:cs="Arial"/>
        </w:rPr>
        <w:t xml:space="preserve">d </w:t>
      </w:r>
      <w:r w:rsidRPr="00B67028" w:rsidR="00B67028">
        <w:rPr>
          <w:rFonts w:ascii="Arial" w:hAnsi="Arial" w:cs="Arial"/>
        </w:rPr>
        <w:t>29. kolovoza 2023.</w:t>
      </w:r>
      <w:r w:rsidRPr="00B67028" w:rsidR="002D484E">
        <w:rPr>
          <w:rFonts w:ascii="Arial" w:hAnsi="Arial" w:cs="Arial"/>
        </w:rPr>
        <w:t xml:space="preserve"> </w:t>
      </w:r>
      <w:r w:rsidRPr="00B67028" w:rsidR="007637D6">
        <w:rPr>
          <w:rFonts w:ascii="Arial" w:hAnsi="Arial" w:cs="Arial"/>
        </w:rPr>
        <w:t>osuđen</w:t>
      </w:r>
      <w:r w:rsidRPr="00B67028" w:rsidR="008034C8">
        <w:rPr>
          <w:rFonts w:ascii="Arial" w:hAnsi="Arial" w:cs="Arial"/>
        </w:rPr>
        <w:t>om</w:t>
      </w:r>
      <w:r w:rsidRPr="00B67028" w:rsidR="007637D6">
        <w:rPr>
          <w:rFonts w:ascii="Arial" w:hAnsi="Arial" w:cs="Arial"/>
        </w:rPr>
        <w:t xml:space="preserve"> </w:t>
      </w:r>
      <w:r w:rsidRPr="00B67028" w:rsidR="00B67028">
        <w:rPr>
          <w:rFonts w:ascii="Arial" w:hAnsi="Arial" w:cs="Arial"/>
        </w:rPr>
        <w:t xml:space="preserve">Marku Junu </w:t>
      </w:r>
      <w:proofErr w:type="spellStart"/>
      <w:r w:rsidRPr="00B67028" w:rsidR="00B67028">
        <w:rPr>
          <w:rFonts w:ascii="Arial" w:hAnsi="Arial" w:cs="Arial"/>
        </w:rPr>
        <w:t>Gamboi</w:t>
      </w:r>
      <w:proofErr w:type="spellEnd"/>
      <w:r w:rsidRPr="00B67028" w:rsidR="003F440E">
        <w:rPr>
          <w:rFonts w:ascii="Arial" w:hAnsi="Arial" w:cs="Arial"/>
        </w:rPr>
        <w:t xml:space="preserve">, izrečena je novčana kazna u iznosu od </w:t>
      </w:r>
      <w:r w:rsidRPr="00B67028" w:rsidR="00B67028">
        <w:rPr>
          <w:rFonts w:ascii="Arial" w:hAnsi="Arial" w:cs="Arial"/>
        </w:rPr>
        <w:t>1.660,00</w:t>
      </w:r>
      <w:r w:rsidRPr="00B67028" w:rsidR="004E5BBA">
        <w:rPr>
          <w:rFonts w:ascii="Arial" w:hAnsi="Arial" w:cs="Arial"/>
        </w:rPr>
        <w:t xml:space="preserve"> </w:t>
      </w:r>
      <w:r w:rsidRPr="00B67028" w:rsidR="00EC5A35">
        <w:rPr>
          <w:rFonts w:ascii="Arial" w:hAnsi="Arial" w:cs="Arial"/>
        </w:rPr>
        <w:t>EUR</w:t>
      </w:r>
      <w:r w:rsidRPr="00B67028" w:rsidR="004E5BBA">
        <w:rPr>
          <w:rFonts w:ascii="Arial" w:hAnsi="Arial" w:cs="Arial"/>
        </w:rPr>
        <w:t xml:space="preserve">. </w:t>
      </w:r>
      <w:r w:rsidRPr="00B67028" w:rsidR="007637D6">
        <w:rPr>
          <w:rFonts w:ascii="Arial" w:hAnsi="Arial" w:cs="Arial"/>
        </w:rPr>
        <w:t xml:space="preserve">Odluka o </w:t>
      </w:r>
      <w:r w:rsidRPr="00B67028" w:rsidR="008D222C">
        <w:rPr>
          <w:rFonts w:ascii="Arial" w:hAnsi="Arial" w:cs="Arial"/>
        </w:rPr>
        <w:t>prekršaju postala je pravomoćna</w:t>
      </w:r>
      <w:r w:rsidRPr="00B67028" w:rsidR="00875858">
        <w:rPr>
          <w:rFonts w:ascii="Arial" w:hAnsi="Arial" w:cs="Arial"/>
        </w:rPr>
        <w:t xml:space="preserve"> </w:t>
      </w:r>
      <w:r w:rsidRPr="00B67028" w:rsidR="00B67028">
        <w:rPr>
          <w:rFonts w:ascii="Arial" w:hAnsi="Arial" w:cs="Arial"/>
        </w:rPr>
        <w:t>13. listopada 2023</w:t>
      </w:r>
      <w:r w:rsidRPr="00B67028" w:rsidR="003943F4">
        <w:rPr>
          <w:rFonts w:ascii="Arial" w:hAnsi="Arial" w:cs="Arial"/>
        </w:rPr>
        <w:t>.</w:t>
      </w:r>
    </w:p>
    <w:p w:rsidRPr="00B67028" w:rsidR="007637D6" w:rsidP="009575C0" w:rsidRDefault="00D64002" w14:paraId="34EC1E3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67028">
        <w:rPr>
          <w:rFonts w:ascii="Arial" w:hAnsi="Arial" w:cs="Arial"/>
        </w:rPr>
        <w:t xml:space="preserve">2. </w:t>
      </w:r>
      <w:r w:rsidRPr="00B67028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B67028" w:rsidR="007637D6">
        <w:rPr>
          <w:rFonts w:ascii="Arial" w:hAnsi="Arial" w:cs="Arial"/>
        </w:rPr>
        <w:t>prekršajnopravna</w:t>
      </w:r>
      <w:proofErr w:type="spellEnd"/>
      <w:r w:rsidRPr="00B67028" w:rsidR="007637D6">
        <w:rPr>
          <w:rFonts w:ascii="Arial" w:hAnsi="Arial" w:cs="Arial"/>
        </w:rPr>
        <w:t xml:space="preserve"> sankcija.</w:t>
      </w:r>
    </w:p>
    <w:p w:rsidRPr="00B67028" w:rsidR="007637D6" w:rsidP="009575C0" w:rsidRDefault="00D64002" w14:paraId="614F186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67028">
        <w:rPr>
          <w:rFonts w:ascii="Arial" w:hAnsi="Arial" w:cs="Arial"/>
        </w:rPr>
        <w:t xml:space="preserve">3. </w:t>
      </w:r>
      <w:r w:rsidRPr="00B67028" w:rsidR="007637D6">
        <w:rPr>
          <w:rFonts w:ascii="Arial" w:hAnsi="Arial" w:cs="Arial"/>
        </w:rPr>
        <w:t xml:space="preserve">Budući </w:t>
      </w:r>
      <w:r w:rsidRPr="00B67028" w:rsidR="00C46BD0">
        <w:rPr>
          <w:rFonts w:ascii="Arial" w:hAnsi="Arial" w:cs="Arial"/>
        </w:rPr>
        <w:t xml:space="preserve">da </w:t>
      </w:r>
      <w:r w:rsidRPr="00B67028" w:rsidR="007637D6">
        <w:rPr>
          <w:rFonts w:ascii="Arial" w:hAnsi="Arial" w:cs="Arial"/>
        </w:rPr>
        <w:t xml:space="preserve">je od dana pravomoćnosti </w:t>
      </w:r>
      <w:r w:rsidRPr="00B67028" w:rsidR="004E5BBA">
        <w:rPr>
          <w:rFonts w:ascii="Arial" w:hAnsi="Arial" w:cs="Arial"/>
        </w:rPr>
        <w:t>odluke</w:t>
      </w:r>
      <w:r w:rsidRPr="00B6702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B67028" w:rsidR="007637D6" w:rsidP="009575C0" w:rsidRDefault="007637D6" w14:paraId="32677EF5" w14:textId="77777777">
      <w:pPr>
        <w:spacing w:line="240" w:lineRule="auto"/>
        <w:jc w:val="center"/>
        <w:rPr>
          <w:rFonts w:ascii="Arial" w:hAnsi="Arial" w:cs="Arial"/>
        </w:rPr>
      </w:pPr>
    </w:p>
    <w:p w:rsidRPr="00B67028" w:rsidR="00F63F62" w:rsidP="00882E6A" w:rsidRDefault="000F09AB" w14:paraId="477E538C" w14:textId="77777777">
      <w:pPr>
        <w:spacing w:line="240" w:lineRule="auto"/>
        <w:jc w:val="center"/>
        <w:rPr>
          <w:rFonts w:ascii="Arial" w:hAnsi="Arial" w:cs="Arial"/>
        </w:rPr>
      </w:pPr>
      <w:r w:rsidRPr="00B67028">
        <w:rPr>
          <w:rFonts w:ascii="Arial" w:hAnsi="Arial" w:cs="Arial"/>
        </w:rPr>
        <w:t xml:space="preserve">U Zagrebu </w:t>
      </w:r>
      <w:r w:rsidRPr="00B67028" w:rsidR="00B67028">
        <w:rPr>
          <w:rFonts w:ascii="Arial" w:hAnsi="Arial" w:cs="Arial"/>
        </w:rPr>
        <w:t>19. listopada 2026.</w:t>
      </w:r>
    </w:p>
    <w:p w:rsidRPr="00B67028" w:rsidR="007637D6" w:rsidP="009575C0" w:rsidRDefault="007637D6" w14:paraId="5457F3D4" w14:textId="77777777">
      <w:pPr>
        <w:spacing w:line="240" w:lineRule="auto"/>
        <w:rPr>
          <w:rFonts w:ascii="Arial" w:hAnsi="Arial" w:cs="Arial"/>
        </w:rPr>
      </w:pPr>
    </w:p>
    <w:p w:rsidRPr="00B67028" w:rsidR="00882E6A" w:rsidP="00882E6A" w:rsidRDefault="00882E6A" w14:paraId="4D320147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B67028">
        <w:rPr>
          <w:rFonts w:ascii="Arial" w:hAnsi="Arial" w:eastAsia="Times New Roman" w:cs="Arial"/>
          <w:szCs w:val="22"/>
        </w:rPr>
        <w:t xml:space="preserve">Sudska referentica </w:t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B67028" w:rsidR="00882E6A" w:rsidP="00882E6A" w:rsidRDefault="00882E6A" w14:paraId="1267E4E6" w14:textId="549E8A81">
      <w:pPr>
        <w:jc w:val="both"/>
        <w:rPr>
          <w:rFonts w:ascii="Arial" w:hAnsi="Arial" w:eastAsia="Calibri" w:cs="Arial"/>
        </w:rPr>
      </w:pPr>
      <w:r w:rsidRPr="00B67028">
        <w:rPr>
          <w:rFonts w:ascii="Arial" w:hAnsi="Arial" w:eastAsia="Times New Roman" w:cs="Arial"/>
          <w:szCs w:val="22"/>
        </w:rPr>
        <w:t>Lidija Grdunac</w:t>
      </w:r>
      <w:r w:rsidR="008C25C6">
        <w:rPr>
          <w:rFonts w:ascii="Arial" w:hAnsi="Arial" w:eastAsia="Times New Roman" w:cs="Arial"/>
          <w:szCs w:val="22"/>
        </w:rPr>
        <w:t>, v.r.</w:t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Pr="00B67028">
        <w:rPr>
          <w:rFonts w:ascii="Arial" w:hAnsi="Arial" w:eastAsia="Times New Roman" w:cs="Arial"/>
          <w:szCs w:val="22"/>
        </w:rPr>
        <w:tab/>
      </w:r>
      <w:r w:rsidR="008C25C6">
        <w:rPr>
          <w:rFonts w:ascii="Arial" w:hAnsi="Arial" w:eastAsia="Times New Roman" w:cs="Arial"/>
          <w:szCs w:val="22"/>
        </w:rPr>
        <w:t xml:space="preserve">     </w:t>
      </w:r>
      <w:r w:rsidRPr="00B67028">
        <w:rPr>
          <w:rFonts w:ascii="Arial" w:hAnsi="Arial" w:eastAsia="Calibri" w:cs="Arial"/>
        </w:rPr>
        <w:t xml:space="preserve">Bojana </w:t>
      </w:r>
      <w:proofErr w:type="spellStart"/>
      <w:r w:rsidRPr="00B67028">
        <w:rPr>
          <w:rFonts w:ascii="Arial" w:hAnsi="Arial" w:eastAsia="Calibri" w:cs="Arial"/>
        </w:rPr>
        <w:t>Atanasov</w:t>
      </w:r>
      <w:proofErr w:type="spellEnd"/>
      <w:r w:rsidR="008C25C6">
        <w:rPr>
          <w:rFonts w:ascii="Arial" w:hAnsi="Arial" w:eastAsia="Calibri" w:cs="Arial"/>
        </w:rPr>
        <w:t>, v.r.</w:t>
      </w:r>
    </w:p>
    <w:p w:rsidRPr="00B67028" w:rsidR="00882E6A" w:rsidP="00882E6A" w:rsidRDefault="00882E6A" w14:paraId="36C518CF" w14:textId="77777777">
      <w:pPr>
        <w:spacing w:line="240" w:lineRule="auto"/>
        <w:rPr>
          <w:rFonts w:ascii="Arial" w:hAnsi="Arial" w:cs="Arial"/>
        </w:rPr>
      </w:pPr>
    </w:p>
    <w:p w:rsidRPr="00B67028" w:rsidR="00882E6A" w:rsidP="00882E6A" w:rsidRDefault="00882E6A" w14:paraId="42557B17" w14:textId="77777777">
      <w:pPr>
        <w:spacing w:line="240" w:lineRule="auto"/>
        <w:rPr>
          <w:rFonts w:ascii="Arial" w:hAnsi="Arial" w:cs="Arial"/>
        </w:rPr>
      </w:pPr>
    </w:p>
    <w:p w:rsidRPr="00B67028" w:rsidR="007637D6" w:rsidP="009575C0" w:rsidRDefault="007637D6" w14:paraId="645FFC8B" w14:textId="77777777">
      <w:pPr>
        <w:spacing w:line="240" w:lineRule="auto"/>
        <w:ind w:firstLine="709"/>
        <w:rPr>
          <w:rFonts w:ascii="Arial" w:hAnsi="Arial" w:cs="Arial"/>
        </w:rPr>
      </w:pPr>
      <w:r w:rsidRPr="00B67028">
        <w:rPr>
          <w:rFonts w:ascii="Arial" w:hAnsi="Arial" w:cs="Arial"/>
        </w:rPr>
        <w:t>Uputa o pravnom lijeku:</w:t>
      </w:r>
    </w:p>
    <w:p w:rsidRPr="00B67028" w:rsidR="007637D6" w:rsidP="00C37D04" w:rsidRDefault="007637D6" w14:paraId="51683C8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6702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B67028" w:rsidR="00BE3AA4">
        <w:rPr>
          <w:rFonts w:ascii="Arial" w:hAnsi="Arial" w:cs="Arial"/>
        </w:rPr>
        <w:t>Općinskom</w:t>
      </w:r>
      <w:r w:rsidRPr="00B6702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B67028" w:rsidR="00882E6A" w:rsidP="009575C0" w:rsidRDefault="00882E6A" w14:paraId="26E6232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F51EE5" w:rsidR="008C25C6" w:rsidP="00F51EE5" w:rsidRDefault="008C25C6" w14:paraId="75F6554A" w14:textId="77777777">
      <w:pPr>
        <w:jc w:val="center"/>
        <w:rPr>
          <w:rFonts w:ascii="Arial" w:hAnsi="Arial" w:cs="Arial"/>
        </w:rPr>
      </w:pPr>
      <w:r w:rsidRPr="00F51EE5">
        <w:rPr>
          <w:rFonts w:ascii="Arial" w:hAnsi="Arial" w:cs="Arial"/>
        </w:rPr>
        <w:t xml:space="preserve">Za točnost </w:t>
      </w:r>
      <w:proofErr w:type="spellStart"/>
      <w:r w:rsidRPr="00F51EE5">
        <w:rPr>
          <w:rFonts w:ascii="Arial" w:hAnsi="Arial" w:cs="Arial"/>
        </w:rPr>
        <w:t>otpravka</w:t>
      </w:r>
      <w:proofErr w:type="spellEnd"/>
      <w:r w:rsidRPr="00F51EE5">
        <w:rPr>
          <w:rFonts w:ascii="Arial" w:hAnsi="Arial" w:cs="Arial"/>
        </w:rPr>
        <w:t xml:space="preserve"> – ovlaštena referentica</w:t>
      </w:r>
    </w:p>
    <w:p w:rsidRPr="00F51EE5" w:rsidR="008C25C6" w:rsidP="00F51EE5" w:rsidRDefault="008C25C6" w14:paraId="0632F804" w14:textId="77777777">
      <w:pPr>
        <w:jc w:val="center"/>
        <w:rPr>
          <w:rFonts w:ascii="Arial" w:hAnsi="Arial" w:cs="Arial"/>
        </w:rPr>
      </w:pPr>
      <w:r w:rsidRPr="00F51EE5">
        <w:rPr>
          <w:rFonts w:ascii="Arial" w:hAnsi="Arial" w:cs="Arial"/>
        </w:rPr>
        <w:t>Lidija Grdunac</w:t>
      </w:r>
    </w:p>
    <w:p w:rsidRPr="00B67028" w:rsidR="00351ECA" w:rsidP="009575C0" w:rsidRDefault="008C25C6" w14:paraId="75BAB2E8" w14:textId="03ABEED7">
      <w:pPr>
        <w:spacing w:line="240" w:lineRule="auto"/>
        <w:rPr>
          <w:rFonts w:ascii="Arial" w:hAnsi="Arial" w:cs="Arial"/>
        </w:rPr>
      </w:pPr>
      <w:r>
        <w:rPr>
          <w:rFonts w:ascii="Arial" w:hAnsi="Arial" w:eastAsia="Times New Roman" w:cs="Arial"/>
        </w:rPr>
        <w:t xml:space="preserve"> </w:t>
      </w:r>
    </w:p>
    <w:sectPr w:rsidRPr="00B67028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83E0B" w:rsidP="008349B6" w:rsidRDefault="00183E0B" w14:paraId="3FA9E4F9" w14:textId="77777777">
      <w:pPr>
        <w:spacing w:line="240" w:lineRule="auto"/>
      </w:pPr>
      <w:r>
        <w:separator/>
      </w:r>
    </w:p>
  </w:endnote>
  <w:endnote w:type="continuationSeparator" w:id="0">
    <w:p w:rsidR="00183E0B" w:rsidP="008349B6" w:rsidRDefault="00183E0B" w14:paraId="752E50C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83E0B" w:rsidP="008349B6" w:rsidRDefault="00183E0B" w14:paraId="5A46A294" w14:textId="77777777">
      <w:pPr>
        <w:spacing w:line="240" w:lineRule="auto"/>
      </w:pPr>
      <w:r>
        <w:separator/>
      </w:r>
    </w:p>
  </w:footnote>
  <w:footnote w:type="continuationSeparator" w:id="0">
    <w:p w:rsidR="00183E0B" w:rsidP="008349B6" w:rsidRDefault="00183E0B" w14:paraId="105E18D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3C36A537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B67028">
      <w:rPr>
        <w:rFonts w:ascii="Arial" w:hAnsi="Arial" w:cs="Arial"/>
      </w:rPr>
      <w:t>1863/2023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3E0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96245"/>
    <w:rsid w:val="003B3004"/>
    <w:rsid w:val="003E3932"/>
    <w:rsid w:val="003F2EF6"/>
    <w:rsid w:val="003F440E"/>
    <w:rsid w:val="004038A1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C25C6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67028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0AA29B1"/>
  <w15:docId w15:val="{6F5AAC0F-3F9D-4618-B36E-FB814090087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listopada 2026.</izvorni_sadrzaj>
    <derivirana_varijabla naziv="DomainObject.DatumDonosenjaOdluke_1">19.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1863</izvorni_sadrzaj>
    <derivirana_varijabla naziv="DomainObject.Predmet.Broj_1">1863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listopada 2023.</izvorni_sadrzaj>
    <derivirana_varijabla naziv="DomainObject.Predmet.DatumOsnivanja_1">31. listopada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Ikp-1863/2023</izvorni_sadrzaj>
    <derivirana_varijabla naziv="DomainObject.Predmet.OznakaBroj_1">Pp Ikp-1863/2023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Mark Jun Gamboa</izvorni_sadrzaj>
    <derivirana_varijabla naziv="DomainObject.Predmet.ProtustrankaFormated_1">  Mark Jun Gamboa</derivirana_varijabla>
  </DomainObject.Predmet.ProtustrankaFormated>
  <DomainObject.Predmet.ProtustrankaFormatedOIB>
    <izvorni_sadrzaj>  Mark Jun Gamboa, OIB 77842103712</izvorni_sadrzaj>
    <derivirana_varijabla naziv="DomainObject.Predmet.ProtustrankaFormatedOIB_1">  Mark Jun Gamboa, OIB 77842103712</derivirana_varijabla>
  </DomainObject.Predmet.ProtustrankaFormatedOIB>
  <DomainObject.Predmet.ProtustrankaFormatedWithAdress>
    <izvorni_sadrzaj> Mark Jun Gamboa, Ulica Mihajla Pupina 9, 42000 Varaždin</izvorni_sadrzaj>
    <derivirana_varijabla naziv="DomainObject.Predmet.ProtustrankaFormatedWithAdress_1"> Mark Jun Gamboa, Ulica Mihajla Pupina 9, 42000 Varaždin</derivirana_varijabla>
  </DomainObject.Predmet.ProtustrankaFormatedWithAdress>
  <DomainObject.Predmet.ProtustrankaFormatedWithAdressOIB>
    <izvorni_sadrzaj> Mark Jun Gamboa, OIB 77842103712, Ulica Mihajla Pupina 9, 42000 Varaždin</izvorni_sadrzaj>
    <derivirana_varijabla naziv="DomainObject.Predmet.ProtustrankaFormatedWithAdressOIB_1"> Mark Jun Gamboa, OIB 77842103712, Ulica Mihajla Pupina 9, 42000 Varaždin</derivirana_varijabla>
  </DomainObject.Predmet.ProtustrankaFormatedWithAdressOIB>
  <DomainObject.Predmet.ProtustrankaWithAdress>
    <izvorni_sadrzaj>Mark Jun Gamboa Ulica Mihajla Pupina 9, 42000 Varaždin</izvorni_sadrzaj>
    <derivirana_varijabla naziv="DomainObject.Predmet.ProtustrankaWithAdress_1">Mark Jun Gamboa Ulica Mihajla Pupina 9, 42000 Varaždin</derivirana_varijabla>
  </DomainObject.Predmet.ProtustrankaWithAdress>
  <DomainObject.Predmet.ProtustrankaWithAdressOIB>
    <izvorni_sadrzaj>Mark Jun Gamboa, OIB 77842103712, Ulica Mihajla Pupina 9, 42000 Varaždin</izvorni_sadrzaj>
    <derivirana_varijabla naziv="DomainObject.Predmet.ProtustrankaWithAdressOIB_1">Mark Jun Gamboa, OIB 77842103712, Ulica Mihajla Pupina 9, 42000 Varaždin</derivirana_varijabla>
  </DomainObject.Predmet.ProtustrankaWithAdressOIB>
  <DomainObject.Predmet.ProtustrankaNazivFormated>
    <izvorni_sadrzaj>Mark Jun Gamboa</izvorni_sadrzaj>
    <derivirana_varijabla naziv="DomainObject.Predmet.ProtustrankaNazivFormated_1">Mark Jun Gamboa</derivirana_varijabla>
  </DomainObject.Predmet.ProtustrankaNazivFormated>
  <DomainObject.Predmet.ProtustrankaNazivFormatedOIB>
    <izvorni_sadrzaj>Mark Jun Gamboa, OIB 77842103712</izvorni_sadrzaj>
    <derivirana_varijabla naziv="DomainObject.Predmet.ProtustrankaNazivFormatedOIB_1">Mark Jun Gamboa, OIB 77842103712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Mark Jun Gamboa</item>
    </izvorni_sadrzaj>
    <derivirana_varijabla naziv="DomainObject.Predmet.ProtuStrankaListFormated_1">
      <item>Mark Jun Gamboa</item>
    </derivirana_varijabla>
  </DomainObject.Predmet.ProtuStrankaListFormated>
  <DomainObject.Predmet.ProtuStrankaListFormatedOIB>
    <izvorni_sadrzaj>
      <item>Mark Jun Gamboa, OIB 77842103712</item>
    </izvorni_sadrzaj>
    <derivirana_varijabla naziv="DomainObject.Predmet.ProtuStrankaListFormatedOIB_1">
      <item>Mark Jun Gamboa, OIB 77842103712</item>
    </derivirana_varijabla>
  </DomainObject.Predmet.ProtuStrankaListFormatedOIB>
  <DomainObject.Predmet.ProtuStrankaListFormatedWithAdress>
    <izvorni_sadrzaj>
      <item>Mark Jun Gamboa, Ulica Mihajla Pupina 9, 42000 Varaždin</item>
    </izvorni_sadrzaj>
    <derivirana_varijabla naziv="DomainObject.Predmet.ProtuStrankaListFormatedWithAdress_1">
      <item>Mark Jun Gamboa, Ulica Mihajla Pupina 9, 42000 Varaždin</item>
    </derivirana_varijabla>
  </DomainObject.Predmet.ProtuStrankaListFormatedWithAdress>
  <DomainObject.Predmet.ProtuStrankaListFormatedWithAdressOIB>
    <izvorni_sadrzaj>
      <item>Mark Jun Gamboa, OIB 77842103712, Ulica Mihajla Pupina 9, 42000 Varaždin</item>
    </izvorni_sadrzaj>
    <derivirana_varijabla naziv="DomainObject.Predmet.ProtuStrankaListFormatedWithAdressOIB_1">
      <item>Mark Jun Gamboa, OIB 77842103712, Ulica Mihajla Pupina 9, 42000 Varaždin</item>
    </derivirana_varijabla>
  </DomainObject.Predmet.ProtuStrankaListFormatedWithAdressOIB>
  <DomainObject.Predmet.ProtuStrankaListNazivFormated>
    <izvorni_sadrzaj>
      <item>Mark Jun Gamboa</item>
    </izvorni_sadrzaj>
    <derivirana_varijabla naziv="DomainObject.Predmet.ProtuStrankaListNazivFormated_1">
      <item>Mark Jun Gamboa</item>
    </derivirana_varijabla>
  </DomainObject.Predmet.ProtuStrankaListNazivFormated>
  <DomainObject.Predmet.ProtuStrankaListNazivFormatedOIB>
    <izvorni_sadrzaj>
      <item>Mark Jun Gamboa, OIB 77842103712</item>
    </izvorni_sadrzaj>
    <derivirana_varijabla naziv="DomainObject.Predmet.ProtuStrankaListNazivFormatedOIB_1">
      <item>Mark Jun Gamboa, OIB 77842103712</item>
    </derivirana_varijabla>
  </DomainObject.Predmet.ProtuStrankaListNazivFormatedOIB>
  <DomainObject.Predmet.OstaliListFormated>
    <izvorni_sadrzaj>
      <item>Policijska postaja Varaždin</item>
      <item>Fina, Vrtni put 3, Zagreb</item>
    </izvorni_sadrzaj>
    <derivirana_varijabla naziv="DomainObject.Predmet.OstaliListFormated_1">
      <item>Policijska postaja Varaždin</item>
      <item>Fina, Vrtni put 3, Zagreb</item>
    </derivirana_varijabla>
  </DomainObject.Predmet.OstaliListFormated>
  <DomainObject.Predmet.OstaliListFormatedOIB>
    <izvorni_sadrzaj>
      <item>Policijska postaja Varaždin</item>
      <item>Fina, Vrtni put 3, Zagreb</item>
    </izvorni_sadrzaj>
    <derivirana_varijabla naziv="DomainObject.Predmet.OstaliListFormatedOIB_1">
      <item>Policijska postaja Varaždin</item>
      <item>Fina, Vrtni put 3, Zagreb</item>
    </derivirana_varijabla>
  </DomainObject.Predmet.OstaliListFormatedOIB>
  <DomainObject.Predmet.OstaliListFormatedWithAdress>
    <izvorni_sadrzaj>
      <item>Policijska postaja Varaždin, Augusta Cesarca 18, 42000 Varaždin</item>
      <item>Fina, Vrtni put 3, Zagreb</item>
    </izvorni_sadrzaj>
    <derivirana_varijabla naziv="DomainObject.Predmet.OstaliListFormatedWithAdress_1">
      <item>Policijska postaja Varaždin, Augusta Cesarca 18, 42000 Varaždin</item>
      <item>Fina, Vrtni put 3, Zagreb</item>
    </derivirana_varijabla>
  </DomainObject.Predmet.OstaliListFormatedWithAdress>
  <DomainObject.Predmet.OstaliListFormatedWithAdressOIB>
    <izvorni_sadrzaj>
      <item>Policijska postaja Varaždin, Augusta Cesarca 18, 42000 Varaždin</item>
      <item>Fina, Vrtni put 3, Zagreb</item>
    </izvorni_sadrzaj>
    <derivirana_varijabla naziv="DomainObject.Predmet.OstaliListFormatedWithAdressOIB_1">
      <item>Policijska postaja Varaždin, Augusta Cesarca 18, 42000 Varaždin</item>
      <item>Fina, Vrtni put 3, Zagreb</item>
    </derivirana_varijabla>
  </DomainObject.Predmet.OstaliListFormatedWithAdressOIB>
  <DomainObject.Predmet.OstaliListNazivFormated>
    <izvorni_sadrzaj>
      <item>Policijska postaja Varaždin</item>
      <item>Fina, Vrtni put 3, Zagreb</item>
    </izvorni_sadrzaj>
    <derivirana_varijabla naziv="DomainObject.Predmet.OstaliListNazivFormated_1">
      <item>Policijska postaja Varaždin</item>
      <item>Fina, Vrtni put 3, Zagreb</item>
    </derivirana_varijabla>
  </DomainObject.Predmet.OstaliListNazivFormated>
  <DomainObject.Predmet.OstaliListNazivFormatedOIB>
    <izvorni_sadrzaj>
      <item>Policijska postaja Varaždin</item>
      <item>Fina, Vrtni put 3, Zagreb</item>
    </izvorni_sadrzaj>
    <derivirana_varijabla naziv="DomainObject.Predmet.OstaliListNazivFormatedOIB_1">
      <item>Policijska postaja Varaždin</item>
      <item>Fina, Vrtni put 3,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289, 238</izvorni_sadrzaj>
    <derivirana_varijabla naziv="DomainObject.Predmet.ClanakZakona_1">289, 238</derivirana_varijabla>
  </DomainObject.Predmet.ClanakZakona>
  <DomainObject.Predmet.ClanakZakonaFull>
    <izvorni_sadrzaj>članka 289. stavka 1., članka 238. stavka 1.</izvorni_sadrzaj>
    <derivirana_varijabla naziv="DomainObject.Predmet.ClanakZakonaFull_1">članka 289. stavka 1., članka 238.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Mark Jun Gamboa</izvorni_sadrzaj>
    <derivirana_varijabla naziv="DomainObject.Predmet.ProtustrankaIDrugi_1">Mark Jun Gamboa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Mark Jun Gamboa, OIB 77842103712, Ulica Mihajla Pupina 9, 42000 Varaždin</izvorni_sadrzaj>
    <derivirana_varijabla naziv="DomainObject.Predmet.ProtustrankaIDrugiAdressOIB_1">Mark Jun Gamboa, OIB 77842103712, Ulica Mihajla Pupina 9, 42000 Varaždin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 Jun Gamboa</item>
      <item>Policijska postaja Varaždin</item>
      <item>Fina, Vrtni put 3, Zagreb</item>
    </izvorni_sadrzaj>
    <derivirana_varijabla naziv="DomainObject.Predmet.SudioniciListNaziv_1">
      <item>Mark Jun Gamboa</item>
      <item>Policijska postaja Varaždin</item>
      <item>Fina, Vrtni put 3, Zagreb</item>
    </derivirana_varijabla>
  </DomainObject.Predmet.SudioniciListNaziv>
  <DomainObject.Predmet.SudioniciListAdressOIB>
    <izvorni_sadrzaj>
      <item>Mark Jun Gamboa, OIB 77842103712, Ulica Mihajla Pupina 9,42000 Varaždin</item>
      <item>Policijska postaja Varaždin, Augusta Cesarca 18,42000 Varaždin</item>
      <item>Fina, Vrtni put 3, Zagreb</item>
    </izvorni_sadrzaj>
    <derivirana_varijabla naziv="DomainObject.Predmet.SudioniciListAdressOIB_1">
      <item>Mark Jun Gamboa, OIB 77842103712, Ulica Mihajla Pupina 9,42000 Varaždin</item>
      <item>Policijska postaja Varaždin, Augusta Cesarca 18,42000 Varaždin</item>
      <item>Fina, Vrtni put 3,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1.660,00 EUR, trošak u iznosu od 25,00 EUR, u ukupnom iznosu od 1.685,00 EUR</izvorni_sadrzaj>
    <derivirana_varijabla naziv="DomainObject.Predmet.Pristojbe_1">troškove za novčana kazna u iznosu od 1.660,00 EUR, trošak u iznosu od 25,00 EUR, u ukupnom iznosu od 1.685,00 EUR</derivirana_varijabla>
  </DomainObject.Predmet.Pristojbe>
  <DomainObject.Predmet.PristojbeSudionikNazivOIB>
    <izvorni_sadrzaj>Mark Jun Gamboa, OIB 77842103712</izvorni_sadrzaj>
    <derivirana_varijabla naziv="DomainObject.Predmet.PristojbeSudionikNazivOIB_1">Mark Jun Gamboa, OIB 77842103712</derivirana_varijabla>
  </DomainObject.Predmet.PristojbeSudionikNazivOIB>
  <DomainObject.Predmet.PristojbePNB>
    <izvorni_sadrzaj>HR63 6050-48769-1063968135</izvorni_sadrzaj>
    <derivirana_varijabla naziv="DomainObject.Predmet.PristojbePNB_1">HR63 6050-48769-1063968135</derivirana_varijabla>
  </DomainObject.Predmet.PristojbePNB>
  <DomainObject.Predmet.PristojbeIznos>
    <izvorni_sadrzaj>1.685,00 EUR</izvorni_sadrzaj>
    <derivirana_varijabla naziv="DomainObject.Predmet.PristojbeIznos_1">1.685,00 EUR</derivirana_varijabla>
  </DomainObject.Predmet.PristojbeIznos>
  <DomainObject.Predmet.PristojbeOpisPlacanja>
    <izvorni_sadrzaj>Troškovi iz predmeta Pp Ikp-1863/2023, OS NZG</izvorni_sadrzaj>
    <derivirana_varijabla naziv="DomainObject.Predmet.PristojbeOpisPlacanja_1">Troškovi iz predmeta Pp Ikp-1863/2023,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77842103712</item>
      <item>, OIB null</item>
    </izvorni_sadrzaj>
    <derivirana_varijabla naziv="DomainObject.Predmet.SudioniciListNazivOIB_1">
      <item>, OIB null</item>
      <item>, OIB 77842103712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Ikp-1863/2023, OS NZG</izvorni_sadrzaj>
    <derivirana_varijabla naziv="DomainObject.Predmet.PristojbeNazivVrste_1">Troškovi iz predmeta Pp Ikp-1863/2023,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31. listopada 2023.</izvorni_sadrzaj>
    <derivirana_varijabla naziv="DomainObject.PredzadnjaOdlukaIzPredmeta.DatumDonosenjaOdluke_1">31. listopada 2023.</derivirana_varijabla>
  </DomainObject.PredzadnjaOdlukaIzPredmeta.DatumDonosenjaOdluke>
  <DomainObject.PredzadnjaOdlukaIzPredmeta.Oznaka>
    <izvorni_sadrzaj>Pp Ikp-1863/2023-2</izvorni_sadrzaj>
    <derivirana_varijabla naziv="DomainObject.PredzadnjaOdlukaIzPredmeta.Oznaka_1">Pp Ikp-1863/2023-2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ožujka 2023.</izvorni_sadrzaj>
    <derivirana_varijabla naziv="DomainObject.Predmet.DatumPocetkaProcesa_1">1. ožujka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Mark Jun Gamboa, Ulica Mihajla Pupina 9, 42000 Varaždin</izvorni_sadrzaj>
    <derivirana_varijabla naziv="DomainObject.Predmet.OsudenikImePrezimeAdresa_1">Mark Jun Gamboa, Ulica Mihajla Pupina 9, 42000 Varaždin</derivirana_varijabla>
  </DomainObject.Predmet.OsudenikImePrezimeAdresa>
  <DomainObject.Predmet.OsudenikImePrezimeOIBDatRodenja>
    <izvorni_sadrzaj>Mark Jun Gamboa, OIB 77842103712, rođen-a 12.08.1988.</izvorni_sadrzaj>
    <derivirana_varijabla naziv="DomainObject.Predmet.OsudenikImePrezimeOIBDatRodenja_1">Mark Jun Gamboa, OIB 77842103712, rođen-a 12.08.1988.</derivirana_varijabla>
  </DomainObject.Predmet.OsudenikImePrezimeOIBDatRodenja>
  <DomainObject.IkpPredmet.OdlukaRjesenjeIshodisni>
    <izvorni_sadrzaj>Pp-884/2023-14 donesena 29.08.2023.</izvorni_sadrzaj>
    <derivirana_varijabla naziv="DomainObject.IkpPredmet.OdlukaRjesenjeIshodisni_1">Pp-884/2023-14 donesena 29.08.2023.</derivirana_varijabla>
  </DomainObject.IkpPredmet.OdlukaRjesenjeIshodisni>
  <DomainObject.IkpPredmet.NovcanaObaveza.PreostaliIznos>
    <izvorni_sadrzaj>1.660,00 EUR</izvorni_sadrzaj>
    <derivirana_varijabla naziv="DomainObject.IkpPredmet.NovcanaObaveza.PreostaliIznos_1">1.660,00 EUR</derivirana_varijabla>
  </DomainObject.IkpPredmet.NovcanaObaveza.PreostaliIznos>
  <DomainObject.IkpPredmet.NovcanaObaveza.PNB>
    <izvorni_sadrzaj>HR63 6050-48769-1063968135</izvorni_sadrzaj>
    <derivirana_varijabla naziv="DomainObject.IkpPredmet.NovcanaObaveza.PNB_1">HR63 6050-48769-1063968135</derivirana_varijabla>
  </DomainObject.IkpPredmet.NovcanaObaveza.PNB>
  <DomainObject.IkpPredmet.Trosak.PreostaliIznos>
    <izvorni_sadrzaj>25,00 EUR</izvorni_sadrzaj>
    <derivirana_varijabla naziv="DomainObject.IkpPredmet.Trosak.PreostaliIznos_1">25,00 EUR</derivirana_varijabla>
  </DomainObject.IkpPredmet.Trosak.PreostaliIznos>
  <DomainObject.IkpPredmet.Trosak.PNB>
    <izvorni_sadrzaj>HR63 6068-48769-1063968054</izvorni_sadrzaj>
    <derivirana_varijabla naziv="DomainObject.IkpPredmet.Trosak.PNB_1">HR63 6068-48769-1063968054</derivirana_varijabla>
  </DomainObject.IkpPredmet.Trosak.PNB>
  <DomainObject.IkpPredmet.IshodisnaOdlukaDatumPravomocnosti>
    <izvorni_sadrzaj>13.10.2023.</izvorni_sadrzaj>
    <derivirana_varijabla naziv="DomainObject.IkpPredmet.IshodisnaOdlukaDatumPravomocnosti_1">13.10.2023.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279</properties:Words>
  <properties:Characters>1479</properties:Characters>
  <properties:Lines>48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1941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2026-10-19T06:44:00Z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2026-10-19T06:45:00Z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(gamboa mark jun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