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2f97b4" w14:paraId="f2f97b4" w:rsidRDefault="004935ED" w:rsidP="00186C01" w:rsidR="00186C01" w:rsidRPr="004C1D5D">
      <w:pPr>
        <w15:collapsed w:val="false"/>
      </w:pPr>
      <w:bookmarkStart w:name="_GoBack" w:id="0"/>
      <w:bookmarkEnd w:id="0"/>
      <w:r w:rsidRPr="004C1D5D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6C01" w:rsidRPr="004C1D5D">
        <w:t xml:space="preserve"> </w:t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</w:r>
      <w:r w:rsidR="00186C01" w:rsidRPr="004C1D5D">
        <w:tab/>
        <w:t xml:space="preserve">   </w:t>
      </w:r>
    </w:p>
    <w:p w:rsidRDefault="00186C01" w:rsidP="00186C01" w:rsidR="00186C01" w:rsidRPr="004C1D5D">
      <w:r w:rsidRPr="004C1D5D">
        <w:t>R E P U B L I K A    H R V A T S K A</w:t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  <w:t xml:space="preserve">52. </w:t>
      </w:r>
      <w:r w:rsidR="004C1D5D" w:rsidRPr="004C1D5D">
        <w:t>St</w:t>
      </w:r>
      <w:r w:rsidRPr="004C1D5D">
        <w:t>-</w:t>
      </w:r>
      <w:proofErr w:type="spellStart"/>
      <w:r w:rsidR="00CD04F9">
        <w:t>7230</w:t>
      </w:r>
      <w:proofErr w:type="spellEnd"/>
      <w:r w:rsidRPr="004C1D5D">
        <w:t>/</w:t>
      </w:r>
      <w:proofErr w:type="spellStart"/>
      <w:r w:rsidR="00FF5A30" w:rsidRPr="004C1D5D">
        <w:t>15</w:t>
      </w:r>
      <w:proofErr w:type="spellEnd"/>
      <w:r w:rsidR="00CD04F9">
        <w:t>-9</w:t>
      </w:r>
      <w:r w:rsidRPr="004C1D5D">
        <w:t xml:space="preserve"> TRGOVAČKI SUD U ZAGREBU</w:t>
      </w:r>
    </w:p>
    <w:p w:rsidRDefault="00186C01" w:rsidP="00186C01" w:rsidR="00186C01" w:rsidRPr="004C1D5D"/>
    <w:p w:rsidRDefault="00186C01" w:rsidP="00186C01" w:rsidR="00186C01">
      <w:pPr>
        <w:jc w:val="center"/>
      </w:pPr>
      <w:r w:rsidRPr="004C1D5D">
        <w:t>R E P U B L I K A    H R V A T S K A</w:t>
      </w:r>
    </w:p>
    <w:p w:rsidRDefault="00CD04F9" w:rsidP="00186C01" w:rsidR="00CD04F9" w:rsidRPr="004C1D5D">
      <w:pPr>
        <w:jc w:val="center"/>
      </w:pPr>
    </w:p>
    <w:p w:rsidRDefault="00186C01" w:rsidP="00186C01" w:rsidR="00186C01" w:rsidRPr="004C1D5D">
      <w:pPr>
        <w:jc w:val="center"/>
      </w:pPr>
      <w:r w:rsidRPr="004C1D5D">
        <w:t>R  J  E  Š  E  N  J  E</w:t>
      </w:r>
    </w:p>
    <w:p w:rsidRDefault="00186C01" w:rsidP="00186C01" w:rsidR="00186C01" w:rsidRPr="004C1D5D">
      <w:pPr>
        <w:jc w:val="center"/>
      </w:pPr>
      <w:r w:rsidRPr="004C1D5D">
        <w:t>O</w:t>
      </w:r>
    </w:p>
    <w:p w:rsidRDefault="00186C01" w:rsidP="00186C01" w:rsidR="00186C01" w:rsidRPr="004C1D5D">
      <w:pPr>
        <w:jc w:val="center"/>
      </w:pPr>
      <w:r w:rsidRPr="004C1D5D">
        <w:t>I S P R A V K U</w:t>
      </w:r>
    </w:p>
    <w:p w:rsidRDefault="00186C01" w:rsidP="00186C01" w:rsidR="00186C01" w:rsidRPr="004C1D5D"/>
    <w:p w:rsidRDefault="00186C01" w:rsidP="00CD04F9" w:rsidR="00186C01" w:rsidRPr="004C1D5D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4C1D5D">
        <w:rPr>
          <w:rFonts w:hAnsi="Times New Roman" w:ascii="Times New Roman"/>
          <w:sz w:val="24"/>
          <w:szCs w:val="24"/>
        </w:rPr>
        <w:tab/>
        <w:t>U ime Republike Hrvatske Trgovački sud u Zagrebu po sucu toga suda Ljiljani Tomić, u</w:t>
      </w:r>
      <w:r w:rsidR="004C1D5D" w:rsidRPr="004C1D5D">
        <w:rPr>
          <w:rFonts w:hAnsi="Times New Roman" w:ascii="Times New Roman"/>
          <w:sz w:val="24"/>
          <w:szCs w:val="24"/>
        </w:rPr>
        <w:t xml:space="preserve"> skraćenom stečajnom postupku pokrenutim nad dužnikom </w:t>
      </w:r>
      <w:r w:rsidR="00CD04F9">
        <w:rPr>
          <w:rFonts w:hAnsi="Times New Roman" w:ascii="Times New Roman"/>
          <w:sz w:val="24"/>
          <w:szCs w:val="24"/>
        </w:rPr>
        <w:t>UDRUGA LJUBITELJA ELEKTRONSKE I MODERNE GLAZBE - Q</w:t>
      </w:r>
      <w:r w:rsidR="00B17809">
        <w:rPr>
          <w:rFonts w:hAnsi="Times New Roman" w:ascii="Times New Roman"/>
          <w:sz w:val="24"/>
          <w:szCs w:val="24"/>
        </w:rPr>
        <w:t xml:space="preserve">, </w:t>
      </w:r>
      <w:proofErr w:type="spellStart"/>
      <w:r w:rsidR="00B17809">
        <w:rPr>
          <w:rFonts w:hAnsi="Times New Roman" w:ascii="Times New Roman"/>
          <w:sz w:val="24"/>
          <w:szCs w:val="24"/>
        </w:rPr>
        <w:t>OIB</w:t>
      </w:r>
      <w:proofErr w:type="spellEnd"/>
      <w:r w:rsidR="00B17809">
        <w:rPr>
          <w:rFonts w:hAnsi="Times New Roman" w:ascii="Times New Roman"/>
          <w:sz w:val="24"/>
          <w:szCs w:val="24"/>
        </w:rPr>
        <w:t xml:space="preserve">: </w:t>
      </w:r>
      <w:proofErr w:type="spellStart"/>
      <w:r w:rsidR="00CD04F9">
        <w:rPr>
          <w:rFonts w:hAnsi="Times New Roman" w:ascii="Times New Roman"/>
          <w:sz w:val="24"/>
          <w:szCs w:val="24"/>
        </w:rPr>
        <w:t>45834083942</w:t>
      </w:r>
      <w:proofErr w:type="spellEnd"/>
      <w:r w:rsidR="00B17809">
        <w:rPr>
          <w:rFonts w:hAnsi="Times New Roman" w:ascii="Times New Roman"/>
          <w:sz w:val="24"/>
          <w:szCs w:val="24"/>
        </w:rPr>
        <w:t xml:space="preserve">, </w:t>
      </w:r>
      <w:r w:rsidR="00CD04F9">
        <w:rPr>
          <w:rFonts w:hAnsi="Times New Roman" w:ascii="Times New Roman"/>
          <w:sz w:val="24"/>
          <w:szCs w:val="24"/>
        </w:rPr>
        <w:t xml:space="preserve">Oroslavlje, </w:t>
      </w:r>
      <w:proofErr w:type="spellStart"/>
      <w:r w:rsidR="00CD04F9">
        <w:rPr>
          <w:rFonts w:hAnsi="Times New Roman" w:ascii="Times New Roman"/>
          <w:sz w:val="24"/>
          <w:szCs w:val="24"/>
        </w:rPr>
        <w:t>Oro</w:t>
      </w:r>
      <w:proofErr w:type="spellEnd"/>
      <w:r w:rsidR="00CD04F9">
        <w:rPr>
          <w:rFonts w:hAnsi="Times New Roman" w:ascii="Times New Roman"/>
          <w:sz w:val="24"/>
          <w:szCs w:val="24"/>
        </w:rPr>
        <w:t xml:space="preserve"> trg 2</w:t>
      </w:r>
      <w:r w:rsidRPr="004C1D5D">
        <w:rPr>
          <w:rFonts w:hAnsi="Times New Roman" w:ascii="Times New Roman"/>
          <w:sz w:val="24"/>
          <w:szCs w:val="24"/>
        </w:rPr>
        <w:t xml:space="preserve">, dana </w:t>
      </w:r>
      <w:proofErr w:type="spellStart"/>
      <w:r w:rsidR="00CD04F9">
        <w:rPr>
          <w:rFonts w:hAnsi="Times New Roman" w:ascii="Times New Roman"/>
          <w:sz w:val="24"/>
          <w:szCs w:val="24"/>
        </w:rPr>
        <w:t>14</w:t>
      </w:r>
      <w:proofErr w:type="spellEnd"/>
      <w:r w:rsidR="00CD04F9">
        <w:rPr>
          <w:rFonts w:hAnsi="Times New Roman" w:ascii="Times New Roman"/>
          <w:sz w:val="24"/>
          <w:szCs w:val="24"/>
        </w:rPr>
        <w:t xml:space="preserve">. veljače </w:t>
      </w:r>
      <w:proofErr w:type="spellStart"/>
      <w:r w:rsidR="00CD04F9">
        <w:rPr>
          <w:rFonts w:hAnsi="Times New Roman" w:ascii="Times New Roman"/>
          <w:sz w:val="24"/>
          <w:szCs w:val="24"/>
        </w:rPr>
        <w:t>2017</w:t>
      </w:r>
      <w:proofErr w:type="spellEnd"/>
      <w:r w:rsidR="00CD04F9">
        <w:rPr>
          <w:rFonts w:hAnsi="Times New Roman" w:ascii="Times New Roman"/>
          <w:sz w:val="24"/>
          <w:szCs w:val="24"/>
        </w:rPr>
        <w:t>.</w:t>
      </w:r>
      <w:r w:rsidRPr="004C1D5D">
        <w:rPr>
          <w:rFonts w:hAnsi="Times New Roman" w:ascii="Times New Roman"/>
          <w:sz w:val="24"/>
          <w:szCs w:val="24"/>
        </w:rPr>
        <w:t xml:space="preserve"> </w:t>
      </w:r>
      <w:r w:rsidR="00FF5A30" w:rsidRPr="004C1D5D">
        <w:rPr>
          <w:rFonts w:hAnsi="Times New Roman" w:ascii="Times New Roman"/>
          <w:sz w:val="24"/>
          <w:szCs w:val="24"/>
        </w:rPr>
        <w:t xml:space="preserve">godine, </w:t>
      </w:r>
    </w:p>
    <w:p w:rsidRDefault="00FF5A30" w:rsidP="00186C01" w:rsidR="00FF5A30" w:rsidRPr="004C1D5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186C01" w:rsidP="00186C01" w:rsidR="00186C01" w:rsidRPr="004C1D5D">
      <w:pPr>
        <w:jc w:val="center"/>
      </w:pPr>
      <w:r w:rsidRPr="004C1D5D">
        <w:t>r i j e š i o    j e</w:t>
      </w:r>
    </w:p>
    <w:p w:rsidRDefault="00186C01" w:rsidP="00186C01" w:rsidR="00186C01" w:rsidRPr="004C1D5D"/>
    <w:p w:rsidRDefault="00186C01" w:rsidP="00186C01" w:rsidR="00186C01" w:rsidRPr="004C1D5D">
      <w:pPr>
        <w:numPr>
          <w:ilvl w:val="0"/>
          <w:numId w:val="1"/>
        </w:numPr>
        <w:ind w:firstLine="708" w:left="0"/>
        <w:contextualSpacing/>
        <w:jc w:val="both"/>
      </w:pPr>
      <w:r w:rsidRPr="004C1D5D">
        <w:t xml:space="preserve">Ispravlja se rješenje poslovni broj </w:t>
      </w:r>
      <w:r w:rsidR="004C1D5D" w:rsidRPr="004C1D5D">
        <w:t>St</w:t>
      </w:r>
      <w:r w:rsidRPr="004C1D5D">
        <w:t>-</w:t>
      </w:r>
      <w:proofErr w:type="spellStart"/>
      <w:r w:rsidR="00CD04F9">
        <w:t>7230</w:t>
      </w:r>
      <w:proofErr w:type="spellEnd"/>
      <w:r w:rsidR="00CD04F9">
        <w:t>/</w:t>
      </w:r>
      <w:proofErr w:type="spellStart"/>
      <w:r w:rsidR="00CD04F9">
        <w:t>15</w:t>
      </w:r>
      <w:proofErr w:type="spellEnd"/>
      <w:r w:rsidR="00CD04F9">
        <w:t>-6</w:t>
      </w:r>
      <w:r w:rsidRPr="004C1D5D">
        <w:t xml:space="preserve"> od </w:t>
      </w:r>
      <w:proofErr w:type="spellStart"/>
      <w:r w:rsidR="00CD04F9">
        <w:t>23</w:t>
      </w:r>
      <w:proofErr w:type="spellEnd"/>
      <w:r w:rsidR="00CD04F9">
        <w:t>. prosinca</w:t>
      </w:r>
      <w:r w:rsidRPr="004C1D5D">
        <w:t xml:space="preserve"> </w:t>
      </w:r>
      <w:proofErr w:type="spellStart"/>
      <w:r w:rsidRPr="004C1D5D">
        <w:t>201</w:t>
      </w:r>
      <w:r w:rsidR="004C1D5D" w:rsidRPr="004C1D5D">
        <w:t>6</w:t>
      </w:r>
      <w:proofErr w:type="spellEnd"/>
      <w:r w:rsidRPr="004C1D5D">
        <w:t xml:space="preserve">. godine u </w:t>
      </w:r>
      <w:r w:rsidR="00CD04F9">
        <w:t xml:space="preserve">točki IV/ </w:t>
      </w:r>
      <w:r w:rsidRPr="004C1D5D">
        <w:t xml:space="preserve">rješenja </w:t>
      </w:r>
      <w:r w:rsidR="004C1D5D" w:rsidRPr="004C1D5D">
        <w:t xml:space="preserve">u kojem stoji </w:t>
      </w:r>
      <w:r w:rsidR="00CD04F9">
        <w:t>"Nakon po pravomoćnosti ovog rješenja dužnik će se brisati iz sudskog registra."</w:t>
      </w:r>
      <w:r w:rsidR="00B17809">
        <w:t xml:space="preserve"> a ispravno treba pisati </w:t>
      </w:r>
      <w:r w:rsidR="00CD04F9">
        <w:t>"Nakon pravomoćnosti ovog rješenja dužnik će se brisati iz registra udruga"</w:t>
      </w:r>
      <w:r w:rsidR="004C1D5D" w:rsidRPr="004C1D5D">
        <w:t>.</w:t>
      </w:r>
    </w:p>
    <w:p w:rsidRDefault="00186C01" w:rsidP="00186C01" w:rsidR="00186C01" w:rsidRPr="004C1D5D">
      <w:pPr>
        <w:numPr>
          <w:ilvl w:val="0"/>
          <w:numId w:val="1"/>
        </w:numPr>
        <w:ind w:firstLine="708" w:left="0"/>
        <w:contextualSpacing/>
        <w:jc w:val="both"/>
      </w:pPr>
      <w:r w:rsidRPr="004C1D5D">
        <w:t>U ostalom dijelu rješenje ostaje neizmijenjeno.</w:t>
      </w:r>
    </w:p>
    <w:p w:rsidRDefault="00186C01" w:rsidP="00186C01" w:rsidR="00186C01" w:rsidRPr="004C1D5D"/>
    <w:p w:rsidRDefault="00186C01" w:rsidP="00186C01" w:rsidR="00186C01" w:rsidRPr="004C1D5D">
      <w:pPr>
        <w:jc w:val="center"/>
      </w:pPr>
      <w:r w:rsidRPr="004C1D5D">
        <w:t>Obrazloženje</w:t>
      </w:r>
    </w:p>
    <w:p w:rsidRDefault="00186C01" w:rsidP="00186C01" w:rsidR="00186C01" w:rsidRPr="004C1D5D">
      <w:pPr>
        <w:jc w:val="center"/>
      </w:pPr>
    </w:p>
    <w:p w:rsidRDefault="00186C01" w:rsidP="00186C01" w:rsidR="00186C01" w:rsidRPr="004C1D5D">
      <w:pPr>
        <w:jc w:val="both"/>
      </w:pPr>
      <w:r w:rsidRPr="004C1D5D">
        <w:tab/>
      </w:r>
      <w:r w:rsidR="004C1D5D" w:rsidRPr="004C1D5D">
        <w:t>Sud</w:t>
      </w:r>
      <w:r w:rsidRPr="004C1D5D">
        <w:t xml:space="preserve"> je uočio pogrešku u pisanju </w:t>
      </w:r>
      <w:r w:rsidR="004C1D5D" w:rsidRPr="004C1D5D">
        <w:t xml:space="preserve">u </w:t>
      </w:r>
      <w:r w:rsidR="00B17809">
        <w:t xml:space="preserve">točki </w:t>
      </w:r>
      <w:r w:rsidR="00CD04F9">
        <w:t>IV</w:t>
      </w:r>
      <w:r w:rsidR="00B17809">
        <w:t>.</w:t>
      </w:r>
      <w:r w:rsidRPr="004C1D5D">
        <w:t xml:space="preserve"> rješenja </w:t>
      </w:r>
      <w:r w:rsidR="004C1D5D" w:rsidRPr="004C1D5D">
        <w:t>St-</w:t>
      </w:r>
      <w:proofErr w:type="spellStart"/>
      <w:r w:rsidR="00CD04F9">
        <w:t>7230</w:t>
      </w:r>
      <w:proofErr w:type="spellEnd"/>
      <w:r w:rsidR="00CD04F9">
        <w:t>/</w:t>
      </w:r>
      <w:proofErr w:type="spellStart"/>
      <w:r w:rsidR="00CD04F9">
        <w:t>15</w:t>
      </w:r>
      <w:proofErr w:type="spellEnd"/>
      <w:r w:rsidR="00CD04F9">
        <w:t>-6</w:t>
      </w:r>
      <w:r w:rsidR="004C1D5D" w:rsidRPr="004C1D5D">
        <w:t xml:space="preserve"> od </w:t>
      </w:r>
      <w:proofErr w:type="spellStart"/>
      <w:r w:rsidR="00CD04F9">
        <w:t>23</w:t>
      </w:r>
      <w:proofErr w:type="spellEnd"/>
      <w:r w:rsidR="00CD04F9">
        <w:t xml:space="preserve">. prosinca </w:t>
      </w:r>
      <w:proofErr w:type="spellStart"/>
      <w:r w:rsidR="00CD04F9">
        <w:t>2016</w:t>
      </w:r>
      <w:proofErr w:type="spellEnd"/>
      <w:r w:rsidR="00CD04F9">
        <w:t>. godine</w:t>
      </w:r>
      <w:r w:rsidRPr="004C1D5D">
        <w:t xml:space="preserve">, </w:t>
      </w:r>
      <w:r w:rsidR="00CD04F9">
        <w:t xml:space="preserve">pa je valjalo </w:t>
      </w:r>
      <w:r w:rsidRPr="004C1D5D">
        <w:t>ispraviti navedeno rješenje u smislu čl. 342. ZPP-a te je riješeno kao u izreci ovog rješenja.</w:t>
      </w:r>
    </w:p>
    <w:p w:rsidRDefault="00186C01" w:rsidP="00186C01" w:rsidR="00186C01">
      <w:pPr>
        <w:jc w:val="both"/>
      </w:pPr>
      <w:r w:rsidRPr="004C1D5D">
        <w:tab/>
      </w:r>
    </w:p>
    <w:p w:rsidRDefault="00186C01" w:rsidP="00186C01" w:rsidR="00186C01" w:rsidRPr="004C1D5D">
      <w:pPr>
        <w:jc w:val="center"/>
      </w:pPr>
      <w:r w:rsidRPr="004C1D5D">
        <w:t xml:space="preserve">U Zagrebu </w:t>
      </w:r>
      <w:proofErr w:type="spellStart"/>
      <w:r w:rsidR="00CD04F9">
        <w:t>14</w:t>
      </w:r>
      <w:proofErr w:type="spellEnd"/>
      <w:r w:rsidR="00CD04F9">
        <w:t xml:space="preserve">. veljače </w:t>
      </w:r>
      <w:proofErr w:type="spellStart"/>
      <w:r w:rsidR="00CD04F9">
        <w:t>2017</w:t>
      </w:r>
      <w:proofErr w:type="spellEnd"/>
      <w:r w:rsidRPr="004C1D5D">
        <w:t>.</w:t>
      </w:r>
      <w:r w:rsidR="004C1D5D" w:rsidRPr="004C1D5D">
        <w:t xml:space="preserve"> godine</w:t>
      </w:r>
    </w:p>
    <w:p w:rsidRDefault="00186C01" w:rsidP="00186C01" w:rsidR="00186C01" w:rsidRPr="004C1D5D">
      <w:pPr>
        <w:jc w:val="center"/>
      </w:pPr>
      <w:r w:rsidRPr="004C1D5D">
        <w:tab/>
      </w:r>
    </w:p>
    <w:p w:rsidRDefault="00186C01" w:rsidP="00186C01" w:rsidR="00186C01" w:rsidRPr="004C1D5D">
      <w:pPr>
        <w:jc w:val="both"/>
      </w:pP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  <w:t>Sudac:</w:t>
      </w:r>
    </w:p>
    <w:p w:rsidRDefault="00186C01" w:rsidP="00186C01" w:rsidR="00186C01" w:rsidRPr="004C1D5D"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Pr="004C1D5D">
        <w:tab/>
      </w:r>
      <w:r w:rsidR="004935ED" w:rsidRPr="004C1D5D">
        <w:t>Ljiljana Tomić</w:t>
      </w:r>
      <w:r w:rsidR="009715C1">
        <w:t>, v.r.</w:t>
      </w:r>
    </w:p>
    <w:p w:rsidRDefault="00186C01" w:rsidP="00186C01" w:rsidR="00186C01" w:rsidRPr="004C1D5D"/>
    <w:p w:rsidRDefault="00186C01" w:rsidP="00186C01" w:rsidR="00186C01" w:rsidRPr="004C1D5D">
      <w:r w:rsidRPr="004C1D5D">
        <w:t>POUKA O PRAVNOM LIJEKU:</w:t>
      </w:r>
    </w:p>
    <w:p w:rsidRDefault="00186C01" w:rsidP="00FF5A30" w:rsidR="00186C01" w:rsidRPr="004C1D5D">
      <w:pPr>
        <w:jc w:val="both"/>
      </w:pPr>
      <w:r w:rsidRPr="004C1D5D">
        <w:t xml:space="preserve">Protiv ovog rješenja nezadovoljna stranka može izjaviti žalbu u roku od osam dana od dana primitka rješenja. Žalba se ulaže u tri istovjetna primjerka putem ovog suda, a o žalbi odlučuje Visoki trgovački sud RH. </w:t>
      </w:r>
    </w:p>
    <w:p w:rsidRDefault="00FF5A30" w:rsidP="00FF5A30" w:rsidR="00FF5A30" w:rsidRPr="004C1D5D">
      <w:pPr>
        <w:jc w:val="both"/>
      </w:pPr>
    </w:p>
    <w:p w:rsidRDefault="009715C1" w:rsidP="007A64BB" w:rsidR="009715C1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9715C1" w:rsidP="007A64BB" w:rsidR="009715C1">
      <w:pPr>
        <w:jc w:val="right"/>
      </w:pPr>
      <w:r>
        <w:t>Maja Malec</w:t>
      </w:r>
    </w:p>
    <w:p w:rsidRDefault="00854636" w:rsidP="007456AB" w:rsidR="00854636" w:rsidRPr="004C1D5D">
      <w:pPr>
        <w:jc w:val="both"/>
      </w:pPr>
    </w:p>
    <w:sectPr w:rsidR="00854636" w:rsidRPr="004C1D5D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EA3D4C"/>
    <w:multiLevelType w:val="hybridMultilevel"/>
    <w:tmpl w:val="942007F6"/>
    <w:lvl w:tplc="11125BF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70205BCC"/>
    <w:multiLevelType w:val="hybridMultilevel"/>
    <w:tmpl w:val="7D20CF4A"/>
    <w:lvl w:tplc="66A8A496" w:ilvl="0">
      <w:start w:val="1"/>
      <w:numFmt w:val="upperRoman"/>
      <w:lvlText w:val="%1."/>
      <w:lvlJc w:val="left"/>
      <w:pPr>
        <w:ind w:hanging="930" w:left="163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7F373746"/>
    <w:multiLevelType w:val="hybridMultilevel"/>
    <w:tmpl w:val="CBD2B69C"/>
    <w:lvl w:tplc="E3FE4D8E" w:ilvl="0">
      <w:numFmt w:val="bullet"/>
      <w:lvlText w:val="-"/>
      <w:lvlJc w:val="left"/>
      <w:pPr>
        <w:ind w:hanging="360" w:left="720"/>
      </w:pPr>
      <w:rPr>
        <w:rFonts w:cs="Times New Roman" w:eastAsia="Calibri" w:hAnsi="Times New Roman" w:ascii="Times New Roman" w:hint="default"/>
        <w:sz w:val="24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945EA"/>
    <w:rsid w:val="00125CF3"/>
    <w:rsid w:val="00186C01"/>
    <w:rsid w:val="004130A1"/>
    <w:rsid w:val="004935ED"/>
    <w:rsid w:val="004945EA"/>
    <w:rsid w:val="004C1D5D"/>
    <w:rsid w:val="004F5005"/>
    <w:rsid w:val="007456AB"/>
    <w:rsid w:val="00854636"/>
    <w:rsid w:val="009715C1"/>
    <w:rsid w:val="00B17809"/>
    <w:rsid w:val="00BB2AB1"/>
    <w:rsid w:val="00CD04F9"/>
    <w:rsid w:val="00ED1B30"/>
    <w:rsid w:val="00F72065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86C01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86C01"/>
    <w:pPr>
      <w:spacing w:lineRule="auto" w:line="240" w:after="0"/>
    </w:pPr>
    <w:rPr>
      <w:rFonts w:cs="Times New Roman" w:eastAsia="Calibri" w:hAnsi="Calibri" w:ascii="Calibri"/>
    </w:rPr>
  </w:style>
  <w:style w:styleId="Odlomakpopisa" w:type="paragraph">
    <w:name w:val="List Paragraph"/>
    <w:basedOn w:val="Normal"/>
    <w:uiPriority w:val="34"/>
    <w:qFormat/>
    <w:rsid w:val="00186C0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935E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935ED"/>
    <w:rPr>
      <w:rFonts w:cs="Tahoma" w:eastAsia="Times New Roman" w:hAnsi="Tahoma" w:ascii="Tahoma"/>
      <w:sz w:val="16"/>
      <w:szCs w:val="16"/>
      <w:lang w:eastAsia="hr-HR"/>
    </w:rPr>
  </w:style>
  <w:style w:customStyle="true" w:styleId="PozadinaSvijetloZelena" w:type="character">
    <w:name w:val="Pozadina_SvijetloZelena"/>
    <w:basedOn w:val="Zadanifontodlomka"/>
    <w:rsid w:val="00FF5A30"/>
    <w:rPr>
      <w:noProof/>
      <w:bdr w:frame="true"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F5A30"/>
    <w:rPr>
      <w:bdr w:frame="true" w:space="0" w:sz="0" w:color="auto" w:val="none"/>
      <w:shd w:fill="FFFFCC" w:color="auto" w:val="clear"/>
      <w:lang w:val="hr-HR"/>
    </w:rPr>
  </w:style>
  <w:style w:styleId="Tekstrezerviranogmjesta" w:type="character">
    <w:name w:val="Placeholder Text"/>
    <w:basedOn w:val="Zadanifontodlomka"/>
    <w:uiPriority w:val="99"/>
    <w:semiHidden/>
    <w:rsid w:val="009715C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715C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715C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86C0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86C01"/>
    <w:pPr>
      <w:spacing w:after="0" w:line="240" w:lineRule="auto"/>
    </w:pPr>
    <w:rPr>
      <w:rFonts w:ascii="Calibri" w:cs="Times New Roman" w:eastAsia="Calibri" w:hAnsi="Calibri"/>
    </w:rPr>
  </w:style>
  <w:style w:styleId="Odlomakpopisa" w:type="paragraph">
    <w:name w:val="List Paragraph"/>
    <w:basedOn w:val="Normal"/>
    <w:uiPriority w:val="34"/>
    <w:qFormat/>
    <w:rsid w:val="00186C0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935E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935ED"/>
    <w:rPr>
      <w:rFonts w:ascii="Tahoma" w:cs="Tahoma" w:eastAsia="Times New Roman" w:hAnsi="Tahoma"/>
      <w:sz w:val="16"/>
      <w:szCs w:val="16"/>
      <w:lang w:eastAsia="hr-HR"/>
    </w:rPr>
  </w:style>
  <w:style w:customStyle="1" w:styleId="PozadinaSvijetloZelena" w:type="character">
    <w:name w:val="Pozadina_SvijetloZelena"/>
    <w:basedOn w:val="Zadanifontodlomka"/>
    <w:rsid w:val="00FF5A30"/>
    <w:rPr>
      <w:noProof/>
      <w:bdr w:color="auto" w:frame="1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rsid w:val="00FF5A30"/>
    <w:rPr>
      <w:bdr w:color="auto" w:frame="1" w:space="0" w:sz="0" w:val="none"/>
      <w:shd w:color="auto" w:fill="FFFFCC" w:val="clear"/>
      <w:lang w:val="hr-HR"/>
    </w:rPr>
  </w:style>
  <w:style w:styleId="Tekstrezerviranogmjesta" w:type="character">
    <w:name w:val="Placeholder Text"/>
    <w:basedOn w:val="Zadanifontodlomka"/>
    <w:uiPriority w:val="99"/>
    <w:semiHidden/>
    <w:rsid w:val="009715C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715C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Crvena" w:type="character">
    <w:name w:val="Pozadina_SvijetloCrvena"/>
    <w:basedOn w:val="eSPISCCParagraphDefaultFont"/>
    <w:rsid w:val="009715C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5572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veljače 2017.</izvorni_sadrzaj>
    <derivirana_varijabla naziv="DomainObject.DatumDonosenjaOdluke_1">14.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7230</izvorni_sadrzaj>
    <derivirana_varijabla naziv="DomainObject.Predmet.Broj_1">7230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4. siječnja 2017.</izvorni_sadrzaj>
    <derivirana_varijabla naziv="DomainObject.Predmet.DatumRjesavanja_1">4. siječnja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St-7230/2015</izvorni_sadrzaj>
    <derivirana_varijabla naziv="DomainObject.Predmet.OznakaBroj_1">St-7230/2015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Ljiljana</izvorni_sadrzaj>
    <derivirana_varijabla naziv="DomainObject.Predmet.PredmetRijesio.Ime_1">Ljiljana</derivirana_varijabla>
  </DomainObject.Predmet.PredmetRijesio.Ime>
  <DomainObject.Predmet.PredmetRijesio.Oib>
    <izvorni_sadrzaj>41299114308</izvorni_sadrzaj>
    <derivirana_varijabla naziv="DomainObject.Predmet.PredmetRijesio.Oib_1">41299114308</derivirana_varijabla>
  </DomainObject.Predmet.PredmetRijesio.Oib>
  <DomainObject.Predmet.PredmetRijesio.Prezime>
    <izvorni_sadrzaj>Tomić</izvorni_sadrzaj>
    <derivirana_varijabla naziv="DomainObject.Predmet.PredmetRijesio.Prezime_1">Tomić</derivirana_varijabla>
  </DomainObject.Predmet.PredmetRijesio.Prezime>
  <DomainObject.Predmet.PrimjedbaSuca>
    <izvorni_sadrzaj>u ispisu iz Registra udruga nije naveden OIB za zakonskog zastupnika</izvorni_sadrzaj>
    <derivirana_varijabla naziv="DomainObject.Predmet.PrimjedbaSuca_1">u ispisu iz Registra udruga nije naveden OIB za zakonskog zastupnika</derivirana_varijabla>
  </DomainObject.Predmet.PrimjedbaSuca>
  <DomainObject.Predmet.ProtustrankaFormated>
    <izvorni_sadrzaj>  UDRUGA LJUBITELJA ELEKTRONSKE I MODERNE GLAZBE - Q zastupanog po punomoćniku ANDRIJA PREVAREK; IVANA PREVAREK</izvorni_sadrzaj>
    <derivirana_varijabla naziv="DomainObject.Predmet.ProtustrankaFormated_1">  UDRUGA LJUBITELJA ELEKTRONSKE I MODERNE GLAZBE - Q zastupanog po punomoćniku ANDRIJA PREVAREK; IVANA PREVAREK</derivirana_varijabla>
  </DomainObject.Predmet.ProtustrankaFormated>
  <DomainObject.Predmet.ProtustrankaFormatedOIB>
    <izvorni_sadrzaj>  UDRUGA LJUBITELJA ELEKTRONSKE I MODERNE GLAZBE - Q, OIB 45834083942 zastupanog po punomoćniku ANDRIJA PREVAREK; IVANA PREVAREK</izvorni_sadrzaj>
    <derivirana_varijabla naziv="DomainObject.Predmet.ProtustrankaFormatedOIB_1">  UDRUGA LJUBITELJA ELEKTRONSKE I MODERNE GLAZBE - Q, OIB 45834083942 zastupanog po punomoćniku ANDRIJA PREVAREK; IVANA PREVAREK</derivirana_varijabla>
  </DomainObject.Predmet.ProtustrankaFormatedOIB>
  <DomainObject.Predmet.ProtustrankaFormatedWithAdress>
    <izvorni_sadrzaj> UDRUGA LJUBITELJA ELEKTRONSKE I MODERNE GLAZBE - Q, Oro trg 2, 49243 Oroslavje zastupanog po punomoćniku ANDRIJA PREVAREK; IVANA PREVAREK</izvorni_sadrzaj>
    <derivirana_varijabla naziv="DomainObject.Predmet.ProtustrankaFormatedWithAdress_1"> UDRUGA LJUBITELJA ELEKTRONSKE I MODERNE GLAZBE - Q, Oro trg 2, 49243 Oroslavje zastupanog po punomoćniku ANDRIJA PREVAREK; IVANA PREVAREK</derivirana_varijabla>
  </DomainObject.Predmet.ProtustrankaFormatedWithAdress>
  <DomainObject.Predmet.ProtustrankaFormatedWithAdressOIB>
    <izvorni_sadrzaj> UDRUGA LJUBITELJA ELEKTRONSKE I MODERNE GLAZBE - Q, OIB 45834083942, Oro trg 2, 49243 Oroslavje zastupanog po punomoćniku ANDRIJA PREVAREK; IVANA PREVAREK</izvorni_sadrzaj>
    <derivirana_varijabla naziv="DomainObject.Predmet.ProtustrankaFormatedWithAdressOIB_1"> UDRUGA LJUBITELJA ELEKTRONSKE I MODERNE GLAZBE - Q, OIB 45834083942, Oro trg 2, 49243 Oroslavje zastupanog po punomoćniku ANDRIJA PREVAREK; IVANA PREVAREK</derivirana_varijabla>
  </DomainObject.Predmet.ProtustrankaFormatedWithAdressOIB>
  <DomainObject.Predmet.ProtustrankaWithAdress>
    <izvorni_sadrzaj>UDRUGA LJUBITELJA ELEKTRONSKE I MODERNE GLAZBE - Q Oro trg 2, 49243 Oroslavje</izvorni_sadrzaj>
    <derivirana_varijabla naziv="DomainObject.Predmet.ProtustrankaWithAdress_1">UDRUGA LJUBITELJA ELEKTRONSKE I MODERNE GLAZBE - Q Oro trg 2, 49243 Oroslavje</derivirana_varijabla>
  </DomainObject.Predmet.ProtustrankaWithAdress>
  <DomainObject.Predmet.ProtustrankaWithAdressOIB>
    <izvorni_sadrzaj>UDRUGA LJUBITELJA ELEKTRONSKE I MODERNE GLAZBE - Q, OIB 45834083942, Oro trg 2, 49243 Oroslavje</izvorni_sadrzaj>
    <derivirana_varijabla naziv="DomainObject.Predmet.ProtustrankaWithAdressOIB_1">UDRUGA LJUBITELJA ELEKTRONSKE I MODERNE GLAZBE - Q, OIB 45834083942, Oro trg 2, 49243 Oroslavje</derivirana_varijabla>
  </DomainObject.Predmet.ProtustrankaWithAdressOIB>
  <DomainObject.Predmet.ProtustrankaNazivFormated>
    <izvorni_sadrzaj>UDRUGA LJUBITELJA ELEKTRONSKE I MODERNE GLAZBE - Q</izvorni_sadrzaj>
    <derivirana_varijabla naziv="DomainObject.Predmet.ProtustrankaNazivFormated_1">UDRUGA LJUBITELJA ELEKTRONSKE I MODERNE GLAZBE - Q</derivirana_varijabla>
  </DomainObject.Predmet.ProtustrankaNazivFormated>
  <DomainObject.Predmet.ProtustrankaNazivFormatedOIB>
    <izvorni_sadrzaj>UDRUGA LJUBITELJA ELEKTRONSKE I MODERNE GLAZBE - Q, OIB 45834083942</izvorni_sadrzaj>
    <derivirana_varijabla naziv="DomainObject.Predmet.ProtustrankaNazivFormatedOIB_1">UDRUGA LJUBITELJA ELEKTRONSKE I MODERNE GLAZBE - Q, OIB 45834083942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LJUBITELJA ELEKTRONSKE I MODERNE GLAZBE - Q zastupanog po punomoćniku ANDRIJA PREVAREK; IVANA PREVAREK</item>
    </izvorni_sadrzaj>
    <derivirana_varijabla naziv="DomainObject.Predmet.ProtuStrankaListFormated_1">
      <item>UDRUGA LJUBITELJA ELEKTRONSKE I MODERNE GLAZBE - Q zastupanog po punomoćniku ANDRIJA PREVAREK; IVANA PREVAREK</item>
    </derivirana_varijabla>
  </DomainObject.Predmet.ProtuStrankaListFormated>
  <DomainObject.Predmet.ProtuStrankaListFormatedOIB>
    <izvorni_sadrzaj>
      <item>UDRUGA LJUBITELJA ELEKTRONSKE I MODERNE GLAZBE - Q, OIB 45834083942 zastupanog po punomoćniku ANDRIJA PREVAREK; IVANA PREVAREK</item>
    </izvorni_sadrzaj>
    <derivirana_varijabla naziv="DomainObject.Predmet.ProtuStrankaListFormatedOIB_1">
      <item>UDRUGA LJUBITELJA ELEKTRONSKE I MODERNE GLAZBE - Q, OIB 45834083942 zastupanog po punomoćniku ANDRIJA PREVAREK; IVANA PREVAREK</item>
    </derivirana_varijabla>
  </DomainObject.Predmet.ProtuStrankaListFormatedOIB>
  <DomainObject.Predmet.ProtuStrankaListFormatedWithAdress>
    <izvorni_sadrzaj>
      <item>UDRUGA LJUBITELJA ELEKTRONSKE I MODERNE GLAZBE - Q, Oro trg 2, 49243 Oroslavje zastupanog po punomoćniku ANDRIJA PREVAREK; IVANA PREVAREK</item>
    </izvorni_sadrzaj>
    <derivirana_varijabla naziv="DomainObject.Predmet.ProtuStrankaListFormatedWithAdress_1">
      <item>UDRUGA LJUBITELJA ELEKTRONSKE I MODERNE GLAZBE - Q, Oro trg 2, 49243 Oroslavje zastupanog po punomoćniku ANDRIJA PREVAREK; IVANA PREVAREK</item>
    </derivirana_varijabla>
  </DomainObject.Predmet.ProtuStrankaListFormatedWithAdress>
  <DomainObject.Predmet.ProtuStrankaListFormatedWithAdressOIB>
    <izvorni_sadrzaj>
      <item>UDRUGA LJUBITELJA ELEKTRONSKE I MODERNE GLAZBE - Q, OIB 45834083942, Oro trg 2, 49243 Oroslavje zastupanog po punomoćniku ANDRIJA PREVAREK; IVANA PREVAREK</item>
    </izvorni_sadrzaj>
    <derivirana_varijabla naziv="DomainObject.Predmet.ProtuStrankaListFormatedWithAdressOIB_1">
      <item>UDRUGA LJUBITELJA ELEKTRONSKE I MODERNE GLAZBE - Q, OIB 45834083942, Oro trg 2, 49243 Oroslavje zastupanog po punomoćniku ANDRIJA PREVAREK; IVANA PREVAREK</item>
    </derivirana_varijabla>
  </DomainObject.Predmet.ProtuStrankaListFormatedWithAdressOIB>
  <DomainObject.Predmet.ProtuStrankaListNazivFormated>
    <izvorni_sadrzaj>
      <item>UDRUGA LJUBITELJA ELEKTRONSKE I MODERNE GLAZBE - Q</item>
    </izvorni_sadrzaj>
    <derivirana_varijabla naziv="DomainObject.Predmet.ProtuStrankaListNazivFormated_1">
      <item>UDRUGA LJUBITELJA ELEKTRONSKE I MODERNE GLAZBE - Q</item>
    </derivirana_varijabla>
  </DomainObject.Predmet.ProtuStrankaListNazivFormated>
  <DomainObject.Predmet.ProtuStrankaListNazivFormatedOIB>
    <izvorni_sadrzaj>
      <item>UDRUGA LJUBITELJA ELEKTRONSKE I MODERNE GLAZBE - Q, OIB 45834083942</item>
    </izvorni_sadrzaj>
    <derivirana_varijabla naziv="DomainObject.Predmet.ProtuStrankaListNazivFormatedOIB_1">
      <item>UDRUGA LJUBITELJA ELEKTRONSKE I MODERNE GLAZBE - Q, OIB 45834083942</item>
    </derivirana_varijabla>
  </DomainObject.Predmet.ProtuStrankaListNazivFormatedOIB>
  <DomainObject.Predmet.OstaliListFormated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>
  <DomainObject.Predmet.OstaliListFormatedOIB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OIB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OIB>
  <DomainObject.Predmet.OstaliListFormatedWithAdress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>
  <DomainObject.Predmet.OstaliListFormatedWithAdressOIB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OIB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OIB>
  <DomainObject.Predmet.OstaliListNazivFormated>
    <izvorni_sadrzaj>
      <item>ANDRIJA PREVAREK</item>
      <item>IVANA PREVAREK</item>
    </izvorni_sadrzaj>
    <derivirana_varijabla naziv="DomainObject.Predmet.OstaliListNazivFormated_1">
      <item>ANDRIJA PREVAREK</item>
      <item>IVANA PREVAREK</item>
    </derivirana_varijabla>
  </DomainObject.Predmet.OstaliListNazivFormated>
  <DomainObject.Predmet.OstaliListNazivFormatedOIB>
    <izvorni_sadrzaj>
      <item>ANDRIJA PREVAREK</item>
      <item>IVANA PREVAREK</item>
    </izvorni_sadrzaj>
    <derivirana_varijabla naziv="DomainObject.Predmet.OstaliListNazivFormatedOIB_1">
      <item>ANDRIJA PREVAREK</item>
      <item>IVANA PREVAREK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veljače 2017.</izvorni_sadrzaj>
    <derivirana_varijabla naziv="DomainObject.Datum_1">14.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LJUBITELJA ELEKTRONSKE I MODERNE GLAZBE - Q</izvorni_sadrzaj>
    <derivirana_varijabla naziv="DomainObject.Predmet.ProtustrankaIDrugi_1">UDRUGA LJUBITELJA ELEKTRONSKE I MODERNE GLAZBE - Q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LJUBITELJA ELEKTRONSKE I MODERNE GLAZBE - Q, OIB 45834083942, Oro trg 2, 49243 Oroslavje</izvorni_sadrzaj>
    <derivirana_varijabla naziv="DomainObject.Predmet.ProtustrankaIDrugiAdressOIB_1">UDRUGA LJUBITELJA ELEKTRONSKE I MODERNE GLAZBE - Q, OIB 45834083942, Oro trg 2, 49243 Oroslavje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23. prosinca 2016.</izvorni_sadrzaj>
    <derivirana_varijabla naziv="DomainObject.Predmet.OdlukaRjesenje.DatumDonosenjaOdluke_1">23. prosinca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St-7230/2015-6</izvorni_sadrzaj>
    <derivirana_varijabla naziv="DomainObject.Predmet.OdlukaRjesenje.Oznaka_1">St-7230/2015-6</derivirana_varijabla>
  </DomainObject.Predmet.OdlukaRjesenje.Oznaka>
  <DomainObject.Predmet.SudioniciListNaziv>
    <izvorni_sadrzaj>
      <item>FINA Regionalni centar Zagreb</item>
      <item>UDRUGA LJUBITELJA ELEKTRONSKE I MODERNE GLAZBE - Q</item>
      <item>ANDRIJA PREVAREK</item>
      <item>IVANA PREVAREK</item>
    </izvorni_sadrzaj>
    <derivirana_varijabla naziv="DomainObject.Predmet.SudioniciListNaziv_1">
      <item>FINA Regionalni centar Zagreb</item>
      <item>UDRUGA LJUBITELJA ELEKTRONSKE I MODERNE GLAZBE - Q</item>
      <item>ANDRIJA PREVAREK</item>
      <item>IVANA PREVAREK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izvorni_sadrzaj>
    <derivirana_varijabla naziv="DomainObject.Predmet.SudioniciListAdressOIB_1"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45834083942</item>
      <item>, OIB null</item>
      <item>, OIB null</item>
    </izvorni_sadrzaj>
    <derivirana_varijabla naziv="DomainObject.Predmet.SudioniciListNazivOIB_1">
      <item>, OIB 85821130368</item>
      <item>, OIB 45834083942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249</properties:Words>
  <properties:Characters>1073</properties:Characters>
  <properties:Lines>41</properties:Lines>
  <properties:Paragraphs>18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1362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2017-02-14T09:59:00Z</dcterms:created>
  <dc:creator>Tamara Hržić</dc:creator>
  <cp:lastModifiedBy>Maja Malec</cp:lastModifiedBy>
  <cp:lastPrinted>2015-12-04T08:02:00Z</cp:lastPrinted>
  <dcterms:modified xmlns:xsi="http://www.w3.org/2001/XMLSchema-instance" xsi:type="dcterms:W3CDTF">2017-02-14T10:11:00Z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