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583DEE62"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056716" w14:paraId="5AEEFE77"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056716">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056716" w14:paraId="1DA50568"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056716">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0E43A6" w:rsidP="001349C2" w:rsidRDefault="00056716" w14:paraId="6EAE6127" w14:textId="07D9F931">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056716">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056716">
            <w:rPr>
              <w:rStyle w:val="eSPISCCParagraphDefaultFont"/>
              <w:rFonts w:eastAsiaTheme="minorHAnsi"/>
            </w:rPr>
            <w:t>Zagreb</w:t>
          </w:r>
        </w:sdtContent>
      </w:sdt>
      <w:r w:rsidR="001349C2">
        <w:t xml:space="preserve"> </w:t>
      </w:r>
    </w:p>
    <w:p w:rsidR="000E43A6" w:rsidP="00610735" w:rsidRDefault="000E43A6" w14:paraId="6EA2EC53" w14:textId="77777777">
      <w:pPr>
        <w:spacing w:after="0"/>
      </w:pPr>
    </w:p>
    <w:p w:rsidRPr="00176071" w:rsidR="00176071" w:rsidP="00610735" w:rsidRDefault="000E43A6" w14:paraId="7B512169"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056716" w:rsidR="00056716">
            <w:rPr>
              <w:rStyle w:val="eSPISCCParagraphDefaultFont"/>
              <w:rFonts w:eastAsiaTheme="minorHAnsi"/>
            </w:rPr>
            <w:t>Pp-936/2026</w:t>
          </w:r>
        </w:sdtContent>
      </w:sdt>
      <w:r w:rsidR="00176071">
        <w:t xml:space="preserve">                                                        </w:t>
      </w:r>
    </w:p>
    <w:p w:rsidR="009E7DBB" w:rsidP="000F1677" w:rsidRDefault="00610735" w14:paraId="727BC3AF" w14:textId="77777777">
      <w:pPr>
        <w:spacing w:after="0"/>
        <w:ind w:left="1416"/>
        <w:jc w:val="right"/>
        <w:rPr>
          <w:rStyle w:val="PozadinaSvijetloZelena"/>
        </w:rPr>
      </w:pPr>
      <w:r>
        <w:t xml:space="preserve">                                         </w:t>
      </w:r>
      <w:r w:rsidR="009E7DBB">
        <w:t>Okrivljena pravna osoba</w:t>
      </w:r>
      <w:r w:rsidRPr="00176071" w:rsidR="00176071">
        <w:t>:</w:t>
      </w:r>
      <w:r w:rsidR="00176071">
        <w:t xml:space="preserve"> </w:t>
      </w:r>
      <w:sdt>
        <w:sdtPr>
          <w:rPr>
            <w:rStyle w:val="eSPISCCParagraphDefaultFont"/>
            <w:rFonts w:eastAsiaTheme="minorHAnsi"/>
          </w:rPr>
          <w:alias w:val="1. okr. i dr."/>
          <w:tag w:val="DomainObject.Predmet.ProtustrankaIDrugi_1"/>
          <w:id w:val="-1316638258"/>
          <w:lock w:val="sdtLocked"/>
          <w:placeholder>
            <w:docPart w:val="EAA086085EA74B3DB6DE7E3E7327B2B0"/>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056716" w:rsidR="00056716">
            <w:rPr>
              <w:rStyle w:val="eSPISCCParagraphDefaultFont"/>
              <w:rFonts w:eastAsiaTheme="minorHAnsi"/>
            </w:rPr>
            <w:t>DUBROVNIK LUXURY RESIDENCE d.o.o. za turizam, trgovinu i usluge, putnička agencija i dr.</w:t>
          </w:r>
        </w:sdtContent>
      </w:sdt>
      <w:r w:rsidR="00935B82">
        <w:t xml:space="preserve"> </w:t>
      </w:r>
    </w:p>
    <w:p w:rsidRPr="0041581F" w:rsidR="0041581F" w:rsidP="000F1677" w:rsidRDefault="009E7DBB" w14:paraId="110F0B3C" w14:textId="77777777">
      <w:pPr>
        <w:spacing w:after="0"/>
        <w:ind w:left="1416"/>
        <w:jc w:val="right"/>
        <w:rPr>
          <w:rFonts w:eastAsia="Calibri" w:cs="Times New Roman"/>
          <w:noProof/>
        </w:rPr>
      </w:pPr>
      <w:r w:rsidRPr="009E7DBB">
        <w:rPr>
          <w:rFonts w:eastAsia="Calibri" w:cs="Times New Roman"/>
        </w:rPr>
        <w:t>Okr</w:t>
      </w:r>
      <w:r>
        <w:rPr>
          <w:rFonts w:eastAsia="Calibri" w:cs="Times New Roman"/>
        </w:rPr>
        <w:t>ivljena</w:t>
      </w:r>
      <w:r w:rsidRPr="009E7DBB">
        <w:rPr>
          <w:rFonts w:eastAsia="Calibri" w:cs="Times New Roman"/>
        </w:rPr>
        <w:t xml:space="preserve"> odgovorna osoba:</w:t>
      </w:r>
      <w:r w:rsidRPr="0041581F" w:rsidR="0041581F">
        <w:rPr>
          <w:rFonts w:eastAsia="Calibri" w:cs="Times New Roman"/>
          <w:noProof/>
        </w:rPr>
        <w:t xml:space="preserve"> </w:t>
      </w:r>
      <w:sdt>
        <w:sdtPr>
          <w:rPr>
            <w:rStyle w:val="eSPISCCParagraphDefaultFont"/>
            <w:rFonts w:eastAsiaTheme="minorHAnsi"/>
          </w:rPr>
          <w:alias w:val="okr. odg. osoba"/>
          <w:tag w:val="DomainObject.Predmet.ProtustrankaNazivFormated_1"/>
          <w:id w:val="564688259"/>
          <w:lock w:val="sdtLocked"/>
          <w:placeholder>
            <w:docPart w:val="4DE153C173AA46C4982FB604C5CF80F1"/>
          </w:placeholder>
          <w:dataBinding w:xpath="/icms/DomainObject.Predmet.ProtustrankaNazivFormated/derivirana_varijabla[@naziv='DomainObject.Predmet.ProtustrankaNazivFormated_1']" w:storeItemID="{100293BC-3C9C-4740-99C7-73F5E9006100}"/>
          <w:text/>
        </w:sdtPr>
        <w:sdtEndPr>
          <w:rPr>
            <w:rStyle w:val="eSPISCCParagraphDefaultFont"/>
            <w:rFonts w:eastAsia="Calibri"/>
          </w:rPr>
        </w:sdtEndPr>
        <w:sdtContent>
          <w:r w:rsidRPr="00056716" w:rsidR="00056716">
            <w:rPr>
              <w:rStyle w:val="eSPISCCParagraphDefaultFont"/>
              <w:rFonts w:eastAsiaTheme="minorHAnsi"/>
            </w:rPr>
            <w:t>DUBROVNIK LUXURY RESIDENCE d.o.o. za turizam, trgovinu i usluge, putnička agencija,Damir Herceg</w:t>
          </w:r>
        </w:sdtContent>
      </w:sdt>
      <w:r w:rsidR="00935B82">
        <w:rPr>
          <w:rFonts w:eastAsia="Calibri" w:cs="Times New Roman"/>
          <w:noProof/>
        </w:rPr>
        <w:t xml:space="preserve"> </w:t>
      </w:r>
    </w:p>
    <w:p w:rsidRPr="00610735" w:rsidR="00176071" w:rsidP="000F1677" w:rsidRDefault="00176071" w14:paraId="092EBD9D" w14:textId="77777777">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056716" w:rsidR="00056716">
            <w:rPr>
              <w:rStyle w:val="eSPISCCParagraphDefaultFont"/>
              <w:rFonts w:eastAsiaTheme="minorHAnsi"/>
            </w:rPr>
            <w:t>članka 36., članka 36.</w:t>
          </w:r>
        </w:sdtContent>
      </w:sdt>
      <w:r w:rsidR="00FE21D4">
        <w:rPr>
          <w:rStyle w:val="PozadinaSvijetloZelena"/>
        </w:rPr>
        <w:t xml:space="preserve"> </w:t>
      </w:r>
      <w:sdt>
        <w:sdtPr>
          <w:rPr>
            <w:rStyle w:val="eSPISCCParagraphDefaultFont"/>
            <w:rFonts w:eastAsiaTheme="minorHAnsi"/>
          </w:rPr>
          <w:alias w:val="zakon"/>
          <w:tag w:val="DomainObject.ZakonPravilnikList_1"/>
          <w:id w:val="1392307496"/>
          <w:lock w:val="sdtLocked"/>
          <w:placeholder>
            <w:docPart w:val="34AFBA90C59E43DEB2F095F41017DFC4"/>
          </w:placeholder>
          <w:dataBinding w:xpath="/icms/DomainObject.ZakonPravilnikList/derivirana_varijabla[@naziv='DomainObject.ZakonPravilnikList_1']/item" w:storeItemID="{100293BC-3C9C-4740-99C7-73F5E9006100}"/>
          <w:comboBox w:lastValue="Zakon o autorskom pravu i srodnim pravima">
            <w:listItem w:displayText="Zakon o autorskom pravu i srodnim pravima" w:value="Zakon o autorskom pravu i srodnim pravima"/>
          </w:comboBox>
        </w:sdtPr>
        <w:sdtEndPr>
          <w:rPr>
            <w:rStyle w:val="eSPISCCParagraphDefaultFont"/>
          </w:rPr>
        </w:sdtEndPr>
        <w:sdtContent>
          <w:r w:rsidRPr="00056716" w:rsidR="00056716">
            <w:rPr>
              <w:rStyle w:val="eSPISCCParagraphDefaultFont"/>
              <w:rFonts w:eastAsiaTheme="minorHAnsi"/>
            </w:rPr>
            <w:t>Zakon o autorskom pravu i srodnim pravima</w:t>
          </w:r>
        </w:sdtContent>
      </w:sdt>
      <w:r w:rsidR="00FE21D4">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12D04260"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Pr="00D7095E" w:rsidR="00D7095E" w:rsidP="00D7095E" w:rsidRDefault="00E801F4" w14:paraId="612CE814" w14:textId="77777777">
            <w:pPr>
              <w:keepNext/>
              <w:keepLines/>
              <w:spacing w:after="0" w:line="276" w:lineRule="auto"/>
              <w:ind w:left="360"/>
              <w:outlineLvl w:val="4"/>
              <w:rPr>
                <w:rFonts w:eastAsia="Times New Roman" w:cs="Times New Roman"/>
              </w:rPr>
            </w:pPr>
            <w:r>
              <w:rPr>
                <w:rFonts w:cs="Times New Roman"/>
              </w:rPr>
              <w:t xml:space="preserve">   </w:t>
            </w:r>
            <w:r w:rsidRPr="003B4689">
              <w:rPr>
                <w:rFonts w:cs="Times New Roman"/>
              </w:rPr>
              <w:t>ŽURNI POSTUPAK</w:t>
            </w:r>
          </w:p>
        </w:tc>
      </w:tr>
    </w:tbl>
    <w:p w:rsidRPr="0041581F" w:rsidR="00D7095E" w:rsidP="00D7095E" w:rsidRDefault="00D7095E" w14:paraId="5A8F210F" w14:textId="77777777">
      <w:pPr>
        <w:spacing w:after="0"/>
        <w:jc w:val="right"/>
        <w:rPr>
          <w:rFonts w:eastAsia="Calibri" w:cs="Times New Roman"/>
          <w:noProof/>
        </w:rPr>
      </w:pPr>
    </w:p>
    <w:p w:rsidR="00D7095E" w:rsidP="00D7095E" w:rsidRDefault="00D7095E" w14:paraId="3FF42187" w14:textId="77777777">
      <w:pPr>
        <w:keepNext/>
        <w:spacing w:after="0"/>
        <w:jc w:val="center"/>
        <w:rPr>
          <w:b/>
          <w:caps/>
          <w:spacing w:val="100"/>
        </w:rPr>
      </w:pPr>
    </w:p>
    <w:p w:rsidR="00D7095E" w:rsidP="00D7095E" w:rsidRDefault="00D7095E" w14:paraId="13B71329" w14:textId="77777777">
      <w:pPr>
        <w:keepNext/>
        <w:spacing w:after="0"/>
        <w:jc w:val="center"/>
        <w:rPr>
          <w:b/>
          <w:caps/>
          <w:spacing w:val="100"/>
        </w:rPr>
      </w:pPr>
    </w:p>
    <w:p w:rsidRPr="00B3638E" w:rsidR="00B3638E" w:rsidP="00B3638E" w:rsidRDefault="00B3638E" w14:paraId="7166BA92" w14:textId="77777777">
      <w:pPr>
        <w:spacing w:after="0"/>
        <w:jc w:val="center"/>
        <w:rPr>
          <w:rFonts w:eastAsia="Calibri" w:cs="Times New Roman"/>
          <w:b/>
        </w:rPr>
      </w:pPr>
      <w:r w:rsidRPr="00B3638E">
        <w:rPr>
          <w:rFonts w:eastAsia="Calibri" w:cs="Times New Roman"/>
          <w:b/>
        </w:rPr>
        <w:t>POZIV OKRIVLJENIKU ODGOVORNOJ OSOBI U PRAVNOJ OSOBI</w:t>
      </w:r>
    </w:p>
    <w:p w:rsidR="009E7DBB" w:rsidP="009E7DBB" w:rsidRDefault="009E7DBB" w14:paraId="0D107977" w14:textId="77777777">
      <w:pPr>
        <w:spacing w:after="0"/>
        <w:jc w:val="center"/>
        <w:rPr>
          <w:rFonts w:eastAsia="Calibri" w:cs="Times New Roman"/>
          <w:b/>
          <w:lang w:eastAsia="hr-HR"/>
        </w:rPr>
      </w:pPr>
    </w:p>
    <w:p w:rsidRPr="00E801F4" w:rsidR="00E801F4" w:rsidP="00E801F4" w:rsidRDefault="009E7DBB" w14:paraId="4C10789C" w14:textId="77777777">
      <w:pPr>
        <w:ind w:firstLine="708"/>
        <w:jc w:val="both"/>
        <w:rPr>
          <w:rFonts w:eastAsia="Calibri" w:cs="Times New Roman"/>
          <w:szCs w:val="22"/>
        </w:rPr>
      </w:pPr>
      <w:r w:rsidRPr="009E7DBB">
        <w:rPr>
          <w:rFonts w:eastAsia="Calibri" w:cs="Times New Roman"/>
          <w:szCs w:val="22"/>
        </w:rPr>
        <w:t xml:space="preserve">Pozivamo </w:t>
      </w:r>
      <w:r w:rsidRPr="00B3638E" w:rsidR="00B3638E">
        <w:rPr>
          <w:rFonts w:eastAsia="Calibri" w:cs="Times New Roman"/>
          <w:szCs w:val="22"/>
        </w:rPr>
        <w:t xml:space="preserve">vas da kao okrivljenik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056716" w:rsidR="00056716">
            <w:rPr>
              <w:rStyle w:val="eSPISCCParagraphDefaultFont"/>
              <w:rFonts w:eastAsiaTheme="minorHAnsi"/>
            </w:rPr>
            <w:t>Damir Herceg</w:t>
          </w:r>
        </w:sdtContent>
      </w:sdt>
      <w:r w:rsidRPr="00B3638E" w:rsidR="00B3638E">
        <w:rPr>
          <w:rFonts w:eastAsia="Calibri" w:cs="Times New Roman"/>
          <w:szCs w:val="22"/>
        </w:rPr>
        <w:t xml:space="preserve"> odgovorna osoba u pravnoj osobi, </w:t>
      </w:r>
      <w:r w:rsidR="000F1677">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056716" w:rsidR="00056716">
            <w:rPr>
              <w:rStyle w:val="eSPISCCParagraphDefaultFont"/>
              <w:rFonts w:eastAsiaTheme="minorHAnsi"/>
            </w:rPr>
            <w:t>12. listopada 2026.</w:t>
          </w:r>
        </w:sdtContent>
      </w:sdt>
      <w:r w:rsidR="000F1677">
        <w:rPr>
          <w:rFonts w:eastAsia="Times New Roman" w:cs="Times New Roman"/>
          <w:lang w:eastAsia="hr-HR"/>
        </w:rPr>
        <w:t xml:space="preserve"> </w:t>
      </w:r>
      <w:r w:rsidRPr="001D219D" w:rsidR="000F1677">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056716" w:rsidR="00056716">
            <w:rPr>
              <w:rStyle w:val="eSPISCCParagraphDefaultFont"/>
              <w:rFonts w:eastAsiaTheme="minorHAnsi"/>
            </w:rPr>
            <w:t>13:00</w:t>
          </w:r>
        </w:sdtContent>
      </w:sdt>
      <w:r w:rsidR="000F1677">
        <w:rPr>
          <w:rFonts w:eastAsia="Times New Roman" w:cs="Times New Roman"/>
          <w:lang w:eastAsia="hr-HR"/>
        </w:rPr>
        <w:t xml:space="preserve"> </w:t>
      </w:r>
      <w:r w:rsidRPr="001D219D" w:rsidR="000F1677">
        <w:rPr>
          <w:rFonts w:eastAsia="Times New Roman" w:cs="Times New Roman"/>
          <w:b/>
          <w:lang w:eastAsia="hr-HR"/>
        </w:rPr>
        <w:t xml:space="preserve"> </w:t>
      </w:r>
      <w:r w:rsidRPr="001D219D" w:rsidR="000F1677">
        <w:rPr>
          <w:rFonts w:eastAsia="Times New Roman" w:cs="Times New Roman"/>
          <w:lang w:eastAsia="hr-HR"/>
        </w:rPr>
        <w:t>sati</w:t>
      </w:r>
      <w:r w:rsidR="000F1677">
        <w:rPr>
          <w:rFonts w:eastAsia="Times New Roman" w:cs="Times New Roman"/>
          <w:lang w:eastAsia="hr-HR"/>
        </w:rPr>
        <w:t xml:space="preserve"> </w:t>
      </w:r>
      <w:r w:rsidRPr="00176071" w:rsidR="000F1677">
        <w:rPr>
          <w:rFonts w:eastAsia="Times New Roman" w:cs="Times New Roman"/>
          <w:lang w:eastAsia="hr-HR"/>
        </w:rPr>
        <w:t>pristupite ovom sudu, na adresu</w:t>
      </w:r>
      <w:r w:rsidRPr="00176071" w:rsidR="000F1677">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056716" w:rsidR="00056716">
            <w:rPr>
              <w:rStyle w:val="eSPISCCParagraphDefaultFont"/>
              <w:rFonts w:eastAsiaTheme="minorHAnsi"/>
            </w:rPr>
            <w:t>Avenija Dubrovnik 8</w:t>
          </w:r>
        </w:sdtContent>
      </w:sdt>
      <w:r w:rsidR="000F1677">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056716" w:rsidR="00056716">
            <w:rPr>
              <w:rStyle w:val="eSPISCCParagraphDefaultFont"/>
              <w:rFonts w:eastAsiaTheme="minorHAnsi"/>
            </w:rPr>
            <w:t>Zagreb</w:t>
          </w:r>
        </w:sdtContent>
      </w:sdt>
      <w:r w:rsidR="000F1677">
        <w:rPr>
          <w:rFonts w:eastAsia="Calibri" w:cs="Times New Roman"/>
        </w:rPr>
        <w:t xml:space="preserve"> </w:t>
      </w:r>
      <w:r w:rsidRPr="00D7095E" w:rsidR="00D7095E">
        <w:rPr>
          <w:rFonts w:eastAsia="Calibri" w:cs="Times New Roman"/>
        </w:rPr>
        <w:t>sob</w:t>
      </w:r>
      <w:r w:rsidR="000F1677">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056716" w:rsidR="00056716">
            <w:rPr>
              <w:rStyle w:val="eSPISCCParagraphDefaultFont"/>
              <w:rFonts w:eastAsiaTheme="minorHAnsi"/>
            </w:rPr>
            <w:t>321</w:t>
          </w:r>
        </w:sdtContent>
      </w:sdt>
      <w:r w:rsidRPr="00176071" w:rsidR="00176071">
        <w:rPr>
          <w:rFonts w:eastAsia="Calibri" w:cs="Times New Roman"/>
          <w:szCs w:val="22"/>
        </w:rPr>
        <w:t xml:space="preserve"> </w:t>
      </w:r>
      <w:r w:rsidRPr="00E801F4" w:rsidR="00E801F4">
        <w:rPr>
          <w:rFonts w:eastAsia="Calibri" w:cs="Times New Roman"/>
          <w:szCs w:val="22"/>
        </w:rPr>
        <w:t xml:space="preserve">na ročište radi ispitivanja u prekršajnom postupku. </w:t>
      </w:r>
    </w:p>
    <w:p w:rsidRPr="00B3638E" w:rsidR="00B3638E" w:rsidP="00056716" w:rsidRDefault="00B3638E" w14:paraId="2EEFE339" w14:textId="77777777">
      <w:pPr>
        <w:spacing w:after="0"/>
        <w:jc w:val="both"/>
        <w:rPr>
          <w:rFonts w:eastAsia="Times New Roman" w:cs="Times New Roman"/>
          <w:bCs/>
          <w:lang w:eastAsia="hr-HR"/>
        </w:rPr>
      </w:pPr>
      <w:r w:rsidRPr="00B3638E">
        <w:rPr>
          <w:rFonts w:eastAsia="Times New Roman" w:cs="Times New Roman"/>
          <w:bCs/>
          <w:lang w:eastAsia="hr-HR"/>
        </w:rPr>
        <w:t>UPOZORENJE:</w:t>
      </w:r>
    </w:p>
    <w:p w:rsidRPr="00B3638E" w:rsidR="00B3638E" w:rsidP="00056716" w:rsidRDefault="00E801F4" w14:paraId="43ECC06C" w14:textId="77777777">
      <w:pPr>
        <w:spacing w:after="0"/>
        <w:ind w:firstLine="708"/>
        <w:jc w:val="both"/>
        <w:rPr>
          <w:rFonts w:eastAsia="Calibri" w:cs="Times New Roman"/>
          <w:bCs/>
        </w:rPr>
      </w:pPr>
      <w:r w:rsidRPr="00E801F4">
        <w:rPr>
          <w:rFonts w:eastAsia="Calibri" w:cs="Times New Roman"/>
        </w:rPr>
        <w:t>Okrivljenik, odgovorna osoba u pravnoj osobi, je dužan do pravomoćnog dovršetka postupka kao i do dovršetka postupka izvršenja odluke o prekršaju, odmah izvijestiti sud o promjeni adrese stanovanja ili namjeri da promijeni boravište. Ako tako ne postupi, sud će poziv ili odluku, koju okrivljeniku, odgovornoj osobi u pravnoj osobi, ne može dostaviti zbog neprijavljivanja promjene adrese ili zbog očitog izbjegavanja primitka istih, istaknuti na oglasnu ploču suda, te će se protekom osmog dana od stavljanja na oglasnu ploču dostava smatrati uredno obavljenom (članak 145. stavak 5. Prekršajnog zakona, "Narodne novine" broj</w:t>
      </w:r>
      <w:sdt>
        <w:sdtPr>
          <w:rPr>
            <w:rStyle w:val="eSPISCCParagraphDefaultFont"/>
            <w:rFonts w:eastAsiaTheme="minorHAnsi"/>
          </w:rPr>
          <w:alias w:val="NN"/>
          <w:tag w:val="DomainObject.NarodneNovineList_1"/>
          <w:id w:val="-644663207"/>
          <w:lock w:val="sdtLocked"/>
          <w:placeholder>
            <w:docPart w:val="08ED46DA90504F74A5DA4AD8D7F36C06"/>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EndPr>
          <w:rPr>
            <w:rStyle w:val="eSPISCCParagraphDefaultFont"/>
            <w:rFonts w:eastAsia="Calibri"/>
          </w:rPr>
        </w:sdtEndPr>
        <w:sdtContent>
          <w:r w:rsidRPr="00056716" w:rsidR="00056716">
            <w:rPr>
              <w:rStyle w:val="eSPISCCParagraphDefaultFont"/>
              <w:rFonts w:eastAsiaTheme="minorHAnsi"/>
            </w:rPr>
            <w:t>107/07</w:t>
          </w:r>
        </w:sdtContent>
      </w:sdt>
      <w:r w:rsidR="00FE21D4">
        <w:rPr>
          <w:rFonts w:eastAsia="Calibri" w:cs="Times New Roman"/>
        </w:rPr>
        <w:t xml:space="preserve"> </w:t>
      </w:r>
      <w:r w:rsidRPr="00B3638E" w:rsidR="00B3638E">
        <w:rPr>
          <w:rFonts w:eastAsia="Calibri" w:cs="Times New Roman"/>
          <w:bCs/>
        </w:rPr>
        <w:t>).</w:t>
      </w:r>
    </w:p>
    <w:p w:rsidRPr="00E801F4" w:rsidR="00E801F4" w:rsidP="00056716" w:rsidRDefault="00E801F4" w14:paraId="6C9ECA58" w14:textId="77777777">
      <w:pPr>
        <w:spacing w:after="0"/>
        <w:ind w:firstLine="708"/>
        <w:jc w:val="both"/>
        <w:rPr>
          <w:rFonts w:eastAsia="Times New Roman" w:cs="Times New Roman"/>
          <w:lang w:eastAsia="hr-HR"/>
        </w:rPr>
      </w:pPr>
      <w:r w:rsidRPr="00E801F4">
        <w:rPr>
          <w:rFonts w:eastAsia="Times New Roman" w:cs="Times New Roman"/>
          <w:lang w:eastAsia="hr-HR"/>
        </w:rPr>
        <w:t xml:space="preserve">Okrivljenik, odgovorna osoba u pravnoj osobi, je dužan osobno pristupiti ispitivanju ili dostaviti pisanu obranu. Ukoliko se okrivljenik, odgovorna osoba u pravnoj osobi, ne odazove pozivu i ne opravda izostanak ili ako bude očito izbjegavao primitak poziva, sud će izdati </w:t>
      </w:r>
      <w:proofErr w:type="spellStart"/>
      <w:r w:rsidRPr="00E801F4">
        <w:rPr>
          <w:rFonts w:eastAsia="Times New Roman" w:cs="Times New Roman"/>
          <w:lang w:eastAsia="hr-HR"/>
        </w:rPr>
        <w:t>dovedbeni</w:t>
      </w:r>
      <w:proofErr w:type="spellEnd"/>
      <w:r w:rsidRPr="00E801F4">
        <w:rPr>
          <w:rFonts w:eastAsia="Times New Roman" w:cs="Times New Roman"/>
          <w:lang w:eastAsia="hr-HR"/>
        </w:rPr>
        <w:t xml:space="preserve"> nalog (članak 129. stavak 1. Prekršajnog zakona ), s time da je okrivljenik, odgovorna osoba u pravnoj osobi, dužan snositi troškove svojeg dovođenja i odgode ročišta (članak 139. stavak 1. Prekršajnog zakona).</w:t>
      </w:r>
    </w:p>
    <w:p w:rsidRPr="00E801F4" w:rsidR="00E801F4" w:rsidP="00056716" w:rsidRDefault="00E801F4" w14:paraId="22C58D61" w14:textId="77777777">
      <w:pPr>
        <w:spacing w:after="0"/>
        <w:ind w:firstLine="708"/>
        <w:jc w:val="both"/>
        <w:rPr>
          <w:rFonts w:eastAsia="Times New Roman" w:cs="Times New Roman"/>
          <w:lang w:eastAsia="hr-HR"/>
        </w:rPr>
      </w:pPr>
      <w:r w:rsidRPr="00E801F4">
        <w:rPr>
          <w:rFonts w:eastAsia="Times New Roman" w:cs="Times New Roman"/>
          <w:lang w:eastAsia="hr-HR"/>
        </w:rPr>
        <w:t>Ukoliko se okrivljenik, odgovorna osoba u pravnoj osobi, ne odazove pozivu, a njegova nazočnost i ispitivanje nisu potrebni i ne utječu na zakonito i pravilno donošenje presude, postupak će se provesti i donijeti presuda bez njegove nazočnosti (članak 128. stavak 7. i članak 167. stavak 3. Prekršajnog zakona).</w:t>
      </w:r>
    </w:p>
    <w:p w:rsidR="00176071" w:rsidP="00056716" w:rsidRDefault="00E801F4" w14:paraId="0FCD7C03" w14:textId="77777777">
      <w:pPr>
        <w:spacing w:after="0"/>
        <w:ind w:firstLine="708"/>
        <w:jc w:val="both"/>
        <w:rPr>
          <w:rFonts w:eastAsia="Times New Roman" w:cs="Times New Roman"/>
          <w:lang w:eastAsia="hr-HR"/>
        </w:rPr>
      </w:pPr>
      <w:r w:rsidRPr="00E801F4">
        <w:rPr>
          <w:rFonts w:eastAsia="Times New Roman" w:cs="Times New Roman"/>
          <w:lang w:eastAsia="hr-HR"/>
        </w:rPr>
        <w:t>Okrivljenik, odgovorna osoba u pravnoj osobi, može sudu dostaviti i pisanu obranu.</w:t>
      </w:r>
    </w:p>
    <w:p w:rsidR="00E801F4" w:rsidP="00E801F4" w:rsidRDefault="00E801F4" w14:paraId="591B344A" w14:textId="77777777">
      <w:pPr>
        <w:spacing w:after="0"/>
      </w:pPr>
    </w:p>
    <w:p w:rsidRPr="0041581F" w:rsidR="0041581F" w:rsidP="00A70E0A" w:rsidRDefault="0041581F" w14:paraId="03B1D361"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056716" w:rsidR="00056716">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056716" w:rsidR="00056716">
            <w:rPr>
              <w:rStyle w:val="eSPISCCParagraphDefaultFont"/>
              <w:rFonts w:eastAsiaTheme="minorHAnsi"/>
            </w:rPr>
            <w:t>25. rujna 2026.</w:t>
          </w:r>
        </w:sdtContent>
      </w:sdt>
      <w:r w:rsidRPr="0041581F">
        <w:rPr>
          <w:rFonts w:eastAsia="Calibri" w:cs="Times New Roman"/>
        </w:rPr>
        <w:t xml:space="preserve"> </w:t>
      </w:r>
    </w:p>
    <w:p w:rsidRPr="0041581F" w:rsidR="0041581F" w:rsidP="0041581F" w:rsidRDefault="0041581F" w14:paraId="5806D135"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056716" w14:paraId="1894B519" w14:textId="77777777">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056716">
            <w:rPr>
              <w:rStyle w:val="eSPISCCParagraphDefaultFont"/>
              <w:rFonts w:eastAsiaTheme="minorHAnsi"/>
            </w:rPr>
            <w:t>Damir Pleše</w:t>
          </w:r>
        </w:sdtContent>
      </w:sdt>
    </w:p>
    <w:p w:rsidRPr="0041581F" w:rsidR="00176071" w:rsidP="000F1677" w:rsidRDefault="00176071" w14:paraId="056A4418" w14:textId="50397E7A">
      <w:pPr>
        <w:spacing w:after="0"/>
        <w:rPr>
          <w:rFonts w:eastAsia="Calibri" w:cs="Times New Roman"/>
          <w:noProof/>
        </w:rPr>
      </w:pP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963469" w:rsidP="00537B78" w:rsidRDefault="00963469" w14:paraId="729E8C61" w14:textId="77777777">
      <w:r>
        <w:separator/>
      </w:r>
    </w:p>
  </w:endnote>
  <w:endnote w:type="continuationSeparator" w:id="0">
    <w:p w:rsidR="00963469" w:rsidP="00537B78" w:rsidRDefault="00963469" w14:paraId="06783DFA"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26DD6A43" w14:textId="77777777">
        <w:pPr>
          <w:pStyle w:val="Podnoje"/>
          <w:jc w:val="center"/>
        </w:pPr>
        <w:r>
          <w:fldChar w:fldCharType="begin"/>
        </w:r>
        <w:r>
          <w:instrText>PAGE   \* MERGEFORMAT</w:instrText>
        </w:r>
        <w:r>
          <w:fldChar w:fldCharType="separate"/>
        </w:r>
        <w:r w:rsidR="00E801F4">
          <w:t>2</w:t>
        </w:r>
        <w:r>
          <w:fldChar w:fldCharType="end"/>
        </w:r>
      </w:p>
    </w:sdtContent>
  </w:sdt>
  <w:p w:rsidR="006C43C5" w:rsidP="00C5238E" w:rsidRDefault="006C43C5" w14:paraId="1742516D" w14:textId="77777777">
    <w:pPr>
      <w:pStyle w:val="Stranica"/>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963469" w:rsidP="00537B78" w:rsidRDefault="00963469" w14:paraId="71267C69" w14:textId="77777777">
      <w:r>
        <w:separator/>
      </w:r>
    </w:p>
  </w:footnote>
  <w:footnote w:type="continuationSeparator" w:id="0">
    <w:p w:rsidR="00963469" w:rsidP="00537B78" w:rsidRDefault="00963469" w14:paraId="78BAE39A"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4AE47D72"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056716" w:rsidR="00056716">
          <w:rPr>
            <w:rStyle w:val="eSPISCCParagraphDefaultFont"/>
          </w:rPr>
          <w:t>Pp-936/2026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46"/>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4097"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56716"/>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4EE"/>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920"/>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1F7"/>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117"/>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236C"/>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4B"/>
    <w:rsid w:val="005C15CA"/>
    <w:rsid w:val="005C2D4D"/>
    <w:rsid w:val="005C4FD3"/>
    <w:rsid w:val="005C52EF"/>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5B82"/>
    <w:rsid w:val="00936C72"/>
    <w:rsid w:val="009404D6"/>
    <w:rsid w:val="00941521"/>
    <w:rsid w:val="0094212D"/>
    <w:rsid w:val="009472A7"/>
    <w:rsid w:val="00950290"/>
    <w:rsid w:val="00951BAE"/>
    <w:rsid w:val="00955DE0"/>
    <w:rsid w:val="0095782D"/>
    <w:rsid w:val="009618E7"/>
    <w:rsid w:val="00962079"/>
    <w:rsid w:val="00962249"/>
    <w:rsid w:val="00962AD7"/>
    <w:rsid w:val="00963469"/>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E7DBB"/>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06EFC"/>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39"/>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38E"/>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35A9"/>
    <w:rsid w:val="00BC4B67"/>
    <w:rsid w:val="00BC529C"/>
    <w:rsid w:val="00BC6176"/>
    <w:rsid w:val="00BC62ED"/>
    <w:rsid w:val="00BC6DBB"/>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01F4"/>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1D4"/>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4097" v:ext="edit"/>
    <o:shapelayout v:ext="edit">
      <o:idmap data="1" v:ext="edit"/>
    </o:shapelayout>
  </w:shapeDefaults>
  <w:decimalSymbol w:val=","/>
  <w:listSeparator w:val=";"/>
  <w14:docId w14:val="555D331D"/>
  <w15:docId w15:val="{F1466729-8F2D-474A-91BA-5A0368C8DD2E}"/>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qFormat="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2D71F7"/>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2D71F7"/>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2D71F7"/>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EAA086085EA74B3DB6DE7E3E7327B2B0"/>
        <w:category>
          <w:name w:val="Općenito"/>
          <w:gallery w:val="placeholder"/>
        </w:category>
        <w:types>
          <w:type w:val="bbPlcHdr"/>
        </w:types>
        <w:behaviors>
          <w:behavior w:val="content"/>
        </w:behaviors>
        <w:guid w:val="{6AC64B9D-A865-4C41-9F26-152A54A9418C}"/>
      </w:docPartPr>
      <w:docPartBody>
        <w:p w:rsidR="000E37AC" w:rsidRDefault="00F44CD1">
          <w:r w:rsidRPr="00EF3965">
            <w:rPr>
              <w:rStyle w:val="Tekstrezerviranogmjesta"/>
            </w:rPr>
            <w:t>.._.._.._.._.._.._.._..</w:t>
          </w:r>
        </w:p>
      </w:docPartBody>
    </w:docPart>
    <w:docPart>
      <w:docPartPr>
        <w:name w:val="4DE153C173AA46C4982FB604C5CF80F1"/>
        <w:category>
          <w:name w:val="Općenito"/>
          <w:gallery w:val="placeholder"/>
        </w:category>
        <w:types>
          <w:type w:val="bbPlcHdr"/>
        </w:types>
        <w:behaviors>
          <w:behavior w:val="content"/>
        </w:behaviors>
        <w:guid w:val="{967412BB-690A-4078-92C6-B8045BCA012C}"/>
      </w:docPartPr>
      <w:docPartBody>
        <w:p w:rsidR="000E37AC" w:rsidRDefault="00F44CD1">
          <w:r w:rsidRPr="00EF3965">
            <w:rPr>
              <w:rStyle w:val="Tekstrezerviranogmjesta"/>
            </w:rPr>
            <w:t>.._.._.._.._.._.._.._..</w:t>
          </w:r>
        </w:p>
      </w:docPartBody>
    </w:docPart>
    <w:docPart>
      <w:docPartPr>
        <w:name w:val="34AFBA90C59E43DEB2F095F41017DFC4"/>
        <w:category>
          <w:name w:val="Općenito"/>
          <w:gallery w:val="placeholder"/>
        </w:category>
        <w:types>
          <w:type w:val="bbPlcHdr"/>
        </w:types>
        <w:behaviors>
          <w:behavior w:val="content"/>
        </w:behaviors>
        <w:guid w:val="{A2C323B6-BC04-47DB-A6BC-49848959C4CF}"/>
      </w:docPartPr>
      <w:docPartBody>
        <w:p w:rsidR="00BA4409" w:rsidRDefault="00304EE1">
          <w:r w:rsidRPr="00681D48">
            <w:rPr>
              <w:rStyle w:val="Tekstrezerviranogmjesta"/>
            </w:rPr>
            <w:t>.._.._.._.._.._.._.._..</w:t>
          </w:r>
        </w:p>
      </w:docPartBody>
    </w:docPart>
    <w:docPart>
      <w:docPartPr>
        <w:name w:val="08ED46DA90504F74A5DA4AD8D7F36C06"/>
        <w:category>
          <w:name w:val="Općenito"/>
          <w:gallery w:val="placeholder"/>
        </w:category>
        <w:types>
          <w:type w:val="bbPlcHdr"/>
        </w:types>
        <w:behaviors>
          <w:behavior w:val="content"/>
        </w:behaviors>
        <w:guid w:val="{9CB6A9C3-4126-4D1F-8F38-08D647D0F000}"/>
      </w:docPartPr>
      <w:docPartBody>
        <w:p w:rsidR="00BA4409" w:rsidRDefault="00304EE1">
          <w:r w:rsidRPr="00681D48">
            <w:rPr>
              <w:rStyle w:val="Tekstrezerviranogmjesta"/>
            </w:rPr>
            <w:t>.._.._.._.._.._.._.._..</w:t>
          </w:r>
        </w:p>
      </w:docPartBody>
    </w:docPart>
  </w:docParts>
</w:glossaryDocument>
</file>

<file path=word/glossary/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glossary/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0E37AC"/>
    <w:rsid w:val="0010694A"/>
    <w:rsid w:val="001219C6"/>
    <w:rsid w:val="00141482"/>
    <w:rsid w:val="00162DAF"/>
    <w:rsid w:val="00172D97"/>
    <w:rsid w:val="00304EE1"/>
    <w:rsid w:val="003208D2"/>
    <w:rsid w:val="00332B0E"/>
    <w:rsid w:val="00373649"/>
    <w:rsid w:val="003E0449"/>
    <w:rsid w:val="003F07CD"/>
    <w:rsid w:val="00400B1B"/>
    <w:rsid w:val="005132FB"/>
    <w:rsid w:val="00525F84"/>
    <w:rsid w:val="00546FF7"/>
    <w:rsid w:val="006249A5"/>
    <w:rsid w:val="007C2422"/>
    <w:rsid w:val="007D6264"/>
    <w:rsid w:val="00817312"/>
    <w:rsid w:val="00887AA3"/>
    <w:rsid w:val="00974C32"/>
    <w:rsid w:val="009B2BA4"/>
    <w:rsid w:val="009C203C"/>
    <w:rsid w:val="009E5D09"/>
    <w:rsid w:val="00A04C53"/>
    <w:rsid w:val="00A35B62"/>
    <w:rsid w:val="00AB0B20"/>
    <w:rsid w:val="00B35DD7"/>
    <w:rsid w:val="00B51F9D"/>
    <w:rsid w:val="00BA4409"/>
    <w:rsid w:val="00C647F0"/>
    <w:rsid w:val="00CC30E8"/>
    <w:rsid w:val="00CE74A1"/>
    <w:rsid w:val="00CF08C6"/>
    <w:rsid w:val="00DA6E8A"/>
    <w:rsid w:val="00DC0A90"/>
    <w:rsid w:val="00E9563E"/>
    <w:rsid w:val="00EA7C11"/>
    <w:rsid w:val="00F44CD1"/>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304EE1"/>
    <w:rPr>
      <w:noProof/>
      <w:color w:val="808080"/>
      <w:bdr w:val="none" w:color="auto" w:sz="0" w:space="0"/>
      <w:shd w:val="clear" w:color="auto" w:fill="CCFFFF"/>
      <w:lang w:val="hr-HR"/>
    </w:rPr>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Dubrovnik</izvorni_sadrzaj>
    <derivirana_varijabla naziv="DomainObject.UcesnikSudskeRadnje.Adresa.Naselje_1">Dubrovnik</derivirana_varijabla>
  </DomainObject.UcesnikSudskeRadnje.Adresa.Naselje>
  <DomainObject.UcesnikSudskeRadnje.Adresa.PostBroj>
    <izvorni_sadrzaj>20000</izvorni_sadrzaj>
    <derivirana_varijabla naziv="DomainObject.UcesnikSudskeRadnje.Adresa.PostBroj_1">20000</derivirana_varijabla>
  </DomainObject.UcesnikSudskeRadnje.Adresa.PostBroj>
  <DomainObject.UcesnikSudskeRadnje.Adresa.UlicaIKBR>
    <izvorni_sadrzaj>Gorica Svetoga Vlaha 61a</izvorni_sadrzaj>
    <derivirana_varijabla naziv="DomainObject.UcesnikSudskeRadnje.Adresa.UlicaIKBR_1">Gorica Svetoga Vlaha 61a</derivirana_varijabla>
  </DomainObject.UcesnikSudskeRadnje.Adresa.UlicaIKBR>
  <DomainObject.UcesnikSudskeRadnje.Naziv>
    <izvorni_sadrzaj>Damir Herceg</izvorni_sadrzaj>
    <derivirana_varijabla naziv="DomainObject.UcesnikSudskeRadnje.Naziv_1">Damir Herceg</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321</izvorni_sadrzaj>
    <derivirana_varijabla naziv="DomainObject.UcesnikSudskeRadnje.SudskaRadnja.Prostorija.Oznaka_1">321</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12. listopada 2026.</izvorni_sadrzaj>
    <derivirana_varijabla naziv="DomainObject.UcesnikSudskeRadnje.SudskaRadnja.PlaniraniZavrsetakDatum_1">12. listopada 2026.</derivirana_varijabla>
  </DomainObject.UcesnikSudskeRadnje.SudskaRadnja.PlaniraniZavrsetakDatum>
  <DomainObject.UcesnikSudskeRadnje.SudskaRadnja.PlaniraniPocetakDatum>
    <izvorni_sadrzaj>12. listopada 2026.</izvorni_sadrzaj>
    <derivirana_varijabla naziv="DomainObject.UcesnikSudskeRadnje.SudskaRadnja.PlaniraniPocetakDatum_1">12.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13:20</izvorni_sadrzaj>
    <derivirana_varijabla naziv="DomainObject.UcesnikSudskeRadnje.SudskaRadnja.PlaniraniZavrsetakVrijeme_1">13:20</derivirana_varijabla>
  </DomainObject.UcesnikSudskeRadnje.SudskaRadnja.PlaniraniZavrsetakVrijeme>
  <DomainObject.UcesnikSudskeRadnje.SudskaRadnja.PlaniraniPocetakVrijeme>
    <izvorni_sadrzaj>13:00</izvorni_sadrzaj>
    <derivirana_varijabla naziv="DomainObject.UcesnikSudskeRadnje.SudskaRadnja.PlaniraniPocetakVrijeme_1">13:00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936</izvorni_sadrzaj>
    <derivirana_varijabla naziv="DomainObject.Predmet.Broj_1">936</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29. siječnja 2026.</izvorni_sadrzaj>
    <derivirana_varijabla naziv="DomainObject.Predmet.DatumOsnivanja_1">29. siječnja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4. kolovoza 1970.</izvorni_sadrzaj>
    <derivirana_varijabla naziv="DomainObject.Predmet.OkrivljenikFizickaOsoba.DatumRodjenja_1">4. kolovoza 1970.</derivirana_varijabla>
  </DomainObject.Predmet.OkrivljenikFizickaOsoba.DatumRodjenja>
  <DomainObject.Predmet.OkrivljenikFizickaOsoba.DatumRodjenjaFormated>
    <izvorni_sadrzaj>4.8.1970.</izvorni_sadrzaj>
    <derivirana_varijabla naziv="DomainObject.Predmet.OkrivljenikFizickaOsoba.DatumRodjenjaFormated_1">4.8.1970.</derivirana_varijabla>
  </DomainObject.Predmet.OkrivljenikFizickaOsoba.DatumRodjenjaFormated>
  <DomainObject.Predmet.OkrivljenikFizickaOsoba.Ime>
    <izvorni_sadrzaj>Damir</izvorni_sadrzaj>
    <derivirana_varijabla naziv="DomainObject.Predmet.OkrivljenikFizickaOsoba.Ime_1">Damir</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Dubrovnik (Dubrovnik)</izvorni_sadrzaj>
    <derivirana_varijabla naziv="DomainObject.Predmet.OkrivljenikFizickaOsoba.MjestoRodjenja_1">Dubrovnik (Dubrovnik)</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Damir Herceg</izvorni_sadrzaj>
    <derivirana_varijabla naziv="DomainObject.Predmet.OkrivljenikFizickaOsoba.Naziv_1">Damir Herceg</derivirana_varijabla>
  </DomainObject.Predmet.OkrivljenikFizickaOsoba.Naziv>
  <DomainObject.Predmet.OkrivljenikFizickaOsoba.Prezime>
    <izvorni_sadrzaj>Herceg</izvorni_sadrzaj>
    <derivirana_varijabla naziv="DomainObject.Predmet.OkrivljenikFizickaOsoba.Prezime_1">Herceg</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97496857606</izvorni_sadrzaj>
    <derivirana_varijabla naziv="DomainObject.Predmet.OkrivljenikFizickaOsoba.Oib_1">97496857606</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Pp-936/2026</izvorni_sadrzaj>
    <derivirana_varijabla naziv="DomainObject.Predmet.OznakaBroj_1">Pp-936/2026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DUBROVNIK LUXURY RESIDENCE d.o.o. za turizam, trgovinu i usluge, putnička agencija; Damir Herceg</izvorni_sadrzaj>
    <derivirana_varijabla naziv="DomainObject.Predmet.ProtustrankaFormated_1">  DUBROVNIK LUXURY RESIDENCE d.o.o. za turizam, trgovinu i usluge, putnička agencija; Damir Herceg</derivirana_varijabla>
  </DomainObject.Predmet.ProtustrankaFormated>
  <DomainObject.Predmet.ProtustrankaFormatedOIB>
    <izvorni_sadrzaj>  DUBROVNIK LUXURY RESIDENCE d.o.o. za turizam, trgovinu i usluge, putnička agencija, OIB 75390473716; Damir Herceg, OIB 97496857606</izvorni_sadrzaj>
    <derivirana_varijabla naziv="DomainObject.Predmet.ProtustrankaFormatedOIB_1">  DUBROVNIK LUXURY RESIDENCE d.o.o. za turizam, trgovinu i usluge, putnička agencija, OIB 75390473716; Damir Herceg, OIB 97496857606</derivirana_varijabla>
  </DomainObject.Predmet.ProtustrankaFormatedOIB>
  <DomainObject.Predmet.ProtustrankaFormatedWithAdress>
    <izvorni_sadrzaj> DUBROVNIK LUXURY RESIDENCE d.o.o. za turizam, trgovinu i usluge, putnička agencija, Masarykov put 3, 20000 Dubrovnik; Damir Herceg, Gorica Svetoga Vlaha 61a, 20000 Dubrovnik</izvorni_sadrzaj>
    <derivirana_varijabla naziv="DomainObject.Predmet.ProtustrankaFormatedWithAdress_1"> DUBROVNIK LUXURY RESIDENCE d.o.o. za turizam, trgovinu i usluge, putnička agencija, Masarykov put 3, 20000 Dubrovnik; Damir Herceg, Gorica Svetoga Vlaha 61a, 20000 Dubrovnik</derivirana_varijabla>
  </DomainObject.Predmet.ProtustrankaFormatedWithAdress>
  <DomainObject.Predmet.ProtustrankaFormatedWithAdressOIB>
    <izvorni_sadrzaj> DUBROVNIK LUXURY RESIDENCE d.o.o. za turizam, trgovinu i usluge, putnička agencija, OIB 75390473716, Masarykov put 3, 20000 Dubrovnik; Damir Herceg, OIB 97496857606, Gorica Svetoga Vlaha 61a, 20000 Dubrovnik</izvorni_sadrzaj>
    <derivirana_varijabla naziv="DomainObject.Predmet.ProtustrankaFormatedWithAdressOIB_1"> DUBROVNIK LUXURY RESIDENCE d.o.o. za turizam, trgovinu i usluge, putnička agencija, OIB 75390473716, Masarykov put 3, 20000 Dubrovnik; Damir Herceg, OIB 97496857606, Gorica Svetoga Vlaha 61a, 20000 Dubrovnik</derivirana_varijabla>
  </DomainObject.Predmet.ProtustrankaFormatedWithAdressOIB>
  <DomainObject.Predmet.ProtustrankaWithAdress>
    <izvorni_sadrzaj>DUBROVNIK LUXURY RESIDENCE d.o.o. za turizam, trgovinu i usluge, putnička agencija Masarykov put 3, 20000 Dubrovnik, Damir Herceg Gorica Svetoga Vlaha 61a, 20000 Dubrovnik</izvorni_sadrzaj>
    <derivirana_varijabla naziv="DomainObject.Predmet.ProtustrankaWithAdress_1">DUBROVNIK LUXURY RESIDENCE d.o.o. za turizam, trgovinu i usluge, putnička agencija Masarykov put 3, 20000 Dubrovnik, Damir Herceg Gorica Svetoga Vlaha 61a, 20000 Dubrovnik</derivirana_varijabla>
  </DomainObject.Predmet.ProtustrankaWithAdress>
  <DomainObject.Predmet.ProtustrankaWithAdressOIB>
    <izvorni_sadrzaj>DUBROVNIK LUXURY RESIDENCE d.o.o. za turizam, trgovinu i usluge, putnička agencija, OIB 75390473716, Masarykov put 3, 20000 Dubrovnik, Damir Herceg, OIB 97496857606, Gorica Svetoga Vlaha 61a, 20000 Dubrovnik</izvorni_sadrzaj>
    <derivirana_varijabla naziv="DomainObject.Predmet.ProtustrankaWithAdressOIB_1">DUBROVNIK LUXURY RESIDENCE d.o.o. za turizam, trgovinu i usluge, putnička agencija, OIB 75390473716, Masarykov put 3, 20000 Dubrovnik, Damir Herceg, OIB 97496857606, Gorica Svetoga Vlaha 61a, 20000 Dubrovnik</derivirana_varijabla>
  </DomainObject.Predmet.ProtustrankaWithAdressOIB>
  <DomainObject.Predmet.ProtustrankaNazivFormated>
    <izvorni_sadrzaj>DUBROVNIK LUXURY RESIDENCE d.o.o. za turizam, trgovinu i usluge, putnička agencija,Damir Herceg</izvorni_sadrzaj>
    <derivirana_varijabla naziv="DomainObject.Predmet.ProtustrankaNazivFormated_1">DUBROVNIK LUXURY RESIDENCE d.o.o. za turizam, trgovinu i usluge, putnička agencija,Damir Herceg</derivirana_varijabla>
    <derivirana_varijabla naziv="Padez">DUBROVNIK LUXURY RESIDENCE d.o.o. za turizam, trgovinu i usluge, putnička agencija,Damir Herceg</derivirana_varijabla>
  </DomainObject.Predmet.ProtustrankaNazivFormated>
  <DomainObject.Predmet.ProtustrankaNazivFormatedOIB>
    <izvorni_sadrzaj>DUBROVNIK LUXURY RESIDENCE d.o.o. za turizam, trgovinu i usluge, putnička agencija, OIB 75390473716,Damir Herceg, OIB 97496857606</izvorni_sadrzaj>
    <derivirana_varijabla naziv="DomainObject.Predmet.ProtustrankaNazivFormatedOIB_1">DUBROVNIK LUXURY RESIDENCE d.o.o. za turizam, trgovinu i usluge, putnička agencija, OIB 75390473716,Damir Herceg, OIB 97496857606</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Damir Pleše, 62.</izvorni_sadrzaj>
    <derivirana_varijabla naziv="DomainObject.Predmet.Referada.Naziv_1">Damir Pleše, 62.</derivirana_varijabla>
  </DomainObject.Predmet.Referada.Naziv>
  <DomainObject.Predmet.Referada.Oznaka>
    <izvorni_sadrzaj>62</izvorni_sadrzaj>
    <derivirana_varijabla naziv="DomainObject.Predmet.Referada.Oznaka_1">62</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321</izvorni_sadrzaj>
    <derivirana_varijabla naziv="DomainObject.Predmet.Referada.Prostorija.Oznaka_1">321</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Damir Pleše</izvorni_sadrzaj>
    <derivirana_varijabla naziv="DomainObject.Predmet.Referada.Sudac_1">Damir Pleše</derivirana_varijabla>
    <derivirana_varijabla naziv="Dativ">Damir Pleše</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HRVATSKO DRUŠTVO SKLADATELJA</izvorni_sadrzaj>
    <derivirana_varijabla naziv="DomainObject.Predmet.StrankaFormated_1">  HRVATSKO DRUŠTVO SKLADATELJA</derivirana_varijabla>
  </DomainObject.Predmet.StrankaFormated>
  <DomainObject.Predmet.StrankaFormatedOIB>
    <izvorni_sadrzaj>  HRVATSKO DRUŠTVO SKLADATELJA, OIB 56668956985</izvorni_sadrzaj>
    <derivirana_varijabla naziv="DomainObject.Predmet.StrankaFormatedOIB_1">  HRVATSKO DRUŠTVO SKLADATELJA, OIB 56668956985</derivirana_varijabla>
  </DomainObject.Predmet.StrankaFormatedOIB>
  <DomainObject.Predmet.StrankaFormatedWithAdress>
    <izvorni_sadrzaj> HRVATSKO DRUŠTVO SKLADATELJA, Heinzelova 62a, 10000 Zagreb</izvorni_sadrzaj>
    <derivirana_varijabla naziv="DomainObject.Predmet.StrankaFormatedWithAdress_1"> HRVATSKO DRUŠTVO SKLADATELJA, Heinzelova 62a, 10000 Zagreb</derivirana_varijabla>
  </DomainObject.Predmet.StrankaFormatedWithAdress>
  <DomainObject.Predmet.StrankaFormatedWithAdressOIB>
    <izvorni_sadrzaj> HRVATSKO DRUŠTVO SKLADATELJA, OIB 56668956985, Heinzelova 62a, 10000 Zagreb</izvorni_sadrzaj>
    <derivirana_varijabla naziv="DomainObject.Predmet.StrankaFormatedWithAdressOIB_1"> HRVATSKO DRUŠTVO SKLADATELJA, OIB 56668956985, Heinzelova 62a, 10000 Zagreb</derivirana_varijabla>
  </DomainObject.Predmet.StrankaFormatedWithAdressOIB>
  <DomainObject.Predmet.StrankaWithAdress>
    <izvorni_sadrzaj>HRVATSKO DRUŠTVO SKLADATELJA Heinzelova 62a,10000 Zagreb</izvorni_sadrzaj>
    <derivirana_varijabla naziv="DomainObject.Predmet.StrankaWithAdress_1">HRVATSKO DRUŠTVO SKLADATELJA Heinzelova 62a,10000 Zagreb</derivirana_varijabla>
  </DomainObject.Predmet.StrankaWithAdress>
  <DomainObject.Predmet.StrankaWithAdressOIB>
    <izvorni_sadrzaj>HRVATSKO DRUŠTVO SKLADATELJA, OIB 56668956985, Heinzelova 62a,10000 Zagreb</izvorni_sadrzaj>
    <derivirana_varijabla naziv="DomainObject.Predmet.StrankaWithAdressOIB_1">HRVATSKO DRUŠTVO SKLADATELJA, OIB 56668956985, Heinzelova 62a,10000 Zagreb</derivirana_varijabla>
  </DomainObject.Predmet.StrankaWithAdressOIB>
  <DomainObject.Predmet.StrankaNazivFormated>
    <izvorni_sadrzaj>HRVATSKO DRUŠTVO SKLADATELJA</izvorni_sadrzaj>
    <derivirana_varijabla naziv="DomainObject.Predmet.StrankaNazivFormated_1">HRVATSKO DRUŠTVO SKLADATELJA</derivirana_varijabla>
    <derivirana_varijabla naziv="Padez">HRVATSKO DRUŠTVO SKLADATELJA</derivirana_varijabla>
  </DomainObject.Predmet.StrankaNazivFormated>
  <DomainObject.Predmet.StrankaNazivFormatedOIB>
    <izvorni_sadrzaj>HRVATSKO DRUŠTVO SKLADATELJA, OIB 56668956985</izvorni_sadrzaj>
    <derivirana_varijabla naziv="DomainObject.Predmet.StrankaNazivFormatedOIB_1">HRVATSKO DRUŠTVO SKLADATELJA, OIB 56668956985</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Damir Pleše, 62.</izvorni_sadrzaj>
    <derivirana_varijabla naziv="DomainObject.Predmet.TrenutnaLokacijaSpisa.Naziv_1">Damir Pleše, 62.</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gospodarstvene i ostale prekršaje</izvorni_sadrzaj>
    <derivirana_varijabla naziv="DomainObject.Predmet.UstrojstvenaJedinicaVodi.Naziv_1">Pisarnica za gospodarstvene i ostale prekršaje</derivirana_varijabla>
  </DomainObject.Predmet.UstrojstvenaJedinicaVodi.Naziv>
  <DomainObject.Predmet.UstrojstvenaJedinicaVodi.Oznaka>
    <izvorni_sadrzaj>ZGPG</izvorni_sadrzaj>
    <derivirana_varijabla naziv="DomainObject.Predmet.UstrojstvenaJedinicaVodi.Oznaka_1">ZGPG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Helena Kašaj</izvorni_sadrzaj>
    <derivirana_varijabla naziv="DomainObject.Predmet.Zapisnicar_1">Helena Kašaj</derivirana_varijabla>
    <derivirana_varijabla naziv="Padez">Helena Kašaj</derivirana_varijabla>
  </DomainObject.Predmet.Zapisnicar>
  <DomainObject.Predmet.StrankaListFormated>
    <izvorni_sadrzaj>
      <item>HRVATSKO DRUŠTVO SKLADATELJA</item>
    </izvorni_sadrzaj>
    <derivirana_varijabla naziv="DomainObject.Predmet.StrankaListFormated_1">
      <item>HRVATSKO DRUŠTVO SKLADATELJA</item>
    </derivirana_varijabla>
  </DomainObject.Predmet.StrankaListFormated>
  <DomainObject.Predmet.StrankaListFormatedOIB>
    <izvorni_sadrzaj>
      <item>HRVATSKO DRUŠTVO SKLADATELJA, OIB 56668956985</item>
    </izvorni_sadrzaj>
    <derivirana_varijabla naziv="DomainObject.Predmet.StrankaListFormatedOIB_1">
      <item>HRVATSKO DRUŠTVO SKLADATELJA, OIB 56668956985</item>
    </derivirana_varijabla>
  </DomainObject.Predmet.StrankaListFormatedOIB>
  <DomainObject.Predmet.StrankaListFormatedWithAdress>
    <izvorni_sadrzaj>
      <item>HRVATSKO DRUŠTVO SKLADATELJA, Heinzelova 62a, 10000 Zagreb</item>
    </izvorni_sadrzaj>
    <derivirana_varijabla naziv="DomainObject.Predmet.StrankaListFormatedWithAdress_1">
      <item>HRVATSKO DRUŠTVO SKLADATELJA, Heinzelova 62a, 10000 Zagreb</item>
    </derivirana_varijabla>
  </DomainObject.Predmet.StrankaListFormatedWithAdress>
  <DomainObject.Predmet.StrankaListFormatedWithAdressOIB>
    <izvorni_sadrzaj>
      <item>HRVATSKO DRUŠTVO SKLADATELJA, OIB 56668956985, Heinzelova 62a, 10000 Zagreb</item>
    </izvorni_sadrzaj>
    <derivirana_varijabla naziv="DomainObject.Predmet.StrankaListFormatedWithAdressOIB_1">
      <item>HRVATSKO DRUŠTVO SKLADATELJA, OIB 56668956985, Heinzelova 62a, 10000 Zagreb</item>
    </derivirana_varijabla>
  </DomainObject.Predmet.StrankaListFormatedWithAdressOIB>
  <DomainObject.Predmet.StrankaListNazivFormated>
    <izvorni_sadrzaj>
      <item>HRVATSKO DRUŠTVO SKLADATELJA</item>
    </izvorni_sadrzaj>
    <derivirana_varijabla naziv="DomainObject.Predmet.StrankaListNazivFormated_1">
      <item>HRVATSKO DRUŠTVO SKLADATELJA</item>
    </derivirana_varijabla>
  </DomainObject.Predmet.StrankaListNazivFormated>
  <DomainObject.Predmet.StrankaListNazivFormatedOIB>
    <izvorni_sadrzaj>
      <item>HRVATSKO DRUŠTVO SKLADATELJA, OIB 56668956985</item>
    </izvorni_sadrzaj>
    <derivirana_varijabla naziv="DomainObject.Predmet.StrankaListNazivFormatedOIB_1">
      <item>HRVATSKO DRUŠTVO SKLADATELJA, OIB 56668956985</item>
    </derivirana_varijabla>
  </DomainObject.Predmet.StrankaListNazivFormatedOIB>
  <DomainObject.Predmet.ProtuStrankaListFormated>
    <izvorni_sadrzaj>
      <item>DUBROVNIK LUXURY RESIDENCE d.o.o. za turizam, trgovinu i usluge, putnička agencija</item>
      <item>Damir Herceg</item>
    </izvorni_sadrzaj>
    <derivirana_varijabla naziv="DomainObject.Predmet.ProtuStrankaListFormated_1">
      <item>DUBROVNIK LUXURY RESIDENCE d.o.o. za turizam, trgovinu i usluge, putnička agencija</item>
      <item>Damir Herceg</item>
    </derivirana_varijabla>
  </DomainObject.Predmet.ProtuStrankaListFormated>
  <DomainObject.Predmet.ProtuStrankaListFormatedOIB>
    <izvorni_sadrzaj>
      <item>DUBROVNIK LUXURY RESIDENCE d.o.o. za turizam, trgovinu i usluge, putnička agencija, OIB 75390473716</item>
      <item>Damir Herceg, OIB 97496857606</item>
    </izvorni_sadrzaj>
    <derivirana_varijabla naziv="DomainObject.Predmet.ProtuStrankaListFormatedOIB_1">
      <item>DUBROVNIK LUXURY RESIDENCE d.o.o. za turizam, trgovinu i usluge, putnička agencija, OIB 75390473716</item>
      <item>Damir Herceg, OIB 97496857606</item>
    </derivirana_varijabla>
  </DomainObject.Predmet.ProtuStrankaListFormatedOIB>
  <DomainObject.Predmet.ProtuStrankaListFormatedWithAdress>
    <izvorni_sadrzaj>
      <item>DUBROVNIK LUXURY RESIDENCE d.o.o. za turizam, trgovinu i usluge, putnička agencija, Masarykov put 3, 20000 Dubrovnik</item>
      <item>Damir Herceg, Gorica Svetoga Vlaha 61a, 20000 Dubrovnik</item>
    </izvorni_sadrzaj>
    <derivirana_varijabla naziv="DomainObject.Predmet.ProtuStrankaListFormatedWithAdress_1">
      <item>DUBROVNIK LUXURY RESIDENCE d.o.o. za turizam, trgovinu i usluge, putnička agencija, Masarykov put 3, 20000 Dubrovnik</item>
      <item>Damir Herceg, Gorica Svetoga Vlaha 61a, 20000 Dubrovnik</item>
    </derivirana_varijabla>
  </DomainObject.Predmet.ProtuStrankaListFormatedWithAdress>
  <DomainObject.Predmet.ProtuStrankaListFormatedWithAdressOIB>
    <izvorni_sadrzaj>
      <item>DUBROVNIK LUXURY RESIDENCE d.o.o. za turizam, trgovinu i usluge, putnička agencija, OIB 75390473716, Masarykov put 3, 20000 Dubrovnik</item>
      <item>Damir Herceg, OIB 97496857606, Gorica Svetoga Vlaha 61a, 20000 Dubrovnik</item>
    </izvorni_sadrzaj>
    <derivirana_varijabla naziv="DomainObject.Predmet.ProtuStrankaListFormatedWithAdressOIB_1">
      <item>DUBROVNIK LUXURY RESIDENCE d.o.o. za turizam, trgovinu i usluge, putnička agencija, OIB 75390473716, Masarykov put 3, 20000 Dubrovnik</item>
      <item>Damir Herceg, OIB 97496857606, Gorica Svetoga Vlaha 61a, 20000 Dubrovnik</item>
    </derivirana_varijabla>
  </DomainObject.Predmet.ProtuStrankaListFormatedWithAdressOIB>
  <DomainObject.Predmet.ProtuStrankaListNazivFormated>
    <izvorni_sadrzaj>
      <item>DUBROVNIK LUXURY RESIDENCE d.o.o. za turizam, trgovinu i usluge, putnička agencija</item>
      <item>Damir Herceg</item>
    </izvorni_sadrzaj>
    <derivirana_varijabla naziv="DomainObject.Predmet.ProtuStrankaListNazivFormated_1">
      <item>DUBROVNIK LUXURY RESIDENCE d.o.o. za turizam, trgovinu i usluge, putnička agencija</item>
      <item>Damir Herceg</item>
    </derivirana_varijabla>
  </DomainObject.Predmet.ProtuStrankaListNazivFormated>
  <DomainObject.Predmet.ProtuStrankaListNazivFormatedOIB>
    <izvorni_sadrzaj>
      <item>DUBROVNIK LUXURY RESIDENCE d.o.o. za turizam, trgovinu i usluge, putnička agencija, OIB 75390473716</item>
      <item>Damir Herceg, OIB 97496857606</item>
    </izvorni_sadrzaj>
    <derivirana_varijabla naziv="DomainObject.Predmet.ProtuStrankaListNazivFormatedOIB_1">
      <item>DUBROVNIK LUXURY RESIDENCE d.o.o. za turizam, trgovinu i usluge, putnička agencija, OIB 75390473716</item>
      <item>Damir Herceg, OIB 97496857606</item>
    </derivirana_varijabla>
  </DomainObject.Predmet.ProtuStrankaListNazivFormatedOIB>
  <DomainObject.Predmet.OstaliListFormated>
    <izvorni_sadrzaj>
      <item>Općinski prekršajni sud u Splitu</item>
    </izvorni_sadrzaj>
    <derivirana_varijabla naziv="DomainObject.Predmet.OstaliListFormated_1">
      <item>Općinski prekršajni sud u Splitu</item>
    </derivirana_varijabla>
    <derivirana_varijabla naziv="DrugaOsoba">
      <item>Općinski prekršajni sud u Splitu</item>
    </derivirana_varijabla>
  </DomainObject.Predmet.OstaliListFormated>
  <DomainObject.Predmet.OstaliListFormatedOIB>
    <izvorni_sadrzaj>
      <item>Općinski prekršajni sud u Splitu, OIB 38198969688</item>
    </izvorni_sadrzaj>
    <derivirana_varijabla naziv="DomainObject.Predmet.OstaliListFormatedOIB_1">
      <item>Općinski prekršajni sud u Splitu, OIB 38198969688</item>
    </derivirana_varijabla>
  </DomainObject.Predmet.OstaliListFormatedOIB>
  <DomainObject.Predmet.OstaliListFormatedWithAdress>
    <izvorni_sadrzaj>
      <item>Općinski prekršajni sud u Splitu, Ul. Domovinskog rata 4 / III, 21000 Split</item>
    </izvorni_sadrzaj>
    <derivirana_varijabla naziv="DomainObject.Predmet.OstaliListFormatedWithAdress_1">
      <item>Općinski prekršajni sud u Splitu, Ul. Domovinskog rata 4 / III, 21000 Split</item>
    </derivirana_varijabla>
  </DomainObject.Predmet.OstaliListFormatedWithAdress>
  <DomainObject.Predmet.OstaliListFormatedWithAdressOIB>
    <izvorni_sadrzaj>
      <item>Općinski prekršajni sud u Splitu, OIB 38198969688, Ul. Domovinskog rata 4 / III, 21000 Split</item>
    </izvorni_sadrzaj>
    <derivirana_varijabla naziv="DomainObject.Predmet.OstaliListFormatedWithAdressOIB_1">
      <item>Općinski prekršajni sud u Splitu, OIB 38198969688, Ul. Domovinskog rata 4 / III, 21000 Split</item>
    </derivirana_varijabla>
  </DomainObject.Predmet.OstaliListFormatedWithAdressOIB>
  <DomainObject.Predmet.OstaliListNazivFormated>
    <izvorni_sadrzaj>
      <item>Općinski prekršajni sud u Splitu</item>
    </izvorni_sadrzaj>
    <derivirana_varijabla naziv="DomainObject.Predmet.OstaliListNazivFormated_1">
      <item>Općinski prekršajni sud u Splitu</item>
    </derivirana_varijabla>
  </DomainObject.Predmet.OstaliListNazivFormated>
  <DomainObject.Predmet.OstaliListNazivFormatedOIB>
    <izvorni_sadrzaj>
      <item>Općinski prekršajni sud u Splitu, OIB 38198969688</item>
    </izvorni_sadrzaj>
    <derivirana_varijabla naziv="DomainObject.Predmet.OstaliListNazivFormatedOIB_1">
      <item>Općinski prekršajni sud u Splitu, OIB 38198969688</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36, 36</izvorni_sadrzaj>
    <derivirana_varijabla naziv="DomainObject.Predmet.ClanakZakona_1">36, 36</derivirana_varijabla>
  </DomainObject.Predmet.ClanakZakona>
  <DomainObject.Predmet.ClanakZakonaFull>
    <izvorni_sadrzaj>članka 36., članka 36.</izvorni_sadrzaj>
    <derivirana_varijabla naziv="DomainObject.Predmet.ClanakZakonaFull_1">članka 36., članka 36.</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25. rujna 2026.</izvorni_sadrzaj>
    <derivirana_varijabla naziv="DomainObject.Datum_1">25. rujna 2026.</derivirana_varijabla>
  </DomainObject.Datum>
  <DomainObject.PoslovniBrojDokumenta>
    <izvorni_sadrzaj/>
    <derivirana_varijabla naziv="DomainObject.PoslovniBrojDokumenta_1"/>
  </DomainObject.PoslovniBrojDokumenta>
  <DomainObject.Predmet.StrankaIDrugi>
    <izvorni_sadrzaj>HRVATSKO DRUŠTVO SKLADATELJA</izvorni_sadrzaj>
    <derivirana_varijabla naziv="DomainObject.Predmet.StrankaIDrugi_1">HRVATSKO DRUŠTVO SKLADATELJA</derivirana_varijabla>
  </DomainObject.Predmet.StrankaIDrugi>
  <DomainObject.Predmet.ProtustrankaIDrugi>
    <izvorni_sadrzaj>DUBROVNIK LUXURY RESIDENCE d.o.o. za turizam, trgovinu i usluge, putnička agencija i dr.</izvorni_sadrzaj>
    <derivirana_varijabla naziv="DomainObject.Predmet.ProtustrankaIDrugi_1">DUBROVNIK LUXURY RESIDENCE d.o.o. za turizam, trgovinu i usluge, putnička agencija i dr.</derivirana_varijabla>
  </DomainObject.Predmet.ProtustrankaIDrugi>
  <DomainObject.Predmet.StrankaIDrugiAdressOIB>
    <izvorni_sadrzaj>HRVATSKO DRUŠTVO SKLADATELJA, OIB 56668956985, Heinzelova 62a, 10000 Zagreb</izvorni_sadrzaj>
    <derivirana_varijabla naziv="DomainObject.Predmet.StrankaIDrugiAdressOIB_1">HRVATSKO DRUŠTVO SKLADATELJA, OIB 56668956985, Heinzelova 62a, 10000 Zagreb</derivirana_varijabla>
  </DomainObject.Predmet.StrankaIDrugiAdressOIB>
  <DomainObject.Predmet.ProtustrankaIDrugiAdressOIB>
    <izvorni_sadrzaj>DUBROVNIK LUXURY RESIDENCE d.o.o. za turizam, trgovinu i usluge, putnička agencija, OIB 75390473716, Masarykov put 3, 20000 Dubrovnik i dr.</izvorni_sadrzaj>
    <derivirana_varijabla naziv="DomainObject.Predmet.ProtustrankaIDrugiAdressOIB_1">DUBROVNIK LUXURY RESIDENCE d.o.o. za turizam, trgovinu i usluge, putnička agencija, OIB 75390473716, Masarykov put 3, 20000 Dubrovnik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DUBROVNIK LUXURY RESIDENCE d.o.o. za turizam, trgovinu i usluge, putnička agencija</item>
      <item>Damir Herceg</item>
      <item>HRVATSKO DRUŠTVO SKLADATELJA</item>
      <item>Općinski prekršajni sud u Splitu</item>
    </izvorni_sadrzaj>
    <derivirana_varijabla naziv="DomainObject.Predmet.SudioniciListNaziv_1">
      <item>DUBROVNIK LUXURY RESIDENCE d.o.o. za turizam, trgovinu i usluge, putnička agencija</item>
      <item>Damir Herceg</item>
      <item>HRVATSKO DRUŠTVO SKLADATELJA</item>
      <item>Općinski prekršajni sud u Splitu</item>
    </derivirana_varijabla>
    <derivirana_varijabla naziv="OstaliSudionici">
      <item>DUBROVNIK LUXURY RESIDENCE d.o.o. za turizam, trgovinu i usluge, putnička agencija</item>
      <item>Damir Herceg</item>
      <item>HRVATSKO DRUŠTVO SKLADATELJA</item>
      <item>Općinski prekršajni sud u Splitu</item>
    </derivirana_varijabla>
  </DomainObject.Predmet.SudioniciListNaziv>
  <DomainObject.Predmet.SudioniciListAdressOIB>
    <izvorni_sadrzaj>
      <item>DUBROVNIK LUXURY RESIDENCE d.o.o. za turizam, trgovinu i usluge, putnička agencija, OIB 75390473716, Masarykov put 3,20000 Dubrovnik</item>
      <item>Damir Herceg, OIB 97496857606, Gorica Svetoga Vlaha 61a,20000 Dubrovnik</item>
      <item>HRVATSKO DRUŠTVO SKLADATELJA, OIB 56668956985, Heinzelova 62a,10000 Zagreb</item>
      <item>Općinski prekršajni sud u Splitu, OIB 38198969688, Ul. Domovinskog rata 4 / III,21000 Split</item>
    </izvorni_sadrzaj>
    <derivirana_varijabla naziv="DomainObject.Predmet.SudioniciListAdressOIB_1">
      <item>DUBROVNIK LUXURY RESIDENCE d.o.o. za turizam, trgovinu i usluge, putnička agencija, OIB 75390473716, Masarykov put 3,20000 Dubrovnik</item>
      <item>Damir Herceg, OIB 97496857606, Gorica Svetoga Vlaha 61a,20000 Dubrovnik</item>
      <item>HRVATSKO DRUŠTVO SKLADATELJA, OIB 56668956985, Heinzelova 62a,10000 Zagreb</item>
      <item>Općinski prekršajni sud u Splitu, OIB 38198969688, Ul. Domovinskog rata 4 / III,21000 Split</item>
    </derivirana_varijabla>
  </DomainObject.Predmet.SudioniciListAdressOIB>
  <DomainObject.UcesnikSudskeRadnje.NazivFormated>
    <izvorni_sadrzaj>Damir Herceg, OIB 97496857606, Gorica Svetoga Vlaha 61a,20000 Dubrovnik</izvorni_sadrzaj>
    <derivirana_varijabla naziv="DomainObject.UcesnikSudskeRadnje.NazivFormated_1">Damir Herceg, OIB 97496857606, Gorica Svetoga Vlaha 61a,20000 Dubrovnik</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75390473716</item>
      <item>, OIB 97496857606</item>
      <item>, OIB 56668956985</item>
      <item>, OIB 38198969688</item>
    </izvorni_sadrzaj>
    <derivirana_varijabla naziv="DomainObject.Predmet.SudioniciListNazivOIB_1">
      <item>, OIB 75390473716</item>
      <item>, OIB 97496857606</item>
      <item>, OIB 56668956985</item>
      <item>, OIB 38198969688</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UserObject.OKrOdgovorOsoba>
    <izvorni_sadrzaj/>
    <derivirana_varijabla naziv="UserObject.OKrOdgovorOsoba_1"/>
  </UserObject.OKrOdgovorOsoba>
  <DomainObject.UcesnikSudskeRadnje.SudskaRadnja.UcesniciObavijest>
    <izvorni_sadrzaj>1. Okrivljenik DUBROVNIK LUXURY RESIDENCE d.o.o. za turizam, trgovinu i usluge, putnička agencija, OIB 75390473716, Masarykov put 3, 20000 Dubrovnik
2. Okrivljenik Damir Herceg, OIB 97496857606, Gorica Svetoga Vlaha 61a, 20000 Dubrovnik</izvorni_sadrzaj>
    <derivirana_varijabla naziv="DomainObject.UcesnikSudskeRadnje.SudskaRadnja.UcesniciObavijest_1">1. Okrivljenik DUBROVNIK LUXURY RESIDENCE d.o.o. za turizam, trgovinu i usluge, putnička agencija, OIB 75390473716, Masarykov put 3, 20000 Dubrovnik
2. Okrivljenik Damir Herceg, OIB 97496857606, Gorica Svetoga Vlaha 61a, 20000 Dubrovnik</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29. siječnja 2026.</izvorni_sadrzaj>
    <derivirana_varijabla naziv="DomainObject.Predmet.DatumPocetkaProcesa_1">29. siječnja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autorskom pravu i srodnim pravima</item>
    </izvorni_sadrzaj>
    <derivirana_varijabla naziv="DomainObject.ZakonPravilnikList_1">
      <item>Zakon o autorskom pravu i srodnim pravima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DUBROVNIK LUXURY RESIDENCE d.o.o. za turizam, trgovinu i usluge, putnička agencija, Masarykov put 3, 20000 Dubrovnik, OIB: 75390473716</item>
      <item>Damir Herceg, Gorica Svetoga Vlaha 61a, 20000 Dubrovnik, OIB: 97496857606, rođen-a 04.08.1970., mjesto rođenja Dubrovnik (Dubrovnik)</item>
    </izvorni_sadrzaj>
    <derivirana_varijabla naziv="DomainObject.Predmet.OkrivljenikAdresaMjestoRodjenjaList_1">
      <item>DUBROVNIK LUXURY RESIDENCE d.o.o. za turizam, trgovinu i usluge, putnička agencija, Masarykov put 3, 20000 Dubrovnik, OIB: 75390473716</item>
      <item>Damir Herceg, Gorica Svetoga Vlaha 61a, 20000 Dubrovnik, OIB: 97496857606, rođen-a 04.08.1970., mjesto rođenja Dubrovnik (Dubrovnik)</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DUBROVNIK LUXURY RESIDENCE d.o.o. za turizam, trgovinu i usluge, putnička agencija, MBS 060331077, Masarykov put 3, 20000 Dubrovnik</izvorni_sadrzaj>
    <derivirana_varijabla naziv="DomainObject.Predmet.OkrivljenikPravnaNazivAdresaMbs_1">DUBROVNIK LUXURY RESIDENCE d.o.o. za turizam, trgovinu i usluge, putnička agencija, MBS 060331077, Masarykov put 3, 20000 Dubrovnik</derivirana_varijabla>
  </DomainObject.Predmet.OkrivljenikPravnaNazivAdresaMbs>
  <DomainObject.Sudac.Email>
    <izvorni_sadrzaj>Damir.Plese@pszg.pravosudje.hr</izvorni_sadrzaj>
    <derivirana_varijabla naziv="DomainObject.Sudac.Email_1">Damir.Plese@pszg.pravosudje.hr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icms>
</file>

<file path=customXml/itemProps1.xml><?xml version="1.0" encoding="utf-8"?>
<ds:datastoreItem xmlns:ds="http://schemas.openxmlformats.org/officeDocument/2006/customXml" ds:itemID="{6B50100F-4F81-4298-A0FE-EA6B428338ED}">
  <ds:schemaRefs>
    <ds:schemaRef ds:uri="http://schemas.openxmlformats.org/wordprocessingml/2006/main"/>
    <ds:schemaRef ds:uri="http://schemas.openxmlformats.org/officeDocument/2006/relationships"/>
    <ds:schemaRef ds:uri="http://schemas.microsoft.com/office/word/2012/wordml"/>
    <ds:schemaRef ds:uri="http://schemas.openxmlformats.org/officeDocument/2006/math"/>
    <ds:schemaRef ds:uri="http://schemas.microsoft.com/office/word/2010/wordml"/>
    <ds:schemaRef ds:uri="http://schemas.openxmlformats.org/drawingml/2006/wordprocessingDrawing"/>
    <ds:schemaRef ds:uri="http://schemas.openxmlformats.org/drawingml/2006/main"/>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339</properties:Words>
  <properties:Characters>1976</properties:Characters>
  <properties:Lines>50</properties:Lines>
  <properties:Paragraphs>19</properties:Paragraphs>
  <properties:TotalTime>87</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2484</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Damir Pleše</cp:lastModifiedBy>
  <cp:lastPrinted>2026-09-25T10:47:00Z</cp:lastPrinted>
  <dcterms:modified xmlns:xsi="http://www.w3.org/2001/XMLSchema-instance" xsi:type="dcterms:W3CDTF">2026-09-25T10:47:00Z</dcterms:modified>
  <cp:revision>40</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Naslov">
    <vt:lpwstr>Poziv za Damir Herceg - Ročište</vt:lpwstr>
  </prop:property>
  <prop:property fmtid="{D5CDD505-2E9C-101B-9397-08002B2CF9AE}" pid="6" name="Predlozak_id">
    <vt:lpwstr>1000000801</vt:lpwstr>
  </prop:property>
  <prop:property fmtid="{D5CDD505-2E9C-101B-9397-08002B2CF9AE}" pid="7" name="Predlozak_oznaka">
    <vt:lpwstr>OS_Pp-030</vt:lpwstr>
  </prop:property>
  <prop:property fmtid="{D5CDD505-2E9C-101B-9397-08002B2CF9AE}" pid="8" name="Predlozak_naziv">
    <vt:lpwstr>Poziv odgovornoj osobi u pravnoj osobi – žurni postupak</vt:lpwstr>
  </prop:property>
</prop:Properties>
</file>