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f6a371" w14:paraId="8f6a371" w:rsidRDefault="00915638" w:rsidP="0049401A" w:rsidR="00915638" w:rsidRPr="0049401A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CD542A" w:rsidR="00915638" w:rsidRPr="00482933">
        <w:tc>
          <w:tcPr>
            <w:tcW w:type="dxa" w:w="3060"/>
          </w:tcPr>
          <w:p w:rsidRDefault="00915638" w:rsidP="00CD542A" w:rsidR="00915638" w:rsidRPr="00482933">
            <w:pPr>
              <w:pStyle w:val="Naslov2"/>
              <w:rPr>
                <w:b w:val="false"/>
                <w:bCs/>
                <w:sz w:val="24"/>
              </w:rPr>
            </w:pPr>
            <w:r w:rsidRPr="00482933">
              <w:rPr>
                <w:b w:val="false"/>
                <w:bCs/>
                <w:sz w:val="24"/>
              </w:rPr>
              <w:t>REPUBLIKA HRVATSKA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915638" w:rsidP="00F1562F" w:rsidR="00915638" w:rsidRPr="00E974B3">
      <w:pPr>
        <w:jc w:val="right"/>
        <w:rPr>
          <w:sz w:val="24"/>
          <w:szCs w:val="24"/>
        </w:rPr>
      </w:pPr>
      <w:r>
        <w:rPr>
          <w:b/>
          <w:sz w:val="24"/>
        </w:rPr>
        <w:br w:clear="all" w:type="textWrapping"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E974B3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85</w:t>
      </w:r>
      <w:r w:rsidRPr="00E974B3">
        <w:rPr>
          <w:sz w:val="24"/>
          <w:szCs w:val="24"/>
        </w:rPr>
        <w:t>.</w:t>
      </w:r>
      <w:r w:rsidRPr="00E974B3">
        <w:rPr>
          <w:b/>
          <w:sz w:val="24"/>
          <w:szCs w:val="24"/>
        </w:rPr>
        <w:t xml:space="preserve"> </w:t>
      </w:r>
      <w:r w:rsidRPr="00E974B3">
        <w:rPr>
          <w:sz w:val="24"/>
          <w:szCs w:val="24"/>
        </w:rPr>
        <w:t>St-</w:t>
      </w:r>
      <w:r w:rsidR="009D6743">
        <w:rPr>
          <w:sz w:val="24"/>
          <w:szCs w:val="24"/>
        </w:rPr>
        <w:t>784</w:t>
      </w:r>
      <w:r w:rsidRPr="00E974B3">
        <w:rPr>
          <w:sz w:val="24"/>
          <w:szCs w:val="24"/>
        </w:rPr>
        <w:t>/1</w:t>
      </w:r>
      <w:r w:rsidR="009D6743">
        <w:rPr>
          <w:sz w:val="24"/>
          <w:szCs w:val="24"/>
        </w:rPr>
        <w:t>7</w:t>
      </w:r>
      <w:r w:rsidRPr="00E974B3">
        <w:rPr>
          <w:sz w:val="24"/>
          <w:szCs w:val="24"/>
        </w:rPr>
        <w:t xml:space="preserve"> </w:t>
      </w:r>
    </w:p>
    <w:p w:rsidRDefault="00915638" w:rsidP="00175CBD" w:rsidR="00915638" w:rsidRPr="00E974B3">
      <w:pPr>
        <w:rPr>
          <w:sz w:val="24"/>
          <w:szCs w:val="24"/>
        </w:rPr>
      </w:pPr>
      <w:r w:rsidRPr="00E974B3">
        <w:rPr>
          <w:b/>
          <w:sz w:val="24"/>
          <w:szCs w:val="24"/>
        </w:rPr>
        <w:tab/>
      </w:r>
      <w:r w:rsidRPr="00E974B3">
        <w:rPr>
          <w:b/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  <w:t>R E P U B L I K A   H R V A T S K A</w:t>
      </w: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  <w:r w:rsidRPr="00E974B3">
        <w:rPr>
          <w:sz w:val="24"/>
          <w:szCs w:val="24"/>
        </w:rPr>
        <w:t xml:space="preserve">  </w:t>
      </w:r>
      <w:r w:rsidR="00565339">
        <w:rPr>
          <w:sz w:val="24"/>
          <w:szCs w:val="24"/>
        </w:rPr>
        <w:t xml:space="preserve">Z A K </w:t>
      </w:r>
      <w:proofErr w:type="spellStart"/>
      <w:r w:rsidR="00565339">
        <w:rPr>
          <w:sz w:val="24"/>
          <w:szCs w:val="24"/>
        </w:rPr>
        <w:t>LJ</w:t>
      </w:r>
      <w:proofErr w:type="spellEnd"/>
      <w:r w:rsidR="00565339">
        <w:rPr>
          <w:sz w:val="24"/>
          <w:szCs w:val="24"/>
        </w:rPr>
        <w:t xml:space="preserve"> U Č A K </w:t>
      </w:r>
      <w:r w:rsidRPr="00E974B3">
        <w:rPr>
          <w:sz w:val="24"/>
          <w:szCs w:val="24"/>
        </w:rPr>
        <w:t xml:space="preserve"> </w:t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jc w:val="both"/>
        <w:rPr>
          <w:sz w:val="24"/>
          <w:szCs w:val="24"/>
        </w:rPr>
      </w:pPr>
      <w:r w:rsidRPr="00E974B3">
        <w:rPr>
          <w:sz w:val="24"/>
          <w:szCs w:val="24"/>
        </w:rPr>
        <w:tab/>
      </w:r>
    </w:p>
    <w:p w:rsidRDefault="00E3292E" w:rsidP="00E3292E" w:rsidR="00E3292E" w:rsidRPr="00E3292E">
      <w:pPr>
        <w:ind w:firstLine="720"/>
        <w:jc w:val="both"/>
        <w:rPr>
          <w:sz w:val="24"/>
          <w:szCs w:val="24"/>
        </w:rPr>
      </w:pPr>
      <w:r w:rsidRPr="00E3292E">
        <w:rPr>
          <w:sz w:val="24"/>
          <w:szCs w:val="24"/>
        </w:rPr>
        <w:t xml:space="preserve">Trgovački sud u Zagrebu, po sucu </w:t>
      </w:r>
      <w:proofErr w:type="spellStart"/>
      <w:r w:rsidRPr="00E3292E">
        <w:rPr>
          <w:sz w:val="24"/>
          <w:szCs w:val="24"/>
        </w:rPr>
        <w:t>mr.sc</w:t>
      </w:r>
      <w:proofErr w:type="spellEnd"/>
      <w:r w:rsidRPr="00E3292E">
        <w:rPr>
          <w:sz w:val="24"/>
          <w:szCs w:val="24"/>
        </w:rPr>
        <w:t xml:space="preserve">. Ivani Koštarić Fegeš, u stečajnom postupku povodom prijedloga Financijske agencije, Zagreb, Ulica grada Vukovara 70, </w:t>
      </w:r>
      <w:proofErr w:type="spellStart"/>
      <w:r w:rsidRPr="00E3292E">
        <w:rPr>
          <w:sz w:val="24"/>
          <w:szCs w:val="24"/>
        </w:rPr>
        <w:t>OIB</w:t>
      </w:r>
      <w:proofErr w:type="spellEnd"/>
      <w:r w:rsidRPr="00E3292E">
        <w:rPr>
          <w:sz w:val="24"/>
          <w:szCs w:val="24"/>
        </w:rPr>
        <w:t xml:space="preserve">: 85821130368, za otvaranje stečajnog postupka nad dužnikom </w:t>
      </w:r>
      <w:r w:rsidRPr="00E3292E">
        <w:rPr>
          <w:sz w:val="24"/>
          <w:szCs w:val="24"/>
          <w:lang w:val="pt-BR"/>
        </w:rPr>
        <w:t>GLAZBENA ŠKOLA VANJA KOS, Zagreb, Avenija Dubrovnik 15, OIB: 57765220829</w:t>
      </w:r>
      <w:r w:rsidRPr="00E3292E">
        <w:rPr>
          <w:sz w:val="24"/>
          <w:szCs w:val="24"/>
        </w:rPr>
        <w:t xml:space="preserve">, </w:t>
      </w:r>
      <w:r>
        <w:rPr>
          <w:sz w:val="24"/>
          <w:szCs w:val="24"/>
        </w:rPr>
        <w:t>16</w:t>
      </w:r>
      <w:r w:rsidRPr="00E3292E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veljače </w:t>
      </w:r>
      <w:r w:rsidRPr="00E3292E">
        <w:rPr>
          <w:sz w:val="24"/>
          <w:szCs w:val="24"/>
        </w:rPr>
        <w:t>2018.,</w:t>
      </w:r>
    </w:p>
    <w:p w:rsidRDefault="002A55CB" w:rsidP="00915638" w:rsidR="00915638" w:rsidRPr="00E3292E">
      <w:pPr>
        <w:jc w:val="center"/>
        <w:rPr>
          <w:sz w:val="24"/>
          <w:szCs w:val="24"/>
        </w:rPr>
      </w:pPr>
      <w:r w:rsidRPr="00E3292E">
        <w:rPr>
          <w:sz w:val="24"/>
          <w:szCs w:val="24"/>
        </w:rPr>
        <w:t xml:space="preserve">z a k </w:t>
      </w:r>
      <w:proofErr w:type="spellStart"/>
      <w:r w:rsidRPr="00E3292E">
        <w:rPr>
          <w:sz w:val="24"/>
          <w:szCs w:val="24"/>
        </w:rPr>
        <w:t>lj</w:t>
      </w:r>
      <w:proofErr w:type="spellEnd"/>
      <w:r w:rsidRPr="00E3292E">
        <w:rPr>
          <w:sz w:val="24"/>
          <w:szCs w:val="24"/>
        </w:rPr>
        <w:t xml:space="preserve"> u č i o</w:t>
      </w:r>
      <w:r w:rsidR="00915638" w:rsidRPr="00E3292E">
        <w:rPr>
          <w:sz w:val="24"/>
          <w:szCs w:val="24"/>
        </w:rPr>
        <w:t xml:space="preserve">    j e</w:t>
      </w:r>
    </w:p>
    <w:p w:rsidRDefault="00915638" w:rsidP="00915638" w:rsidR="00915638">
      <w:pPr>
        <w:jc w:val="center"/>
        <w:rPr>
          <w:sz w:val="24"/>
        </w:rPr>
      </w:pPr>
    </w:p>
    <w:p w:rsidRDefault="00915638" w:rsidP="00135023" w:rsidR="00915638" w:rsidRPr="00915638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Nalaže se Financijskoj agenciji u roku 8 dana </w:t>
      </w:r>
      <w:r w:rsidR="00265BE9">
        <w:rPr>
          <w:sz w:val="24"/>
          <w:szCs w:val="24"/>
        </w:rPr>
        <w:t xml:space="preserve">od dostave ovog </w:t>
      </w:r>
      <w:r w:rsidR="006B21C8">
        <w:rPr>
          <w:sz w:val="24"/>
          <w:szCs w:val="24"/>
        </w:rPr>
        <w:t>zaključka</w:t>
      </w:r>
      <w:r w:rsidR="00265BE9">
        <w:rPr>
          <w:sz w:val="24"/>
          <w:szCs w:val="24"/>
        </w:rPr>
        <w:t xml:space="preserve"> </w:t>
      </w:r>
      <w:r w:rsidR="008E40DE">
        <w:rPr>
          <w:sz w:val="24"/>
          <w:szCs w:val="24"/>
        </w:rPr>
        <w:t>osloboditi sredstva zaplijenjena na ime predujma za namirenje troškova stečajnoga postupka u iznosu od 5.000,00 kn.</w:t>
      </w:r>
    </w:p>
    <w:p w:rsidRDefault="00134AEF" w:rsidP="00915638" w:rsidR="00134AEF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>Obrazloženje</w:t>
      </w: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4C0FF0" w:rsidP="00175CBD" w:rsidR="0001367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Financijska agencija</w:t>
      </w:r>
      <w:r w:rsidR="00866E5E">
        <w:rPr>
          <w:sz w:val="24"/>
          <w:szCs w:val="24"/>
        </w:rPr>
        <w:t xml:space="preserve"> je u </w:t>
      </w:r>
      <w:r w:rsidR="00013671">
        <w:rPr>
          <w:sz w:val="24"/>
          <w:szCs w:val="24"/>
        </w:rPr>
        <w:t xml:space="preserve">prijedlogu za otvaranje </w:t>
      </w:r>
      <w:r w:rsidR="003A2172">
        <w:rPr>
          <w:sz w:val="24"/>
          <w:szCs w:val="24"/>
        </w:rPr>
        <w:t xml:space="preserve">stečajnoga postupka obavijestila </w:t>
      </w:r>
      <w:r>
        <w:rPr>
          <w:sz w:val="24"/>
          <w:szCs w:val="24"/>
        </w:rPr>
        <w:t xml:space="preserve">ovaj sud kako su </w:t>
      </w:r>
      <w:r w:rsidR="00265BE9">
        <w:rPr>
          <w:sz w:val="24"/>
          <w:szCs w:val="24"/>
        </w:rPr>
        <w:t xml:space="preserve">u konkretnom slučaju osigurana sredstva za namirenje troškova stečajnog postupka u iznosu od 5.000,00 kn u skladu s odredbama čl. 112. </w:t>
      </w:r>
      <w:r w:rsidR="00265BE9" w:rsidRPr="004C0FF0">
        <w:rPr>
          <w:sz w:val="24"/>
          <w:szCs w:val="24"/>
        </w:rPr>
        <w:t xml:space="preserve">Stečajnog zakona („Narodne novine“ broj 71/15, dalje: </w:t>
      </w:r>
      <w:proofErr w:type="spellStart"/>
      <w:r w:rsidR="00265BE9" w:rsidRPr="004C0FF0">
        <w:rPr>
          <w:sz w:val="24"/>
          <w:szCs w:val="24"/>
        </w:rPr>
        <w:t>SZ</w:t>
      </w:r>
      <w:proofErr w:type="spellEnd"/>
      <w:r w:rsidR="00265BE9" w:rsidRPr="004C0FF0">
        <w:rPr>
          <w:sz w:val="24"/>
          <w:szCs w:val="24"/>
        </w:rPr>
        <w:t>).</w:t>
      </w:r>
      <w:r w:rsidR="00532AA7">
        <w:rPr>
          <w:sz w:val="24"/>
          <w:szCs w:val="24"/>
        </w:rPr>
        <w:t xml:space="preserve"> </w:t>
      </w:r>
      <w:r w:rsidR="008A2B47">
        <w:rPr>
          <w:sz w:val="24"/>
          <w:szCs w:val="24"/>
        </w:rPr>
        <w:t>Pravomoćnim r</w:t>
      </w:r>
      <w:r w:rsidR="00265BE9">
        <w:rPr>
          <w:sz w:val="24"/>
          <w:szCs w:val="24"/>
        </w:rPr>
        <w:t>ješenjem ovoga suda poslovni broj St-</w:t>
      </w:r>
      <w:r w:rsidR="00E3292E">
        <w:rPr>
          <w:sz w:val="24"/>
          <w:szCs w:val="24"/>
        </w:rPr>
        <w:t>784</w:t>
      </w:r>
      <w:r w:rsidR="00265BE9">
        <w:rPr>
          <w:sz w:val="24"/>
          <w:szCs w:val="24"/>
        </w:rPr>
        <w:t>/1</w:t>
      </w:r>
      <w:r w:rsidR="00E3292E">
        <w:rPr>
          <w:sz w:val="24"/>
          <w:szCs w:val="24"/>
        </w:rPr>
        <w:t>7</w:t>
      </w:r>
      <w:r w:rsidR="00265BE9">
        <w:rPr>
          <w:sz w:val="24"/>
          <w:szCs w:val="24"/>
        </w:rPr>
        <w:t xml:space="preserve"> od </w:t>
      </w:r>
      <w:r w:rsidR="00E3292E">
        <w:rPr>
          <w:sz w:val="24"/>
          <w:szCs w:val="24"/>
        </w:rPr>
        <w:t>2</w:t>
      </w:r>
      <w:r w:rsidR="00265BE9">
        <w:rPr>
          <w:sz w:val="24"/>
          <w:szCs w:val="24"/>
        </w:rPr>
        <w:t xml:space="preserve">. </w:t>
      </w:r>
      <w:r w:rsidR="00E3292E">
        <w:rPr>
          <w:sz w:val="24"/>
          <w:szCs w:val="24"/>
        </w:rPr>
        <w:t xml:space="preserve">siječnja </w:t>
      </w:r>
      <w:r w:rsidR="00265BE9">
        <w:rPr>
          <w:sz w:val="24"/>
          <w:szCs w:val="24"/>
        </w:rPr>
        <w:t>201</w:t>
      </w:r>
      <w:r w:rsidR="00E3292E">
        <w:rPr>
          <w:sz w:val="24"/>
          <w:szCs w:val="24"/>
        </w:rPr>
        <w:t>8</w:t>
      </w:r>
      <w:r w:rsidR="00265BE9">
        <w:rPr>
          <w:sz w:val="24"/>
          <w:szCs w:val="24"/>
        </w:rPr>
        <w:t xml:space="preserve">. </w:t>
      </w:r>
      <w:r w:rsidR="00013671">
        <w:rPr>
          <w:sz w:val="24"/>
          <w:szCs w:val="24"/>
        </w:rPr>
        <w:t xml:space="preserve">obustavljen je stečajni postupak nad dužnikom na temelju odredbe čl. 128. st. 9. </w:t>
      </w:r>
      <w:proofErr w:type="spellStart"/>
      <w:r w:rsidR="00013671">
        <w:rPr>
          <w:sz w:val="24"/>
          <w:szCs w:val="24"/>
        </w:rPr>
        <w:t>SZ</w:t>
      </w:r>
      <w:proofErr w:type="spellEnd"/>
      <w:r w:rsidR="00013671">
        <w:rPr>
          <w:sz w:val="24"/>
          <w:szCs w:val="24"/>
        </w:rPr>
        <w:t>-a.</w:t>
      </w:r>
    </w:p>
    <w:p w:rsidRDefault="00915638" w:rsidP="00915638" w:rsidR="00915638" w:rsidRPr="00915638">
      <w:pPr>
        <w:overflowPunct/>
        <w:autoSpaceDE/>
        <w:autoSpaceDN/>
        <w:adjustRightInd/>
        <w:ind w:firstLine="720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S obzirom na to da je </w:t>
      </w:r>
      <w:r w:rsidR="00013671">
        <w:rPr>
          <w:sz w:val="24"/>
          <w:szCs w:val="24"/>
        </w:rPr>
        <w:t>stečajni postupak obustavljen</w:t>
      </w:r>
      <w:r w:rsidR="00FF148E">
        <w:rPr>
          <w:sz w:val="24"/>
          <w:szCs w:val="24"/>
        </w:rPr>
        <w:t xml:space="preserve">, </w:t>
      </w:r>
      <w:r w:rsidR="00013671">
        <w:rPr>
          <w:sz w:val="24"/>
          <w:szCs w:val="24"/>
        </w:rPr>
        <w:t>da tijekom prethodnog postupka</w:t>
      </w:r>
      <w:r w:rsidR="00FF148E">
        <w:rPr>
          <w:sz w:val="24"/>
          <w:szCs w:val="24"/>
        </w:rPr>
        <w:t xml:space="preserve"> nisu nastali nikakvi troškovi </w:t>
      </w:r>
      <w:r w:rsidR="00013671">
        <w:rPr>
          <w:sz w:val="24"/>
          <w:szCs w:val="24"/>
        </w:rPr>
        <w:t xml:space="preserve">te da </w:t>
      </w:r>
      <w:r w:rsidR="00931623">
        <w:rPr>
          <w:sz w:val="24"/>
          <w:szCs w:val="24"/>
        </w:rPr>
        <w:t xml:space="preserve">su </w:t>
      </w:r>
      <w:r w:rsidR="00923082">
        <w:rPr>
          <w:sz w:val="24"/>
          <w:szCs w:val="24"/>
        </w:rPr>
        <w:t xml:space="preserve">osigurana </w:t>
      </w:r>
      <w:r w:rsidR="00315A76">
        <w:rPr>
          <w:sz w:val="24"/>
          <w:szCs w:val="24"/>
        </w:rPr>
        <w:t>sredstva za namirenje troškova</w:t>
      </w:r>
      <w:r w:rsidR="00403FA5">
        <w:rPr>
          <w:sz w:val="24"/>
          <w:szCs w:val="24"/>
        </w:rPr>
        <w:t xml:space="preserve"> toga</w:t>
      </w:r>
      <w:r w:rsidR="00315A76">
        <w:rPr>
          <w:sz w:val="24"/>
          <w:szCs w:val="24"/>
        </w:rPr>
        <w:t xml:space="preserve"> postupka u iznosu od </w:t>
      </w:r>
      <w:r w:rsidR="00403FA5">
        <w:rPr>
          <w:sz w:val="24"/>
          <w:szCs w:val="24"/>
        </w:rPr>
        <w:t>5.</w:t>
      </w:r>
      <w:r w:rsidR="00315A76">
        <w:rPr>
          <w:sz w:val="24"/>
          <w:szCs w:val="24"/>
        </w:rPr>
        <w:t xml:space="preserve">000,00 kn, </w:t>
      </w:r>
      <w:r w:rsidRPr="00915638">
        <w:rPr>
          <w:sz w:val="24"/>
          <w:szCs w:val="24"/>
        </w:rPr>
        <w:t>sud je</w:t>
      </w:r>
      <w:r w:rsidR="00265BE9">
        <w:rPr>
          <w:sz w:val="24"/>
          <w:szCs w:val="24"/>
        </w:rPr>
        <w:t>,</w:t>
      </w:r>
      <w:r w:rsidR="00931623">
        <w:rPr>
          <w:sz w:val="24"/>
          <w:szCs w:val="24"/>
        </w:rPr>
        <w:t xml:space="preserve"> na temelju odredbe čl. </w:t>
      </w:r>
      <w:r w:rsidR="00532AA7">
        <w:rPr>
          <w:sz w:val="24"/>
          <w:szCs w:val="24"/>
        </w:rPr>
        <w:t>112</w:t>
      </w:r>
      <w:r w:rsidRPr="00915638">
        <w:rPr>
          <w:sz w:val="24"/>
          <w:szCs w:val="24"/>
        </w:rPr>
        <w:t xml:space="preserve">. </w:t>
      </w:r>
      <w:r w:rsidR="0049401A">
        <w:rPr>
          <w:sz w:val="24"/>
          <w:szCs w:val="24"/>
        </w:rPr>
        <w:t xml:space="preserve"> </w:t>
      </w:r>
      <w:r w:rsidRPr="00915638">
        <w:rPr>
          <w:sz w:val="24"/>
          <w:szCs w:val="24"/>
        </w:rPr>
        <w:t xml:space="preserve">st. </w:t>
      </w:r>
      <w:r w:rsidR="00532AA7">
        <w:rPr>
          <w:sz w:val="24"/>
          <w:szCs w:val="24"/>
        </w:rPr>
        <w:t>7</w:t>
      </w:r>
      <w:r w:rsidRPr="00915638">
        <w:rPr>
          <w:sz w:val="24"/>
          <w:szCs w:val="24"/>
        </w:rPr>
        <w:t xml:space="preserve">. </w:t>
      </w:r>
      <w:proofErr w:type="spellStart"/>
      <w:r w:rsidRPr="00915638">
        <w:rPr>
          <w:sz w:val="24"/>
          <w:szCs w:val="24"/>
        </w:rPr>
        <w:t>SZ</w:t>
      </w:r>
      <w:proofErr w:type="spellEnd"/>
      <w:r w:rsidRPr="00915638">
        <w:rPr>
          <w:sz w:val="24"/>
          <w:szCs w:val="24"/>
        </w:rPr>
        <w:t>-a</w:t>
      </w:r>
      <w:r w:rsidR="00265BE9">
        <w:rPr>
          <w:sz w:val="24"/>
          <w:szCs w:val="24"/>
        </w:rPr>
        <w:t xml:space="preserve">, odlučio kao u izreci ovog </w:t>
      </w:r>
      <w:r w:rsidR="00F836D9">
        <w:rPr>
          <w:sz w:val="24"/>
          <w:szCs w:val="24"/>
        </w:rPr>
        <w:t>zaključka</w:t>
      </w:r>
      <w:r w:rsidR="00265BE9">
        <w:rPr>
          <w:sz w:val="24"/>
          <w:szCs w:val="24"/>
        </w:rPr>
        <w:t>.</w:t>
      </w:r>
    </w:p>
    <w:p w:rsidRDefault="0049401A" w:rsidP="00915638" w:rsidR="0049401A">
      <w:pPr>
        <w:ind w:firstLine="720"/>
        <w:jc w:val="center"/>
        <w:rPr>
          <w:sz w:val="24"/>
        </w:rPr>
      </w:pPr>
    </w:p>
    <w:p w:rsidRDefault="00532BBF" w:rsidP="00915638" w:rsidR="00915638">
      <w:pPr>
        <w:ind w:firstLine="720"/>
        <w:jc w:val="center"/>
        <w:rPr>
          <w:sz w:val="24"/>
        </w:rPr>
      </w:pPr>
      <w:r>
        <w:rPr>
          <w:sz w:val="24"/>
        </w:rPr>
        <w:t xml:space="preserve">U Zagrebu </w:t>
      </w:r>
      <w:r w:rsidR="00E3292E">
        <w:rPr>
          <w:sz w:val="24"/>
          <w:szCs w:val="24"/>
        </w:rPr>
        <w:t>16. veljače 2018.</w:t>
      </w:r>
    </w:p>
    <w:p w:rsidRDefault="00915638" w:rsidP="00151ACA" w:rsidR="00915638">
      <w:pPr>
        <w:ind w:firstLine="708" w:left="5664"/>
        <w:rPr>
          <w:sz w:val="24"/>
        </w:rPr>
      </w:pPr>
      <w:r>
        <w:rPr>
          <w:sz w:val="24"/>
        </w:rPr>
        <w:t>Sudac:</w:t>
      </w:r>
    </w:p>
    <w:p w:rsidRDefault="00915638" w:rsidP="00151ACA" w:rsidR="00915638">
      <w:pPr>
        <w:ind w:left="4956"/>
        <w:rPr>
          <w:sz w:val="24"/>
        </w:rPr>
      </w:pPr>
      <w:proofErr w:type="spellStart"/>
      <w:r>
        <w:rPr>
          <w:sz w:val="24"/>
        </w:rPr>
        <w:t>mr.sc</w:t>
      </w:r>
      <w:proofErr w:type="spellEnd"/>
      <w:r>
        <w:rPr>
          <w:sz w:val="24"/>
        </w:rPr>
        <w:t>. Ivana Koštarić Fegeš</w:t>
      </w:r>
      <w:r w:rsidR="0052547D">
        <w:rPr>
          <w:sz w:val="24"/>
        </w:rPr>
        <w:t>, v.r.</w:t>
      </w:r>
    </w:p>
    <w:p w:rsidRDefault="00915638" w:rsidP="00915638" w:rsidR="00915638" w:rsidRPr="00971C60">
      <w:pPr>
        <w:jc w:val="both"/>
        <w:rPr>
          <w:sz w:val="24"/>
          <w:szCs w:val="24"/>
        </w:rPr>
      </w:pPr>
      <w:r w:rsidRPr="00971C60">
        <w:rPr>
          <w:sz w:val="24"/>
          <w:szCs w:val="24"/>
        </w:rPr>
        <w:t>Uputa o pravnom lijeku:</w:t>
      </w:r>
    </w:p>
    <w:p w:rsidRDefault="00971C60" w:rsidP="00915638" w:rsidR="00971C60" w:rsidRPr="00971C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zaključka nije dopušten </w:t>
      </w:r>
      <w:r w:rsidR="008A580F">
        <w:rPr>
          <w:sz w:val="24"/>
          <w:szCs w:val="24"/>
        </w:rPr>
        <w:t xml:space="preserve">pravni lijek (čl. 19. st. 7. </w:t>
      </w:r>
      <w:proofErr w:type="spellStart"/>
      <w:r w:rsidR="008A580F">
        <w:rPr>
          <w:sz w:val="24"/>
          <w:szCs w:val="24"/>
        </w:rPr>
        <w:t>SZ</w:t>
      </w:r>
      <w:proofErr w:type="spellEnd"/>
      <w:r w:rsidR="008A580F">
        <w:rPr>
          <w:sz w:val="24"/>
          <w:szCs w:val="24"/>
        </w:rPr>
        <w:t>)</w:t>
      </w:r>
      <w:r w:rsidR="000A2D62">
        <w:rPr>
          <w:sz w:val="24"/>
          <w:szCs w:val="24"/>
        </w:rPr>
        <w:t>.</w:t>
      </w:r>
    </w:p>
    <w:p w:rsidRDefault="000A2D62" w:rsidP="00915638" w:rsidR="000A2D62">
      <w:pPr>
        <w:jc w:val="both"/>
        <w:rPr>
          <w:sz w:val="24"/>
          <w:szCs w:val="24"/>
        </w:rPr>
      </w:pPr>
    </w:p>
    <w:p w:rsidRDefault="0052547D" w:rsidP="00915638" w:rsidR="0052547D">
      <w:pPr>
        <w:jc w:val="both"/>
        <w:rPr>
          <w:sz w:val="24"/>
          <w:szCs w:val="24"/>
        </w:rPr>
      </w:pPr>
    </w:p>
    <w:p w:rsidRDefault="0052547D" w:rsidP="0052547D" w:rsidR="0052547D">
      <w:pPr>
        <w:overflowPunct/>
        <w:textAlignment w:val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 točnost </w:t>
      </w:r>
      <w:proofErr w:type="spellStart"/>
      <w:r>
        <w:rPr>
          <w:rFonts w:eastAsiaTheme="minorHAnsi"/>
          <w:sz w:val="24"/>
          <w:szCs w:val="24"/>
          <w:lang w:eastAsia="en-US"/>
        </w:rPr>
        <w:t>otpravka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ovlašteni službenik</w:t>
      </w:r>
    </w:p>
    <w:p w:rsidRDefault="0052547D" w:rsidP="0052547D" w:rsidR="0049401A" w:rsidRPr="000A2D62">
      <w:pPr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Katarina </w:t>
      </w:r>
      <w:proofErr w:type="spellStart"/>
      <w:r>
        <w:rPr>
          <w:rFonts w:eastAsiaTheme="minorHAnsi"/>
          <w:sz w:val="24"/>
          <w:szCs w:val="24"/>
          <w:lang w:eastAsia="en-US"/>
        </w:rPr>
        <w:t>Drndelić</w:t>
      </w:r>
      <w:proofErr w:type="spellEnd"/>
    </w:p>
    <w:sectPr w:rsidSect="00491CF2" w:rsidR="0049401A" w:rsidRPr="000A2D62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15A76" w:rsidP="00315A76" w:rsidR="00315A76">
      <w:r>
        <w:separator/>
      </w:r>
    </w:p>
  </w:endnote>
  <w:endnote w:id="0" w:type="continuationSeparator">
    <w:p w:rsidRDefault="00315A76" w:rsidP="00315A76" w:rsidR="00315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15A76" w:rsidP="00315A76" w:rsidR="00315A76">
      <w:r>
        <w:separator/>
      </w:r>
    </w:p>
  </w:footnote>
  <w:footnote w:id="0" w:type="continuationSeparator">
    <w:p w:rsidRDefault="00315A76" w:rsidP="00315A76" w:rsidR="00315A7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52547D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49401A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403FA5" w:rsidP="00397B61" w:rsidR="00DA6CA0" w:rsidRPr="008F6DDC">
    <w:pPr>
      <w:pStyle w:val="Zaglavlje"/>
      <w:tabs>
        <w:tab w:pos="4153" w:val="clear"/>
      </w:tabs>
      <w:rPr>
        <w:sz w:val="24"/>
        <w:szCs w:val="24"/>
      </w:rPr>
    </w:pPr>
    <w:r>
      <w:tab/>
      <w:t>85.</w:t>
    </w:r>
    <w:r w:rsidRPr="008F6DDC">
      <w:rPr>
        <w:sz w:val="24"/>
        <w:szCs w:val="24"/>
      </w:rPr>
      <w:t>St-</w:t>
    </w:r>
    <w:r w:rsidR="00315A76">
      <w:rPr>
        <w:sz w:val="24"/>
        <w:szCs w:val="24"/>
      </w:rPr>
      <w:t>5913</w:t>
    </w:r>
    <w:r>
      <w:rPr>
        <w:sz w:val="24"/>
        <w:szCs w:val="24"/>
      </w:rPr>
      <w:t xml:space="preserve">/16 </w:t>
    </w:r>
    <w:r w:rsidRPr="008F6DDC">
      <w:rPr>
        <w:sz w:val="24"/>
        <w:szCs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5638"/>
    <w:rsid w:val="00013671"/>
    <w:rsid w:val="000A2D62"/>
    <w:rsid w:val="000C4CDD"/>
    <w:rsid w:val="00134AEF"/>
    <w:rsid w:val="00135023"/>
    <w:rsid w:val="00151ACA"/>
    <w:rsid w:val="00175CBD"/>
    <w:rsid w:val="00180979"/>
    <w:rsid w:val="00181B67"/>
    <w:rsid w:val="001A75BB"/>
    <w:rsid w:val="00265BE9"/>
    <w:rsid w:val="002830B8"/>
    <w:rsid w:val="002A55CB"/>
    <w:rsid w:val="00315A76"/>
    <w:rsid w:val="003644DC"/>
    <w:rsid w:val="003A2172"/>
    <w:rsid w:val="00403FA5"/>
    <w:rsid w:val="00453354"/>
    <w:rsid w:val="0049401A"/>
    <w:rsid w:val="004B2DDB"/>
    <w:rsid w:val="004C0FF0"/>
    <w:rsid w:val="0052547D"/>
    <w:rsid w:val="00532AA7"/>
    <w:rsid w:val="00532BBF"/>
    <w:rsid w:val="00565339"/>
    <w:rsid w:val="00574CA7"/>
    <w:rsid w:val="005C7E77"/>
    <w:rsid w:val="005E4854"/>
    <w:rsid w:val="006B21C8"/>
    <w:rsid w:val="006C4FE7"/>
    <w:rsid w:val="007911D0"/>
    <w:rsid w:val="00814114"/>
    <w:rsid w:val="00843EE6"/>
    <w:rsid w:val="00866E5E"/>
    <w:rsid w:val="008A2B47"/>
    <w:rsid w:val="008A580F"/>
    <w:rsid w:val="008B6D98"/>
    <w:rsid w:val="008E40DE"/>
    <w:rsid w:val="00915638"/>
    <w:rsid w:val="00923082"/>
    <w:rsid w:val="00931623"/>
    <w:rsid w:val="00971C60"/>
    <w:rsid w:val="009D6743"/>
    <w:rsid w:val="00A04AA8"/>
    <w:rsid w:val="00A23D8F"/>
    <w:rsid w:val="00BA313C"/>
    <w:rsid w:val="00BF251F"/>
    <w:rsid w:val="00C133CC"/>
    <w:rsid w:val="00C822A2"/>
    <w:rsid w:val="00CC00D5"/>
    <w:rsid w:val="00CD4C71"/>
    <w:rsid w:val="00D66180"/>
    <w:rsid w:val="00D821AF"/>
    <w:rsid w:val="00E31293"/>
    <w:rsid w:val="00E3292E"/>
    <w:rsid w:val="00F1513B"/>
    <w:rsid w:val="00F1562F"/>
    <w:rsid w:val="00F836D9"/>
    <w:rsid w:val="00F86D52"/>
    <w:rsid w:val="00FB4BA5"/>
    <w:rsid w:val="00FE429E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1563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2547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2547D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2547D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2547D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2547D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1563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52547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2547D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2547D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2547D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2547D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veljače 2018.</izvorni_sadrzaj>
    <derivirana_varijabla naziv="DomainObject.DatumDonosenjaOdluke_1">16. veljače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St-784/2017-20</izvorni_sadrzaj>
    <derivirana_varijabla naziv="DomainObject.Oznaka_1">St-784/2017-20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784</izvorni_sadrzaj>
    <derivirana_varijabla naziv="DomainObject.Predmet.Broj_1">784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2017.</izvorni_sadrzaj>
    <derivirana_varijabla naziv="DomainObject.Predmet.DatumOsnivanja_1">10.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2. siječnja 2018.</izvorni_sadrzaj>
    <derivirana_varijabla naziv="DomainObject.Predmet.DatumRjesavanja_1">2. siječnja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St-784/2017</izvorni_sadrzaj>
    <derivirana_varijabla naziv="DomainObject.Predmet.OznakaBroj_1">St-784/2017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GLAZBENA ŠKOLA VANJA KOS</izvorni_sadrzaj>
    <derivirana_varijabla naziv="DomainObject.Predmet.ProtustrankaFormated_1">  GLAZBENA ŠKOLA VANJA KOS</derivirana_varijabla>
  </DomainObject.Predmet.ProtustrankaFormated>
  <DomainObject.Predmet.ProtustrankaFormatedOIB>
    <izvorni_sadrzaj>  GLAZBENA ŠKOLA VANJA KOS, OIB 57765220829</izvorni_sadrzaj>
    <derivirana_varijabla naziv="DomainObject.Predmet.ProtustrankaFormatedOIB_1">  GLAZBENA ŠKOLA VANJA KOS, OIB 57765220829</derivirana_varijabla>
  </DomainObject.Predmet.ProtustrankaFormatedOIB>
  <DomainObject.Predmet.ProtustrankaFormatedWithAdress>
    <izvorni_sadrzaj> GLAZBENA ŠKOLA VANJA KOS, Avenija Dubrovnik 15, 10000 Zagreb</izvorni_sadrzaj>
    <derivirana_varijabla naziv="DomainObject.Predmet.ProtustrankaFormatedWithAdress_1"> GLAZBENA ŠKOLA VANJA KOS, Avenija Dubrovnik 15, 10000 Zagreb</derivirana_varijabla>
  </DomainObject.Predmet.ProtustrankaFormatedWithAdress>
  <DomainObject.Predmet.ProtustrankaFormatedWithAdressOIB>
    <izvorni_sadrzaj> GLAZBENA ŠKOLA VANJA KOS, OIB 57765220829, Avenija Dubrovnik 15, 10000 Zagreb</izvorni_sadrzaj>
    <derivirana_varijabla naziv="DomainObject.Predmet.ProtustrankaFormatedWithAdressOIB_1"> GLAZBENA ŠKOLA VANJA KOS, OIB 57765220829, Avenija Dubrovnik 15, 10000 Zagreb</derivirana_varijabla>
  </DomainObject.Predmet.ProtustrankaFormatedWithAdressOIB>
  <DomainObject.Predmet.ProtustrankaWithAdress>
    <izvorni_sadrzaj>GLAZBENA ŠKOLA VANJA KOS Avenija Dubrovnik 15, 10000 Zagreb</izvorni_sadrzaj>
    <derivirana_varijabla naziv="DomainObject.Predmet.ProtustrankaWithAdress_1">GLAZBENA ŠKOLA VANJA KOS Avenija Dubrovnik 15, 10000 Zagreb</derivirana_varijabla>
  </DomainObject.Predmet.ProtustrankaWithAdress>
  <DomainObject.Predmet.ProtustrankaWithAdressOIB>
    <izvorni_sadrzaj>GLAZBENA ŠKOLA VANJA KOS, OIB 57765220829, Avenija Dubrovnik 15, 10000 Zagreb</izvorni_sadrzaj>
    <derivirana_varijabla naziv="DomainObject.Predmet.ProtustrankaWithAdressOIB_1">GLAZBENA ŠKOLA VANJA KOS, OIB 57765220829, Avenija Dubrovnik 15, 10000 Zagreb</derivirana_varijabla>
  </DomainObject.Predmet.ProtustrankaWithAdressOIB>
  <DomainObject.Predmet.ProtustrankaNazivFormated>
    <izvorni_sadrzaj>GLAZBENA ŠKOLA VANJA KOS</izvorni_sadrzaj>
    <derivirana_varijabla naziv="DomainObject.Predmet.ProtustrankaNazivFormated_1">GLAZBENA ŠKOLA VANJA KOS</derivirana_varijabla>
  </DomainObject.Predmet.ProtustrankaNazivFormated>
  <DomainObject.Predmet.ProtustrankaNazivFormatedOIB>
    <izvorni_sadrzaj>GLAZBENA ŠKOLA VANJA KOS, OIB 57765220829</izvorni_sadrzaj>
    <derivirana_varijabla naziv="DomainObject.Predmet.ProtustrankaNazivFormatedOIB_1">GLAZBENA ŠKOLA VANJA KOS, OIB 57765220829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GLAZBENA ŠKOLA VANJA KOS</item>
    </izvorni_sadrzaj>
    <derivirana_varijabla naziv="DomainObject.Predmet.ProtuStrankaListFormated_1">
      <item>GLAZBENA ŠKOLA VANJA KOS</item>
    </derivirana_varijabla>
  </DomainObject.Predmet.ProtuStrankaListFormated>
  <DomainObject.Predmet.ProtuStrankaListFormatedOIB>
    <izvorni_sadrzaj>
      <item>GLAZBENA ŠKOLA VANJA KOS, OIB 57765220829</item>
    </izvorni_sadrzaj>
    <derivirana_varijabla naziv="DomainObject.Predmet.ProtuStrankaListFormatedOIB_1">
      <item>GLAZBENA ŠKOLA VANJA KOS, OIB 57765220829</item>
    </derivirana_varijabla>
  </DomainObject.Predmet.ProtuStrankaListFormatedOIB>
  <DomainObject.Predmet.ProtuStrankaListFormatedWithAdress>
    <izvorni_sadrzaj>
      <item>GLAZBENA ŠKOLA VANJA KOS, Avenija Dubrovnik 15, 10000 Zagreb</item>
    </izvorni_sadrzaj>
    <derivirana_varijabla naziv="DomainObject.Predmet.ProtuStrankaListFormatedWithAdress_1">
      <item>GLAZBENA ŠKOLA VANJA KOS, Avenija Dubrovnik 15, 10000 Zagreb</item>
    </derivirana_varijabla>
  </DomainObject.Predmet.ProtuStrankaListFormatedWithAdress>
  <DomainObject.Predmet.ProtuStrankaListFormatedWithAdressOIB>
    <izvorni_sadrzaj>
      <item>GLAZBENA ŠKOLA VANJA KOS, OIB 57765220829, Avenija Dubrovnik 15, 10000 Zagreb</item>
    </izvorni_sadrzaj>
    <derivirana_varijabla naziv="DomainObject.Predmet.ProtuStrankaListFormatedWithAdressOIB_1">
      <item>GLAZBENA ŠKOLA VANJA KOS, OIB 57765220829, Avenija Dubrovnik 15, 10000 Zagreb</item>
    </derivirana_varijabla>
  </DomainObject.Predmet.ProtuStrankaListFormatedWithAdressOIB>
  <DomainObject.Predmet.ProtuStrankaListNazivFormated>
    <izvorni_sadrzaj>
      <item>GLAZBENA ŠKOLA VANJA KOS</item>
    </izvorni_sadrzaj>
    <derivirana_varijabla naziv="DomainObject.Predmet.ProtuStrankaListNazivFormated_1">
      <item>GLAZBENA ŠKOLA VANJA KOS</item>
    </derivirana_varijabla>
  </DomainObject.Predmet.ProtuStrankaListNazivFormated>
  <DomainObject.Predmet.ProtuStrankaListNazivFormatedOIB>
    <izvorni_sadrzaj>
      <item>GLAZBENA ŠKOLA VANJA KOS, OIB 57765220829</item>
    </izvorni_sadrzaj>
    <derivirana_varijabla naziv="DomainObject.Predmet.ProtuStrankaListNazivFormatedOIB_1">
      <item>GLAZBENA ŠKOLA VANJA KOS, OIB 57765220829</item>
    </derivirana_varijabla>
  </DomainObject.Predmet.ProtuStrankaListNazivFormatedOIB>
  <DomainObject.Predmet.OstaliListFormated>
    <izvorni_sadrzaj>
      <item>PRIVREDNA BANKA ZAGREB - DIONIČKO DRUŠTVO</item>
      <item>Elizabeta Skobe</item>
    </izvorni_sadrzaj>
    <derivirana_varijabla naziv="DomainObject.Predmet.OstaliListFormated_1">
      <item>PRIVREDNA BANKA ZAGREB - DIONIČKO DRUŠTVO</item>
      <item>Elizabeta Skobe</item>
    </derivirana_varijabla>
  </DomainObject.Predmet.OstaliListFormated>
  <DomainObject.Predmet.OstaliListFormatedOIB>
    <izvorni_sadrzaj>
      <item>PRIVREDNA BANKA ZAGREB - DIONIČKO DRUŠTVO, OIB 02535697732</item>
      <item>Elizabeta Skobe, OIB 77108754013</item>
    </izvorni_sadrzaj>
    <derivirana_varijabla naziv="DomainObject.Predmet.OstaliListFormatedOIB_1">
      <item>PRIVREDNA BANKA ZAGREB - DIONIČKO DRUŠTVO, OIB 02535697732</item>
      <item>Elizabeta Skobe, OIB 77108754013</item>
    </derivirana_varijabla>
  </DomainObject.Predmet.OstaliListFormatedOIB>
  <DomainObject.Predmet.OstaliListFormatedWithAdress>
    <izvorni_sadrzaj>
      <item>PRIVREDNA BANKA ZAGREB - DIONIČKO DRUŠTVO, Radnička cesta 50, 10000 Zagreb</item>
      <item>Elizabeta Skobe, Velika Cesta 49, 10020 Odra</item>
    </izvorni_sadrzaj>
    <derivirana_varijabla naziv="DomainObject.Predmet.OstaliListFormatedWithAdress_1">
      <item>PRIVREDNA BANKA ZAGREB - DIONIČKO DRUŠTVO, Radnička cesta 50, 10000 Zagreb</item>
      <item>Elizabeta Skobe, Velika Cesta 49, 10020 Odra</item>
    </derivirana_varijabla>
  </DomainObject.Predmet.OstaliListFormatedWithAdress>
  <DomainObject.Predmet.OstaliListFormatedWithAdressOIB>
    <izvorni_sadrzaj>
      <item>PRIVREDNA BANKA ZAGREB - DIONIČKO DRUŠTVO, OIB 02535697732, Radnička cesta 50, 10000 Zagreb</item>
      <item>Elizabeta Skobe, OIB 77108754013, Velika Cesta 49, 10020 Odra</item>
    </izvorni_sadrzaj>
    <derivirana_varijabla naziv="DomainObject.Predmet.OstaliListFormatedWithAdressOIB_1">
      <item>PRIVREDNA BANKA ZAGREB - DIONIČKO DRUŠTVO, OIB 02535697732, Radnička cesta 50, 10000 Zagreb</item>
      <item>Elizabeta Skobe, OIB 77108754013, Velika Cesta 49, 10020 Odra</item>
    </derivirana_varijabla>
  </DomainObject.Predmet.OstaliListFormatedWithAdressOIB>
  <DomainObject.Predmet.OstaliListNazivFormated>
    <izvorni_sadrzaj>
      <item>PRIVREDNA BANKA ZAGREB - DIONIČKO DRUŠTVO</item>
      <item>Elizabeta Skobe</item>
    </izvorni_sadrzaj>
    <derivirana_varijabla naziv="DomainObject.Predmet.OstaliListNazivFormated_1">
      <item>PRIVREDNA BANKA ZAGREB - DIONIČKO DRUŠTVO</item>
      <item>Elizabeta Skobe</item>
    </derivirana_varijabla>
  </DomainObject.Predmet.OstaliListNazivFormated>
  <DomainObject.Predmet.OstaliListNazivFormatedOIB>
    <izvorni_sadrzaj>
      <item>PRIVREDNA BANKA ZAGREB - DIONIČKO DRUŠTVO, OIB 02535697732</item>
      <item>Elizabeta Skobe, OIB 77108754013</item>
    </izvorni_sadrzaj>
    <derivirana_varijabla naziv="DomainObject.Predmet.OstaliListNazivFormatedOIB_1">
      <item>PRIVREDNA BANKA ZAGREB - DIONIČKO DRUŠTVO, OIB 02535697732</item>
      <item>Elizabeta Skobe, OIB 77108754013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veljače 2018.</izvorni_sadrzaj>
    <derivirana_varijabla naziv="DomainObject.Datum_1">19. veljače 2018.</derivirana_varijabla>
  </DomainObject.Datum>
  <DomainObject.PoslovniBrojDokumenta>
    <izvorni_sadrzaj>St-784/2017-20</izvorni_sadrzaj>
    <derivirana_varijabla naziv="DomainObject.PoslovniBrojDokumenta_1">St-784/2017-20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GLAZBENA ŠKOLA VANJA KOS</izvorni_sadrzaj>
    <derivirana_varijabla naziv="DomainObject.Predmet.ProtustrankaIDrugi_1">GLAZBENA ŠKOLA VANJA KOS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GLAZBENA ŠKOLA VANJA KOS, OIB 57765220829, Avenija Dubrovnik 15, 10000 Zagreb</izvorni_sadrzaj>
    <derivirana_varijabla naziv="DomainObject.Predmet.ProtustrankaIDrugiAdressOIB_1">GLAZBENA ŠKOLA VANJA KOS, OIB 57765220829, Avenija Dubrovnik 15,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siječnja 2018.</izvorni_sadrzaj>
    <derivirana_varijabla naziv="DomainObject.Predmet.OdlukaRjesenje.DatumDonosenjaOdluke_1">2. siječnja 2018.</derivirana_varijabla>
  </DomainObject.Predmet.OdlukaRjesenje.DatumDonosenjaOdluke>
  <DomainObject.Predmet.OdlukaRjesenje.DatumPravomocnosti>
    <izvorni_sadrzaj>19. siječnja 2018.</izvorni_sadrzaj>
    <derivirana_varijabla naziv="DomainObject.Predmet.OdlukaRjesenje.DatumPravomocnosti_1">19. siječnja 2018.</derivirana_varijabla>
  </DomainObject.Predmet.OdlukaRjesenje.DatumPravomocnosti>
  <DomainObject.Predmet.OdlukaRjesenje.Oznaka>
    <izvorni_sadrzaj>St-784/2017-17</izvorni_sadrzaj>
    <derivirana_varijabla naziv="DomainObject.Predmet.OdlukaRjesenje.Oznaka_1">St-784/2017-17</derivirana_varijabla>
  </DomainObject.Predmet.OdlukaRjesenje.Oznaka>
  <DomainObject.Predmet.SudioniciListNaziv>
    <izvorni_sadrzaj>
      <item>FINA Regionalni centar Zagreb</item>
      <item>GLAZBENA ŠKOLA VANJA KOS</item>
      <item>PRIVREDNA BANKA ZAGREB - DIONIČKO DRUŠTVO</item>
      <item>Elizabeta Skobe</item>
    </izvorni_sadrzaj>
    <derivirana_varijabla naziv="DomainObject.Predmet.SudioniciListNaziv_1">
      <item>FINA Regionalni centar Zagreb</item>
      <item>GLAZBENA ŠKOLA VANJA KOS</item>
      <item>PRIVREDNA BANKA ZAGREB - DIONIČKO DRUŠTVO</item>
      <item>Elizabeta Skobe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izvorni_sadrzaj>
    <derivirana_varijabla naziv="DomainObject.Predmet.SudioniciListAdressOIB_1">
      <item>FINA Regionalni centar Zagreb, OIB 85821130368, Trg svibanjskih žrtava 1995. br. 1,10000 Zagreb</item>
      <item>GLAZBENA ŠKOLA VANJA KOS, OIB 57765220829, Avenija Dubrovnik 15,10000 Zagreb</item>
      <item>PRIVREDNA BANKA ZAGREB - DIONIČKO DRUŠTVO, OIB 02535697732, Radnička cesta 50,10000 Zagreb</item>
      <item>Elizabeta Skobe, OIB 77108754013, Velika Cesta 49,10020 Odra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57765220829</item>
      <item>, OIB 02535697732</item>
      <item>, OIB 77108754013</item>
    </izvorni_sadrzaj>
    <derivirana_varijabla naziv="DomainObject.Predmet.SudioniciListNazivOIB_1">
      <item>, OIB 85821130368</item>
      <item>, OIB 57765220829</item>
      <item>, OIB 02535697732</item>
      <item>, OIB 77108754013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268</properties:Words>
  <properties:Characters>1363</properties:Characters>
  <properties:Lines>43</properties:Lines>
  <properties:Paragraphs>19</properties:Paragraphs>
  <properties:TotalTime>62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1645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2017-03-24T13:26:00Z</dcterms:created>
  <dc:creator>Ivana Koštarić Fegeš</dc:creator>
  <cp:lastModifiedBy>Katarina Drndelić</cp:lastModifiedBy>
  <cp:lastPrinted>2018-02-19T09:59:00Z</cp:lastPrinted>
  <dcterms:modified xmlns:xsi="http://www.w3.org/2001/XMLSchema-instance" xsi:type="dcterms:W3CDTF">2018-02-19T09:59:00Z</dcterms:modified>
  <cp:revision>49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St-784/2017-20 / Odluka - Zaključak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