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13C31320"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167048" w14:paraId="3DC16A26"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167048">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167048" w14:paraId="4011FE22"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167048">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0E43A6" w:rsidP="00610735" w:rsidRDefault="00167048" w14:paraId="259E18DA" w14:textId="1BFDE3CC">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167048">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167048">
            <w:rPr>
              <w:rStyle w:val="eSPISCCParagraphDefaultFont"/>
              <w:rFonts w:eastAsiaTheme="minorHAnsi"/>
            </w:rPr>
            <w:t>Zagreb</w:t>
          </w:r>
        </w:sdtContent>
      </w:sdt>
      <w:r w:rsidR="001349C2">
        <w:t xml:space="preserve"> </w:t>
      </w:r>
    </w:p>
    <w:p w:rsidRPr="00176071" w:rsidR="00176071" w:rsidP="00610735" w:rsidRDefault="000E43A6" w14:paraId="3D2C3012"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167048" w:rsidR="00167048">
            <w:rPr>
              <w:rStyle w:val="eSPISCCParagraphDefaultFont"/>
              <w:rFonts w:eastAsiaTheme="minorHAnsi"/>
            </w:rPr>
            <w:t>Pp-18389/2025</w:t>
          </w:r>
        </w:sdtContent>
      </w:sdt>
      <w:r w:rsidR="00176071">
        <w:t xml:space="preserve">                                                        </w:t>
      </w:r>
    </w:p>
    <w:p w:rsidRPr="0041581F" w:rsidR="0041581F" w:rsidP="000F1677" w:rsidRDefault="00610735" w14:paraId="633D0A50" w14:textId="77777777">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
          <w:tag w:val="DomainObject.Predmet.ProtustrankaIDrugi_1"/>
          <w:id w:val="100235948"/>
          <w:lock w:val="sdtLocked"/>
          <w:placeholder>
            <w:docPart w:val="CB88A138578C4452B99376A990B8F4C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167048" w:rsidR="00167048">
            <w:rPr>
              <w:rStyle w:val="eSPISCCParagraphDefaultFont"/>
              <w:rFonts w:eastAsiaTheme="minorHAnsi"/>
            </w:rPr>
            <w:t>Slaven Sekić</w:t>
          </w:r>
        </w:sdtContent>
      </w:sdt>
      <w:r w:rsidR="00CF705A">
        <w:t xml:space="preserve"> </w:t>
      </w:r>
    </w:p>
    <w:p w:rsidRPr="00610735" w:rsidR="00176071" w:rsidP="000F1677" w:rsidRDefault="00176071" w14:paraId="37C18EDB"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167048" w:rsidR="00167048">
            <w:rPr>
              <w:rStyle w:val="eSPISCCParagraphDefaultFont"/>
              <w:rFonts w:eastAsiaTheme="minorHAnsi"/>
            </w:rPr>
            <w:t>članka 36.</w:t>
          </w:r>
        </w:sdtContent>
      </w:sdt>
      <w:r w:rsidR="00FB190B">
        <w:rPr>
          <w:rStyle w:val="PozadinaSvijetloZelena"/>
        </w:rPr>
        <w:t xml:space="preserve"> </w:t>
      </w:r>
      <w:sdt>
        <w:sdtPr>
          <w:rPr>
            <w:rStyle w:val="eSPISCCParagraphDefaultFont"/>
            <w:rFonts w:eastAsiaTheme="minorHAnsi"/>
          </w:rPr>
          <w:alias w:val="Zakon"/>
          <w:tag w:val="DomainObject.ZakonPravilnikList_1"/>
          <w:id w:val="-2087601362"/>
          <w:lock w:val="sdtLocked"/>
          <w:placeholder>
            <w:docPart w:val="2767921580774D8993160ACB66963B9E"/>
          </w:placeholder>
          <w:dataBinding w:xpath="/icms/DomainObject.ZakonPravilnikList/derivirana_varijabla[@naziv='DomainObject.ZakonPravilnikList_1']/item" w:storeItemID="{100293BC-3C9C-4740-99C7-73F5E9006100}"/>
          <w:comboBox w:lastValue="Zakon o autorskom pravu i srodnim pravima">
            <w:listItem w:displayText="Zakon o autorskom pravu i srodnim pravima" w:value="Zakon o autorskom pravu i srodnim pravima"/>
          </w:comboBox>
        </w:sdtPr>
        <w:sdtEndPr>
          <w:rPr>
            <w:rStyle w:val="eSPISCCParagraphDefaultFont"/>
          </w:rPr>
        </w:sdtEndPr>
        <w:sdtContent>
          <w:r w:rsidRPr="00167048" w:rsidR="00167048">
            <w:rPr>
              <w:rStyle w:val="eSPISCCParagraphDefaultFont"/>
              <w:rFonts w:eastAsiaTheme="minorHAnsi"/>
            </w:rPr>
            <w:t>Zakon o autorskom pravu i srodnim pravima</w:t>
          </w:r>
        </w:sdtContent>
      </w:sdt>
      <w:r w:rsidR="00FB190B">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F0424F" w:rsidR="00F0424F" w:rsidTr="004B4F52" w14:paraId="60EF3735" w14:textId="77777777">
        <w:trPr>
          <w:trHeight w:val="558"/>
        </w:trPr>
        <w:tc>
          <w:tcPr>
            <w:tcW w:w="2160" w:type="dxa"/>
            <w:tcBorders>
              <w:top w:val="single" w:color="auto" w:sz="4" w:space="0"/>
              <w:left w:val="single" w:color="auto" w:sz="4" w:space="0"/>
              <w:bottom w:val="single" w:color="auto" w:sz="4" w:space="0"/>
              <w:right w:val="single" w:color="auto" w:sz="4" w:space="0"/>
            </w:tcBorders>
          </w:tcPr>
          <w:p w:rsidRPr="00F0424F" w:rsidR="00F0424F" w:rsidP="00F0424F" w:rsidRDefault="00F0424F" w14:paraId="179241B3" w14:textId="77777777">
            <w:pPr>
              <w:spacing w:after="0" w:line="276" w:lineRule="auto"/>
              <w:jc w:val="center"/>
              <w:rPr>
                <w:rFonts w:eastAsia="Calibri" w:cs="Times New Roman"/>
              </w:rPr>
            </w:pPr>
            <w:r w:rsidRPr="00F0424F">
              <w:rPr>
                <w:rFonts w:eastAsia="Calibri" w:cs="Times New Roman"/>
              </w:rPr>
              <w:t>ŽURNI POSTUPAK</w:t>
            </w:r>
          </w:p>
        </w:tc>
      </w:tr>
    </w:tbl>
    <w:p w:rsidRPr="0041581F" w:rsidR="00D7095E" w:rsidP="00D7095E" w:rsidRDefault="00D7095E" w14:paraId="5425DB86" w14:textId="77777777">
      <w:pPr>
        <w:spacing w:after="0"/>
        <w:jc w:val="right"/>
        <w:rPr>
          <w:rFonts w:eastAsia="Calibri" w:cs="Times New Roman"/>
          <w:noProof/>
        </w:rPr>
      </w:pPr>
    </w:p>
    <w:p w:rsidR="00D7095E" w:rsidP="00D7095E" w:rsidRDefault="00D7095E" w14:paraId="4B637367" w14:textId="77777777">
      <w:pPr>
        <w:keepNext/>
        <w:spacing w:after="0"/>
        <w:jc w:val="center"/>
        <w:rPr>
          <w:b/>
          <w:caps/>
          <w:spacing w:val="100"/>
        </w:rPr>
      </w:pPr>
    </w:p>
    <w:p w:rsidR="00D7095E" w:rsidP="00D7095E" w:rsidRDefault="00D7095E" w14:paraId="414F1A73" w14:textId="77777777">
      <w:pPr>
        <w:keepNext/>
        <w:spacing w:after="0"/>
        <w:jc w:val="center"/>
        <w:rPr>
          <w:b/>
          <w:caps/>
          <w:spacing w:val="100"/>
        </w:rPr>
      </w:pPr>
    </w:p>
    <w:p w:rsidR="00176071" w:rsidP="00D7095E" w:rsidRDefault="00176071" w14:paraId="12B67410"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7C8F4BD2" w14:textId="77777777">
      <w:pPr>
        <w:keepNext/>
        <w:spacing w:after="0"/>
        <w:jc w:val="center"/>
        <w:rPr>
          <w:b/>
          <w:caps/>
          <w:spacing w:val="100"/>
        </w:rPr>
      </w:pPr>
    </w:p>
    <w:p w:rsidR="000F1677" w:rsidP="000F1677" w:rsidRDefault="000F1677" w14:paraId="205CB878" w14:textId="77777777">
      <w:pPr>
        <w:ind w:firstLine="708"/>
        <w:jc w:val="both"/>
        <w:rPr>
          <w:rFonts w:eastAsia="Calibri" w:cs="Times New Roman"/>
          <w:szCs w:val="22"/>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167048" w:rsidR="00167048">
            <w:rPr>
              <w:rStyle w:val="eSPISCCParagraphDefaultFont"/>
              <w:rFonts w:eastAsiaTheme="minorHAnsi"/>
            </w:rPr>
            <w:t>Slaven Sekić</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167048" w:rsidR="00167048">
            <w:rPr>
              <w:rStyle w:val="eSPISCCParagraphDefaultFont"/>
              <w:rFonts w:eastAsiaTheme="minorHAnsi"/>
            </w:rPr>
            <w:t>26. listopada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167048" w:rsidR="00167048">
            <w:rPr>
              <w:rStyle w:val="eSPISCCParagraphDefaultFont"/>
              <w:rFonts w:eastAsiaTheme="minorHAnsi"/>
            </w:rPr>
            <w:t>09:00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167048" w:rsidR="00167048">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167048" w:rsidR="00167048">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167048" w:rsidR="00167048">
            <w:rPr>
              <w:rStyle w:val="eSPISCCParagraphDefaultFont"/>
              <w:rFonts w:eastAsiaTheme="minorHAnsi"/>
            </w:rPr>
            <w:t>329</w:t>
          </w:r>
        </w:sdtContent>
      </w:sdt>
      <w:r w:rsidR="00F0424F">
        <w:rPr>
          <w:rFonts w:eastAsia="Calibri" w:cs="Times New Roman"/>
          <w:szCs w:val="22"/>
        </w:rPr>
        <w:t xml:space="preserve">, </w:t>
      </w:r>
      <w:r w:rsidRPr="00F0424F" w:rsidR="00F0424F">
        <w:rPr>
          <w:rFonts w:eastAsia="Calibri" w:cs="Times New Roman"/>
          <w:szCs w:val="22"/>
        </w:rPr>
        <w:t>na ročište radi ispitivanja u prekršajnom postupku.</w:t>
      </w:r>
    </w:p>
    <w:p w:rsidRPr="00F0424F" w:rsidR="00F0424F" w:rsidP="00F0424F" w:rsidRDefault="00F0424F" w14:paraId="201D8CC4" w14:textId="77777777">
      <w:pPr>
        <w:spacing w:after="0"/>
        <w:jc w:val="both"/>
        <w:rPr>
          <w:rFonts w:eastAsia="Times New Roman" w:cs="Times New Roman"/>
          <w:bCs/>
          <w:lang w:eastAsia="hr-HR"/>
        </w:rPr>
      </w:pPr>
      <w:r w:rsidRPr="00F0424F">
        <w:rPr>
          <w:rFonts w:eastAsia="Times New Roman" w:cs="Times New Roman"/>
          <w:bCs/>
          <w:lang w:eastAsia="hr-HR"/>
        </w:rPr>
        <w:t>UPOZORENJE:</w:t>
      </w:r>
    </w:p>
    <w:p w:rsidRPr="00F0424F" w:rsidR="00F0424F" w:rsidP="00F0424F" w:rsidRDefault="00F0424F" w14:paraId="28AE0562" w14:textId="7618D083">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 </w:t>
      </w:r>
      <w:r w:rsidRPr="00F0424F">
        <w:rPr>
          <w:rFonts w:eastAsia="Times New Roman" w:cs="Times New Roman"/>
          <w:bCs/>
          <w:lang w:eastAsia="hr-HR"/>
        </w:rPr>
        <w:t>"Narodne novine" broj</w:t>
      </w:r>
      <w:sdt>
        <w:sdtPr>
          <w:rPr>
            <w:rStyle w:val="eSPISCCParagraphDefaultFont"/>
            <w:rFonts w:eastAsiaTheme="minorHAnsi"/>
          </w:rPr>
          <w:alias w:val="NN"/>
          <w:tag w:val="DomainObject.NarodneNovineList_1"/>
          <w:id w:val="494693570"/>
          <w:lock w:val="sdtLocked"/>
          <w:placeholder>
            <w:docPart w:val="5BC0AD1548BB49D58B985B604722F319"/>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107/07, 39/13, 157/13, 110/15, 70/17, 118/18 i 114/22" w:value="107/07, 39/13, 157/13, 110/15, 70/17, 118/18 i 114/22"/>
          </w:comboBox>
        </w:sdtPr>
        <w:sdtEndPr>
          <w:rPr>
            <w:rStyle w:val="eSPISCCParagraphDefaultFont"/>
            <w:rFonts w:eastAsia="Times New Roman"/>
          </w:rPr>
        </w:sdtEndPr>
        <w:sdtContent>
          <w:r w:rsidRPr="00167048" w:rsidR="00167048">
            <w:rPr>
              <w:rStyle w:val="eSPISCCParagraphDefaultFont"/>
              <w:rFonts w:eastAsiaTheme="minorHAnsi"/>
            </w:rPr>
            <w:t>107/07</w:t>
          </w:r>
        </w:sdtContent>
      </w:sdt>
      <w:r w:rsidRPr="00F0424F">
        <w:rPr>
          <w:rFonts w:eastAsia="Times New Roman" w:cs="Times New Roman"/>
          <w:lang w:eastAsia="hr-HR"/>
        </w:rPr>
        <w:t>).</w:t>
      </w:r>
    </w:p>
    <w:p w:rsidRPr="00F0424F" w:rsidR="00F0424F" w:rsidP="00F0424F" w:rsidRDefault="00F0424F" w14:paraId="371153B3" w14:textId="310435C4">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osobno pristupiti ispitivanju ili dostaviti pisanu obranu. Ukoliko se okrivljenik ne odazove pozivu i ne opravda izostanak ili ako bude očito izbjegavao primitak poziva, sud će izdati </w:t>
      </w:r>
      <w:proofErr w:type="spellStart"/>
      <w:r w:rsidRPr="00F0424F">
        <w:rPr>
          <w:rFonts w:eastAsia="Times New Roman" w:cs="Times New Roman"/>
          <w:lang w:eastAsia="hr-HR"/>
        </w:rPr>
        <w:t>dovedbeni</w:t>
      </w:r>
      <w:proofErr w:type="spellEnd"/>
      <w:r w:rsidRPr="00F0424F">
        <w:rPr>
          <w:rFonts w:eastAsia="Times New Roman" w:cs="Times New Roman"/>
          <w:lang w:eastAsia="hr-HR"/>
        </w:rPr>
        <w:t xml:space="preserve"> nalog (članak 129. stavak 1. Prekršajnog zakona), s time da je okrivljenik dužan snositi troškove svojeg dovođenja i odgode ročišta (članak 139. stavak 1. Prekršajnog zakona).</w:t>
      </w:r>
    </w:p>
    <w:p w:rsidRPr="00F0424F" w:rsidR="00F0424F" w:rsidP="00F0424F" w:rsidRDefault="00F0424F" w14:paraId="2EC4BE5D" w14:textId="77777777">
      <w:pPr>
        <w:spacing w:after="0"/>
        <w:ind w:firstLine="708"/>
        <w:jc w:val="both"/>
        <w:rPr>
          <w:rFonts w:eastAsia="Times New Roman" w:cs="Times New Roman"/>
          <w:lang w:eastAsia="hr-HR"/>
        </w:rPr>
      </w:pPr>
      <w:r w:rsidRPr="00F0424F">
        <w:rPr>
          <w:rFonts w:eastAsia="Times New Roman" w:cs="Times New Roman"/>
          <w:lang w:eastAsia="hr-HR"/>
        </w:rPr>
        <w:t>Ukoliko se okrivljenik ne odazove pozivu, a njegova nazočnost i ispitivanje nisu potrebni i ne utječu na zakonito i pravilno donošenje presude, postupak će se provesti i donijeti presuda bez njegove nazočnosti (članak 128. stavak 7. i članak 167. stavak 3. Prekršajnog zakona).</w:t>
      </w:r>
    </w:p>
    <w:p w:rsidRPr="00167048" w:rsidR="00F0424F" w:rsidP="00F0424F" w:rsidRDefault="00F0424F" w14:paraId="4CC7C270" w14:textId="77777777">
      <w:pPr>
        <w:spacing w:after="0"/>
        <w:ind w:firstLine="708"/>
        <w:jc w:val="both"/>
        <w:rPr>
          <w:rFonts w:eastAsia="Times New Roman" w:cs="Times New Roman"/>
          <w:b/>
          <w:bCs/>
          <w:u w:val="single"/>
          <w:lang w:eastAsia="hr-HR"/>
        </w:rPr>
      </w:pPr>
      <w:r w:rsidRPr="00167048">
        <w:rPr>
          <w:rFonts w:eastAsia="Times New Roman" w:cs="Times New Roman"/>
          <w:b/>
          <w:bCs/>
          <w:u w:val="single"/>
          <w:lang w:eastAsia="hr-HR"/>
        </w:rPr>
        <w:t>Okrivljenik može sudu dostaviti i pisanu obranu.</w:t>
      </w:r>
    </w:p>
    <w:p w:rsidRPr="000F1677" w:rsidR="00F0424F" w:rsidP="000F1677" w:rsidRDefault="00F0424F" w14:paraId="267B158F" w14:textId="77777777">
      <w:pPr>
        <w:ind w:firstLine="708"/>
        <w:jc w:val="both"/>
        <w:rPr>
          <w:rFonts w:eastAsia="Calibri" w:cs="Times New Roman"/>
        </w:rPr>
      </w:pPr>
    </w:p>
    <w:p w:rsidRPr="0041581F" w:rsidR="0041581F" w:rsidP="00A70E0A" w:rsidRDefault="0041581F" w14:paraId="5AF6E4BE"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167048" w:rsidR="00167048">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167048" w:rsidR="00167048">
            <w:rPr>
              <w:rStyle w:val="eSPISCCParagraphDefaultFont"/>
              <w:rFonts w:eastAsiaTheme="minorHAnsi"/>
            </w:rPr>
            <w:t>22. rujna 2026.</w:t>
          </w:r>
        </w:sdtContent>
      </w:sdt>
      <w:r w:rsidRPr="0041581F">
        <w:rPr>
          <w:rFonts w:eastAsia="Calibri" w:cs="Times New Roman"/>
        </w:rPr>
        <w:t xml:space="preserve"> </w:t>
      </w:r>
    </w:p>
    <w:p w:rsidRPr="0041581F" w:rsidR="0041581F" w:rsidP="0041581F" w:rsidRDefault="0041581F" w14:paraId="4CB2260A"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167048" w14:paraId="696A1F61"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167048">
            <w:rPr>
              <w:rStyle w:val="eSPISCCParagraphDefaultFont"/>
              <w:rFonts w:eastAsiaTheme="minorHAnsi"/>
            </w:rPr>
            <w:t>Gordana Prpić</w:t>
          </w:r>
        </w:sdtContent>
      </w:sdt>
    </w:p>
    <w:p w:rsidRPr="0041581F" w:rsidR="006F62A9" w:rsidP="006F62A9" w:rsidRDefault="006F62A9" w14:paraId="2742AC99" w14:textId="77777777">
      <w:pPr>
        <w:keepNext/>
        <w:spacing w:after="0"/>
        <w:contextualSpacing/>
        <w:rPr>
          <w:rFonts w:cs="Times New Roman"/>
          <w:noProof/>
        </w:rPr>
      </w:pPr>
    </w:p>
    <w:p w:rsidRPr="0041581F" w:rsidR="00176071" w:rsidP="000F1677" w:rsidRDefault="006F62A9" w14:paraId="43E433B0" w14:textId="77777777">
      <w:pPr>
        <w:spacing w:after="0"/>
        <w:rPr>
          <w:rFonts w:eastAsia="Calibri" w:cs="Times New Roman"/>
          <w:noProof/>
        </w:rPr>
      </w:pPr>
      <w:r w:rsidRPr="006F62A9">
        <w:rPr>
          <w:rFonts w:eastAsia="Calibri" w:cs="Times New Roman"/>
        </w:rPr>
        <w:t>Prilog: optužni prijedlog</w:t>
      </w: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9E657F" w:rsidP="00537B78" w:rsidRDefault="009E657F" w14:paraId="3DA9B5C0" w14:textId="77777777">
      <w:r>
        <w:separator/>
      </w:r>
    </w:p>
  </w:endnote>
  <w:endnote w:type="continuationSeparator" w:id="0">
    <w:p w:rsidR="009E657F" w:rsidP="00537B78" w:rsidRDefault="009E657F" w14:paraId="66DED0F9" w14:textId="77777777">
      <w:r>
        <w:continuationSeparator/>
      </w:r>
    </w:p>
  </w:endnote>
</w:endnotes>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3A2767AD" w14:textId="77777777">
        <w:pPr>
          <w:pStyle w:val="Podnoje"/>
          <w:jc w:val="center"/>
        </w:pPr>
        <w:r>
          <w:fldChar w:fldCharType="begin"/>
        </w:r>
        <w:r>
          <w:instrText>PAGE   \* MERGEFORMAT</w:instrText>
        </w:r>
        <w:r>
          <w:fldChar w:fldCharType="separate"/>
        </w:r>
        <w:r w:rsidR="00F0424F">
          <w:t>2</w:t>
        </w:r>
        <w:r>
          <w:fldChar w:fldCharType="end"/>
        </w:r>
      </w:p>
    </w:sdtContent>
  </w:sdt>
  <w:p w:rsidR="006C43C5" w:rsidP="00C5238E" w:rsidRDefault="006C43C5" w14:paraId="14C128FF" w14:textId="77777777">
    <w:pPr>
      <w:pStyle w:val="Stranica"/>
    </w:pPr>
  </w:p>
</w:ftr>
</file>

<file path=word/footnotes.xml><?xml version="1.0" encoding="utf-8"?>
<w:foot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9E657F" w:rsidP="00537B78" w:rsidRDefault="009E657F" w14:paraId="63FE9D3A" w14:textId="77777777">
      <w:r>
        <w:separator/>
      </w:r>
    </w:p>
  </w:footnote>
  <w:footnote w:type="continuationSeparator" w:id="0">
    <w:p w:rsidR="009E657F" w:rsidP="00537B78" w:rsidRDefault="009E657F" w14:paraId="45201A01" w14:textId="77777777">
      <w:r>
        <w:continuationSeparator/>
      </w:r>
    </w:p>
  </w:footnote>
</w:footnotes>
</file>

<file path=word/header1.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6713D8FB"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167048" w:rsidR="00167048">
          <w:rPr>
            <w:rStyle w:val="eSPISCCParagraphDefaultFont"/>
          </w:rPr>
          <w:t>63</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167048" w:rsidR="00167048">
          <w:rPr>
            <w:rStyle w:val="eSPISCCParagraphDefaultFont"/>
          </w:rPr>
          <w:t>Pp-18389/2025</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37FE5"/>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67048"/>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1921"/>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2C30"/>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0AB2"/>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57F"/>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CF705A"/>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4F"/>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5597"/>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190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5A2A1895"/>
  <w15:docId w15:val="{F1466729-8F2D-474A-91BA-5A0368C8DD2E}"/>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601921"/>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601921"/>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601921"/>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CB88A138578C4452B99376A990B8F4C0"/>
        <w:category>
          <w:name w:val="Općenito"/>
          <w:gallery w:val="placeholder"/>
        </w:category>
        <w:types>
          <w:type w:val="bbPlcHdr"/>
        </w:types>
        <w:behaviors>
          <w:behavior w:val="content"/>
        </w:behaviors>
        <w:guid w:val="{BBFD4178-9312-4A3D-A7EF-8497337A82CC}"/>
      </w:docPartPr>
      <w:docPartBody>
        <w:p w:rsidR="0058672E" w:rsidRDefault="001C33EF">
          <w:r w:rsidRPr="00EF3965">
            <w:rPr>
              <w:rStyle w:val="Tekstrezerviranogmjesta"/>
            </w:rPr>
            <w:t>.._.._.._.._.._.._.._..</w:t>
          </w:r>
        </w:p>
      </w:docPartBody>
    </w:docPart>
    <w:docPart>
      <w:docPartPr>
        <w:name w:val="2767921580774D8993160ACB66963B9E"/>
        <w:category>
          <w:name w:val="Općenito"/>
          <w:gallery w:val="placeholder"/>
        </w:category>
        <w:types>
          <w:type w:val="bbPlcHdr"/>
        </w:types>
        <w:behaviors>
          <w:behavior w:val="content"/>
        </w:behaviors>
        <w:guid w:val="{CFA22880-D487-439A-AED9-A5773E2F336E}"/>
      </w:docPartPr>
      <w:docPartBody>
        <w:p w:rsidR="00786DBB" w:rsidRDefault="007A1DF3">
          <w:r w:rsidRPr="00681D48">
            <w:rPr>
              <w:rStyle w:val="Tekstrezerviranogmjesta"/>
            </w:rPr>
            <w:t>.._.._.._.._.._.._.._..</w:t>
          </w:r>
        </w:p>
      </w:docPartBody>
    </w:docPart>
    <w:docPart>
      <w:docPartPr>
        <w:name w:val="5BC0AD1548BB49D58B985B604722F319"/>
        <w:category>
          <w:name w:val="Općenito"/>
          <w:gallery w:val="placeholder"/>
        </w:category>
        <w:types>
          <w:type w:val="bbPlcHdr"/>
        </w:types>
        <w:behaviors>
          <w:behavior w:val="content"/>
        </w:behaviors>
        <w:guid w:val="{7962BC30-34FF-40AC-B95E-F7A09F08035F}"/>
      </w:docPartPr>
      <w:docPartBody>
        <w:p w:rsidR="00786DBB" w:rsidRDefault="007A1DF3">
          <w:r w:rsidRPr="00681D48">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7064D"/>
    <w:rsid w:val="00172D97"/>
    <w:rsid w:val="001C33EF"/>
    <w:rsid w:val="00206E66"/>
    <w:rsid w:val="00332B0E"/>
    <w:rsid w:val="003E0449"/>
    <w:rsid w:val="003F07CD"/>
    <w:rsid w:val="005132FB"/>
    <w:rsid w:val="00525F84"/>
    <w:rsid w:val="0058672E"/>
    <w:rsid w:val="006249A5"/>
    <w:rsid w:val="00786DBB"/>
    <w:rsid w:val="007A1DF3"/>
    <w:rsid w:val="007D6264"/>
    <w:rsid w:val="007E14E8"/>
    <w:rsid w:val="008050E6"/>
    <w:rsid w:val="00817312"/>
    <w:rsid w:val="00974C32"/>
    <w:rsid w:val="009C203C"/>
    <w:rsid w:val="009E5D09"/>
    <w:rsid w:val="00A35B62"/>
    <w:rsid w:val="00AB0B20"/>
    <w:rsid w:val="00B32B11"/>
    <w:rsid w:val="00B51F9D"/>
    <w:rsid w:val="00C63F29"/>
    <w:rsid w:val="00C647F0"/>
    <w:rsid w:val="00CC30E8"/>
    <w:rsid w:val="00CE74A1"/>
    <w:rsid w:val="00CF08C6"/>
    <w:rsid w:val="00DC0A90"/>
    <w:rsid w:val="00EA7C1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7A1DF3"/>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Selci Đakovački</izvorni_sadrzaj>
    <derivirana_varijabla naziv="DomainObject.UcesnikSudskeRadnje.Adresa.Naselje_1">Selci Đakovački</derivirana_varijabla>
  </DomainObject.UcesnikSudskeRadnje.Adresa.Naselje>
  <DomainObject.UcesnikSudskeRadnje.Adresa.PostBroj>
    <izvorni_sadrzaj>31415</izvorni_sadrzaj>
    <derivirana_varijabla naziv="DomainObject.UcesnikSudskeRadnje.Adresa.PostBroj_1">31415</derivirana_varijabla>
  </DomainObject.UcesnikSudskeRadnje.Adresa.PostBroj>
  <DomainObject.UcesnikSudskeRadnje.Adresa.UlicaIKBR>
    <izvorni_sadrzaj>V. Nazora 78</izvorni_sadrzaj>
    <derivirana_varijabla naziv="DomainObject.UcesnikSudskeRadnje.Adresa.UlicaIKBR_1">V. Nazora 78</derivirana_varijabla>
  </DomainObject.UcesnikSudskeRadnje.Adresa.UlicaIKBR>
  <DomainObject.UcesnikSudskeRadnje.Naziv>
    <izvorni_sadrzaj>Slaven Sekić</izvorni_sadrzaj>
    <derivirana_varijabla naziv="DomainObject.UcesnikSudskeRadnje.Naziv_1">Slaven Sekić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329</izvorni_sadrzaj>
    <derivirana_varijabla naziv="DomainObject.UcesnikSudskeRadnje.SudskaRadnja.Prostorija.Oznaka_1">329</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26. listopada 2026.</izvorni_sadrzaj>
    <derivirana_varijabla naziv="DomainObject.UcesnikSudskeRadnje.SudskaRadnja.PlaniraniZavrsetakDatum_1">26. listopada 2026.</derivirana_varijabla>
  </DomainObject.UcesnikSudskeRadnje.SudskaRadnja.PlaniraniZavrsetakDatum>
  <DomainObject.UcesnikSudskeRadnje.SudskaRadnja.PlaniraniPocetakDatum>
    <izvorni_sadrzaj>26. listopada 2026.</izvorni_sadrzaj>
    <derivirana_varijabla naziv="DomainObject.UcesnikSudskeRadnje.SudskaRadnja.PlaniraniPocetakDatum_1">26.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09:00</izvorni_sadrzaj>
    <derivirana_varijabla naziv="DomainObject.UcesnikSudskeRadnje.SudskaRadnja.PlaniraniPocetakVrijeme_1">09:00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18389</izvorni_sadrzaj>
    <derivirana_varijabla naziv="DomainObject.Predmet.Broj_1">18389</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 prosinca 2025.</izvorni_sadrzaj>
    <derivirana_varijabla naziv="DomainObject.Predmet.DatumOsnivanja_1">1. prosinca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17. rujna 1999.</izvorni_sadrzaj>
    <derivirana_varijabla naziv="DomainObject.Predmet.OkrivljenikFizickaOsoba.DatumRodjenja_1">17. rujna 1999.</derivirana_varijabla>
  </DomainObject.Predmet.OkrivljenikFizickaOsoba.DatumRodjenja>
  <DomainObject.Predmet.OkrivljenikFizickaOsoba.DatumRodjenjaFormated>
    <izvorni_sadrzaj>17.9.1999.</izvorni_sadrzaj>
    <derivirana_varijabla naziv="DomainObject.Predmet.OkrivljenikFizickaOsoba.DatumRodjenjaFormated_1">17.9.1999.</derivirana_varijabla>
  </DomainObject.Predmet.OkrivljenikFizickaOsoba.DatumRodjenjaFormated>
  <DomainObject.Predmet.OkrivljenikFizickaOsoba.Ime>
    <izvorni_sadrzaj>Slaven</izvorni_sadrzaj>
    <derivirana_varijabla naziv="DomainObject.Predmet.OkrivljenikFizickaOsoba.Ime_1">Slaven</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Đakovo (Đakovo)</izvorni_sadrzaj>
    <derivirana_varijabla naziv="DomainObject.Predmet.OkrivljenikFizickaOsoba.MjestoRodjenja_1">Đakovo (Đakovo)</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Slaven Sekić</izvorni_sadrzaj>
    <derivirana_varijabla naziv="DomainObject.Predmet.OkrivljenikFizickaOsoba.Naziv_1">Slaven Sekić</derivirana_varijabla>
  </DomainObject.Predmet.OkrivljenikFizickaOsoba.Naziv>
  <DomainObject.Predmet.OkrivljenikFizickaOsoba.Prezime>
    <izvorni_sadrzaj>Sekić</izvorni_sadrzaj>
    <derivirana_varijabla naziv="DomainObject.Predmet.OkrivljenikFizickaOsoba.Prezime_1">Sekić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86651683867</izvorni_sadrzaj>
    <derivirana_varijabla naziv="DomainObject.Predmet.OkrivljenikFizickaOsoba.Oib_1">86651683867</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Pp-18389/2025</izvorni_sadrzaj>
    <derivirana_varijabla naziv="DomainObject.Predmet.OznakaBroj_1">Pp-18389/2025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Slaven Sekić</izvorni_sadrzaj>
    <derivirana_varijabla naziv="DomainObject.Predmet.ProtustrankaFormated_1">  Slaven Sekić</derivirana_varijabla>
  </DomainObject.Predmet.ProtustrankaFormated>
  <DomainObject.Predmet.ProtustrankaFormatedOIB>
    <izvorni_sadrzaj>  Slaven Sekić, OIB 86651683867</izvorni_sadrzaj>
    <derivirana_varijabla naziv="DomainObject.Predmet.ProtustrankaFormatedOIB_1">  Slaven Sekić, OIB 86651683867</derivirana_varijabla>
  </DomainObject.Predmet.ProtustrankaFormatedOIB>
  <DomainObject.Predmet.ProtustrankaFormatedWithAdress>
    <izvorni_sadrzaj> Slaven Sekić, V. Nazora 78, 31415 Selci Đakovački</izvorni_sadrzaj>
    <derivirana_varijabla naziv="DomainObject.Predmet.ProtustrankaFormatedWithAdress_1"> Slaven Sekić, V. Nazora 78, 31415 Selci Đakovački</derivirana_varijabla>
  </DomainObject.Predmet.ProtustrankaFormatedWithAdress>
  <DomainObject.Predmet.ProtustrankaFormatedWithAdressOIB>
    <izvorni_sadrzaj> Slaven Sekić, OIB 86651683867, V. Nazora 78, 31415 Selci Đakovački</izvorni_sadrzaj>
    <derivirana_varijabla naziv="DomainObject.Predmet.ProtustrankaFormatedWithAdressOIB_1"> Slaven Sekić, OIB 86651683867, V. Nazora 78, 31415 Selci Đakovački</derivirana_varijabla>
  </DomainObject.Predmet.ProtustrankaFormatedWithAdressOIB>
  <DomainObject.Predmet.ProtustrankaWithAdress>
    <izvorni_sadrzaj>Slaven Sekić V. Nazora 78, 31415 Selci Đakovački</izvorni_sadrzaj>
    <derivirana_varijabla naziv="DomainObject.Predmet.ProtustrankaWithAdress_1">Slaven Sekić V. Nazora 78, 31415 Selci Đakovački</derivirana_varijabla>
  </DomainObject.Predmet.ProtustrankaWithAdress>
  <DomainObject.Predmet.ProtustrankaWithAdressOIB>
    <izvorni_sadrzaj>Slaven Sekić, OIB 86651683867, V. Nazora 78, 31415 Selci Đakovački</izvorni_sadrzaj>
    <derivirana_varijabla naziv="DomainObject.Predmet.ProtustrankaWithAdressOIB_1">Slaven Sekić, OIB 86651683867, V. Nazora 78, 31415 Selci Đakovački</derivirana_varijabla>
  </DomainObject.Predmet.ProtustrankaWithAdressOIB>
  <DomainObject.Predmet.ProtustrankaNazivFormated>
    <izvorni_sadrzaj>Slaven Sekić</izvorni_sadrzaj>
    <derivirana_varijabla naziv="DomainObject.Predmet.ProtustrankaNazivFormated_1">Slaven Sekić</derivirana_varijabla>
    <derivirana_varijabla naziv="Padez">Slaven Sekić</derivirana_varijabla>
  </DomainObject.Predmet.ProtustrankaNazivFormated>
  <DomainObject.Predmet.ProtustrankaNazivFormatedOIB>
    <izvorni_sadrzaj>Slaven Sekić, OIB 86651683867</izvorni_sadrzaj>
    <derivirana_varijabla naziv="DomainObject.Predmet.ProtustrankaNazivFormatedOIB_1">Slaven Sekić, OIB 86651683867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Gordana Prpić, 63.</izvorni_sadrzaj>
    <derivirana_varijabla naziv="DomainObject.Predmet.Referada.Naziv_1">Gordana Prpić, 63.</derivirana_varijabla>
  </DomainObject.Predmet.Referada.Naziv>
  <DomainObject.Predmet.Referada.Oznaka>
    <izvorni_sadrzaj>63</izvorni_sadrzaj>
    <derivirana_varijabla naziv="DomainObject.Predmet.Referada.Oznaka_1">63</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329</izvorni_sadrzaj>
    <derivirana_varijabla naziv="DomainObject.Predmet.Referada.Prostorija.Oznaka_1">329</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Gordana Prpić</izvorni_sadrzaj>
    <derivirana_varijabla naziv="DomainObject.Predmet.Referada.Sudac_1">Gordana Prpić</derivirana_varijabla>
    <derivirana_varijabla naziv="Dativ">Gordana Prpić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62a, 10000 Zagreb</izvorni_sadrzaj>
    <derivirana_varijabla naziv="DomainObject.Predmet.StrankaFormatedWithAdress_1"> HRVATSKO DRUŠTVO SKLADATELJA, Heinzelova 62a, 10000 Zagreb</derivirana_varijabla>
  </DomainObject.Predmet.StrankaFormatedWithAdress>
  <DomainObject.Predmet.StrankaFormatedWithAdressOIB>
    <izvorni_sadrzaj> HRVATSKO DRUŠTVO SKLADATELJA, OIB 56668956985, Heinzelova 62a, 10000 Zagreb</izvorni_sadrzaj>
    <derivirana_varijabla naziv="DomainObject.Predmet.StrankaFormatedWithAdressOIB_1"> HRVATSKO DRUŠTVO SKLADATELJA, OIB 56668956985, Heinzelova 62a, 10000 Zagreb</derivirana_varijabla>
  </DomainObject.Predmet.StrankaFormatedWithAdressOIB>
  <DomainObject.Predmet.StrankaWithAdress>
    <izvorni_sadrzaj>HRVATSKO DRUŠTVO SKLADATELJA Heinzelova 62a,10000 Zagreb</izvorni_sadrzaj>
    <derivirana_varijabla naziv="DomainObject.Predmet.StrankaWithAdress_1">HRVATSKO DRUŠTVO SKLADATELJA Heinzelova 62a,10000 Zagreb</derivirana_varijabla>
  </DomainObject.Predmet.StrankaWithAdress>
  <DomainObject.Predmet.StrankaWithAdressOIB>
    <izvorni_sadrzaj>HRVATSKO DRUŠTVO SKLADATELJA, OIB 56668956985, Heinzelova 62a,10000 Zagreb</izvorni_sadrzaj>
    <derivirana_varijabla naziv="DomainObject.Predmet.StrankaWithAdressOIB_1">HRVATSKO DRUŠTVO SKLADATELJA, OIB 56668956985, Heinzelova 62a,10000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Gordana Prpić, 63.</izvorni_sadrzaj>
    <derivirana_varijabla naziv="DomainObject.Predmet.TrenutnaLokacijaSpisa.Naziv_1">Gordana Prpić, 63.</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Matej Jodanović</izvorni_sadrzaj>
    <derivirana_varijabla naziv="DomainObject.Predmet.Zapisnicar_1">Matej Jodanović</derivirana_varijabla>
    <derivirana_varijabla naziv="Padez">Matej Jodanović</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62a, 10000 Zagreb</item>
    </izvorni_sadrzaj>
    <derivirana_varijabla naziv="DomainObject.Predmet.StrankaListFormatedWithAdress_1">
      <item>HRVATSKO DRUŠTVO SKLADATELJA, Heinzelova 62a, 10000 Zagreb</item>
    </derivirana_varijabla>
  </DomainObject.Predmet.StrankaListFormatedWithAdress>
  <DomainObject.Predmet.StrankaListFormatedWithAdressOIB>
    <izvorni_sadrzaj>
      <item>HRVATSKO DRUŠTVO SKLADATELJA, OIB 56668956985, Heinzelova 62a, 10000 Zagreb</item>
    </izvorni_sadrzaj>
    <derivirana_varijabla naziv="DomainObject.Predmet.StrankaListFormatedWithAdressOIB_1">
      <item>HRVATSKO DRUŠTVO SKLADATELJA, OIB 56668956985, Heinzelova 62a,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Slaven Sekić</item>
    </izvorni_sadrzaj>
    <derivirana_varijabla naziv="DomainObject.Predmet.ProtuStrankaListFormated_1">
      <item>Slaven Sekić</item>
    </derivirana_varijabla>
  </DomainObject.Predmet.ProtuStrankaListFormated>
  <DomainObject.Predmet.ProtuStrankaListFormatedOIB>
    <izvorni_sadrzaj>
      <item>Slaven Sekić, OIB 86651683867</item>
    </izvorni_sadrzaj>
    <derivirana_varijabla naziv="DomainObject.Predmet.ProtuStrankaListFormatedOIB_1">
      <item>Slaven Sekić, OIB 86651683867</item>
    </derivirana_varijabla>
  </DomainObject.Predmet.ProtuStrankaListFormatedOIB>
  <DomainObject.Predmet.ProtuStrankaListFormatedWithAdress>
    <izvorni_sadrzaj>
      <item>Slaven Sekić, V. Nazora 78, 31415 Selci Đakovački</item>
    </izvorni_sadrzaj>
    <derivirana_varijabla naziv="DomainObject.Predmet.ProtuStrankaListFormatedWithAdress_1">
      <item>Slaven Sekić, V. Nazora 78, 31415 Selci Đakovački</item>
    </derivirana_varijabla>
  </DomainObject.Predmet.ProtuStrankaListFormatedWithAdress>
  <DomainObject.Predmet.ProtuStrankaListFormatedWithAdressOIB>
    <izvorni_sadrzaj>
      <item>Slaven Sekić, OIB 86651683867, V. Nazora 78, 31415 Selci Đakovački</item>
    </izvorni_sadrzaj>
    <derivirana_varijabla naziv="DomainObject.Predmet.ProtuStrankaListFormatedWithAdressOIB_1">
      <item>Slaven Sekić, OIB 86651683867, V. Nazora 78, 31415 Selci Đakovački</item>
    </derivirana_varijabla>
  </DomainObject.Predmet.ProtuStrankaListFormatedWithAdressOIB>
  <DomainObject.Predmet.ProtuStrankaListNazivFormated>
    <izvorni_sadrzaj>
      <item>Slaven Sekić</item>
    </izvorni_sadrzaj>
    <derivirana_varijabla naziv="DomainObject.Predmet.ProtuStrankaListNazivFormated_1">
      <item>Slaven Sekić</item>
    </derivirana_varijabla>
  </DomainObject.Predmet.ProtuStrankaListNazivFormated>
  <DomainObject.Predmet.ProtuStrankaListNazivFormatedOIB>
    <izvorni_sadrzaj>
      <item>Slaven Sekić, OIB 86651683867</item>
    </izvorni_sadrzaj>
    <derivirana_varijabla naziv="DomainObject.Predmet.ProtuStrankaListNazivFormatedOIB_1">
      <item>Slaven Sekić, OIB 86651683867</item>
    </derivirana_varijabla>
  </DomainObject.Predmet.ProtuStrankaListNazivFormatedOIB>
  <DomainObject.Predmet.OstaliListFormated>
    <izvorni_sadrzaj>
      <item>Općinski sud u Osijeku, Prekršajni odjel</item>
    </izvorni_sadrzaj>
    <derivirana_varijabla naziv="DomainObject.Predmet.OstaliListFormated_1">
      <item>Općinski sud u Osijeku, Prekršajni odjel</item>
    </derivirana_varijabla>
    <derivirana_varijabla naziv="DrugaOsoba">
      <item>Općinski sud u Osijeku, Prekršajni odjel</item>
    </derivirana_varijabla>
  </DomainObject.Predmet.OstaliListFormated>
  <DomainObject.Predmet.OstaliListFormatedOIB>
    <izvorni_sadrzaj>
      <item>Općinski sud u Osijeku, Prekršajni odjel, OIB 38625793303</item>
    </izvorni_sadrzaj>
    <derivirana_varijabla naziv="DomainObject.Predmet.OstaliListFormatedOIB_1">
      <item>Općinski sud u Osijeku, Prekršajni odjel, OIB 38625793303</item>
    </derivirana_varijabla>
  </DomainObject.Predmet.OstaliListFormatedOIB>
  <DomainObject.Predmet.OstaliListFormatedWithAdress>
    <izvorni_sadrzaj>
      <item>Općinski sud u Osijeku, Prekršajni odjel, Europska avenija 7, 31000 Osijek</item>
    </izvorni_sadrzaj>
    <derivirana_varijabla naziv="DomainObject.Predmet.OstaliListFormatedWithAdress_1">
      <item>Općinski sud u Osijeku, Prekršajni odjel, Europska avenija 7, 31000 Osijek</item>
    </derivirana_varijabla>
  </DomainObject.Predmet.OstaliListFormatedWithAdress>
  <DomainObject.Predmet.OstaliListFormatedWithAdressOIB>
    <izvorni_sadrzaj>
      <item>Općinski sud u Osijeku, Prekršajni odjel, OIB 38625793303, Europska avenija 7, 31000 Osijek</item>
    </izvorni_sadrzaj>
    <derivirana_varijabla naziv="DomainObject.Predmet.OstaliListFormatedWithAdressOIB_1">
      <item>Općinski sud u Osijeku, Prekršajni odjel, OIB 38625793303, Europska avenija 7, 31000 Osijek</item>
    </derivirana_varijabla>
  </DomainObject.Predmet.OstaliListFormatedWithAdressOIB>
  <DomainObject.Predmet.OstaliListNazivFormated>
    <izvorni_sadrzaj>
      <item>Općinski sud u Osijeku, Prekršajni odjel</item>
    </izvorni_sadrzaj>
    <derivirana_varijabla naziv="DomainObject.Predmet.OstaliListNazivFormated_1">
      <item>Općinski sud u Osijeku, Prekršajni odjel</item>
    </derivirana_varijabla>
  </DomainObject.Predmet.OstaliListNazivFormated>
  <DomainObject.Predmet.OstaliListNazivFormatedOIB>
    <izvorni_sadrzaj>
      <item>Općinski sud u Osijeku, Prekršajni odjel, OIB 38625793303</item>
    </izvorni_sadrzaj>
    <derivirana_varijabla naziv="DomainObject.Predmet.OstaliListNazivFormatedOIB_1">
      <item>Općinski sud u Osijeku, Prekršajni odjel, OIB 38625793303</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izvorni_sadrzaj>
    <derivirana_varijabla naziv="DomainObject.Predmet.ClanakZakona_1">36</derivirana_varijabla>
  </DomainObject.Predmet.ClanakZakona>
  <DomainObject.Predmet.ClanakZakonaFull>
    <izvorni_sadrzaj>članka 36.</izvorni_sadrzaj>
    <derivirana_varijabla naziv="DomainObject.Predmet.ClanakZakonaFull_1">članka 36.</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22. rujna 2026.</izvorni_sadrzaj>
    <derivirana_varijabla naziv="DomainObject.Datum_1">22. rujna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Slaven Sekić</izvorni_sadrzaj>
    <derivirana_varijabla naziv="DomainObject.Predmet.ProtustrankaIDrugi_1">Slaven Sekić</derivirana_varijabla>
  </DomainObject.Predmet.ProtustrankaIDrugi>
  <DomainObject.Predmet.StrankaIDrugiAdressOIB>
    <izvorni_sadrzaj>HRVATSKO DRUŠTVO SKLADATELJA, OIB 56668956985, Heinzelova 62a, 10000 Zagreb</izvorni_sadrzaj>
    <derivirana_varijabla naziv="DomainObject.Predmet.StrankaIDrugiAdressOIB_1">HRVATSKO DRUŠTVO SKLADATELJA, OIB 56668956985, Heinzelova 62a, 10000 Zagreb</derivirana_varijabla>
  </DomainObject.Predmet.StrankaIDrugiAdressOIB>
  <DomainObject.Predmet.ProtustrankaIDrugiAdressOIB>
    <izvorni_sadrzaj>Slaven Sekić, OIB 86651683867, V. Nazora 78, 31415 Selci Đakovački</izvorni_sadrzaj>
    <derivirana_varijabla naziv="DomainObject.Predmet.ProtustrankaIDrugiAdressOIB_1">Slaven Sekić, OIB 86651683867, V. Nazora 78, 31415 Selci Đakovački</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DRUŠTVO SKLADATELJA</item>
      <item>Slaven Sekić</item>
      <item>Općinski sud u Osijeku, Prekršajni odjel</item>
    </izvorni_sadrzaj>
    <derivirana_varijabla naziv="DomainObject.Predmet.SudioniciListNaziv_1">
      <item>HRVATSKO DRUŠTVO SKLADATELJA</item>
      <item>Slaven Sekić</item>
      <item>Općinski sud u Osijeku, Prekršajni odjel</item>
    </derivirana_varijabla>
    <derivirana_varijabla naziv="OstaliSudionici">
      <item>HRVATSKO DRUŠTVO SKLADATELJA</item>
      <item>Slaven Sekić</item>
      <item>Općinski sud u Osijeku, Prekršajni odjel</item>
    </derivirana_varijabla>
  </DomainObject.Predmet.SudioniciListNaziv>
  <DomainObject.Predmet.SudioniciListAdressOIB>
    <izvorni_sadrzaj>
      <item>HRVATSKO DRUŠTVO SKLADATELJA, OIB 56668956985, Heinzelova 62a,10000 Zagreb</item>
      <item>Slaven Sekić, OIB 86651683867, V. Nazora 78,31415 Selci Đakovački</item>
      <item>Općinski sud u Osijeku, Prekršajni odjel, OIB 38625793303, Europska avenija 7,31000 Osijek</item>
    </izvorni_sadrzaj>
    <derivirana_varijabla naziv="DomainObject.Predmet.SudioniciListAdressOIB_1">
      <item>HRVATSKO DRUŠTVO SKLADATELJA, OIB 56668956985, Heinzelova 62a,10000 Zagreb</item>
      <item>Slaven Sekić, OIB 86651683867, V. Nazora 78,31415 Selci Đakovački</item>
      <item>Općinski sud u Osijeku, Prekršajni odjel, OIB 38625793303, Europska avenija 7,31000 Osijek</item>
    </derivirana_varijabla>
  </DomainObject.Predmet.SudioniciListAdressOIB>
  <DomainObject.UcesnikSudskeRadnje.NazivFormated>
    <izvorni_sadrzaj>Slaven Sekić, OIB 86651683867, V. Nazora 78,31415 Selci Đakovački</izvorni_sadrzaj>
    <derivirana_varijabla naziv="DomainObject.UcesnikSudskeRadnje.NazivFormated_1">Slaven Sekić, OIB 86651683867, V. Nazora 78,31415 Selci Đakovački</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86651683867</item>
      <item>, OIB 38625793303</item>
    </izvorni_sadrzaj>
    <derivirana_varijabla naziv="DomainObject.Predmet.SudioniciListNazivOIB_1">
      <item>, OIB 56668956985</item>
      <item>, OIB 86651683867</item>
      <item>, OIB 38625793303</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Okrivljenik Slaven Sekić, OIB 86651683867, V. Nazora 78, 31415 Selci Đakovački</izvorni_sadrzaj>
    <derivirana_varijabla naziv="DomainObject.UcesnikSudskeRadnje.SudskaRadnja.UcesniciObavijest_1">1. Okrivljenik Slaven Sekić, OIB 86651683867, V. Nazora 78, 31415 Selci Đakovački</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 prosinca 2025.</izvorni_sadrzaj>
    <derivirana_varijabla naziv="DomainObject.Predmet.DatumPocetkaProcesa_1">1. prosinca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Slaven Sekić, V. Nazora 78, 31415 Selci Đakovački, OIB: 86651683867, rođen-a 17.09.1999., mjesto rođenja Đakovo (Đakovo)</item>
    </izvorni_sadrzaj>
    <derivirana_varijabla naziv="DomainObject.Predmet.OkrivljenikAdresaMjestoRodjenjaList_1">
      <item>Slaven Sekić, V. Nazora 78, 31415 Selci Đakovački, OIB: 86651683867, rođen-a 17.09.1999., mjesto rođenja Đakovo (Đakovo)</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Gordana.Prpic@pszg.pravosudje.hr</izvorni_sadrzaj>
    <derivirana_varijabla naziv="DomainObject.Sudac.Email_1">Gordana.Prpic@pszg.pravosudje.hr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882CA764-2E7F-4E25-92BF-E960A1437A03}">
  <ds:schemaRefs>
    <ds:schemaRef ds:uri="http://schemas.openxmlformats.org/wordprocessingml/2006/main"/>
    <ds:schemaRef ds:uri="http://schemas.openxmlformats.org/officeDocument/2006/relationships"/>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265</properties:Words>
  <properties:Characters>1551</properties:Characters>
  <properties:Lines>43</properties:Lines>
  <properties:Paragraphs>19</properties:Paragraphs>
  <properties:TotalTime>71</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1979</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Gordana Prpić</cp:lastModifiedBy>
  <cp:lastPrinted>2026-09-22T12:41:00Z</cp:lastPrinted>
  <dcterms:modified xmlns:xsi="http://www.w3.org/2001/XMLSchema-instance" xsi:type="dcterms:W3CDTF">2026-09-22T12:41:00Z</dcterms:modified>
  <cp:revision>35</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978421414</vt:lpwstr>
  </prop:property>
  <prop:property fmtid="{D5CDD505-2E9C-101B-9397-08002B2CF9AE}" pid="6" name="Naslov">
    <vt:lpwstr>Poziv za Slaven Sekić - Ročište</vt:lpwstr>
  </prop:property>
  <prop:property fmtid="{D5CDD505-2E9C-101B-9397-08002B2CF9AE}" pid="7" name="Predlozak_id">
    <vt:lpwstr>1000000778</vt:lpwstr>
  </prop:property>
  <prop:property fmtid="{D5CDD505-2E9C-101B-9397-08002B2CF9AE}" pid="8" name="Predlozak_oznaka">
    <vt:lpwstr>OS_Pp-008</vt:lpwstr>
  </prop:property>
  <prop:property fmtid="{D5CDD505-2E9C-101B-9397-08002B2CF9AE}" pid="9" name="Predlozak_naziv">
    <vt:lpwstr>Poziv okrivljenome -žurni postupak</vt:lpwstr>
  </prop:property>
</prop:Properties>
</file>