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a224c4" w14:paraId="5a224c4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C61D12">
        <w:t>CONTINEO d.o.o., OIB: 35446861882, Trogir, Dr. Franje Tuđmana 2/I</w:t>
      </w:r>
      <w:r w:rsidR="007C4C1E">
        <w:t xml:space="preserve">, </w:t>
      </w:r>
      <w:r>
        <w:rPr>
          <w:rFonts w:eastAsiaTheme="minorHAnsi"/>
          <w:lang w:eastAsia="en-US"/>
        </w:rPr>
        <w:t xml:space="preserve">dana </w:t>
      </w:r>
      <w:r w:rsidR="00203C4C">
        <w:rPr>
          <w:rFonts w:eastAsiaTheme="minorHAnsi"/>
          <w:lang w:eastAsia="en-US"/>
        </w:rPr>
        <w:t>20</w:t>
      </w:r>
      <w:r w:rsidR="00A05403">
        <w:rPr>
          <w:rFonts w:eastAsiaTheme="minorHAnsi"/>
          <w:lang w:eastAsia="en-US"/>
        </w:rPr>
        <w:t>. veljače</w:t>
      </w:r>
      <w:r w:rsidR="00B91290">
        <w:rPr>
          <w:rFonts w:eastAsiaTheme="minorHAnsi"/>
          <w:lang w:eastAsia="en-US"/>
        </w:rPr>
        <w:t xml:space="preserve">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C61D12" w:rsidRPr="00C61D12">
        <w:t>CONTINEO d.o.o., OIB: 35446861882, Trogir, Dr. Franje Tuđmana 2/I</w:t>
      </w:r>
      <w:r w:rsidR="00D50B33">
        <w:t>.</w:t>
      </w:r>
      <w:r w:rsidRPr="009B1727">
        <w:t xml:space="preserve">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A05403">
        <w:t>30. listopada 2015</w:t>
      </w:r>
      <w:r w:rsidR="001B2A86">
        <w:t>.</w:t>
      </w:r>
      <w:r>
        <w:t xml:space="preserve"> godine zahtjev za provedbu skraćenog stečajnog postupka nad </w:t>
      </w:r>
      <w:r w:rsidR="00C61D12" w:rsidRPr="00C61D12">
        <w:t>CONTINEO d.o.o., OIB: 35446861882, Trogir, Dr. Franje Tuđmana 2/I</w:t>
      </w:r>
      <w:r w:rsidR="00F82B7D">
        <w:t xml:space="preserve">, </w:t>
      </w:r>
      <w:r w:rsidR="00B91290">
        <w:t xml:space="preserve">navodeći da dužnik nema zaposlenih, a da na dan </w:t>
      </w:r>
      <w:r w:rsidR="00A05403">
        <w:t>1. rujna 2015</w:t>
      </w:r>
      <w:r>
        <w:t xml:space="preserve">. godine, u Očevidniku redoslijeda osnova za plaćanje, ima evidentirane neizvršene osnove za plaćanje u neprekinutom razdoblju </w:t>
      </w:r>
      <w:r w:rsidR="007C4C1E">
        <w:t xml:space="preserve">od </w:t>
      </w:r>
      <w:r w:rsidR="00C61D12">
        <w:t>1160</w:t>
      </w:r>
      <w:r w:rsidR="00904570">
        <w:t xml:space="preserve"> </w:t>
      </w:r>
      <w:r>
        <w:t xml:space="preserve">dana, u ukupnom iznosu od </w:t>
      </w:r>
      <w:r w:rsidR="00221726">
        <w:t>2.</w:t>
      </w:r>
      <w:r w:rsidR="00C61D12">
        <w:t>357.443,85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221726">
        <w:t>7</w:t>
      </w:r>
      <w:r w:rsidR="00C61D12">
        <w:t>-8</w:t>
      </w:r>
      <w:r w:rsidR="007C4C1E">
        <w:t xml:space="preserve"> </w:t>
      </w:r>
      <w:r>
        <w:t xml:space="preserve">spisa) i potvrde FINA-e o neizvršenim osnovama za plaćanje (list </w:t>
      </w:r>
      <w:r w:rsidR="00C61D12">
        <w:t>10</w:t>
      </w:r>
      <w:r>
        <w:t xml:space="preserve"> spisa), ovaj sud je sukladno odredbi čl. 430. Stečajnog zakona (˝Narodne novine˝ broj 71/15; dalje: SZ) na mrežnoj stranici e-Oglasna ploča sudova dana </w:t>
      </w:r>
      <w:r w:rsidR="0089555D">
        <w:t>28. prosinca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C61D12" w:rsidR="00203C4C">
      <w:pPr>
        <w:spacing w:before="200"/>
        <w:ind w:firstLine="708"/>
        <w:jc w:val="both"/>
      </w:pPr>
      <w:r>
        <w:t xml:space="preserve">Vjerovnik </w:t>
      </w:r>
      <w:r w:rsidR="00221726">
        <w:t>Credo banka d.d. u stečaju, OIB: 94141384086, Split, Zrinjsko-Frankopanska 58</w:t>
      </w:r>
      <w:r>
        <w:t xml:space="preserve"> je dana </w:t>
      </w:r>
      <w:r w:rsidR="00221726">
        <w:t>8. veljače</w:t>
      </w:r>
      <w:r w:rsidR="0089555D">
        <w:t xml:space="preserve"> 2017</w:t>
      </w:r>
      <w:r w:rsidR="000E5ED3" w:rsidRPr="00E300CF">
        <w:t xml:space="preserve">. </w:t>
      </w:r>
      <w:r w:rsidR="000E5ED3">
        <w:t>godine</w:t>
      </w:r>
      <w:r>
        <w:t xml:space="preserve"> podnio sudu prijedlog za otvaranje stečajnog postupka nad dužnikom</w:t>
      </w:r>
      <w:r w:rsidR="00203C4C">
        <w:t xml:space="preserve"> na propisanom obrascu</w:t>
      </w:r>
      <w:r>
        <w:t xml:space="preserve"> (list </w:t>
      </w:r>
      <w:r w:rsidR="00221726">
        <w:t>13-15</w:t>
      </w:r>
      <w:r>
        <w:t xml:space="preserve"> spisa) uz koji je dostavio dokaze o postojanju tražbine (list </w:t>
      </w:r>
      <w:r w:rsidR="00D445E6">
        <w:t>16-</w:t>
      </w:r>
      <w:r w:rsidR="00C61D12">
        <w:t>53</w:t>
      </w:r>
      <w:r>
        <w:t xml:space="preserve"> spisa) te</w:t>
      </w:r>
      <w:r w:rsidR="00203C4C">
        <w:t xml:space="preserve"> dokaz da je dužnik vlasnik </w:t>
      </w:r>
      <w:r w:rsidR="00C61D12">
        <w:t>nekretnine označene kao kat. čest. 2257/17 K.O. Okrug, u naravi pašnjak, površine 820 m</w:t>
      </w:r>
      <w:r w:rsidR="00C61D12" w:rsidRPr="00C61D12">
        <w:rPr>
          <w:vertAlign w:val="superscript"/>
        </w:rPr>
        <w:t>2</w:t>
      </w:r>
      <w:r w:rsidR="00C61D12">
        <w:t xml:space="preserve"> (list 67</w:t>
      </w:r>
      <w:r w:rsidR="00203C4C">
        <w:t xml:space="preserve">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203C4C">
        <w:t>20</w:t>
      </w:r>
      <w:r w:rsidR="0089555D">
        <w:t>. veljače</w:t>
      </w:r>
      <w:r w:rsidR="00B91290">
        <w:t xml:space="preserve">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>
      <w:pPr>
        <w:jc w:val="both"/>
      </w:pPr>
      <w:r>
        <w:t xml:space="preserve">- </w:t>
      </w:r>
      <w:r w:rsidRPr="00012A8D">
        <w:t xml:space="preserve">dužniku </w:t>
      </w:r>
    </w:p>
    <w:p w:rsidRDefault="00D445E6" w:rsidP="000E5ED3" w:rsidR="00D445E6" w:rsidRPr="00012A8D">
      <w:pPr>
        <w:jc w:val="both"/>
      </w:pPr>
      <w:r>
        <w:t>- stečajnoj upraviteljici Credo banke d.d. u stečaju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1D5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</w:t>
        </w:r>
        <w:r w:rsidR="00A05403">
          <w:t>-16</w:t>
        </w:r>
        <w:r w:rsidR="00C61D12">
          <w:t>40</w:t>
        </w:r>
        <w:r w:rsidR="00A05403">
          <w:t>/2015</w:t>
        </w:r>
      </w:p>
    </w:sdtContent>
  </w:sdt>
  <w:p w:rsidRDefault="009461D5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C61D12">
      <w:t>1640</w:t>
    </w:r>
    <w:r w:rsidR="00A05403">
      <w:t>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23279"/>
    <w:rsid w:val="00066650"/>
    <w:rsid w:val="00085E7C"/>
    <w:rsid w:val="000B4D96"/>
    <w:rsid w:val="000E5ED3"/>
    <w:rsid w:val="001B2A86"/>
    <w:rsid w:val="001F4310"/>
    <w:rsid w:val="00203C4C"/>
    <w:rsid w:val="00221726"/>
    <w:rsid w:val="002B1428"/>
    <w:rsid w:val="002E5954"/>
    <w:rsid w:val="003C2F22"/>
    <w:rsid w:val="00417EA6"/>
    <w:rsid w:val="0054517D"/>
    <w:rsid w:val="00596A55"/>
    <w:rsid w:val="00604032"/>
    <w:rsid w:val="00622904"/>
    <w:rsid w:val="006B3440"/>
    <w:rsid w:val="0071519E"/>
    <w:rsid w:val="007B27AA"/>
    <w:rsid w:val="007C4C1E"/>
    <w:rsid w:val="007F7A84"/>
    <w:rsid w:val="00814EDB"/>
    <w:rsid w:val="00815142"/>
    <w:rsid w:val="00853B3E"/>
    <w:rsid w:val="0089555D"/>
    <w:rsid w:val="00904570"/>
    <w:rsid w:val="009461D5"/>
    <w:rsid w:val="00981D37"/>
    <w:rsid w:val="009D3CA8"/>
    <w:rsid w:val="00A05403"/>
    <w:rsid w:val="00A51DE9"/>
    <w:rsid w:val="00B7506F"/>
    <w:rsid w:val="00B91290"/>
    <w:rsid w:val="00C030B9"/>
    <w:rsid w:val="00C61D12"/>
    <w:rsid w:val="00D445E6"/>
    <w:rsid w:val="00D50B33"/>
    <w:rsid w:val="00DD0D50"/>
    <w:rsid w:val="00E65985"/>
    <w:rsid w:val="00EB6A52"/>
    <w:rsid w:val="00F2599E"/>
    <w:rsid w:val="00F35704"/>
    <w:rsid w:val="00F4472E"/>
    <w:rsid w:val="00F450FD"/>
    <w:rsid w:val="00F72FAF"/>
    <w:rsid w:val="00F81D84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461D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461D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461D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461D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461D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461D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461D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461D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461D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461D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veljače 2017.</izvorni_sadrzaj>
    <derivirana_varijabla naziv="DomainObject.DatumDonosenjaOdluke_1">20.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1640</izvorni_sadrzaj>
    <derivirana_varijabla naziv="DomainObject.Predmet.Broj_1">1640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St-1640/2015</izvorni_sadrzaj>
    <derivirana_varijabla naziv="DomainObject.Predmet.OznakaBroj_1">St-1640/2015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CONTINEO d.o.o. za proizvodnju i trgovinu</izvorni_sadrzaj>
    <derivirana_varijabla naziv="DomainObject.Predmet.ProtustrankaFormated_1">  CONTINEO d.o.o. za proizvodnju i trgovinu</derivirana_varijabla>
  </DomainObject.Predmet.ProtustrankaFormated>
  <DomainObject.Predmet.ProtustrankaFormatedOIB>
    <izvorni_sadrzaj>  CONTINEO d.o.o. za proizvodnju i trgovinu, OIB 35446861882</izvorni_sadrzaj>
    <derivirana_varijabla naziv="DomainObject.Predmet.ProtustrankaFormatedOIB_1">  CONTINEO d.o.o. za proizvodnju i trgovinu, OIB 35446861882</derivirana_varijabla>
  </DomainObject.Predmet.ProtustrankaFormatedOIB>
  <DomainObject.Predmet.ProtustrankaFormatedWithAdress>
    <izvorni_sadrzaj> CONTINEO d.o.o. za proizvodnju i trgovinu, Dr. Franje Tuđmana 2/I, 21220 Trogir</izvorni_sadrzaj>
    <derivirana_varijabla naziv="DomainObject.Predmet.ProtustrankaFormatedWithAdress_1"> CONTINEO d.o.o. za proizvodnju i trgovinu, Dr. Franje Tuđmana 2/I, 21220 Trogir</derivirana_varijabla>
  </DomainObject.Predmet.ProtustrankaFormatedWithAdress>
  <DomainObject.Predmet.ProtustrankaFormatedWithAdressOIB>
    <izvorni_sadrzaj> CONTINEO d.o.o. za proizvodnju i trgovinu, OIB 35446861882, Dr. Franje Tuđmana 2/I, 21220 Trogir</izvorni_sadrzaj>
    <derivirana_varijabla naziv="DomainObject.Predmet.ProtustrankaFormatedWithAdressOIB_1"> CONTINEO d.o.o. za proizvodnju i trgovinu, OIB 35446861882, Dr. Franje Tuđmana 2/I, 21220 Trogir</derivirana_varijabla>
  </DomainObject.Predmet.ProtustrankaFormatedWithAdressOIB>
  <DomainObject.Predmet.ProtustrankaWithAdress>
    <izvorni_sadrzaj>CONTINEO d.o.o. za proizvodnju i trgovinu Dr. Franje Tuđmana 2/I, 21220 Trogir</izvorni_sadrzaj>
    <derivirana_varijabla naziv="DomainObject.Predmet.ProtustrankaWithAdress_1">CONTINEO d.o.o. za proizvodnju i trgovinu Dr. Franje Tuđmana 2/I, 21220 Trogir</derivirana_varijabla>
  </DomainObject.Predmet.ProtustrankaWithAdress>
  <DomainObject.Predmet.ProtustrankaWithAdressOIB>
    <izvorni_sadrzaj>CONTINEO d.o.o. za proizvodnju i trgovinu, OIB 35446861882, Dr. Franje Tuđmana 2/I, 21220 Trogir</izvorni_sadrzaj>
    <derivirana_varijabla naziv="DomainObject.Predmet.ProtustrankaWithAdressOIB_1">CONTINEO d.o.o. za proizvodnju i trgovinu, OIB 35446861882, Dr. Franje Tuđmana 2/I, 21220 Trogir</derivirana_varijabla>
  </DomainObject.Predmet.ProtustrankaWithAdressOIB>
  <DomainObject.Predmet.ProtustrankaNazivFormated>
    <izvorni_sadrzaj>CONTINEO d.o.o. za proizvodnju i trgovinu</izvorni_sadrzaj>
    <derivirana_varijabla naziv="DomainObject.Predmet.ProtustrankaNazivFormated_1">CONTINEO d.o.o. za proizvodnju i trgovinu</derivirana_varijabla>
  </DomainObject.Predmet.ProtustrankaNazivFormated>
  <DomainObject.Predmet.ProtustrankaNazivFormatedOIB>
    <izvorni_sadrzaj>CONTINEO d.o.o. za proizvodnju i trgovinu, OIB 35446861882</izvorni_sadrzaj>
    <derivirana_varijabla naziv="DomainObject.Predmet.ProtustrankaNazivFormatedOIB_1">CONTINEO d.o.o. za proizvodnju i trgovinu, OIB 35446861882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AGENCIJA,RC SPLIT</izvorni_sadrzaj>
    <derivirana_varijabla naziv="DomainObject.Predmet.StrankaFormated_1">  FINANCIJSKA AGENCIJA,RC SPLIT</derivirana_varijabla>
  </DomainObject.Predmet.StrankaFormated>
  <DomainObject.Predmet.StrankaFormatedOIB>
    <izvorni_sadrzaj>  FINANCIJSKA AGENCIJA,RC SPLIT, OIB 85821130368</izvorni_sadrzaj>
    <derivirana_varijabla naziv="DomainObject.Predmet.StrankaFormatedOIB_1">  FINANCIJSKA AGENCIJA,RC SPLIT, OIB 85821130368</derivirana_varijabla>
  </DomainObject.Predmet.StrankaFormatedOIB>
  <DomainObject.Predmet.StrankaFormatedWithAdress>
    <izvorni_sadrzaj> FINANCIJSKA AGENCIJA,RC SPLIT, Mažuranićevo šetalište 24b, 21000 Split</izvorni_sadrzaj>
    <derivirana_varijabla naziv="DomainObject.Predmet.StrankaFormatedWithAdress_1"> FINANCIJSKA AGENCIJA,RC SPLIT, Mažuranićevo šetalište 24b, 21000 Split</derivirana_varijabla>
  </DomainObject.Predmet.StrankaFormatedWithAdress>
  <DomainObject.Predmet.StrankaFormatedWithAdressOIB>
    <izvorni_sadrzaj> FINANCIJSKA AGENCIJA,RC SPLIT, OIB 85821130368, Mažuranićevo šetalište 24b, 21000 Split</izvorni_sadrzaj>
    <derivirana_varijabla naziv="DomainObject.Predmet.StrankaFormatedWithAdressOIB_1"> FINANCIJSKA AGENCIJA,RC SPLIT, OIB 85821130368, Mažuranićevo šetalište 24b, 21000 Split</derivirana_varijabla>
  </DomainObject.Predmet.StrankaFormatedWithAdressOIB>
  <DomainObject.Predmet.StrankaWithAdress>
    <izvorni_sadrzaj>FINANCIJSKA AGENCIJA,RC SPLIT Mažuranićevo šetalište 24b,21000 Split</izvorni_sadrzaj>
    <derivirana_varijabla naziv="DomainObject.Predmet.StrankaWithAdress_1">FINANCIJSKA AGENCIJA,RC SPLIT Mažuranićevo šetalište 24b,21000 Split</derivirana_varijabla>
  </DomainObject.Predmet.StrankaWithAdress>
  <DomainObject.Predmet.StrankaWithAdressOIB>
    <izvorni_sadrzaj>FINANCIJSKA AGENCIJA,RC SPLIT, OIB 85821130368, Mažuranićevo šetalište 24b,21000 Split</izvorni_sadrzaj>
    <derivirana_varijabla naziv="DomainObject.Predmet.StrankaWithAdressOIB_1">FINANCIJSKA AGENCIJA,RC SPLIT, OIB 85821130368, Mažuranićevo šetalište 24b,21000 Split</derivirana_varijabla>
  </DomainObject.Predmet.StrankaWithAdressOIB>
  <DomainObject.Predmet.StrankaNazivFormated>
    <izvorni_sadrzaj>FINANCIJSKA AGENCIJA,RC SPLIT</izvorni_sadrzaj>
    <derivirana_varijabla naziv="DomainObject.Predmet.StrankaNazivFormated_1">FINANCIJSKA AGENCIJA,RC SPLIT</derivirana_varijabla>
  </DomainObject.Predmet.StrankaNazivFormated>
  <DomainObject.Predmet.StrankaNazivFormatedOIB>
    <izvorni_sadrzaj>FINANCIJSKA AGENCIJA,RC SPLIT, OIB 85821130368</izvorni_sadrzaj>
    <derivirana_varijabla naziv="DomainObject.Predmet.StrankaNazivFormatedOIB_1">FINANCIJSKA AGENCIJA,RC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2357443.85</izvorni_sadrzaj>
    <derivirana_varijabla naziv="DomainObject.Predmet.TrenutnaVrijednost_1">2357443.85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AGENCIJA,RC SPLIT</item>
    </izvorni_sadrzaj>
    <derivirana_varijabla naziv="DomainObject.Predmet.StrankaListFormated_1">
      <item>FINANCIJSKA AGENCIJA,RC SPLIT</item>
    </derivirana_varijabla>
  </DomainObject.Predmet.StrankaListFormated>
  <DomainObject.Predmet.StrankaListFormatedOIB>
    <izvorni_sadrzaj>
      <item>FINANCIJSKA AGENCIJA,RC SPLIT, OIB 85821130368</item>
    </izvorni_sadrzaj>
    <derivirana_varijabla naziv="DomainObject.Predmet.StrankaListFormatedOIB_1">
      <item>FINANCIJSKA AGENCIJA,RC SPLIT, OIB 85821130368</item>
    </derivirana_varijabla>
  </DomainObject.Predmet.StrankaListFormatedOIB>
  <DomainObject.Predmet.StrankaListFormatedWithAdress>
    <izvorni_sadrzaj>
      <item>FINANCIJSKA AGENCIJA,RC SPLIT, Mažuranićevo šetalište 24b, 21000 Split</item>
    </izvorni_sadrzaj>
    <derivirana_varijabla naziv="DomainObject.Predmet.StrankaListFormatedWithAdress_1">
      <item>FINANCIJSKA AGENCIJA,RC SPLIT, Mažuranićevo šetalište 24b, 21000 Split</item>
    </derivirana_varijabla>
  </DomainObject.Predmet.StrankaListFormatedWithAdress>
  <DomainObject.Predmet.StrankaListFormatedWithAdressOIB>
    <izvorni_sadrzaj>
      <item>FINANCIJSKA AGENCIJA,RC SPLIT, OIB 85821130368, Mažuranićevo šetalište 24b, 21000 Split</item>
    </izvorni_sadrzaj>
    <derivirana_varijabla naziv="DomainObject.Predmet.StrankaListFormatedWithAdressOIB_1">
      <item>FINANCIJSKA AGENCIJA,RC SPLIT, OIB 85821130368, Mažuranićevo šetalište 24b, 21000 Split</item>
    </derivirana_varijabla>
  </DomainObject.Predmet.StrankaListFormatedWithAdressOIB>
  <DomainObject.Predmet.StrankaListNazivFormated>
    <izvorni_sadrzaj>
      <item>FINANCIJSKA AGENCIJA,RC SPLIT</item>
    </izvorni_sadrzaj>
    <derivirana_varijabla naziv="DomainObject.Predmet.StrankaListNazivFormated_1">
      <item>FINANCIJSKA AGENCIJA,RC SPLIT</item>
    </derivirana_varijabla>
  </DomainObject.Predmet.StrankaListNazivFormated>
  <DomainObject.Predmet.StrankaListNazivFormatedOIB>
    <izvorni_sadrzaj>
      <item>FINANCIJSKA AGENCIJA,RC SPLIT, OIB 85821130368</item>
    </izvorni_sadrzaj>
    <derivirana_varijabla naziv="DomainObject.Predmet.StrankaListNazivFormatedOIB_1">
      <item>FINANCIJSKA AGENCIJA,RC SPLIT, OIB 85821130368</item>
    </derivirana_varijabla>
  </DomainObject.Predmet.StrankaListNazivFormatedOIB>
  <DomainObject.Predmet.ProtuStrankaListFormated>
    <izvorni_sadrzaj>
      <item>CONTINEO d.o.o. za proizvodnju i trgovinu</item>
    </izvorni_sadrzaj>
    <derivirana_varijabla naziv="DomainObject.Predmet.ProtuStrankaListFormated_1">
      <item>CONTINEO d.o.o. za proizvodnju i trgovinu</item>
    </derivirana_varijabla>
  </DomainObject.Predmet.ProtuStrankaListFormated>
  <DomainObject.Predmet.ProtuStrankaListFormatedOIB>
    <izvorni_sadrzaj>
      <item>CONTINEO d.o.o. za proizvodnju i trgovinu, OIB 35446861882</item>
    </izvorni_sadrzaj>
    <derivirana_varijabla naziv="DomainObject.Predmet.ProtuStrankaListFormatedOIB_1">
      <item>CONTINEO d.o.o. za proizvodnju i trgovinu, OIB 35446861882</item>
    </derivirana_varijabla>
  </DomainObject.Predmet.ProtuStrankaListFormatedOIB>
  <DomainObject.Predmet.ProtuStrankaListFormatedWithAdress>
    <izvorni_sadrzaj>
      <item>CONTINEO d.o.o. za proizvodnju i trgovinu, Dr. Franje Tuđmana 2/I, 21220 Trogir</item>
    </izvorni_sadrzaj>
    <derivirana_varijabla naziv="DomainObject.Predmet.ProtuStrankaListFormatedWithAdress_1">
      <item>CONTINEO d.o.o. za proizvodnju i trgovinu, Dr. Franje Tuđmana 2/I, 21220 Trogir</item>
    </derivirana_varijabla>
  </DomainObject.Predmet.ProtuStrankaListFormatedWithAdress>
  <DomainObject.Predmet.ProtuStrankaListFormatedWithAdressOIB>
    <izvorni_sadrzaj>
      <item>CONTINEO d.o.o. za proizvodnju i trgovinu, OIB 35446861882, Dr. Franje Tuđmana 2/I, 21220 Trogir</item>
    </izvorni_sadrzaj>
    <derivirana_varijabla naziv="DomainObject.Predmet.ProtuStrankaListFormatedWithAdressOIB_1">
      <item>CONTINEO d.o.o. za proizvodnju i trgovinu, OIB 35446861882, Dr. Franje Tuđmana 2/I, 21220 Trogir</item>
    </derivirana_varijabla>
  </DomainObject.Predmet.ProtuStrankaListFormatedWithAdressOIB>
  <DomainObject.Predmet.ProtuStrankaListNazivFormated>
    <izvorni_sadrzaj>
      <item>CONTINEO d.o.o. za proizvodnju i trgovinu</item>
    </izvorni_sadrzaj>
    <derivirana_varijabla naziv="DomainObject.Predmet.ProtuStrankaListNazivFormated_1">
      <item>CONTINEO d.o.o. za proizvodnju i trgovinu</item>
    </derivirana_varijabla>
  </DomainObject.Predmet.ProtuStrankaListNazivFormated>
  <DomainObject.Predmet.ProtuStrankaListNazivFormatedOIB>
    <izvorni_sadrzaj>
      <item>CONTINEO d.o.o. za proizvodnju i trgovinu, OIB 35446861882</item>
    </izvorni_sadrzaj>
    <derivirana_varijabla naziv="DomainObject.Predmet.ProtuStrankaListNazivFormatedOIB_1">
      <item>CONTINEO d.o.o. za proizvodnju i trgovinu, OIB 35446861882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veljače 2017.</izvorni_sadrzaj>
    <derivirana_varijabla naziv="DomainObject.Datum_1">20.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AGENCIJA,RC SPLIT</izvorni_sadrzaj>
    <derivirana_varijabla naziv="DomainObject.Predmet.StrankaIDrugi_1">FINANCIJSKA AGENCIJA,RC SPLIT</derivirana_varijabla>
  </DomainObject.Predmet.StrankaIDrugi>
  <DomainObject.Predmet.ProtustrankaIDrugi>
    <izvorni_sadrzaj>CONTINEO d.o.o. za proizvodnju i trgovinu</izvorni_sadrzaj>
    <derivirana_varijabla naziv="DomainObject.Predmet.ProtustrankaIDrugi_1">CONTINEO d.o.o. za proizvodnju i trgovinu</derivirana_varijabla>
  </DomainObject.Predmet.ProtustrankaIDrugi>
  <DomainObject.Predmet.StrankaIDrugiAdressOIB>
    <izvorni_sadrzaj>FINANCIJSKA AGENCIJA,RC SPLIT, OIB 85821130368, Mažuranićevo šetalište 24b, 21000 Split</izvorni_sadrzaj>
    <derivirana_varijabla naziv="DomainObject.Predmet.StrankaIDrugiAdressOIB_1">FINANCIJSKA AGENCIJA,RC SPLIT, OIB 85821130368, Mažuranićevo šetalište 24b, 21000 Split</derivirana_varijabla>
  </DomainObject.Predmet.StrankaIDrugiAdressOIB>
  <DomainObject.Predmet.ProtustrankaIDrugiAdressOIB>
    <izvorni_sadrzaj>CONTINEO d.o.o. za proizvodnju i trgovinu, OIB 35446861882, Dr. Franje Tuđmana 2/I, 21220 Trogir</izvorni_sadrzaj>
    <derivirana_varijabla naziv="DomainObject.Predmet.ProtustrankaIDrugiAdressOIB_1">CONTINEO d.o.o. za proizvodnju i trgovinu, OIB 35446861882, Dr. Franje Tuđmana 2/I, 21220 Trogir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AGENCIJA,RC SPLIT</item>
      <item>CONTINEO d.o.o. za proizvodnju i trgovinu</item>
    </izvorni_sadrzaj>
    <derivirana_varijabla naziv="DomainObject.Predmet.SudioniciListNaziv_1">
      <item>FINANCIJSKA AGENCIJA,RC SPLIT</item>
      <item>CONTINEO d.o.o. za proizvodnju i trgovinu</item>
    </derivirana_varijabla>
  </DomainObject.Predmet.SudioniciListNaziv>
  <DomainObject.Predmet.SudioniciListAdressOIB>
    <izvorni_sadrzaj>
      <item>FINANCIJSKA AGENCIJA,RC SPLIT, OIB 85821130368, Mažuranićevo šetalište 24b,21000 Split</item>
      <item>CONTINEO d.o.o. za proizvodnju i trgovinu, OIB 35446861882, Dr. Franje Tuđmana 2/I,21220 Trogir</item>
    </izvorni_sadrzaj>
    <derivirana_varijabla naziv="DomainObject.Predmet.SudioniciListAdressOIB_1">
      <item>FINANCIJSKA AGENCIJA,RC SPLIT, OIB 85821130368, Mažuranićevo šetalište 24b,21000 Split</item>
      <item>CONTINEO d.o.o. za proizvodnju i trgovinu, OIB 35446861882, Dr. Franje Tuđmana 2/I,21220 Trogir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35446861882</item>
    </izvorni_sadrzaj>
    <derivirana_varijabla naziv="DomainObject.Predmet.SudioniciListNazivOIB_1">
      <item>, OIB 85821130368</item>
      <item>, OIB 35446861882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644</properties:Words>
  <properties:Characters>3679</properties:Characters>
  <properties:Lines>74</properties:Lines>
  <properties:Paragraphs>30</properties:Paragraphs>
  <properties:TotalTime>61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4388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2017-02-20T08:13:00Z</cp:lastPrinted>
  <dcterms:modified xmlns:xsi="http://www.w3.org/2001/XMLSchema-instance" xsi:type="dcterms:W3CDTF">2017-02-20T08:44:00Z</dcterms:modified>
  <cp:revision>20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