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5415B" w14:textId="77777777" w:rsidR="00C93A9D" w:rsidRPr="00C93A9D" w:rsidRDefault="00C93A9D" w:rsidP="00C93A9D">
      <w:pPr>
        <w:shd w:val="clear" w:color="auto" w:fill="FFFFFF"/>
        <w:spacing w:after="375" w:line="240" w:lineRule="auto"/>
        <w:outlineLvl w:val="0"/>
        <w:rPr>
          <w:rFonts w:ascii="Poppins" w:eastAsia="Times New Roman" w:hAnsi="Poppins" w:cs="Poppins"/>
          <w:color w:val="000000"/>
          <w:kern w:val="36"/>
          <w:sz w:val="50"/>
          <w:szCs w:val="50"/>
          <w:lang w:eastAsia="hr-HR"/>
        </w:rPr>
      </w:pPr>
      <w:proofErr w:type="spellStart"/>
      <w:r w:rsidRPr="00C93A9D">
        <w:rPr>
          <w:rFonts w:ascii="Poppins" w:eastAsia="Times New Roman" w:hAnsi="Poppins" w:cs="Poppins"/>
          <w:color w:val="000000"/>
          <w:kern w:val="36"/>
          <w:sz w:val="50"/>
          <w:szCs w:val="50"/>
          <w:lang w:eastAsia="hr-HR"/>
        </w:rPr>
        <w:t>RRiF</w:t>
      </w:r>
      <w:proofErr w:type="spellEnd"/>
      <w:r w:rsidRPr="00C93A9D">
        <w:rPr>
          <w:rFonts w:ascii="Poppins" w:eastAsia="Times New Roman" w:hAnsi="Poppins" w:cs="Poppins"/>
          <w:color w:val="000000"/>
          <w:kern w:val="36"/>
          <w:sz w:val="50"/>
          <w:szCs w:val="50"/>
          <w:lang w:eastAsia="hr-HR"/>
        </w:rPr>
        <w:t>-ov kalkulator</w:t>
      </w:r>
    </w:p>
    <w:p w14:paraId="2E890059" w14:textId="77777777" w:rsidR="00C93A9D" w:rsidRPr="00C93A9D" w:rsidRDefault="00C93A9D" w:rsidP="00C93A9D">
      <w:pPr>
        <w:shd w:val="clear" w:color="auto" w:fill="FFFFFF"/>
        <w:spacing w:after="0" w:line="240" w:lineRule="auto"/>
        <w:rPr>
          <w:rFonts w:ascii="Poppins" w:eastAsia="Times New Roman" w:hAnsi="Poppins" w:cs="Poppins"/>
          <w:color w:val="000000"/>
          <w:sz w:val="23"/>
          <w:szCs w:val="23"/>
          <w:lang w:eastAsia="hr-HR"/>
        </w:rPr>
      </w:pPr>
      <w:hyperlink r:id="rId4" w:history="1">
        <w:r w:rsidRPr="00C93A9D">
          <w:rPr>
            <w:rFonts w:ascii="Poppins" w:eastAsia="Times New Roman" w:hAnsi="Poppins" w:cs="Poppins"/>
            <w:color w:val="C42C12"/>
            <w:sz w:val="23"/>
            <w:szCs w:val="23"/>
            <w:u w:val="single"/>
            <w:lang w:eastAsia="hr-HR"/>
          </w:rPr>
          <w:t>Kalkulator plaće</w:t>
        </w:r>
      </w:hyperlink>
    </w:p>
    <w:p w14:paraId="58DF2A53" w14:textId="77777777" w:rsidR="00C93A9D" w:rsidRPr="00C93A9D" w:rsidRDefault="00C93A9D" w:rsidP="00C93A9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r-HR"/>
        </w:rPr>
      </w:pPr>
      <w:r w:rsidRPr="00C93A9D">
        <w:rPr>
          <w:rFonts w:ascii="Arial" w:eastAsia="Times New Roman" w:hAnsi="Arial" w:cs="Arial"/>
          <w:vanish/>
          <w:sz w:val="16"/>
          <w:szCs w:val="16"/>
          <w:lang w:eastAsia="hr-HR"/>
        </w:rPr>
        <w:t>Vrh obrasca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056"/>
      </w:tblGrid>
      <w:tr w:rsidR="00C93A9D" w:rsidRPr="00C93A9D" w14:paraId="5A023F11" w14:textId="77777777" w:rsidTr="00C93A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jc w:val="center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66"/>
              <w:gridCol w:w="3598"/>
            </w:tblGrid>
            <w:tr w:rsidR="00C93A9D" w:rsidRPr="00C93A9D" w14:paraId="316AB7D7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67A3BF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r-HR"/>
                    </w:rPr>
                    <w:t>Svota neto drugi dohodak: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0197F4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2F1CA5" w14:textId="43FD9D95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object w:dxaOrig="225" w:dyaOrig="225" w14:anchorId="24B41A9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42" type="#_x0000_t75" style="width:49.45pt;height:18.15pt" o:ole="">
                        <v:imagedata r:id="rId5" o:title=""/>
                      </v:shape>
                      <w:control r:id="rId6" w:name="DefaultOcxName" w:shapeid="_x0000_i1042"/>
                    </w:object>
                  </w: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 kn</w:t>
                  </w:r>
                </w:p>
              </w:tc>
            </w:tr>
            <w:tr w:rsidR="00C93A9D" w:rsidRPr="00C93A9D" w14:paraId="4A0B2BDE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1B7B09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r-HR"/>
                    </w:rPr>
                    <w:t>Stopa prireza: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4BF07F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560503" w14:textId="6B913D52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 xml:space="preserve">                     </w:t>
                  </w: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object w:dxaOrig="225" w:dyaOrig="225" w14:anchorId="2C6C10EE">
                      <v:shape id="_x0000_i1041" type="#_x0000_t75" style="width:61.35pt;height:18.15pt" o:ole="">
                        <v:imagedata r:id="rId7" o:title=""/>
                      </v:shape>
                      <w:control r:id="rId8" w:name="DefaultOcxName1" w:shapeid="_x0000_i1041"/>
                    </w:object>
                  </w:r>
                </w:p>
              </w:tc>
            </w:tr>
            <w:tr w:rsidR="00C93A9D" w:rsidRPr="00C93A9D" w14:paraId="620EFAA2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9EAD14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r-HR"/>
                    </w:rPr>
                    <w:t>Doprinosi za mirovinsko: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62B267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6306F7" w14:textId="78428A16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object w:dxaOrig="225" w:dyaOrig="225" w14:anchorId="48D255A6">
                      <v:shape id="_x0000_i1040" type="#_x0000_t75" style="width:20.05pt;height:18.15pt" o:ole="">
                        <v:imagedata r:id="rId9" o:title=""/>
                      </v:shape>
                      <w:control r:id="rId10" w:name="DefaultOcxName2" w:shapeid="_x0000_i1040"/>
                    </w:object>
                  </w: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 1. i 2. stup</w:t>
                  </w:r>
                </w:p>
              </w:tc>
            </w:tr>
            <w:tr w:rsidR="00C93A9D" w:rsidRPr="00C93A9D" w14:paraId="4D893D5F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B20EF0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F3F138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79B7B3" w14:textId="2B440D62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object w:dxaOrig="225" w:dyaOrig="225" w14:anchorId="482C9D51">
                      <v:shape id="_x0000_i1039" type="#_x0000_t75" style="width:20.05pt;height:18.15pt" o:ole="">
                        <v:imagedata r:id="rId11" o:title=""/>
                      </v:shape>
                      <w:control r:id="rId12" w:name="DefaultOcxName3" w:shapeid="_x0000_i1039"/>
                    </w:object>
                  </w: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 samo 1. stup</w:t>
                  </w:r>
                </w:p>
              </w:tc>
            </w:tr>
            <w:tr w:rsidR="00C93A9D" w:rsidRPr="00C93A9D" w14:paraId="4C02403F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043C5B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8C368B" w14:textId="77777777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1530E9" w14:textId="7882FB85" w:rsidR="00C93A9D" w:rsidRPr="00C93A9D" w:rsidRDefault="00C93A9D" w:rsidP="00C93A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object w:dxaOrig="225" w:dyaOrig="225" w14:anchorId="729C085C">
                      <v:shape id="_x0000_i1038" type="#_x0000_t75" style="width:20.05pt;height:18.15pt" o:ole="">
                        <v:imagedata r:id="rId11" o:title=""/>
                      </v:shape>
                      <w:control r:id="rId13" w:name="DefaultOcxName4" w:shapeid="_x0000_i1038"/>
                    </w:object>
                  </w: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 bez mirovinskog i zdravstvenog</w:t>
                  </w:r>
                </w:p>
              </w:tc>
            </w:tr>
          </w:tbl>
          <w:p w14:paraId="0D67966B" w14:textId="77777777" w:rsidR="00C93A9D" w:rsidRPr="00C93A9D" w:rsidRDefault="00C93A9D" w:rsidP="00C9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C93A9D" w:rsidRPr="00C93A9D" w14:paraId="72D4C09A" w14:textId="77777777" w:rsidTr="00C93A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936"/>
            </w:tblGrid>
            <w:tr w:rsidR="00C93A9D" w:rsidRPr="00C93A9D" w14:paraId="0F6320DE" w14:textId="77777777">
              <w:tc>
                <w:tcPr>
                  <w:tcW w:w="0" w:type="auto"/>
                  <w:vAlign w:val="center"/>
                  <w:hideMark/>
                </w:tcPr>
                <w:p w14:paraId="233A51DC" w14:textId="3ACD84C2" w:rsidR="00C93A9D" w:rsidRPr="00C93A9D" w:rsidRDefault="00C93A9D" w:rsidP="00C93A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br/>
                  </w:r>
                  <w:r w:rsidRPr="00C93A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object w:dxaOrig="225" w:dyaOrig="225" w14:anchorId="66F9ACC0">
                      <v:shape id="_x0000_i1037" type="#_x0000_t75" style="width:45.7pt;height:22.55pt" o:ole="">
                        <v:imagedata r:id="rId14" o:title=""/>
                      </v:shape>
                      <w:control r:id="rId15" w:name="DefaultOcxName5" w:shapeid="_x0000_i1037"/>
                    </w:object>
                  </w:r>
                </w:p>
              </w:tc>
            </w:tr>
          </w:tbl>
          <w:p w14:paraId="68F0A41C" w14:textId="77777777" w:rsidR="00C93A9D" w:rsidRPr="00C93A9D" w:rsidRDefault="00C93A9D" w:rsidP="00C9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66EDCC81" w14:textId="77777777" w:rsidR="00C93A9D" w:rsidRPr="00C93A9D" w:rsidRDefault="00C93A9D" w:rsidP="00C93A9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r-HR"/>
        </w:rPr>
      </w:pPr>
      <w:r w:rsidRPr="00C93A9D">
        <w:rPr>
          <w:rFonts w:ascii="Arial" w:eastAsia="Times New Roman" w:hAnsi="Arial" w:cs="Arial"/>
          <w:vanish/>
          <w:sz w:val="16"/>
          <w:szCs w:val="16"/>
          <w:lang w:eastAsia="hr-HR"/>
        </w:rPr>
        <w:t>Dno obrasca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2"/>
        <w:gridCol w:w="1954"/>
        <w:gridCol w:w="302"/>
        <w:gridCol w:w="980"/>
        <w:gridCol w:w="1064"/>
        <w:gridCol w:w="302"/>
        <w:gridCol w:w="129"/>
        <w:gridCol w:w="129"/>
      </w:tblGrid>
      <w:tr w:rsidR="00C93A9D" w:rsidRPr="00C93A9D" w14:paraId="2520E8B0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4BCB54BE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Drugi dohodak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7EDBBB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4.369,50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C0858C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 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D04C49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0B7318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4B531C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 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C02885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DF5DDE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6824D690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7A8B7602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Mirovinsko 1. stup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3B3545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327,71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776C5D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84EC85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72A81E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7,5%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A8863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3143BF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00BB78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93A9D" w:rsidRPr="00C93A9D" w14:paraId="2BC6DBD1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684848B2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Mirovinsko 2. stup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19D491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109,24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FC9AD6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CCED9D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C4931F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2,5%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4D0C78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E402FA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53112E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93A9D" w:rsidRPr="00C93A9D" w14:paraId="5BE2BE94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06EBAD0F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Dohodak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5ABA8B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3.932,55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B332C6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AFAC52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72B02F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DDF89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962933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B73E6D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1EE7642E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24B60B95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Porezna osnovica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E72878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3.932,55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087F87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11224D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5DD005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0226CE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97A89E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2C91EF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669DC647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2DFAF0D5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Porez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F5F718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786,51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1513C9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A4C51B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2A9AC3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20,0%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8011B7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348261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7AA877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3B213871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4DCC851B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Prirez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1B4B8E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117,98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2E4BE5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226AB5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64656B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15,00%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936E2B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F65F95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BDA9A0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5393E9AE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047F0E50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Ukupno porez i prirez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54BC93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904,49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D31F01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594DC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094153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1C0748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50585A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5A76FF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1BD1D7FA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6C78984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Neto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7663A9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3.028,06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DA271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51A1E8E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61303D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86B87A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5FFFB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E17EFF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64D677C1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5C575567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744A7B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5A000B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C051AE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0A5615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951D40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8FEDE1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A58B1C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7C88F9F0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12BD0500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Bruto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759B53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4.369,50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D4C68C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D1CB6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748FB2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B98DBC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7F389D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ABDEA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270E944E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2DE96D84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Doprinos za zdravstveno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1B2835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327,71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E26F7D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DC0087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0D0719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7,5%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D60B93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86B071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2B8EB5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C93A9D" w:rsidRPr="00C93A9D" w14:paraId="472D40C8" w14:textId="77777777" w:rsidTr="00C93A9D">
        <w:tc>
          <w:tcPr>
            <w:tcW w:w="0" w:type="auto"/>
            <w:shd w:val="clear" w:color="auto" w:fill="FFFFFF"/>
            <w:vAlign w:val="center"/>
            <w:hideMark/>
          </w:tcPr>
          <w:p w14:paraId="755C47BA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Ukupni trošak isplatitelja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38B124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4.697,21 kn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F0949C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81F91E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faktor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3EC292" w14:textId="77777777" w:rsidR="00C93A9D" w:rsidRPr="00C93A9D" w:rsidRDefault="00C93A9D" w:rsidP="00C93A9D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1,55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BB5099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0FFDA2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821A07" w14:textId="77777777" w:rsidR="00C93A9D" w:rsidRPr="00C93A9D" w:rsidRDefault="00C93A9D" w:rsidP="00C93A9D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C93A9D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</w:tbl>
    <w:p w14:paraId="671F6072" w14:textId="77777777" w:rsidR="00185173" w:rsidRDefault="00185173"/>
    <w:sectPr w:rsidR="0018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A9D"/>
    <w:rsid w:val="00185173"/>
    <w:rsid w:val="00C9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1578E"/>
  <w15:chartTrackingRefBased/>
  <w15:docId w15:val="{E7F16F5C-AADA-4E10-88D7-3199182A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0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5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control" Target="activeX/activeX6.xml"/><Relationship Id="rId10" Type="http://schemas.openxmlformats.org/officeDocument/2006/relationships/control" Target="activeX/activeX3.xml"/><Relationship Id="rId4" Type="http://schemas.openxmlformats.org/officeDocument/2006/relationships/hyperlink" Target="https://www.rrif.hr/kalkulator_place/" TargetMode="External"/><Relationship Id="rId9" Type="http://schemas.openxmlformats.org/officeDocument/2006/relationships/image" Target="media/image3.wmf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Sanjin Dorčić</dc:creator>
  <cp:keywords/>
  <dc:description/>
  <cp:lastModifiedBy>Sanjin Dorčić</cp:lastModifiedBy>
  <cp:revision>1</cp:revision>
  <dcterms:created xsi:type="dcterms:W3CDTF">2022-01-17T11:52:00Z</dcterms:created>
  <dcterms:modified xsi:type="dcterms:W3CDTF">2022-01-17T11:53:00Z</dcterms:modified>
</cp:coreProperties>
</file>