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33158" w:rsidR="009B0A37" w:rsidP="00D0789B" w:rsidRDefault="00CD7001" w14:paraId="5894d88" w14:textId="5894d88">
      <w:pPr>
        <w:contextualSpacing/>
        <w15:collapsed w:val="false"/>
        <w:rPr>
          <w:rFonts w:ascii="Arial" w:hAnsi="Arial" w:cs="Arial"/>
        </w:rPr>
      </w:pPr>
      <w:r w:rsidRPr="00F33158">
        <w:rPr>
          <w:rFonts w:ascii="Arial" w:hAnsi="Arial" w:cs="Arial"/>
        </w:rPr>
        <w:t xml:space="preserve">    </w:t>
      </w:r>
      <w:r w:rsidRPr="00F33158" w:rsidR="002A2730">
        <w:rPr>
          <w:rFonts w:ascii="Arial" w:hAnsi="Arial" w:cs="Arial"/>
        </w:rPr>
        <w:t xml:space="preserve">        </w:t>
      </w:r>
      <w:r w:rsidR="005B5876">
        <w:rPr>
          <w:rFonts w:ascii="Arial" w:hAnsi="Arial" w:cs="Arial"/>
        </w:rPr>
        <w:t xml:space="preserve">     </w:t>
      </w:r>
      <w:r w:rsidR="00803104">
        <w:rPr>
          <w:rFonts w:ascii="Arial" w:hAnsi="Arial" w:cs="Arial"/>
        </w:rPr>
        <w:t xml:space="preserve"> </w:t>
      </w:r>
      <w:r w:rsidRPr="00F33158" w:rsidR="009B0A37">
        <w:rPr>
          <w:rFonts w:ascii="Arial" w:hAnsi="Arial" w:cs="Arial"/>
        </w:rPr>
        <w:t xml:space="preserve"> </w:t>
      </w:r>
      <w:r w:rsidRPr="00F33158">
        <w:rPr>
          <w:rFonts w:ascii="Arial" w:hAnsi="Arial" w:cs="Arial"/>
        </w:rPr>
        <w:t xml:space="preserve"> </w:t>
      </w:r>
      <w:r w:rsidRPr="00F33158" w:rsidR="00ED0D7D">
        <w:rPr>
          <w:rFonts w:ascii="Arial" w:hAnsi="Arial" w:cs="Arial"/>
          <w:noProof/>
        </w:rPr>
        <w:drawing>
          <wp:inline distT="0" distB="0" distL="0" distR="0">
            <wp:extent cx="539115" cy="723265"/>
            <wp:effectExtent l="0" t="0" r="0" b="0"/>
            <wp:docPr id="1" name="Slika 1">
              <a:hlinkClick r:id="rId7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80919" w:rsidR="00A16A7D" w:rsidP="00A16A7D" w:rsidRDefault="00A16A7D">
      <w:pPr>
        <w:ind w:right="5811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</w:p>
    <w:p w:rsidRPr="00180919" w:rsidR="00A16A7D" w:rsidP="00A16A7D" w:rsidRDefault="00A16A7D">
      <w:pPr>
        <w:ind w:right="5811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Općinski sud u</w:t>
      </w:r>
      <w:r w:rsidRPr="00180919">
        <w:rPr>
          <w:rFonts w:ascii="Arial" w:hAnsi="Arial" w:cs="Arial"/>
        </w:rPr>
        <w:t xml:space="preserve"> Velikoj Gorici</w:t>
      </w:r>
    </w:p>
    <w:p w:rsidRPr="00180919" w:rsidR="00A16A7D" w:rsidP="00A16A7D" w:rsidRDefault="00A16A7D">
      <w:pPr>
        <w:ind w:right="5811"/>
        <w:contextualSpacing/>
        <w:jc w:val="center"/>
        <w:rPr>
          <w:rFonts w:ascii="Arial" w:hAnsi="Arial" w:cs="Arial"/>
        </w:rPr>
      </w:pPr>
      <w:r w:rsidRPr="00180919">
        <w:rPr>
          <w:rFonts w:ascii="Arial" w:hAnsi="Arial" w:cs="Arial"/>
        </w:rPr>
        <w:t>Prekršajni odjel</w:t>
      </w:r>
    </w:p>
    <w:p w:rsidRPr="00180919" w:rsidR="00A16A7D" w:rsidP="00A16A7D" w:rsidRDefault="00A16A7D">
      <w:pPr>
        <w:ind w:right="5811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Velika Gorica, </w:t>
      </w:r>
      <w:r w:rsidR="002D0461">
        <w:rPr>
          <w:rFonts w:ascii="Arial" w:hAnsi="Arial" w:cs="Arial"/>
        </w:rPr>
        <w:t>Trg kralja Tomislava 36</w:t>
      </w:r>
    </w:p>
    <w:p w:rsidRPr="00F33158" w:rsidR="007C0CE6" w:rsidP="00D0789B" w:rsidRDefault="007C0CE6">
      <w:pPr>
        <w:ind w:firstLine="708"/>
        <w:contextualSpacing/>
        <w:jc w:val="center"/>
        <w:rPr>
          <w:rFonts w:ascii="Arial" w:hAnsi="Arial" w:cs="Arial"/>
        </w:rPr>
      </w:pPr>
    </w:p>
    <w:p w:rsidR="00AC44CB" w:rsidP="00D0789B" w:rsidRDefault="00AC44CB">
      <w:pPr>
        <w:contextualSpacing/>
        <w:jc w:val="center"/>
        <w:rPr>
          <w:rFonts w:ascii="Arial" w:hAnsi="Arial" w:cs="Arial"/>
        </w:rPr>
      </w:pPr>
    </w:p>
    <w:p w:rsidR="007C0CE6" w:rsidP="00D0789B" w:rsidRDefault="007C0CE6">
      <w:pPr>
        <w:contextualSpacing/>
        <w:jc w:val="center"/>
        <w:rPr>
          <w:rFonts w:ascii="Arial" w:hAnsi="Arial" w:cs="Arial"/>
        </w:rPr>
      </w:pPr>
      <w:r w:rsidRPr="00F33158">
        <w:rPr>
          <w:rFonts w:ascii="Arial" w:hAnsi="Arial" w:cs="Arial"/>
        </w:rPr>
        <w:t>U   I M E   R E P U B L I K E   H R V A T S K E</w:t>
      </w:r>
    </w:p>
    <w:p w:rsidRPr="00F33158" w:rsidR="00AC44CB" w:rsidP="00D0789B" w:rsidRDefault="00AC44CB">
      <w:pPr>
        <w:contextualSpacing/>
        <w:jc w:val="center"/>
        <w:rPr>
          <w:rFonts w:ascii="Arial" w:hAnsi="Arial" w:cs="Arial"/>
        </w:rPr>
      </w:pPr>
    </w:p>
    <w:p w:rsidRPr="00F33158" w:rsidR="007C0CE6" w:rsidP="00D0789B" w:rsidRDefault="007C0CE6">
      <w:pPr>
        <w:ind w:firstLine="708"/>
        <w:contextualSpacing/>
        <w:jc w:val="center"/>
        <w:rPr>
          <w:rFonts w:ascii="Arial" w:hAnsi="Arial" w:cs="Arial"/>
        </w:rPr>
      </w:pPr>
    </w:p>
    <w:p w:rsidR="00CD7001" w:rsidP="00D0789B" w:rsidRDefault="00CD7001">
      <w:pPr>
        <w:contextualSpacing/>
        <w:jc w:val="center"/>
        <w:rPr>
          <w:rFonts w:ascii="Arial" w:hAnsi="Arial" w:cs="Arial"/>
        </w:rPr>
      </w:pPr>
      <w:r w:rsidRPr="00F33158">
        <w:rPr>
          <w:rFonts w:ascii="Arial" w:hAnsi="Arial" w:cs="Arial"/>
        </w:rPr>
        <w:t>P</w:t>
      </w:r>
      <w:r w:rsidRPr="00F33158" w:rsidR="007C0CE6">
        <w:rPr>
          <w:rFonts w:ascii="Arial" w:hAnsi="Arial" w:cs="Arial"/>
        </w:rPr>
        <w:t xml:space="preserve"> </w:t>
      </w:r>
      <w:r w:rsidRPr="00F33158">
        <w:rPr>
          <w:rFonts w:ascii="Arial" w:hAnsi="Arial" w:cs="Arial"/>
        </w:rPr>
        <w:t>R</w:t>
      </w:r>
      <w:r w:rsidRPr="00F33158" w:rsidR="007C0CE6">
        <w:rPr>
          <w:rFonts w:ascii="Arial" w:hAnsi="Arial" w:cs="Arial"/>
        </w:rPr>
        <w:t xml:space="preserve"> </w:t>
      </w:r>
      <w:r w:rsidRPr="00F33158">
        <w:rPr>
          <w:rFonts w:ascii="Arial" w:hAnsi="Arial" w:cs="Arial"/>
        </w:rPr>
        <w:t>E</w:t>
      </w:r>
      <w:r w:rsidRPr="00F33158" w:rsidR="007C0CE6">
        <w:rPr>
          <w:rFonts w:ascii="Arial" w:hAnsi="Arial" w:cs="Arial"/>
        </w:rPr>
        <w:t xml:space="preserve"> </w:t>
      </w:r>
      <w:r w:rsidRPr="00F33158">
        <w:rPr>
          <w:rFonts w:ascii="Arial" w:hAnsi="Arial" w:cs="Arial"/>
        </w:rPr>
        <w:t>S</w:t>
      </w:r>
      <w:r w:rsidRPr="00F33158" w:rsidR="007C0CE6">
        <w:rPr>
          <w:rFonts w:ascii="Arial" w:hAnsi="Arial" w:cs="Arial"/>
        </w:rPr>
        <w:t xml:space="preserve"> </w:t>
      </w:r>
      <w:r w:rsidRPr="00F33158">
        <w:rPr>
          <w:rFonts w:ascii="Arial" w:hAnsi="Arial" w:cs="Arial"/>
        </w:rPr>
        <w:t>U</w:t>
      </w:r>
      <w:r w:rsidRPr="00F33158" w:rsidR="007C0CE6">
        <w:rPr>
          <w:rFonts w:ascii="Arial" w:hAnsi="Arial" w:cs="Arial"/>
        </w:rPr>
        <w:t xml:space="preserve"> </w:t>
      </w:r>
      <w:r w:rsidRPr="00F33158">
        <w:rPr>
          <w:rFonts w:ascii="Arial" w:hAnsi="Arial" w:cs="Arial"/>
        </w:rPr>
        <w:t>D</w:t>
      </w:r>
      <w:r w:rsidRPr="00F33158" w:rsidR="007C0CE6">
        <w:rPr>
          <w:rFonts w:ascii="Arial" w:hAnsi="Arial" w:cs="Arial"/>
        </w:rPr>
        <w:t xml:space="preserve"> </w:t>
      </w:r>
      <w:r w:rsidRPr="00F33158">
        <w:rPr>
          <w:rFonts w:ascii="Arial" w:hAnsi="Arial" w:cs="Arial"/>
        </w:rPr>
        <w:t>A</w:t>
      </w:r>
    </w:p>
    <w:p w:rsidRPr="00F33158" w:rsidR="00AC44CB" w:rsidP="00D0789B" w:rsidRDefault="00AC44CB">
      <w:pPr>
        <w:contextualSpacing/>
        <w:jc w:val="center"/>
        <w:rPr>
          <w:rFonts w:ascii="Arial" w:hAnsi="Arial" w:cs="Arial"/>
        </w:rPr>
      </w:pPr>
    </w:p>
    <w:p w:rsidRPr="00FD0575" w:rsidR="00CD7001" w:rsidP="00D0789B" w:rsidRDefault="00CD7001">
      <w:pPr>
        <w:ind w:firstLine="708"/>
        <w:contextualSpacing/>
        <w:rPr>
          <w:rFonts w:ascii="Arial" w:hAnsi="Arial" w:cs="Arial"/>
        </w:rPr>
      </w:pPr>
    </w:p>
    <w:p w:rsidRPr="00FD0575" w:rsidR="00F33158" w:rsidP="00FD0575" w:rsidRDefault="00524E57">
      <w:pPr>
        <w:jc w:val="both"/>
        <w:rPr>
          <w:rFonts w:ascii="Arial" w:hAnsi="Arial" w:cs="Arial"/>
        </w:rPr>
      </w:pPr>
      <w:r w:rsidRPr="00FD0575">
        <w:rPr>
          <w:rFonts w:ascii="Arial" w:hAnsi="Arial" w:cs="Arial"/>
        </w:rPr>
        <w:tab/>
      </w:r>
      <w:r w:rsidRPr="00FD0575" w:rsidR="00F33158">
        <w:rPr>
          <w:rFonts w:ascii="Arial" w:hAnsi="Arial" w:cs="Arial"/>
        </w:rPr>
        <w:t xml:space="preserve">Općinski sud u Velikoj Gorici, </w:t>
      </w:r>
      <w:r w:rsidR="00A16A7D">
        <w:rPr>
          <w:rFonts w:ascii="Arial" w:hAnsi="Arial" w:cs="Arial"/>
        </w:rPr>
        <w:t>Prekršajni odjel</w:t>
      </w:r>
      <w:r w:rsidRPr="00FD0575" w:rsidR="00F33158">
        <w:rPr>
          <w:rFonts w:ascii="Arial" w:hAnsi="Arial" w:cs="Arial"/>
        </w:rPr>
        <w:t xml:space="preserve">, po sutkinji Gordani </w:t>
      </w:r>
      <w:proofErr w:type="spellStart"/>
      <w:r w:rsidRPr="00FD0575" w:rsidR="00F33158">
        <w:rPr>
          <w:rFonts w:ascii="Arial" w:hAnsi="Arial" w:cs="Arial"/>
        </w:rPr>
        <w:t>Trivunov</w:t>
      </w:r>
      <w:proofErr w:type="spellEnd"/>
      <w:r w:rsidRPr="00FD0575" w:rsidR="00F33158">
        <w:rPr>
          <w:rFonts w:ascii="Arial" w:hAnsi="Arial" w:cs="Arial"/>
        </w:rPr>
        <w:t xml:space="preserve">, kao sucu pojedincu, uz sudjelovanje zapisničara </w:t>
      </w:r>
      <w:r w:rsidR="000E4559">
        <w:rPr>
          <w:rFonts w:ascii="Arial" w:hAnsi="Arial" w:cs="Arial"/>
        </w:rPr>
        <w:t>Kristine Habunek</w:t>
      </w:r>
      <w:r w:rsidRPr="00FD0575" w:rsidR="00F33158">
        <w:rPr>
          <w:rFonts w:ascii="Arial" w:hAnsi="Arial" w:cs="Arial"/>
        </w:rPr>
        <w:t xml:space="preserve"> u prekršajnom postupku protiv</w:t>
      </w:r>
      <w:r w:rsidRPr="00FD0575">
        <w:rPr>
          <w:rFonts w:ascii="Arial" w:hAnsi="Arial" w:cs="Arial"/>
        </w:rPr>
        <w:t xml:space="preserve">  I</w:t>
      </w:r>
      <w:r w:rsidR="002D0461">
        <w:rPr>
          <w:rFonts w:ascii="Arial" w:hAnsi="Arial" w:cs="Arial"/>
        </w:rPr>
        <w:t>II</w:t>
      </w:r>
      <w:r w:rsidRPr="00FD0575">
        <w:rPr>
          <w:rFonts w:ascii="Arial" w:hAnsi="Arial" w:cs="Arial"/>
        </w:rPr>
        <w:t xml:space="preserve">. okrivljenog </w:t>
      </w:r>
      <w:r w:rsidR="002D0461">
        <w:rPr>
          <w:rFonts w:ascii="Arial" w:hAnsi="Arial" w:cs="Arial"/>
        </w:rPr>
        <w:t>Filipa Tomić</w:t>
      </w:r>
      <w:r w:rsidR="008E6490">
        <w:rPr>
          <w:rFonts w:ascii="Arial" w:hAnsi="Arial" w:eastAsia="Calibri" w:cs="Arial"/>
          <w:lang w:eastAsia="en-US"/>
        </w:rPr>
        <w:t>,</w:t>
      </w:r>
      <w:r w:rsidRPr="00FD0575">
        <w:rPr>
          <w:rFonts w:ascii="Arial" w:hAnsi="Arial" w:cs="Arial"/>
        </w:rPr>
        <w:t xml:space="preserve"> zbog prekršaja iz </w:t>
      </w:r>
      <w:r w:rsidRPr="00FD0575" w:rsidR="00FD0575">
        <w:rPr>
          <w:rFonts w:ascii="Arial" w:hAnsi="Arial" w:cs="Arial"/>
        </w:rPr>
        <w:t xml:space="preserve">čl. </w:t>
      </w:r>
      <w:r w:rsidR="008E6490">
        <w:rPr>
          <w:rFonts w:ascii="Arial" w:hAnsi="Arial" w:cs="Arial"/>
        </w:rPr>
        <w:t>38</w:t>
      </w:r>
      <w:r w:rsidR="0051564F">
        <w:rPr>
          <w:rFonts w:ascii="Arial" w:hAnsi="Arial" w:cs="Arial"/>
        </w:rPr>
        <w:t>a</w:t>
      </w:r>
      <w:r w:rsidR="00E34798">
        <w:rPr>
          <w:rFonts w:ascii="Arial" w:hAnsi="Arial" w:cs="Arial"/>
        </w:rPr>
        <w:t>. st. 1.</w:t>
      </w:r>
      <w:r w:rsidR="008E6490">
        <w:rPr>
          <w:rFonts w:ascii="Arial" w:hAnsi="Arial" w:cs="Arial"/>
        </w:rPr>
        <w:t xml:space="preserve"> točka al.2</w:t>
      </w:r>
      <w:r w:rsidR="00F27AB9">
        <w:rPr>
          <w:rFonts w:ascii="Arial" w:hAnsi="Arial" w:cs="Arial"/>
        </w:rPr>
        <w:t xml:space="preserve"> </w:t>
      </w:r>
      <w:r w:rsidR="00E34798">
        <w:rPr>
          <w:rFonts w:ascii="Arial" w:hAnsi="Arial" w:cs="Arial"/>
        </w:rPr>
        <w:t xml:space="preserve">Zakona o </w:t>
      </w:r>
      <w:r w:rsidR="0051564F">
        <w:rPr>
          <w:rFonts w:ascii="Arial" w:hAnsi="Arial" w:cs="Arial"/>
        </w:rPr>
        <w:t>radnom vremenu, obveznim odmorima mobilnih radnika i uređajima za bilježenje u cestovnom prijevozu</w:t>
      </w:r>
      <w:r w:rsidR="00E34798">
        <w:rPr>
          <w:rFonts w:ascii="Arial" w:hAnsi="Arial" w:cs="Arial"/>
        </w:rPr>
        <w:t>,</w:t>
      </w:r>
      <w:r w:rsidRPr="00FD0575">
        <w:rPr>
          <w:rFonts w:ascii="Arial" w:hAnsi="Arial" w:cs="Arial"/>
        </w:rPr>
        <w:t xml:space="preserve"> povodom </w:t>
      </w:r>
      <w:r w:rsidR="0051564F">
        <w:rPr>
          <w:rFonts w:ascii="Arial" w:hAnsi="Arial" w:cs="Arial"/>
        </w:rPr>
        <w:t>Prekršajnog naloga</w:t>
      </w:r>
      <w:r w:rsidRPr="00FD0575">
        <w:rPr>
          <w:rFonts w:ascii="Arial" w:hAnsi="Arial" w:cs="Arial"/>
        </w:rPr>
        <w:t xml:space="preserve"> </w:t>
      </w:r>
      <w:r w:rsidR="0051564F">
        <w:rPr>
          <w:rFonts w:ascii="Arial" w:hAnsi="Arial" w:cs="Arial"/>
        </w:rPr>
        <w:t>Ministarstva mora, prometa i infrastrukture, Uprava za cestovni promet, cestovnu infrastrukturu i inspekciju</w:t>
      </w:r>
      <w:r w:rsidR="00FD0575">
        <w:rPr>
          <w:rFonts w:ascii="Arial" w:hAnsi="Arial" w:cs="Arial"/>
        </w:rPr>
        <w:t>,</w:t>
      </w:r>
      <w:r w:rsidR="008E6490">
        <w:rPr>
          <w:rFonts w:ascii="Arial" w:hAnsi="Arial" w:cs="Arial"/>
        </w:rPr>
        <w:t xml:space="preserve"> Sektor inspekcije sigurnosti cestovnog prometa i cesta</w:t>
      </w:r>
      <w:r w:rsidR="00FD0575">
        <w:rPr>
          <w:rFonts w:ascii="Arial" w:hAnsi="Arial" w:cs="Arial"/>
        </w:rPr>
        <w:t xml:space="preserve"> pod brojem</w:t>
      </w:r>
      <w:r w:rsidRPr="00FD0575">
        <w:rPr>
          <w:rFonts w:ascii="Arial" w:hAnsi="Arial" w:cs="Arial"/>
        </w:rPr>
        <w:t xml:space="preserve"> Klasa: </w:t>
      </w:r>
      <w:r w:rsidR="0051564F">
        <w:rPr>
          <w:rFonts w:ascii="Arial" w:hAnsi="Arial" w:cs="Arial"/>
        </w:rPr>
        <w:t>340-06/25-02/</w:t>
      </w:r>
      <w:r w:rsidR="008E6490">
        <w:rPr>
          <w:rFonts w:ascii="Arial" w:hAnsi="Arial" w:cs="Arial"/>
        </w:rPr>
        <w:t>4117</w:t>
      </w:r>
      <w:r w:rsidR="00E34798">
        <w:rPr>
          <w:rFonts w:ascii="Arial" w:hAnsi="Arial" w:cs="Arial"/>
        </w:rPr>
        <w:t>,</w:t>
      </w:r>
      <w:r w:rsidR="00A16A7D">
        <w:rPr>
          <w:rFonts w:ascii="Arial" w:hAnsi="Arial" w:cs="Arial"/>
        </w:rPr>
        <w:t xml:space="preserve"> </w:t>
      </w:r>
      <w:proofErr w:type="spellStart"/>
      <w:r w:rsidR="00A16A7D">
        <w:rPr>
          <w:rFonts w:ascii="Arial" w:hAnsi="Arial" w:cs="Arial"/>
        </w:rPr>
        <w:t>urbroj</w:t>
      </w:r>
      <w:proofErr w:type="spellEnd"/>
      <w:r w:rsidR="00A16A7D">
        <w:rPr>
          <w:rFonts w:ascii="Arial" w:hAnsi="Arial" w:cs="Arial"/>
        </w:rPr>
        <w:t>:</w:t>
      </w:r>
      <w:r w:rsidR="008E6490">
        <w:rPr>
          <w:rFonts w:ascii="Arial" w:hAnsi="Arial" w:cs="Arial"/>
        </w:rPr>
        <w:t xml:space="preserve"> </w:t>
      </w:r>
      <w:r w:rsidR="0051564F">
        <w:rPr>
          <w:rFonts w:ascii="Arial" w:hAnsi="Arial" w:cs="Arial"/>
        </w:rPr>
        <w:t>530-08-3-1-2-25-</w:t>
      </w:r>
      <w:r w:rsidR="008E6490">
        <w:rPr>
          <w:rFonts w:ascii="Arial" w:hAnsi="Arial" w:cs="Arial"/>
        </w:rPr>
        <w:t>6</w:t>
      </w:r>
      <w:r w:rsidR="00A16A7D">
        <w:rPr>
          <w:rFonts w:ascii="Arial" w:hAnsi="Arial" w:cs="Arial"/>
        </w:rPr>
        <w:t xml:space="preserve"> od </w:t>
      </w:r>
      <w:r w:rsidR="008E6490">
        <w:rPr>
          <w:rFonts w:ascii="Arial" w:hAnsi="Arial" w:cs="Arial"/>
        </w:rPr>
        <w:t>12</w:t>
      </w:r>
      <w:r w:rsidR="007636A9">
        <w:rPr>
          <w:rFonts w:ascii="Arial" w:hAnsi="Arial" w:cs="Arial"/>
        </w:rPr>
        <w:t xml:space="preserve">. </w:t>
      </w:r>
      <w:r w:rsidR="008E6490">
        <w:rPr>
          <w:rFonts w:ascii="Arial" w:hAnsi="Arial" w:cs="Arial"/>
        </w:rPr>
        <w:t>kolovoza</w:t>
      </w:r>
      <w:r w:rsidR="007636A9">
        <w:rPr>
          <w:rFonts w:ascii="Arial" w:hAnsi="Arial" w:cs="Arial"/>
        </w:rPr>
        <w:t xml:space="preserve"> </w:t>
      </w:r>
      <w:r w:rsidR="000E4559">
        <w:rPr>
          <w:rFonts w:ascii="Arial" w:hAnsi="Arial" w:cs="Arial"/>
        </w:rPr>
        <w:t>202</w:t>
      </w:r>
      <w:r w:rsidR="0051564F">
        <w:rPr>
          <w:rFonts w:ascii="Arial" w:hAnsi="Arial" w:cs="Arial"/>
        </w:rPr>
        <w:t>5</w:t>
      </w:r>
      <w:r w:rsidRPr="00FD0575">
        <w:rPr>
          <w:rFonts w:ascii="Arial" w:hAnsi="Arial" w:cs="Arial"/>
        </w:rPr>
        <w:t>.</w:t>
      </w:r>
      <w:r w:rsidRPr="00FD0575" w:rsidR="00F33158">
        <w:rPr>
          <w:rFonts w:ascii="Arial" w:hAnsi="Arial" w:cs="Arial"/>
        </w:rPr>
        <w:t xml:space="preserve"> na temelju čl. </w:t>
      </w:r>
      <w:smartTag w:uri="urn:schemas-microsoft-com:office:smarttags" w:element="metricconverter">
        <w:smartTagPr>
          <w:attr w:name="ProductID" w:val="179. st"/>
        </w:smartTagPr>
        <w:r w:rsidRPr="00FD0575" w:rsidR="00F33158">
          <w:rPr>
            <w:rFonts w:ascii="Arial" w:hAnsi="Arial" w:cs="Arial"/>
          </w:rPr>
          <w:t>179. st</w:t>
        </w:r>
      </w:smartTag>
      <w:r w:rsidRPr="00FD0575" w:rsidR="00F33158">
        <w:rPr>
          <w:rFonts w:ascii="Arial" w:hAnsi="Arial" w:cs="Arial"/>
        </w:rPr>
        <w:t xml:space="preserve">. 1., 2. i st. 3. i čl. </w:t>
      </w:r>
      <w:smartTag w:uri="urn:schemas-microsoft-com:office:smarttags" w:element="metricconverter">
        <w:smartTagPr>
          <w:attr w:name="ProductID" w:val="183. st"/>
        </w:smartTagPr>
        <w:r w:rsidRPr="00FD0575" w:rsidR="00F33158">
          <w:rPr>
            <w:rFonts w:ascii="Arial" w:hAnsi="Arial" w:cs="Arial"/>
          </w:rPr>
          <w:t>183. st</w:t>
        </w:r>
      </w:smartTag>
      <w:r w:rsidRPr="00FD0575" w:rsidR="00F33158">
        <w:rPr>
          <w:rFonts w:ascii="Arial" w:hAnsi="Arial" w:cs="Arial"/>
        </w:rPr>
        <w:t>. 1. Prekršajnog zakona</w:t>
      </w:r>
      <w:r w:rsidRPr="00FD0575" w:rsidR="00241EAC">
        <w:rPr>
          <w:rFonts w:ascii="Arial" w:hAnsi="Arial" w:cs="Arial"/>
        </w:rPr>
        <w:t xml:space="preserve">, dana </w:t>
      </w:r>
      <w:r w:rsidR="00CD35FD">
        <w:rPr>
          <w:rFonts w:ascii="Arial" w:hAnsi="Arial" w:cs="Arial"/>
        </w:rPr>
        <w:t>01</w:t>
      </w:r>
      <w:r w:rsidR="007636A9">
        <w:rPr>
          <w:rFonts w:ascii="Arial" w:hAnsi="Arial" w:cs="Arial"/>
        </w:rPr>
        <w:t xml:space="preserve">. </w:t>
      </w:r>
      <w:r w:rsidR="00CD35FD">
        <w:rPr>
          <w:rFonts w:ascii="Arial" w:hAnsi="Arial" w:cs="Arial"/>
        </w:rPr>
        <w:t>rujna</w:t>
      </w:r>
      <w:r w:rsidR="00FD0575">
        <w:rPr>
          <w:rFonts w:ascii="Arial" w:hAnsi="Arial" w:cs="Arial"/>
        </w:rPr>
        <w:t xml:space="preserve"> 202</w:t>
      </w:r>
      <w:r w:rsidR="0051564F">
        <w:rPr>
          <w:rFonts w:ascii="Arial" w:hAnsi="Arial" w:cs="Arial"/>
        </w:rPr>
        <w:t>6</w:t>
      </w:r>
      <w:r w:rsidR="00FD0575">
        <w:rPr>
          <w:rFonts w:ascii="Arial" w:hAnsi="Arial" w:cs="Arial"/>
        </w:rPr>
        <w:t>.</w:t>
      </w:r>
    </w:p>
    <w:p w:rsidRPr="00F33158" w:rsidR="00453521" w:rsidP="00CD35FD" w:rsidRDefault="00F33158">
      <w:pPr>
        <w:ind w:firstLine="708"/>
        <w:jc w:val="both"/>
        <w:rPr>
          <w:rFonts w:ascii="Arial" w:hAnsi="Arial" w:cs="Arial"/>
        </w:rPr>
      </w:pPr>
      <w:r w:rsidRPr="00F33158">
        <w:rPr>
          <w:rFonts w:ascii="Arial" w:hAnsi="Arial" w:cs="Arial"/>
        </w:rPr>
        <w:t xml:space="preserve"> </w:t>
      </w:r>
    </w:p>
    <w:p w:rsidRPr="00F33158" w:rsidR="00F33158" w:rsidP="00F33158" w:rsidRDefault="00FD057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 </w:t>
      </w:r>
      <w:r w:rsidRPr="00F33158" w:rsidR="00F33158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</w:t>
      </w:r>
      <w:r w:rsidRPr="00F33158" w:rsidR="00F33158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F33158" w:rsidR="00F3315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F33158" w:rsidR="00F33158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</w:t>
      </w:r>
      <w:r w:rsidRPr="00F33158" w:rsidR="00F33158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</w:t>
      </w:r>
      <w:r w:rsidRPr="00F33158" w:rsidR="00F33158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Pr="00F33158" w:rsidR="00F33158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 xml:space="preserve">  </w:t>
      </w:r>
      <w:r w:rsidRPr="00F33158" w:rsidR="00F33158">
        <w:rPr>
          <w:rFonts w:ascii="Arial" w:hAnsi="Arial" w:cs="Arial"/>
        </w:rPr>
        <w:t>j</w:t>
      </w:r>
      <w:r>
        <w:rPr>
          <w:rFonts w:ascii="Arial" w:hAnsi="Arial" w:cs="Arial"/>
        </w:rPr>
        <w:t xml:space="preserve"> </w:t>
      </w:r>
      <w:r w:rsidRPr="00F33158" w:rsidR="00F33158">
        <w:rPr>
          <w:rFonts w:ascii="Arial" w:hAnsi="Arial" w:cs="Arial"/>
        </w:rPr>
        <w:t>e</w:t>
      </w:r>
    </w:p>
    <w:p w:rsidR="00524E57" w:rsidP="00524E57" w:rsidRDefault="00524E57">
      <w:pPr>
        <w:pStyle w:val="Default"/>
      </w:pPr>
    </w:p>
    <w:p w:rsidRPr="00495D7F" w:rsidR="00CD35FD" w:rsidP="00CD35FD" w:rsidRDefault="00CD35F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III </w:t>
      </w:r>
      <w:r w:rsidR="0051564F">
        <w:rPr>
          <w:rFonts w:ascii="Arial" w:hAnsi="Arial" w:cs="Arial"/>
        </w:rPr>
        <w:t>okrivljen</w:t>
      </w:r>
      <w:r w:rsidR="002D0461">
        <w:rPr>
          <w:rFonts w:ascii="Arial" w:hAnsi="Arial" w:cs="Arial"/>
        </w:rPr>
        <w:t>ik</w:t>
      </w:r>
      <w:r w:rsidR="00F27AB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Filip Tomić iz </w:t>
      </w:r>
      <w:proofErr w:type="spellStart"/>
      <w:r>
        <w:rPr>
          <w:rFonts w:ascii="Arial" w:hAnsi="Arial" w:cs="Arial"/>
        </w:rPr>
        <w:t>Ižišće</w:t>
      </w:r>
      <w:proofErr w:type="spellEnd"/>
      <w:r>
        <w:rPr>
          <w:rFonts w:ascii="Arial" w:hAnsi="Arial" w:cs="Arial"/>
        </w:rPr>
        <w:t xml:space="preserve"> 3c, Stari Brod, Lekenik, OIB: 04383052863, rođen 28.09.2006 u mjestu Zagrebu, državljanin RH, od oca Denisa i majke Irene, SSS, po zanimanju vozač, zaposlen, primanja mjesečna cca 1.500,00 EUR, neoženjen, bez djece, </w:t>
      </w:r>
      <w:r>
        <w:rPr>
          <w:rFonts w:ascii="Arial" w:hAnsi="Arial" w:cs="Arial"/>
          <w:color w:val="000000" w:themeColor="text1"/>
        </w:rPr>
        <w:t xml:space="preserve">do </w:t>
      </w:r>
      <w:r w:rsidRPr="0058209A">
        <w:rPr>
          <w:rFonts w:ascii="Arial" w:hAnsi="Arial" w:cs="Arial"/>
          <w:color w:val="000000" w:themeColor="text1"/>
        </w:rPr>
        <w:t>sada prekršajno kažnjavan, a ne vodi se drugi prekršajni</w:t>
      </w:r>
      <w:r>
        <w:rPr>
          <w:rFonts w:ascii="Arial" w:hAnsi="Arial" w:cs="Arial"/>
          <w:color w:val="000000" w:themeColor="text1"/>
        </w:rPr>
        <w:t xml:space="preserve"> niti </w:t>
      </w:r>
      <w:r w:rsidRPr="0058209A">
        <w:rPr>
          <w:rFonts w:ascii="Arial" w:hAnsi="Arial" w:cs="Arial"/>
          <w:color w:val="000000" w:themeColor="text1"/>
        </w:rPr>
        <w:t>kazneni postupak.</w:t>
      </w:r>
    </w:p>
    <w:p w:rsidRPr="00DA7A5F" w:rsidR="0051564F" w:rsidP="00CD35FD" w:rsidRDefault="0051564F">
      <w:pPr>
        <w:spacing w:line="265" w:lineRule="auto"/>
        <w:ind w:firstLine="432"/>
        <w:jc w:val="both"/>
        <w:rPr>
          <w:rFonts w:ascii="Arial" w:hAnsi="Arial" w:eastAsia="Calibri" w:cs="Arial"/>
          <w:lang w:eastAsia="en-US"/>
        </w:rPr>
      </w:pPr>
    </w:p>
    <w:p w:rsidRPr="00524E57" w:rsidR="00524E57" w:rsidP="001C17A1" w:rsidRDefault="00524E57">
      <w:pPr>
        <w:jc w:val="both"/>
        <w:rPr>
          <w:rFonts w:ascii="Arial" w:hAnsi="Arial" w:cs="Arial"/>
        </w:rPr>
      </w:pPr>
    </w:p>
    <w:p w:rsidR="00524E57" w:rsidP="00524E57" w:rsidRDefault="00FD057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krivi su</w:t>
      </w:r>
    </w:p>
    <w:p w:rsidR="00524E57" w:rsidP="006B0832" w:rsidRDefault="00524E57">
      <w:pPr>
        <w:rPr>
          <w:rFonts w:ascii="Arial" w:hAnsi="Arial" w:cs="Arial"/>
        </w:rPr>
      </w:pPr>
    </w:p>
    <w:p w:rsidRPr="0019023E" w:rsidR="008E6490" w:rsidP="008E6490" w:rsidRDefault="008E6490">
      <w:pPr>
        <w:spacing w:after="14" w:line="248" w:lineRule="auto"/>
        <w:ind w:left="96"/>
        <w:jc w:val="both"/>
        <w:rPr>
          <w:rFonts w:ascii="Arial" w:hAnsi="Arial" w:cs="Arial"/>
        </w:rPr>
      </w:pPr>
      <w:r w:rsidRPr="0019023E">
        <w:rPr>
          <w:rFonts w:ascii="Arial" w:hAnsi="Arial" w:cs="Arial"/>
        </w:rPr>
        <w:t xml:space="preserve">što je dana 06.08.2025. godine u 08:00 sati na lokalnoj cesti. Domovinska ulica 19. kod križanja s državnom cestom D30 (kod Domovinskog mosta). blizu naselja Velika </w:t>
      </w:r>
      <w:proofErr w:type="spellStart"/>
      <w:r w:rsidRPr="0019023E">
        <w:rPr>
          <w:rFonts w:ascii="Arial" w:hAnsi="Arial" w:cs="Arial"/>
        </w:rPr>
        <w:t>Kosnica</w:t>
      </w:r>
      <w:proofErr w:type="spellEnd"/>
      <w:r w:rsidRPr="0019023E">
        <w:rPr>
          <w:rFonts w:ascii="Arial" w:hAnsi="Arial" w:cs="Arial"/>
        </w:rPr>
        <w:t>. vozač Fil</w:t>
      </w:r>
      <w:r w:rsidR="00CD35FD">
        <w:rPr>
          <w:rFonts w:ascii="Arial" w:hAnsi="Arial" w:cs="Arial"/>
        </w:rPr>
        <w:t>ip Tomić,</w:t>
      </w:r>
      <w:r w:rsidRPr="0019023E">
        <w:rPr>
          <w:rFonts w:ascii="Arial" w:hAnsi="Arial" w:cs="Arial"/>
        </w:rPr>
        <w:t xml:space="preserve"> </w:t>
      </w:r>
      <w:proofErr w:type="spellStart"/>
      <w:r w:rsidRPr="0019023E">
        <w:rPr>
          <w:rFonts w:ascii="Arial" w:hAnsi="Arial" w:cs="Arial"/>
        </w:rPr>
        <w:t>Ižišće</w:t>
      </w:r>
      <w:proofErr w:type="spellEnd"/>
      <w:r w:rsidRPr="0019023E">
        <w:rPr>
          <w:rFonts w:ascii="Arial" w:hAnsi="Arial" w:cs="Arial"/>
        </w:rPr>
        <w:t xml:space="preserve"> 3C, 44271 Stari Brod. OIB: 04383052863. zaposlen kod I. okrivljene pravne osobe zaustavljen upravljajući teretnim vozilom registarskih oznaka ZG3711JZ u vlasništvu LKW MARIO d.o.o., a koje koristi I. okrivljeni prijevoznik MARKO-USLUGE d.o.o.. Sesvete, </w:t>
      </w:r>
      <w:proofErr w:type="spellStart"/>
      <w:r w:rsidRPr="0019023E">
        <w:rPr>
          <w:rFonts w:ascii="Arial" w:hAnsi="Arial" w:cs="Arial"/>
        </w:rPr>
        <w:t>Resni</w:t>
      </w:r>
      <w:r w:rsidR="0019023E">
        <w:rPr>
          <w:rFonts w:ascii="Arial" w:hAnsi="Arial" w:cs="Arial"/>
        </w:rPr>
        <w:t>č</w:t>
      </w:r>
      <w:r w:rsidRPr="0019023E">
        <w:rPr>
          <w:rFonts w:ascii="Arial" w:hAnsi="Arial" w:cs="Arial"/>
        </w:rPr>
        <w:t>ka</w:t>
      </w:r>
      <w:proofErr w:type="spellEnd"/>
      <w:r w:rsidRPr="0019023E">
        <w:rPr>
          <w:rFonts w:ascii="Arial" w:hAnsi="Arial" w:cs="Arial"/>
        </w:rPr>
        <w:t xml:space="preserve"> 12, OIB 24070943335, obavljao javni prijevoz tereta (zemlja) u -unutarnjem cestovnom prometu na relaciji ulica </w:t>
      </w:r>
      <w:proofErr w:type="spellStart"/>
      <w:r w:rsidRPr="0019023E">
        <w:rPr>
          <w:rFonts w:ascii="Arial" w:hAnsi="Arial" w:cs="Arial"/>
        </w:rPr>
        <w:t>Koniščak</w:t>
      </w:r>
      <w:proofErr w:type="spellEnd"/>
      <w:r w:rsidRPr="0019023E">
        <w:rPr>
          <w:rFonts w:ascii="Arial" w:hAnsi="Arial" w:cs="Arial"/>
        </w:rPr>
        <w:t xml:space="preserve"> - deponij </w:t>
      </w:r>
      <w:proofErr w:type="spellStart"/>
      <w:r w:rsidRPr="0019023E">
        <w:rPr>
          <w:rFonts w:ascii="Arial" w:hAnsi="Arial" w:cs="Arial"/>
        </w:rPr>
        <w:t>Mičevec</w:t>
      </w:r>
      <w:proofErr w:type="spellEnd"/>
      <w:r w:rsidRPr="0019023E">
        <w:rPr>
          <w:rFonts w:ascii="Arial" w:hAnsi="Arial" w:cs="Arial"/>
        </w:rPr>
        <w:t>. a pri čemu je pregledom digitalnih podataka preuzetih s tahografa vozila i digitalnih podataka preuzetih s kartice vozač Tomić Filipa za period Od 1 1.06.2025. do 06.08.2025. godine, utvrđeno da se:</w:t>
      </w:r>
    </w:p>
    <w:p w:rsidRPr="0019023E" w:rsidR="008E6490" w:rsidP="008E6490" w:rsidRDefault="008E6490">
      <w:pPr>
        <w:spacing w:after="14" w:line="248" w:lineRule="auto"/>
        <w:ind w:left="96"/>
        <w:jc w:val="both"/>
        <w:rPr>
          <w:rFonts w:ascii="Arial" w:hAnsi="Arial" w:cs="Arial"/>
        </w:rPr>
      </w:pPr>
    </w:p>
    <w:p w:rsidRPr="0019023E" w:rsidR="0051564F" w:rsidP="0051564F" w:rsidRDefault="00CD35FD">
      <w:pPr>
        <w:spacing w:after="11" w:line="251" w:lineRule="auto"/>
        <w:ind w:right="31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I.,</w:t>
      </w:r>
      <w:r w:rsidR="005C64D0">
        <w:rPr>
          <w:rFonts w:ascii="Arial" w:hAnsi="Arial" w:cs="Arial"/>
        </w:rPr>
        <w:t xml:space="preserve"> </w:t>
      </w:r>
      <w:r w:rsidRPr="0019023E" w:rsidR="008E6490">
        <w:rPr>
          <w:rFonts w:ascii="Arial" w:hAnsi="Arial" w:cs="Arial"/>
        </w:rPr>
        <w:t>II.</w:t>
      </w:r>
      <w:r>
        <w:rPr>
          <w:rFonts w:ascii="Arial" w:hAnsi="Arial" w:cs="Arial"/>
        </w:rPr>
        <w:t xml:space="preserve"> i III. okrivljeni</w:t>
      </w:r>
      <w:r w:rsidRPr="0019023E" w:rsidR="008E6490">
        <w:rPr>
          <w:rFonts w:ascii="Arial" w:hAnsi="Arial" w:cs="Arial"/>
        </w:rPr>
        <w:t xml:space="preserve"> </w:t>
      </w:r>
      <w:r w:rsidRPr="0019023E" w:rsidR="0019023E">
        <w:rPr>
          <w:rFonts w:ascii="Arial" w:hAnsi="Arial" w:cs="Arial"/>
        </w:rPr>
        <w:t xml:space="preserve">nisu pridržavali odredbi da </w:t>
      </w:r>
      <w:r w:rsidRPr="0019023E" w:rsidR="008E6490">
        <w:rPr>
          <w:rFonts w:ascii="Arial" w:hAnsi="Arial" w:cs="Arial"/>
        </w:rPr>
        <w:t>je zabranjeno krivotvorenje prikrivane, ta</w:t>
      </w:r>
      <w:r w:rsidR="00631078">
        <w:rPr>
          <w:rFonts w:ascii="Arial" w:hAnsi="Arial" w:cs="Arial"/>
        </w:rPr>
        <w:t>j</w:t>
      </w:r>
      <w:r w:rsidRPr="0019023E" w:rsidR="008E6490">
        <w:rPr>
          <w:rFonts w:ascii="Arial" w:hAnsi="Arial" w:cs="Arial"/>
        </w:rPr>
        <w:t>en</w:t>
      </w:r>
      <w:r w:rsidR="00631078">
        <w:rPr>
          <w:rFonts w:ascii="Arial" w:hAnsi="Arial" w:cs="Arial"/>
        </w:rPr>
        <w:t>j</w:t>
      </w:r>
      <w:r w:rsidRPr="0019023E" w:rsidR="008E6490">
        <w:rPr>
          <w:rFonts w:ascii="Arial" w:hAnsi="Arial" w:cs="Arial"/>
        </w:rPr>
        <w:t xml:space="preserve">e ili uništavanije podataka zabilježenih na tahografskom listiću ili podataka pohranjenih u tahografu ili kartici vozača ili </w:t>
      </w:r>
      <w:r w:rsidR="00631078">
        <w:rPr>
          <w:rFonts w:ascii="Arial" w:hAnsi="Arial" w:cs="Arial"/>
        </w:rPr>
        <w:t>podataka ispisanih s tahogr</w:t>
      </w:r>
      <w:r w:rsidRPr="0019023E" w:rsidR="008E6490">
        <w:rPr>
          <w:rFonts w:ascii="Arial" w:hAnsi="Arial" w:cs="Arial"/>
        </w:rPr>
        <w:t>a</w:t>
      </w:r>
      <w:r w:rsidR="00631078">
        <w:rPr>
          <w:rFonts w:ascii="Arial" w:hAnsi="Arial" w:cs="Arial"/>
        </w:rPr>
        <w:t>f</w:t>
      </w:r>
      <w:r w:rsidRPr="0019023E" w:rsidR="008E6490">
        <w:rPr>
          <w:rFonts w:ascii="Arial" w:hAnsi="Arial" w:cs="Arial"/>
        </w:rPr>
        <w:t xml:space="preserve">a da </w:t>
      </w:r>
      <w:r w:rsidRPr="0019023E" w:rsidR="0019023E">
        <w:rPr>
          <w:rFonts w:ascii="Arial" w:hAnsi="Arial" w:cs="Arial"/>
        </w:rPr>
        <w:t>j</w:t>
      </w:r>
      <w:r w:rsidRPr="0019023E" w:rsidR="008E6490">
        <w:rPr>
          <w:rFonts w:ascii="Arial" w:hAnsi="Arial" w:cs="Arial"/>
        </w:rPr>
        <w:t>e zabran</w:t>
      </w:r>
      <w:r w:rsidRPr="0019023E" w:rsidR="0019023E">
        <w:rPr>
          <w:rFonts w:ascii="Arial" w:hAnsi="Arial" w:cs="Arial"/>
        </w:rPr>
        <w:t>jeno</w:t>
      </w:r>
      <w:r w:rsidRPr="0019023E" w:rsidR="008E6490">
        <w:rPr>
          <w:rFonts w:ascii="Arial" w:hAnsi="Arial" w:cs="Arial"/>
        </w:rPr>
        <w:t xml:space="preserve"> </w:t>
      </w:r>
      <w:r w:rsidRPr="0019023E" w:rsidR="0019023E">
        <w:rPr>
          <w:rFonts w:ascii="Arial" w:hAnsi="Arial" w:cs="Arial"/>
        </w:rPr>
        <w:t xml:space="preserve"> svako rukovanje tahograf</w:t>
      </w:r>
      <w:r w:rsidRPr="0019023E" w:rsidR="008E6490">
        <w:rPr>
          <w:rFonts w:ascii="Arial" w:hAnsi="Arial" w:cs="Arial"/>
        </w:rPr>
        <w:t>om  tahografskim listi</w:t>
      </w:r>
      <w:r w:rsidRPr="0019023E" w:rsidR="0019023E">
        <w:rPr>
          <w:rFonts w:ascii="Arial" w:hAnsi="Arial" w:cs="Arial"/>
        </w:rPr>
        <w:t>ć</w:t>
      </w:r>
      <w:r w:rsidRPr="0019023E" w:rsidR="008E6490">
        <w:rPr>
          <w:rFonts w:ascii="Arial" w:hAnsi="Arial" w:cs="Arial"/>
        </w:rPr>
        <w:t>em ili karticom voza</w:t>
      </w:r>
      <w:r w:rsidRPr="0019023E" w:rsidR="0019023E">
        <w:rPr>
          <w:rFonts w:ascii="Arial" w:hAnsi="Arial" w:cs="Arial"/>
        </w:rPr>
        <w:t>č</w:t>
      </w:r>
      <w:r w:rsidRPr="0019023E" w:rsidR="008E6490">
        <w:rPr>
          <w:rFonts w:ascii="Arial" w:hAnsi="Arial" w:cs="Arial"/>
        </w:rPr>
        <w:t>a koje može dovesti</w:t>
      </w:r>
      <w:r w:rsidR="00631078">
        <w:rPr>
          <w:rFonts w:ascii="Arial" w:hAnsi="Arial" w:cs="Arial"/>
        </w:rPr>
        <w:t xml:space="preserve"> </w:t>
      </w:r>
      <w:r w:rsidRPr="0019023E" w:rsidR="008E6490">
        <w:rPr>
          <w:rFonts w:ascii="Arial" w:hAnsi="Arial" w:cs="Arial"/>
        </w:rPr>
        <w:t xml:space="preserve">do </w:t>
      </w:r>
      <w:r w:rsidR="00631078">
        <w:rPr>
          <w:rFonts w:ascii="Arial" w:hAnsi="Arial" w:cs="Arial"/>
        </w:rPr>
        <w:t>kr</w:t>
      </w:r>
      <w:r w:rsidRPr="0019023E" w:rsidR="008E6490">
        <w:rPr>
          <w:rFonts w:ascii="Arial" w:hAnsi="Arial" w:cs="Arial"/>
        </w:rPr>
        <w:t>ivotvoren</w:t>
      </w:r>
      <w:r w:rsidR="00631078">
        <w:rPr>
          <w:rFonts w:ascii="Arial" w:hAnsi="Arial" w:cs="Arial"/>
        </w:rPr>
        <w:t>ja</w:t>
      </w:r>
      <w:r w:rsidRPr="0019023E" w:rsidR="008E6490">
        <w:rPr>
          <w:rFonts w:ascii="Arial" w:hAnsi="Arial" w:cs="Arial"/>
        </w:rPr>
        <w:t xml:space="preserve"> ta</w:t>
      </w:r>
      <w:r w:rsidR="00631078">
        <w:rPr>
          <w:rFonts w:ascii="Arial" w:hAnsi="Arial" w:cs="Arial"/>
        </w:rPr>
        <w:t>j</w:t>
      </w:r>
      <w:r w:rsidRPr="0019023E" w:rsidR="008E6490">
        <w:rPr>
          <w:rFonts w:ascii="Arial" w:hAnsi="Arial" w:cs="Arial"/>
        </w:rPr>
        <w:t>en</w:t>
      </w:r>
      <w:r w:rsidR="00631078">
        <w:rPr>
          <w:rFonts w:ascii="Arial" w:hAnsi="Arial" w:cs="Arial"/>
        </w:rPr>
        <w:t>j</w:t>
      </w:r>
      <w:r w:rsidRPr="0019023E" w:rsidR="008E6490">
        <w:rPr>
          <w:rFonts w:ascii="Arial" w:hAnsi="Arial" w:cs="Arial"/>
        </w:rPr>
        <w:t xml:space="preserve">a ili </w:t>
      </w:r>
      <w:r w:rsidRPr="0019023E" w:rsidR="0019023E">
        <w:rPr>
          <w:rFonts w:ascii="Arial" w:hAnsi="Arial" w:cs="Arial"/>
        </w:rPr>
        <w:t>uništavanija podataka i/ili isp</w:t>
      </w:r>
      <w:r w:rsidRPr="0019023E" w:rsidR="008E6490">
        <w:rPr>
          <w:rFonts w:ascii="Arial" w:hAnsi="Arial" w:cs="Arial"/>
        </w:rPr>
        <w:t xml:space="preserve">isanih </w:t>
      </w:r>
      <w:r w:rsidRPr="0019023E" w:rsidR="0019023E">
        <w:rPr>
          <w:rFonts w:ascii="Arial" w:hAnsi="Arial" w:cs="Arial"/>
        </w:rPr>
        <w:t>informacija</w:t>
      </w:r>
      <w:r w:rsidRPr="0019023E" w:rsidR="008E6490">
        <w:rPr>
          <w:rFonts w:ascii="Arial" w:hAnsi="Arial" w:cs="Arial"/>
        </w:rPr>
        <w:t xml:space="preserve">. </w:t>
      </w:r>
      <w:r w:rsidRPr="0019023E" w:rsidR="0019023E">
        <w:rPr>
          <w:rFonts w:ascii="Arial" w:hAnsi="Arial" w:cs="Arial"/>
        </w:rPr>
        <w:t>Nijedan</w:t>
      </w:r>
      <w:r w:rsidRPr="0019023E" w:rsidR="008E6490">
        <w:rPr>
          <w:rFonts w:ascii="Arial" w:hAnsi="Arial" w:cs="Arial"/>
        </w:rPr>
        <w:t xml:space="preserve"> ure</w:t>
      </w:r>
      <w:r w:rsidRPr="0019023E" w:rsidR="0019023E">
        <w:rPr>
          <w:rFonts w:ascii="Arial" w:hAnsi="Arial" w:cs="Arial"/>
        </w:rPr>
        <w:t>đaj</w:t>
      </w:r>
      <w:r w:rsidRPr="0019023E" w:rsidR="008E6490">
        <w:rPr>
          <w:rFonts w:ascii="Arial" w:hAnsi="Arial" w:cs="Arial"/>
        </w:rPr>
        <w:t xml:space="preserve"> ko</w:t>
      </w:r>
      <w:r w:rsidRPr="0019023E" w:rsidR="0019023E">
        <w:rPr>
          <w:rFonts w:ascii="Arial" w:hAnsi="Arial" w:cs="Arial"/>
        </w:rPr>
        <w:t>j</w:t>
      </w:r>
      <w:r w:rsidRPr="0019023E" w:rsidR="008E6490">
        <w:rPr>
          <w:rFonts w:ascii="Arial" w:hAnsi="Arial" w:cs="Arial"/>
        </w:rPr>
        <w:t>i bi se mogao koristiti u te svrhe ne smi</w:t>
      </w:r>
      <w:r w:rsidRPr="0019023E" w:rsidR="0019023E">
        <w:rPr>
          <w:rFonts w:ascii="Arial" w:hAnsi="Arial" w:cs="Arial"/>
        </w:rPr>
        <w:t>j</w:t>
      </w:r>
      <w:r w:rsidRPr="0019023E" w:rsidR="008E6490">
        <w:rPr>
          <w:rFonts w:ascii="Arial" w:hAnsi="Arial" w:cs="Arial"/>
        </w:rPr>
        <w:t>e biti prisutan u vozilu (E</w:t>
      </w:r>
      <w:r w:rsidRPr="0019023E" w:rsidR="0019023E">
        <w:rPr>
          <w:rFonts w:ascii="Arial" w:hAnsi="Arial" w:cs="Arial"/>
        </w:rPr>
        <w:t>U</w:t>
      </w:r>
      <w:r w:rsidRPr="0019023E" w:rsidR="008E6490">
        <w:rPr>
          <w:rFonts w:ascii="Arial" w:hAnsi="Arial" w:cs="Arial"/>
        </w:rPr>
        <w:t xml:space="preserve">. 32. St. 3. Uredbe </w:t>
      </w:r>
      <w:r w:rsidRPr="0019023E" w:rsidR="0019023E">
        <w:rPr>
          <w:rFonts w:ascii="Arial" w:hAnsi="Arial" w:cs="Arial"/>
        </w:rPr>
        <w:t>Vijeća</w:t>
      </w:r>
      <w:r w:rsidRPr="0019023E" w:rsidR="008E6490">
        <w:rPr>
          <w:rFonts w:ascii="Arial" w:hAnsi="Arial" w:cs="Arial"/>
        </w:rPr>
        <w:t xml:space="preserve"> (EEZŽ br. 165/2014) i s tim u vezi </w:t>
      </w:r>
      <w:r w:rsidRPr="0019023E" w:rsidR="0019023E">
        <w:rPr>
          <w:rFonts w:ascii="Arial" w:hAnsi="Arial" w:cs="Arial"/>
        </w:rPr>
        <w:t>utvrđeno</w:t>
      </w:r>
      <w:r w:rsidRPr="0019023E" w:rsidR="008E6490">
        <w:rPr>
          <w:rFonts w:ascii="Arial" w:hAnsi="Arial" w:cs="Arial"/>
        </w:rPr>
        <w:t xml:space="preserve"> </w:t>
      </w:r>
      <w:r w:rsidRPr="0019023E" w:rsidR="0019023E">
        <w:rPr>
          <w:rFonts w:ascii="Arial" w:hAnsi="Arial" w:cs="Arial"/>
        </w:rPr>
        <w:t>j</w:t>
      </w:r>
      <w:r w:rsidRPr="0019023E" w:rsidR="008E6490">
        <w:rPr>
          <w:rFonts w:ascii="Arial" w:hAnsi="Arial" w:cs="Arial"/>
        </w:rPr>
        <w:t>e po</w:t>
      </w:r>
      <w:r w:rsidRPr="0019023E" w:rsidR="0019023E">
        <w:rPr>
          <w:rFonts w:ascii="Arial" w:hAnsi="Arial" w:cs="Arial"/>
        </w:rPr>
        <w:t>činj</w:t>
      </w:r>
      <w:r w:rsidRPr="0019023E" w:rsidR="008E6490">
        <w:rPr>
          <w:rFonts w:ascii="Arial" w:hAnsi="Arial" w:cs="Arial"/>
        </w:rPr>
        <w:t>en</w:t>
      </w:r>
      <w:r w:rsidRPr="0019023E" w:rsidR="0019023E">
        <w:rPr>
          <w:rFonts w:ascii="Arial" w:hAnsi="Arial" w:cs="Arial"/>
        </w:rPr>
        <w:t>j</w:t>
      </w:r>
      <w:r w:rsidRPr="0019023E" w:rsidR="008E6490">
        <w:rPr>
          <w:rFonts w:ascii="Arial" w:hAnsi="Arial" w:cs="Arial"/>
        </w:rPr>
        <w:t xml:space="preserve">e </w:t>
      </w:r>
      <w:r w:rsidRPr="0019023E" w:rsidR="0019023E">
        <w:rPr>
          <w:rFonts w:ascii="Arial" w:hAnsi="Arial" w:cs="Arial"/>
        </w:rPr>
        <w:t>prekršaja</w:t>
      </w:r>
      <w:r w:rsidRPr="0019023E" w:rsidR="008E6490">
        <w:rPr>
          <w:rFonts w:ascii="Arial" w:hAnsi="Arial" w:cs="Arial"/>
        </w:rPr>
        <w:t xml:space="preserve"> </w:t>
      </w:r>
      <w:r w:rsidRPr="0019023E" w:rsidR="0019023E">
        <w:rPr>
          <w:rFonts w:ascii="Arial" w:hAnsi="Arial" w:cs="Arial"/>
        </w:rPr>
        <w:t>krivotvorene</w:t>
      </w:r>
      <w:r w:rsidRPr="0019023E" w:rsidR="008E6490">
        <w:rPr>
          <w:rFonts w:ascii="Arial" w:hAnsi="Arial" w:cs="Arial"/>
        </w:rPr>
        <w:t xml:space="preserve"> podataka na </w:t>
      </w:r>
      <w:r w:rsidRPr="0019023E" w:rsidR="0019023E">
        <w:rPr>
          <w:rFonts w:ascii="Arial" w:hAnsi="Arial" w:cs="Arial"/>
        </w:rPr>
        <w:t>način</w:t>
      </w:r>
      <w:r w:rsidRPr="0019023E" w:rsidR="008E6490">
        <w:rPr>
          <w:rFonts w:ascii="Arial" w:hAnsi="Arial" w:cs="Arial"/>
        </w:rPr>
        <w:t xml:space="preserve"> da </w:t>
      </w:r>
      <w:r w:rsidRPr="0019023E" w:rsidR="0019023E">
        <w:rPr>
          <w:rFonts w:ascii="Arial" w:hAnsi="Arial" w:cs="Arial"/>
        </w:rPr>
        <w:t>j</w:t>
      </w:r>
      <w:r w:rsidRPr="0019023E" w:rsidR="008E6490">
        <w:rPr>
          <w:rFonts w:ascii="Arial" w:hAnsi="Arial" w:cs="Arial"/>
        </w:rPr>
        <w:t>e izvršena vožn</w:t>
      </w:r>
      <w:r w:rsidRPr="0019023E" w:rsidR="0019023E">
        <w:rPr>
          <w:rFonts w:ascii="Arial" w:hAnsi="Arial" w:cs="Arial"/>
        </w:rPr>
        <w:t>j</w:t>
      </w:r>
      <w:r w:rsidRPr="0019023E" w:rsidR="008E6490">
        <w:rPr>
          <w:rFonts w:ascii="Arial" w:hAnsi="Arial" w:cs="Arial"/>
        </w:rPr>
        <w:t xml:space="preserve">a vozila kote koristi I. </w:t>
      </w:r>
      <w:r w:rsidRPr="0019023E" w:rsidR="0019023E">
        <w:rPr>
          <w:rFonts w:ascii="Arial" w:hAnsi="Arial" w:cs="Arial"/>
        </w:rPr>
        <w:t>okrivljena</w:t>
      </w:r>
      <w:r w:rsidRPr="0019023E" w:rsidR="008E6490">
        <w:rPr>
          <w:rFonts w:ascii="Arial" w:hAnsi="Arial" w:cs="Arial"/>
        </w:rPr>
        <w:t xml:space="preserve"> pravna osoba, bez digitalne kartice voza</w:t>
      </w:r>
      <w:r w:rsidRPr="0019023E" w:rsidR="0019023E">
        <w:rPr>
          <w:rFonts w:ascii="Arial" w:hAnsi="Arial" w:cs="Arial"/>
        </w:rPr>
        <w:t>č</w:t>
      </w:r>
      <w:r w:rsidRPr="0019023E" w:rsidR="008E6490">
        <w:rPr>
          <w:rFonts w:ascii="Arial" w:hAnsi="Arial" w:cs="Arial"/>
        </w:rPr>
        <w:t>a u tahografu vozila i to navedenih datuma na vozilu:</w:t>
      </w:r>
    </w:p>
    <w:p w:rsidRPr="0019023E" w:rsidR="0019023E" w:rsidP="0051564F" w:rsidRDefault="0019023E">
      <w:pPr>
        <w:spacing w:after="11" w:line="251" w:lineRule="auto"/>
        <w:ind w:right="31"/>
        <w:jc w:val="both"/>
        <w:rPr>
          <w:rFonts w:ascii="Arial" w:hAnsi="Arial" w:cs="Arial"/>
        </w:rPr>
      </w:pPr>
    </w:p>
    <w:p w:rsidRPr="0019023E" w:rsidR="0019023E" w:rsidP="0019023E" w:rsidRDefault="0019023E">
      <w:pPr>
        <w:spacing w:after="43" w:line="219" w:lineRule="auto"/>
        <w:ind w:left="14" w:hanging="10"/>
        <w:jc w:val="both"/>
        <w:rPr>
          <w:rFonts w:ascii="Arial" w:hAnsi="Arial" w:cs="Arial"/>
        </w:rPr>
      </w:pPr>
      <w:r w:rsidRPr="0019023E">
        <w:rPr>
          <w:rFonts w:ascii="Arial" w:hAnsi="Arial" w:cs="Arial"/>
        </w:rPr>
        <w:t>ZG3711JZ</w:t>
      </w:r>
    </w:p>
    <w:p w:rsidRPr="0019023E" w:rsidR="0019023E" w:rsidP="0019023E" w:rsidRDefault="0019023E">
      <w:pPr>
        <w:numPr>
          <w:ilvl w:val="0"/>
          <w:numId w:val="20"/>
        </w:numPr>
        <w:spacing w:after="43" w:line="219" w:lineRule="auto"/>
        <w:ind w:hanging="197"/>
        <w:jc w:val="both"/>
        <w:rPr>
          <w:rFonts w:ascii="Arial" w:hAnsi="Arial" w:cs="Arial"/>
        </w:rPr>
      </w:pPr>
      <w:r w:rsidRPr="0019023E">
        <w:rPr>
          <w:rFonts w:ascii="Arial" w:hAnsi="Arial" w:cs="Arial"/>
        </w:rPr>
        <w:t>dana 26.07.2025. u periodu Od 12:35 sati do 14:08 sati na tahografu vozila reg. oznaka</w:t>
      </w:r>
    </w:p>
    <w:p w:rsidRPr="0019023E" w:rsidR="0019023E" w:rsidP="0019023E" w:rsidRDefault="00CD35FD">
      <w:pPr>
        <w:spacing w:line="219" w:lineRule="auto"/>
        <w:ind w:left="14" w:hanging="10"/>
        <w:jc w:val="both"/>
        <w:rPr>
          <w:rFonts w:ascii="Arial" w:hAnsi="Arial" w:cs="Arial"/>
        </w:rPr>
      </w:pPr>
      <w:r>
        <w:rPr>
          <w:rFonts w:ascii="Arial" w:hAnsi="Arial" w:cs="Arial"/>
        </w:rPr>
        <w:t>ZG3711</w:t>
      </w:r>
      <w:r w:rsidRPr="0019023E" w:rsidR="0019023E">
        <w:rPr>
          <w:rFonts w:ascii="Arial" w:hAnsi="Arial" w:cs="Arial"/>
        </w:rPr>
        <w:t>JZ zabilježena je vožnja bez digitalne kartice vozača (opcija OUT), prijeđeno ukupno 45 km, vozilom je uprávljao III. okrivljeni Filip Tomić,</w:t>
      </w:r>
    </w:p>
    <w:p w:rsidRPr="0019023E" w:rsidR="0019023E" w:rsidP="0019023E" w:rsidRDefault="0019023E">
      <w:pPr>
        <w:numPr>
          <w:ilvl w:val="0"/>
          <w:numId w:val="20"/>
        </w:numPr>
        <w:spacing w:after="43" w:line="219" w:lineRule="auto"/>
        <w:ind w:hanging="197"/>
        <w:jc w:val="both"/>
        <w:rPr>
          <w:rFonts w:ascii="Arial" w:hAnsi="Arial" w:cs="Arial"/>
        </w:rPr>
      </w:pPr>
      <w:r w:rsidRPr="0019023E">
        <w:rPr>
          <w:rFonts w:ascii="Arial" w:hAnsi="Arial" w:cs="Arial"/>
        </w:rPr>
        <w:t>dana 28.07.2025.u periodu Od 13:12 sati do 14:45 sati na tahografu vozila reg. oznaka</w:t>
      </w:r>
    </w:p>
    <w:p w:rsidRPr="0019023E" w:rsidR="0019023E" w:rsidP="0019023E" w:rsidRDefault="0019023E">
      <w:pPr>
        <w:spacing w:after="468" w:line="219" w:lineRule="auto"/>
        <w:ind w:left="14" w:hanging="10"/>
        <w:jc w:val="both"/>
        <w:rPr>
          <w:rFonts w:ascii="Arial" w:hAnsi="Arial" w:cs="Arial"/>
        </w:rPr>
      </w:pPr>
      <w:r w:rsidRPr="0019023E">
        <w:rPr>
          <w:rFonts w:ascii="Arial" w:hAnsi="Arial" w:cs="Arial"/>
          <w:noProof/>
        </w:rPr>
        <w:drawing>
          <wp:anchor distT="0" distB="0" distL="114300" distR="114300" simplePos="false" relativeHeight="251659264" behindDoc="false" locked="false" layoutInCell="true" allowOverlap="false">
            <wp:simplePos x="0" y="0"/>
            <wp:positionH relativeFrom="page">
              <wp:posOffset>7004775</wp:posOffset>
            </wp:positionH>
            <wp:positionV relativeFrom="page">
              <wp:posOffset>1563698</wp:posOffset>
            </wp:positionV>
            <wp:extent cx="9144" cy="18289"/>
            <wp:effectExtent l="0" t="0" r="0" b="0"/>
            <wp:wrapSquare wrapText="bothSides"/>
            <wp:docPr id="22559" name="Picture 22559"/>
            <wp:cNvGraphicFramePr/>
            <a:graphic>
              <a:graphicData uri="http://schemas.openxmlformats.org/drawingml/2006/picture">
                <pic:pic>
                  <pic:nvPicPr>
                    <pic:cNvPr id="22559" name="Picture 2255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18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3E">
        <w:rPr>
          <w:rFonts w:ascii="Arial" w:hAnsi="Arial" w:cs="Arial"/>
          <w:noProof/>
        </w:rPr>
        <w:drawing>
          <wp:anchor distT="0" distB="0" distL="114300" distR="114300" simplePos="false" relativeHeight="251660288" behindDoc="false" locked="false" layoutInCell="true" allowOverlap="false">
            <wp:simplePos x="0" y="0"/>
            <wp:positionH relativeFrom="page">
              <wp:posOffset>740714</wp:posOffset>
            </wp:positionH>
            <wp:positionV relativeFrom="page">
              <wp:posOffset>2487286</wp:posOffset>
            </wp:positionV>
            <wp:extent cx="3048" cy="3048"/>
            <wp:effectExtent l="0" t="0" r="0" b="0"/>
            <wp:wrapSquare wrapText="bothSides"/>
            <wp:docPr id="22560" name="Picture 22560"/>
            <wp:cNvGraphicFramePr/>
            <a:graphic>
              <a:graphicData uri="http://schemas.openxmlformats.org/drawingml/2006/picture">
                <pic:pic>
                  <pic:nvPicPr>
                    <pic:cNvPr id="22560" name="Picture 2256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3E">
        <w:rPr>
          <w:rFonts w:ascii="Arial" w:hAnsi="Arial" w:cs="Arial"/>
          <w:noProof/>
        </w:rPr>
        <w:drawing>
          <wp:anchor distT="0" distB="0" distL="114300" distR="114300" simplePos="false" relativeHeight="251661312" behindDoc="false" locked="false" layoutInCell="true" allowOverlap="false">
            <wp:simplePos x="0" y="0"/>
            <wp:positionH relativeFrom="page">
              <wp:posOffset>755955</wp:posOffset>
            </wp:positionH>
            <wp:positionV relativeFrom="page">
              <wp:posOffset>3011567</wp:posOffset>
            </wp:positionV>
            <wp:extent cx="3048" cy="12193"/>
            <wp:effectExtent l="0" t="0" r="0" b="0"/>
            <wp:wrapSquare wrapText="bothSides"/>
            <wp:docPr id="22562" name="Picture 22562"/>
            <wp:cNvGraphicFramePr/>
            <a:graphic>
              <a:graphicData uri="http://schemas.openxmlformats.org/drawingml/2006/picture">
                <pic:pic>
                  <pic:nvPicPr>
                    <pic:cNvPr id="22562" name="Picture 2256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121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35FD">
        <w:rPr>
          <w:rFonts w:ascii="Arial" w:hAnsi="Arial" w:cs="Arial"/>
        </w:rPr>
        <w:t>ZG3711</w:t>
      </w:r>
      <w:r w:rsidRPr="0019023E">
        <w:rPr>
          <w:rFonts w:ascii="Arial" w:hAnsi="Arial" w:cs="Arial"/>
        </w:rPr>
        <w:t>JZ zabilježena je vožnja bez digitalne kartice vozača (opcija OUT), prijeđeno ukupno 23 km, vozilom je upravljao Filip Tomić,</w:t>
      </w:r>
    </w:p>
    <w:p w:rsidRPr="0019023E" w:rsidR="0019023E" w:rsidP="0019023E" w:rsidRDefault="0019023E">
      <w:pPr>
        <w:spacing w:after="14" w:line="248" w:lineRule="auto"/>
        <w:ind w:left="9" w:right="81"/>
        <w:jc w:val="both"/>
        <w:rPr>
          <w:rFonts w:ascii="Arial" w:hAnsi="Arial" w:cs="Arial"/>
        </w:rPr>
      </w:pPr>
      <w:r w:rsidRPr="0019023E">
        <w:rPr>
          <w:rFonts w:ascii="Arial" w:hAnsi="Arial" w:cs="Arial"/>
        </w:rPr>
        <w:t>čime su I.</w:t>
      </w:r>
      <w:r w:rsidR="00CD35FD">
        <w:rPr>
          <w:rFonts w:ascii="Arial" w:hAnsi="Arial" w:cs="Arial"/>
        </w:rPr>
        <w:t>,</w:t>
      </w:r>
      <w:r w:rsidRPr="0019023E">
        <w:rPr>
          <w:rFonts w:ascii="Arial" w:hAnsi="Arial" w:cs="Arial"/>
        </w:rPr>
        <w:t xml:space="preserve"> II.</w:t>
      </w:r>
      <w:r w:rsidR="00CD35FD">
        <w:rPr>
          <w:rFonts w:ascii="Arial" w:hAnsi="Arial" w:cs="Arial"/>
        </w:rPr>
        <w:t xml:space="preserve"> i III</w:t>
      </w:r>
      <w:r w:rsidRPr="0019023E">
        <w:rPr>
          <w:rFonts w:ascii="Arial" w:hAnsi="Arial" w:cs="Arial"/>
        </w:rPr>
        <w:t xml:space="preserve"> okrivljeni postupili protivno odredbama Članka 32. stavak 3. Uredbe (EU) br.165/2014., a što je kažnjivo po članku 38.a stavak 1. alineja 2., stavak 2. i stavak 4. Zakona o radnom vremenu, obveznim odmorima mobilnih radnika i uređajima za bilježenje u cestovnom prijevozu („Narodne novine". br. 75/13, 36/15, 46/17 i 152/22) te se za navedeni prekršaj u skladu s navedenim člankom te člankom 39. stavak 3. Prekršajnog zakona (,.Narodne novine" br. 107/07, 39/03, 157/13, 110/15, 70/17, 118/18 i 114/22) i sukladno Članku 10. stavak 3. UREDBA (EZ) br. 561/2006 Europskog parlamenta i Vijeća, prema kojem je prijevoznik odgovoran za prekršaje koje su počinili njegovi vozači, čak i ako su prekršaji počinjeni na državnom području druge države članice ili treće zemlje,</w:t>
      </w:r>
    </w:p>
    <w:p w:rsidR="00F15184" w:rsidP="00FD0575" w:rsidRDefault="00F15184">
      <w:pPr>
        <w:jc w:val="both"/>
        <w:rPr>
          <w:rFonts w:ascii="Arial" w:hAnsi="Arial" w:cs="Arial"/>
        </w:rPr>
      </w:pPr>
    </w:p>
    <w:p w:rsidRPr="00F33158" w:rsidR="00BA7F36" w:rsidP="00F33158" w:rsidRDefault="00F33158">
      <w:pPr>
        <w:pStyle w:val="Tijeloteksta"/>
        <w:ind w:firstLine="708"/>
        <w:rPr>
          <w:rFonts w:ascii="Arial" w:hAnsi="Arial" w:cs="Arial"/>
        </w:rPr>
      </w:pPr>
      <w:r w:rsidRPr="00F33158">
        <w:rPr>
          <w:rFonts w:ascii="Arial" w:hAnsi="Arial" w:cs="Arial"/>
        </w:rPr>
        <w:t xml:space="preserve"> zbog </w:t>
      </w:r>
      <w:r w:rsidR="00D73B61">
        <w:rPr>
          <w:rFonts w:ascii="Arial" w:hAnsi="Arial" w:cs="Arial"/>
        </w:rPr>
        <w:t>čega se na osnovu istih propisa, temeljem čl.37 Prekršajno zakona</w:t>
      </w:r>
    </w:p>
    <w:p w:rsidRPr="00F33158" w:rsidR="00F33158" w:rsidP="00F33158" w:rsidRDefault="00F33158">
      <w:pPr>
        <w:jc w:val="both"/>
        <w:rPr>
          <w:rFonts w:ascii="Arial" w:hAnsi="Arial" w:cs="Arial"/>
        </w:rPr>
      </w:pPr>
    </w:p>
    <w:p w:rsidR="00F33158" w:rsidP="00F33158" w:rsidRDefault="00CD35FD">
      <w:pPr>
        <w:pStyle w:val="Tijeloteksta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k a ž n j a v a </w:t>
      </w:r>
    </w:p>
    <w:p w:rsidRPr="00F33158" w:rsidR="00F33158" w:rsidP="00CD35FD" w:rsidRDefault="00F33158">
      <w:pPr>
        <w:jc w:val="both"/>
        <w:rPr>
          <w:rFonts w:ascii="Arial" w:hAnsi="Arial" w:cs="Arial"/>
        </w:rPr>
      </w:pPr>
    </w:p>
    <w:p w:rsidR="00912482" w:rsidP="00FD0575" w:rsidRDefault="00D73B6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CD35FD">
        <w:rPr>
          <w:rFonts w:ascii="Arial" w:hAnsi="Arial" w:cs="Arial"/>
        </w:rPr>
        <w:t>II</w:t>
      </w:r>
      <w:r>
        <w:rPr>
          <w:rFonts w:ascii="Arial" w:hAnsi="Arial" w:cs="Arial"/>
        </w:rPr>
        <w:t xml:space="preserve"> okrivljeni</w:t>
      </w:r>
      <w:r w:rsidRPr="00F33158" w:rsidR="00F33158">
        <w:rPr>
          <w:rFonts w:ascii="Arial" w:hAnsi="Arial" w:cs="Arial"/>
        </w:rPr>
        <w:t xml:space="preserve"> </w:t>
      </w:r>
      <w:r w:rsidR="00853A76">
        <w:rPr>
          <w:rFonts w:ascii="Arial" w:hAnsi="Arial" w:cs="Arial"/>
        </w:rPr>
        <w:t xml:space="preserve"> </w:t>
      </w:r>
    </w:p>
    <w:p w:rsidR="001762D7" w:rsidP="00FD0575" w:rsidRDefault="001762D7">
      <w:pPr>
        <w:ind w:firstLine="708"/>
        <w:jc w:val="both"/>
        <w:rPr>
          <w:rFonts w:ascii="Arial" w:hAnsi="Arial" w:cs="Arial"/>
        </w:rPr>
      </w:pPr>
    </w:p>
    <w:p w:rsidRPr="00F33158" w:rsidR="006B0832" w:rsidP="006B0832" w:rsidRDefault="0091248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prekršaj </w:t>
      </w:r>
      <w:r w:rsidRPr="00F33158" w:rsidR="00F33158">
        <w:rPr>
          <w:rFonts w:ascii="Arial" w:hAnsi="Arial" w:cs="Arial"/>
        </w:rPr>
        <w:t xml:space="preserve">novčanom kaznom </w:t>
      </w:r>
      <w:r w:rsidR="00524E57">
        <w:rPr>
          <w:rFonts w:ascii="Arial" w:hAnsi="Arial" w:cs="Arial"/>
        </w:rPr>
        <w:t xml:space="preserve">u iznosu od </w:t>
      </w:r>
      <w:r w:rsidR="00CD35FD">
        <w:rPr>
          <w:rFonts w:ascii="Arial" w:hAnsi="Arial" w:cs="Arial"/>
        </w:rPr>
        <w:t>450</w:t>
      </w:r>
      <w:r w:rsidR="006B0832">
        <w:rPr>
          <w:rFonts w:ascii="Arial" w:hAnsi="Arial" w:cs="Arial"/>
        </w:rPr>
        <w:t>,00 eura (</w:t>
      </w:r>
      <w:proofErr w:type="spellStart"/>
      <w:r w:rsidR="00CD35FD">
        <w:rPr>
          <w:rFonts w:ascii="Arial" w:hAnsi="Arial" w:cs="Arial"/>
        </w:rPr>
        <w:t>četiristopedeset</w:t>
      </w:r>
      <w:proofErr w:type="spellEnd"/>
      <w:r w:rsidR="006B0832">
        <w:rPr>
          <w:rFonts w:ascii="Arial" w:hAnsi="Arial" w:cs="Arial"/>
        </w:rPr>
        <w:t xml:space="preserve"> eura)</w:t>
      </w:r>
    </w:p>
    <w:p w:rsidRPr="00F33158" w:rsidR="006B0832" w:rsidP="006B0832" w:rsidRDefault="006B0832">
      <w:pPr>
        <w:ind w:left="708"/>
        <w:jc w:val="both"/>
        <w:rPr>
          <w:rFonts w:ascii="Arial" w:hAnsi="Arial" w:cs="Arial"/>
        </w:rPr>
      </w:pPr>
    </w:p>
    <w:p w:rsidRPr="00F33158" w:rsidR="00F33158" w:rsidP="00952894" w:rsidRDefault="00F33158">
      <w:pPr>
        <w:jc w:val="both"/>
        <w:rPr>
          <w:rFonts w:ascii="Arial" w:hAnsi="Arial" w:cs="Arial"/>
        </w:rPr>
      </w:pPr>
    </w:p>
    <w:p w:rsidRPr="00F33158" w:rsidR="00F33158" w:rsidP="00F33158" w:rsidRDefault="00F33158">
      <w:pPr>
        <w:ind w:firstLine="708"/>
        <w:jc w:val="both"/>
        <w:rPr>
          <w:rFonts w:ascii="Arial" w:hAnsi="Arial" w:cs="Arial"/>
        </w:rPr>
      </w:pPr>
      <w:r w:rsidRPr="00F33158">
        <w:rPr>
          <w:rFonts w:ascii="Arial" w:hAnsi="Arial" w:cs="Arial"/>
        </w:rPr>
        <w:t>I</w:t>
      </w:r>
      <w:r w:rsidR="00CD35FD">
        <w:rPr>
          <w:rFonts w:ascii="Arial" w:hAnsi="Arial" w:cs="Arial"/>
        </w:rPr>
        <w:t>II</w:t>
      </w:r>
      <w:r w:rsidRPr="00F33158">
        <w:rPr>
          <w:rFonts w:ascii="Arial" w:hAnsi="Arial" w:cs="Arial"/>
        </w:rPr>
        <w:t xml:space="preserve"> okrivljeni je dužan novčanu kaznu platiti u roku od 90 dana od dana pravomoćnosti ove presude uplatnicom na žiro račun. Ukoliko okrivljeni u zadanom roku plati 2/3 izrečene novčane kazne smatrat će se da je kazna u cjelini plaćena. </w:t>
      </w:r>
    </w:p>
    <w:p w:rsidRPr="00F33158" w:rsidR="00F33158" w:rsidP="00F33158" w:rsidRDefault="00F33158">
      <w:pPr>
        <w:ind w:firstLine="708"/>
        <w:jc w:val="both"/>
        <w:rPr>
          <w:rFonts w:ascii="Arial" w:hAnsi="Arial" w:cs="Arial"/>
        </w:rPr>
      </w:pPr>
    </w:p>
    <w:p w:rsidRPr="00CD35FD" w:rsidR="0093690E" w:rsidP="00CD35FD" w:rsidRDefault="00F33158">
      <w:pPr>
        <w:pStyle w:val="Tijeloteksta"/>
        <w:ind w:firstLine="708"/>
        <w:rPr>
          <w:rFonts w:ascii="Arial" w:hAnsi="Arial" w:cs="Arial"/>
          <w:bCs/>
        </w:rPr>
      </w:pPr>
      <w:r w:rsidRPr="00F33158">
        <w:rPr>
          <w:rFonts w:ascii="Arial" w:hAnsi="Arial" w:cs="Arial"/>
          <w:bCs/>
        </w:rPr>
        <w:t xml:space="preserve">  Temeljem čl. 139. st. 1</w:t>
      </w:r>
      <w:r w:rsidRPr="00F33158">
        <w:rPr>
          <w:rFonts w:ascii="Arial" w:hAnsi="Arial" w:cs="Arial"/>
        </w:rPr>
        <w:t>. Prekršajnog zakona  I</w:t>
      </w:r>
      <w:r w:rsidR="00CD35FD">
        <w:rPr>
          <w:rFonts w:ascii="Arial" w:hAnsi="Arial" w:cs="Arial"/>
        </w:rPr>
        <w:t>II</w:t>
      </w:r>
      <w:r w:rsidRPr="00F33158">
        <w:rPr>
          <w:rFonts w:ascii="Arial" w:hAnsi="Arial" w:cs="Arial"/>
        </w:rPr>
        <w:t xml:space="preserve"> okrivljeni je obvezan naknaditi troškove prekršajnog p</w:t>
      </w:r>
      <w:r w:rsidR="0015799A">
        <w:rPr>
          <w:rFonts w:ascii="Arial" w:hAnsi="Arial" w:cs="Arial"/>
        </w:rPr>
        <w:t xml:space="preserve">ostupka u paušalnom iznosu od </w:t>
      </w:r>
      <w:r w:rsidR="00631078">
        <w:rPr>
          <w:rFonts w:ascii="Arial" w:hAnsi="Arial" w:cs="Arial"/>
        </w:rPr>
        <w:t>5</w:t>
      </w:r>
      <w:r w:rsidR="00F06F30">
        <w:rPr>
          <w:rFonts w:ascii="Arial" w:hAnsi="Arial" w:cs="Arial"/>
        </w:rPr>
        <w:t>0,00 eura (</w:t>
      </w:r>
      <w:r w:rsidR="00631078">
        <w:rPr>
          <w:rFonts w:ascii="Arial" w:hAnsi="Arial" w:cs="Arial"/>
        </w:rPr>
        <w:t>pedeset</w:t>
      </w:r>
      <w:r w:rsidR="00F06F30">
        <w:rPr>
          <w:rFonts w:ascii="Arial" w:hAnsi="Arial" w:cs="Arial"/>
        </w:rPr>
        <w:t xml:space="preserve"> eura) </w:t>
      </w:r>
      <w:r w:rsidRPr="00F33158">
        <w:rPr>
          <w:rFonts w:ascii="Arial" w:hAnsi="Arial" w:cs="Arial"/>
        </w:rPr>
        <w:t xml:space="preserve">u roku od 90 dana po pravomoćnosti ove presude. </w:t>
      </w:r>
      <w:r w:rsidRPr="00F33158">
        <w:rPr>
          <w:rFonts w:ascii="Arial" w:hAnsi="Arial" w:cs="Arial"/>
          <w:b/>
        </w:rPr>
        <w:t xml:space="preserve"> </w:t>
      </w:r>
      <w:r w:rsidRPr="00F33158">
        <w:rPr>
          <w:rFonts w:ascii="Arial" w:hAnsi="Arial" w:cs="Arial"/>
          <w:b/>
        </w:rPr>
        <w:tab/>
      </w:r>
      <w:r w:rsidRPr="00F33158">
        <w:rPr>
          <w:rFonts w:ascii="Arial" w:hAnsi="Arial" w:cs="Arial"/>
          <w:bCs/>
        </w:rPr>
        <w:t xml:space="preserve"> </w:t>
      </w:r>
      <w:r w:rsidR="00F7239F">
        <w:rPr>
          <w:rFonts w:ascii="Arial" w:hAnsi="Arial" w:cs="Arial"/>
        </w:rPr>
        <w:t xml:space="preserve">  </w:t>
      </w:r>
    </w:p>
    <w:p w:rsidR="0093690E" w:rsidP="00F33158" w:rsidRDefault="0093690E">
      <w:pPr>
        <w:jc w:val="center"/>
        <w:rPr>
          <w:rFonts w:ascii="Arial" w:hAnsi="Arial" w:cs="Arial"/>
        </w:rPr>
      </w:pPr>
    </w:p>
    <w:p w:rsidR="00F33158" w:rsidP="00F33158" w:rsidRDefault="00F33158">
      <w:pPr>
        <w:jc w:val="center"/>
        <w:rPr>
          <w:rFonts w:ascii="Arial" w:hAnsi="Arial" w:cs="Arial"/>
        </w:rPr>
      </w:pPr>
      <w:r w:rsidRPr="00F33158">
        <w:rPr>
          <w:rFonts w:ascii="Arial" w:hAnsi="Arial" w:cs="Arial"/>
        </w:rPr>
        <w:lastRenderedPageBreak/>
        <w:t>O</w:t>
      </w:r>
      <w:r w:rsidR="008235DE">
        <w:rPr>
          <w:rFonts w:ascii="Arial" w:hAnsi="Arial" w:cs="Arial"/>
        </w:rPr>
        <w:t>brazloženje</w:t>
      </w:r>
    </w:p>
    <w:p w:rsidRPr="00F33158" w:rsidR="00AC44CB" w:rsidP="00F33158" w:rsidRDefault="00AC44CB">
      <w:pPr>
        <w:jc w:val="center"/>
        <w:rPr>
          <w:rFonts w:ascii="Arial" w:hAnsi="Arial" w:cs="Arial"/>
        </w:rPr>
      </w:pPr>
    </w:p>
    <w:p w:rsidR="008235DE" w:rsidP="008235DE" w:rsidRDefault="008235DE">
      <w:pPr>
        <w:jc w:val="both"/>
        <w:rPr>
          <w:rFonts w:ascii="Arial" w:hAnsi="Arial" w:cs="Arial"/>
        </w:rPr>
      </w:pPr>
    </w:p>
    <w:p w:rsidR="00F33158" w:rsidP="006B0832" w:rsidRDefault="00435A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</w:r>
      <w:r w:rsidR="00631078">
        <w:rPr>
          <w:rFonts w:ascii="Arial" w:hAnsi="Arial" w:cs="Arial"/>
        </w:rPr>
        <w:t>Ministarstvo mora, prometa i infrastrukture, Uprava za cestovni promet, cestovnu infrastrukturu i inspekciju, Sektor inspekcije sigurnosti cestovnog prometa i cesta pod brojem</w:t>
      </w:r>
      <w:r w:rsidRPr="00FD0575" w:rsidR="00631078">
        <w:rPr>
          <w:rFonts w:ascii="Arial" w:hAnsi="Arial" w:cs="Arial"/>
        </w:rPr>
        <w:t xml:space="preserve"> Klasa: </w:t>
      </w:r>
      <w:r w:rsidR="00631078">
        <w:rPr>
          <w:rFonts w:ascii="Arial" w:hAnsi="Arial" w:cs="Arial"/>
        </w:rPr>
        <w:t xml:space="preserve">340-06/25-02/4117, </w:t>
      </w:r>
      <w:proofErr w:type="spellStart"/>
      <w:r w:rsidR="00631078">
        <w:rPr>
          <w:rFonts w:ascii="Arial" w:hAnsi="Arial" w:cs="Arial"/>
        </w:rPr>
        <w:t>urbroj</w:t>
      </w:r>
      <w:proofErr w:type="spellEnd"/>
      <w:r w:rsidR="00631078">
        <w:rPr>
          <w:rFonts w:ascii="Arial" w:hAnsi="Arial" w:cs="Arial"/>
        </w:rPr>
        <w:t>: 530-08-3-1-2-25-6 od 12. kolovoza 2025</w:t>
      </w:r>
      <w:r w:rsidRPr="00FD0575" w:rsidR="00D73B61">
        <w:rPr>
          <w:rFonts w:ascii="Arial" w:hAnsi="Arial" w:cs="Arial"/>
        </w:rPr>
        <w:t>.</w:t>
      </w:r>
      <w:r w:rsidR="00F7239F">
        <w:rPr>
          <w:rFonts w:ascii="Arial" w:hAnsi="Arial" w:cs="Arial"/>
        </w:rPr>
        <w:t xml:space="preserve"> </w:t>
      </w:r>
      <w:r w:rsidR="008235DE">
        <w:rPr>
          <w:rFonts w:ascii="Arial" w:hAnsi="Arial" w:cs="Arial"/>
        </w:rPr>
        <w:t>podnijela</w:t>
      </w:r>
      <w:r w:rsidRPr="00524E57" w:rsidR="00F33158">
        <w:rPr>
          <w:rFonts w:ascii="Arial" w:hAnsi="Arial" w:cs="Arial"/>
        </w:rPr>
        <w:t xml:space="preserve"> je ovome sudu </w:t>
      </w:r>
      <w:r w:rsidR="00CD35FD">
        <w:rPr>
          <w:rFonts w:ascii="Arial" w:hAnsi="Arial" w:cs="Arial"/>
        </w:rPr>
        <w:t>Prekršajni nalog protiv I</w:t>
      </w:r>
      <w:r w:rsidRPr="00524E57" w:rsidR="00F33158">
        <w:rPr>
          <w:rFonts w:ascii="Arial" w:hAnsi="Arial" w:cs="Arial"/>
        </w:rPr>
        <w:t>II</w:t>
      </w:r>
      <w:r w:rsidR="00D73B61">
        <w:rPr>
          <w:rFonts w:ascii="Arial" w:hAnsi="Arial" w:cs="Arial"/>
        </w:rPr>
        <w:t xml:space="preserve"> </w:t>
      </w:r>
      <w:r w:rsidR="00CD35FD">
        <w:rPr>
          <w:rFonts w:ascii="Arial" w:hAnsi="Arial" w:cs="Arial"/>
        </w:rPr>
        <w:t>okrivljenog</w:t>
      </w:r>
      <w:r w:rsidRPr="00F33158" w:rsidR="00F33158">
        <w:rPr>
          <w:rFonts w:ascii="Arial" w:hAnsi="Arial" w:cs="Arial"/>
        </w:rPr>
        <w:t xml:space="preserve"> zbog prekršaja</w:t>
      </w:r>
      <w:r w:rsidR="006B0832">
        <w:rPr>
          <w:rFonts w:ascii="Arial" w:hAnsi="Arial" w:cs="Arial"/>
        </w:rPr>
        <w:t xml:space="preserve"> </w:t>
      </w:r>
      <w:r w:rsidRPr="00F06F30" w:rsidR="006B0832">
        <w:rPr>
          <w:rFonts w:ascii="Arial" w:hAnsi="Arial" w:cs="Arial"/>
        </w:rPr>
        <w:t xml:space="preserve">iz </w:t>
      </w:r>
      <w:r w:rsidRPr="00FD0575" w:rsidR="00D73B61">
        <w:rPr>
          <w:rFonts w:ascii="Arial" w:hAnsi="Arial" w:cs="Arial"/>
        </w:rPr>
        <w:t xml:space="preserve">čl. </w:t>
      </w:r>
      <w:r w:rsidR="005C64D0">
        <w:rPr>
          <w:rFonts w:ascii="Arial" w:hAnsi="Arial" w:cs="Arial"/>
        </w:rPr>
        <w:t>38</w:t>
      </w:r>
      <w:r w:rsidR="00D73B61">
        <w:rPr>
          <w:rFonts w:ascii="Arial" w:hAnsi="Arial" w:cs="Arial"/>
        </w:rPr>
        <w:t>a. st. 1.</w:t>
      </w:r>
      <w:r w:rsidR="005C64D0">
        <w:rPr>
          <w:rFonts w:ascii="Arial" w:hAnsi="Arial" w:cs="Arial"/>
        </w:rPr>
        <w:t xml:space="preserve"> t. </w:t>
      </w:r>
      <w:proofErr w:type="spellStart"/>
      <w:r w:rsidR="005C64D0">
        <w:rPr>
          <w:rFonts w:ascii="Arial" w:hAnsi="Arial" w:cs="Arial"/>
        </w:rPr>
        <w:t>al</w:t>
      </w:r>
      <w:proofErr w:type="spellEnd"/>
      <w:r w:rsidR="005C64D0">
        <w:rPr>
          <w:rFonts w:ascii="Arial" w:hAnsi="Arial" w:cs="Arial"/>
        </w:rPr>
        <w:t>. 2</w:t>
      </w:r>
      <w:r w:rsidR="00D73B61">
        <w:rPr>
          <w:rFonts w:ascii="Arial" w:hAnsi="Arial" w:cs="Arial"/>
        </w:rPr>
        <w:t xml:space="preserve"> Zakona o radnom vremenu, obveznim odmorima mobilnih radnika i uređajima za bilježenje u cestovnom prijevozu</w:t>
      </w:r>
      <w:r w:rsidR="006B0832">
        <w:rPr>
          <w:rFonts w:ascii="Arial" w:hAnsi="Arial" w:cs="Arial"/>
        </w:rPr>
        <w:t>,</w:t>
      </w:r>
      <w:r w:rsidRPr="00F33158" w:rsidR="00F33158">
        <w:rPr>
          <w:rFonts w:ascii="Arial" w:hAnsi="Arial" w:cs="Arial"/>
        </w:rPr>
        <w:t xml:space="preserve"> činjenično i pravno opisanog u izreci ove presude.</w:t>
      </w:r>
    </w:p>
    <w:p w:rsidRPr="00F33158" w:rsidR="00F06F30" w:rsidP="008235DE" w:rsidRDefault="00F06F30">
      <w:pPr>
        <w:ind w:firstLine="708"/>
        <w:jc w:val="both"/>
        <w:rPr>
          <w:rFonts w:ascii="Arial" w:hAnsi="Arial" w:cs="Arial"/>
        </w:rPr>
      </w:pPr>
    </w:p>
    <w:p w:rsidRPr="00CD35FD" w:rsidR="00D73B61" w:rsidP="00CD35FD" w:rsidRDefault="00CD35FD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241EAC">
        <w:rPr>
          <w:rFonts w:ascii="Arial" w:hAnsi="Arial" w:cs="Arial"/>
        </w:rPr>
        <w:t>.</w:t>
      </w:r>
      <w:r w:rsidR="00435A95">
        <w:rPr>
          <w:rFonts w:ascii="Arial" w:hAnsi="Arial" w:cs="Arial"/>
        </w:rPr>
        <w:tab/>
      </w:r>
      <w:r w:rsidR="00D73B61">
        <w:rPr>
          <w:rFonts w:ascii="Arial" w:hAnsi="Arial" w:cs="Arial"/>
        </w:rPr>
        <w:t>Pozvan</w:t>
      </w:r>
      <w:r w:rsidRPr="00524E57" w:rsidR="00524E57">
        <w:rPr>
          <w:rFonts w:ascii="Arial" w:hAnsi="Arial" w:cs="Arial"/>
        </w:rPr>
        <w:t xml:space="preserve"> da se očituju o osnovanosti navoda iz optužnog prijedloga, </w:t>
      </w:r>
      <w:r>
        <w:rPr>
          <w:rFonts w:ascii="Arial" w:hAnsi="Arial" w:cs="Arial"/>
        </w:rPr>
        <w:t>III okrivljeni Filip Tomić se pozivu za dan 01.09.2026.g. odazvao te izjavio kako</w:t>
      </w:r>
      <w:r w:rsidRPr="00CD35FD">
        <w:t xml:space="preserve"> </w:t>
      </w:r>
      <w:r>
        <w:rPr>
          <w:rFonts w:ascii="Arial" w:hAnsi="Arial" w:cs="Arial"/>
        </w:rPr>
        <w:t>u cijelosti priznaje</w:t>
      </w:r>
      <w:r w:rsidRPr="00CD35FD">
        <w:rPr>
          <w:rFonts w:ascii="Arial" w:hAnsi="Arial" w:cs="Arial"/>
        </w:rPr>
        <w:t xml:space="preserve"> počinjenje prekršaja jer doista </w:t>
      </w:r>
      <w:r>
        <w:rPr>
          <w:rFonts w:ascii="Arial" w:hAnsi="Arial" w:cs="Arial"/>
        </w:rPr>
        <w:t>je</w:t>
      </w:r>
      <w:r w:rsidRPr="00CD35FD">
        <w:rPr>
          <w:rFonts w:ascii="Arial" w:hAnsi="Arial" w:cs="Arial"/>
        </w:rPr>
        <w:t xml:space="preserve"> kod poslodavca i</w:t>
      </w:r>
      <w:r>
        <w:rPr>
          <w:rFonts w:ascii="Arial" w:hAnsi="Arial" w:cs="Arial"/>
        </w:rPr>
        <w:t xml:space="preserve"> potpisao izjavu kojom priznaje</w:t>
      </w:r>
      <w:r w:rsidRPr="00CD35FD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je</w:t>
      </w:r>
      <w:r w:rsidRPr="00CD35FD">
        <w:rPr>
          <w:rFonts w:ascii="Arial" w:hAnsi="Arial" w:cs="Arial"/>
        </w:rPr>
        <w:t xml:space="preserve"> izvadio tahograf listiće. Kada </w:t>
      </w:r>
      <w:r>
        <w:rPr>
          <w:rFonts w:ascii="Arial" w:hAnsi="Arial" w:cs="Arial"/>
        </w:rPr>
        <w:t>je</w:t>
      </w:r>
      <w:r w:rsidRPr="00CD35FD">
        <w:rPr>
          <w:rFonts w:ascii="Arial" w:hAnsi="Arial" w:cs="Arial"/>
        </w:rPr>
        <w:t xml:space="preserve"> radio kod poslodavca I okrivljenika morali </w:t>
      </w:r>
      <w:r>
        <w:rPr>
          <w:rFonts w:ascii="Arial" w:hAnsi="Arial" w:cs="Arial"/>
        </w:rPr>
        <w:t>su</w:t>
      </w:r>
      <w:r w:rsidRPr="00CD35FD">
        <w:rPr>
          <w:rFonts w:ascii="Arial" w:hAnsi="Arial" w:cs="Arial"/>
        </w:rPr>
        <w:t xml:space="preserve"> voziti po nalogu šefa i to je jedini razlog zašto </w:t>
      </w:r>
      <w:r>
        <w:rPr>
          <w:rFonts w:ascii="Arial" w:hAnsi="Arial" w:cs="Arial"/>
        </w:rPr>
        <w:t>je</w:t>
      </w:r>
      <w:r w:rsidRPr="00CD35FD">
        <w:rPr>
          <w:rFonts w:ascii="Arial" w:hAnsi="Arial" w:cs="Arial"/>
        </w:rPr>
        <w:t xml:space="preserve"> bio privođen iz</w:t>
      </w:r>
      <w:r>
        <w:rPr>
          <w:rFonts w:ascii="Arial" w:hAnsi="Arial" w:cs="Arial"/>
        </w:rPr>
        <w:t>vaditi tahograf listiće pa moli</w:t>
      </w:r>
      <w:r w:rsidRPr="00CD35FD">
        <w:rPr>
          <w:rFonts w:ascii="Arial" w:hAnsi="Arial" w:cs="Arial"/>
        </w:rPr>
        <w:t xml:space="preserve"> sud da to uzme u obzir prilikom donošenja presude i ukoliko je moguće da m</w:t>
      </w:r>
      <w:r>
        <w:rPr>
          <w:rFonts w:ascii="Arial" w:hAnsi="Arial" w:cs="Arial"/>
        </w:rPr>
        <w:t xml:space="preserve">u </w:t>
      </w:r>
      <w:r w:rsidRPr="00CD35FD">
        <w:rPr>
          <w:rFonts w:ascii="Arial" w:hAnsi="Arial" w:cs="Arial"/>
        </w:rPr>
        <w:t>se ublaži novčana kazna ispod zakonom propisane i da m</w:t>
      </w:r>
      <w:r>
        <w:rPr>
          <w:rFonts w:ascii="Arial" w:hAnsi="Arial" w:cs="Arial"/>
        </w:rPr>
        <w:t>u</w:t>
      </w:r>
      <w:r w:rsidRPr="00CD35FD">
        <w:rPr>
          <w:rFonts w:ascii="Arial" w:hAnsi="Arial" w:cs="Arial"/>
        </w:rPr>
        <w:t xml:space="preserve"> duži rok za plaćanje iste, a izrekne najniži trošak postupka kako </w:t>
      </w:r>
      <w:r>
        <w:rPr>
          <w:rFonts w:ascii="Arial" w:hAnsi="Arial" w:cs="Arial"/>
        </w:rPr>
        <w:t>njegova</w:t>
      </w:r>
      <w:r w:rsidRPr="00CD35FD">
        <w:rPr>
          <w:rFonts w:ascii="Arial" w:hAnsi="Arial" w:cs="Arial"/>
        </w:rPr>
        <w:t xml:space="preserve"> životna egzistencija i egzistencija </w:t>
      </w:r>
      <w:r>
        <w:rPr>
          <w:rFonts w:ascii="Arial" w:hAnsi="Arial" w:cs="Arial"/>
        </w:rPr>
        <w:t>njegove</w:t>
      </w:r>
      <w:r w:rsidRPr="00CD35FD">
        <w:rPr>
          <w:rFonts w:ascii="Arial" w:hAnsi="Arial" w:cs="Arial"/>
        </w:rPr>
        <w:t xml:space="preserve"> obitelji ne bi bila ugrožena. </w:t>
      </w:r>
      <w:r>
        <w:rPr>
          <w:rFonts w:ascii="Arial" w:hAnsi="Arial" w:cs="Arial"/>
        </w:rPr>
        <w:t>On više ne radi</w:t>
      </w:r>
      <w:r w:rsidRPr="00CD35FD">
        <w:rPr>
          <w:rFonts w:ascii="Arial" w:hAnsi="Arial" w:cs="Arial"/>
        </w:rPr>
        <w:t xml:space="preserve"> kod tog poslodavca i ne postoji mogućnost ponavljanja prekršaja.</w:t>
      </w:r>
      <w:r>
        <w:rPr>
          <w:rFonts w:ascii="Arial" w:hAnsi="Arial" w:cs="Arial"/>
        </w:rPr>
        <w:t xml:space="preserve"> </w:t>
      </w:r>
    </w:p>
    <w:p w:rsidR="00D73B61" w:rsidP="00F7239F" w:rsidRDefault="00D73B61">
      <w:pPr>
        <w:jc w:val="both"/>
        <w:rPr>
          <w:rFonts w:ascii="Arial" w:hAnsi="Arial" w:cs="Arial"/>
        </w:rPr>
      </w:pPr>
    </w:p>
    <w:p w:rsidRPr="00DA7A5F" w:rsidR="00D73B61" w:rsidP="00D73B61" w:rsidRDefault="00CD35FD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241EAC">
        <w:rPr>
          <w:rFonts w:ascii="Arial" w:hAnsi="Arial" w:cs="Arial"/>
        </w:rPr>
        <w:t>.</w:t>
      </w:r>
      <w:r w:rsidR="00435A95">
        <w:rPr>
          <w:rFonts w:ascii="Arial" w:hAnsi="Arial" w:cs="Arial"/>
        </w:rPr>
        <w:tab/>
      </w:r>
      <w:r w:rsidRPr="00F33158" w:rsidR="00F33158">
        <w:rPr>
          <w:rFonts w:ascii="Arial" w:hAnsi="Arial" w:cs="Arial"/>
        </w:rPr>
        <w:t>U dokaznom postupku sud je izvršio uvid čitanjem</w:t>
      </w:r>
      <w:r w:rsidR="00F7239F">
        <w:rPr>
          <w:rFonts w:ascii="Arial" w:hAnsi="Arial" w:cs="Arial"/>
        </w:rPr>
        <w:t>:</w:t>
      </w:r>
      <w:r w:rsidRPr="00F33158" w:rsidR="00F33158">
        <w:rPr>
          <w:rFonts w:ascii="Arial" w:hAnsi="Arial" w:cs="Arial"/>
        </w:rPr>
        <w:t xml:space="preserve"> </w:t>
      </w:r>
      <w:r w:rsidR="00D73B61">
        <w:rPr>
          <w:rFonts w:ascii="Arial" w:hAnsi="Arial" w:cs="Arial"/>
        </w:rPr>
        <w:t>prekršajni nalog</w:t>
      </w:r>
      <w:r w:rsidRPr="00DA7A5F" w:rsidR="00D73B61">
        <w:rPr>
          <w:rFonts w:ascii="Arial" w:hAnsi="Arial" w:cs="Arial"/>
        </w:rPr>
        <w:t>,</w:t>
      </w:r>
      <w:r w:rsidR="00D73B61">
        <w:rPr>
          <w:rFonts w:ascii="Arial" w:hAnsi="Arial" w:cs="Arial"/>
        </w:rPr>
        <w:t xml:space="preserve"> u prigovore, </w:t>
      </w:r>
      <w:r w:rsidRPr="00DA7A5F" w:rsidR="00D73B61">
        <w:rPr>
          <w:rFonts w:ascii="Arial" w:hAnsi="Arial" w:cs="Arial"/>
        </w:rPr>
        <w:t xml:space="preserve"> </w:t>
      </w:r>
      <w:r w:rsidR="00D73B61">
        <w:rPr>
          <w:rFonts w:ascii="Arial" w:hAnsi="Arial" w:cs="Arial"/>
        </w:rPr>
        <w:t xml:space="preserve">u zapisnik o provjeri na cesti, </w:t>
      </w:r>
      <w:r w:rsidRPr="00DA7A5F" w:rsidR="00D73B61">
        <w:rPr>
          <w:rFonts w:ascii="Arial" w:hAnsi="Arial" w:cs="Arial"/>
        </w:rPr>
        <w:t>u izvod</w:t>
      </w:r>
      <w:r w:rsidR="005C64D0">
        <w:rPr>
          <w:rFonts w:ascii="Arial" w:hAnsi="Arial" w:cs="Arial"/>
        </w:rPr>
        <w:t xml:space="preserve"> iz Prekršajne evidencije za </w:t>
      </w:r>
      <w:r>
        <w:rPr>
          <w:rFonts w:ascii="Arial" w:hAnsi="Arial" w:cs="Arial"/>
        </w:rPr>
        <w:t>III</w:t>
      </w:r>
      <w:r w:rsidRPr="00DA7A5F" w:rsidR="00D73B61">
        <w:rPr>
          <w:rFonts w:ascii="Arial" w:hAnsi="Arial" w:cs="Arial"/>
        </w:rPr>
        <w:t xml:space="preserve"> okrivljenika, u zapisnik </w:t>
      </w:r>
      <w:r>
        <w:rPr>
          <w:rFonts w:ascii="Arial" w:hAnsi="Arial" w:cs="Arial"/>
        </w:rPr>
        <w:t>s rasprave</w:t>
      </w:r>
      <w:r w:rsidR="005C64D0">
        <w:rPr>
          <w:rFonts w:ascii="Arial" w:hAnsi="Arial" w:cs="Arial"/>
        </w:rPr>
        <w:t>.</w:t>
      </w:r>
    </w:p>
    <w:p w:rsidRPr="00EF0A2D" w:rsidR="008235DE" w:rsidP="00D73B61" w:rsidRDefault="008235D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33158" w:rsidP="00D73B61" w:rsidRDefault="00CD35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241EAC">
        <w:rPr>
          <w:rFonts w:ascii="Arial" w:hAnsi="Arial" w:cs="Arial"/>
        </w:rPr>
        <w:t>.</w:t>
      </w:r>
      <w:r w:rsidR="00435A95">
        <w:rPr>
          <w:rFonts w:ascii="Arial" w:hAnsi="Arial" w:cs="Arial"/>
        </w:rPr>
        <w:tab/>
      </w:r>
      <w:r w:rsidRPr="00F33158" w:rsidR="00F33158">
        <w:rPr>
          <w:rFonts w:ascii="Arial" w:hAnsi="Arial" w:cs="Arial"/>
        </w:rPr>
        <w:t xml:space="preserve">Prilikom odmjeravanja kazne uzete su u obzir sve okolnosti koje utječu na vrstu i visinu kazne iz čl. </w:t>
      </w:r>
      <w:smartTag w:uri="urn:schemas-microsoft-com:office:smarttags" w:element="metricconverter">
        <w:smartTagPr>
          <w:attr w:name="ProductID" w:val="36. st"/>
        </w:smartTagPr>
        <w:r w:rsidRPr="00F33158" w:rsidR="00F33158">
          <w:rPr>
            <w:rFonts w:ascii="Arial" w:hAnsi="Arial" w:cs="Arial"/>
          </w:rPr>
          <w:t>36. st</w:t>
        </w:r>
      </w:smartTag>
      <w:r w:rsidRPr="00F33158" w:rsidR="00F33158">
        <w:rPr>
          <w:rFonts w:ascii="Arial" w:hAnsi="Arial" w:cs="Arial"/>
        </w:rPr>
        <w:t>. 2.</w:t>
      </w:r>
      <w:r w:rsidR="00B40EDD">
        <w:rPr>
          <w:rFonts w:ascii="Arial" w:hAnsi="Arial" w:cs="Arial"/>
        </w:rPr>
        <w:t xml:space="preserve"> i čl.37.</w:t>
      </w:r>
      <w:r w:rsidRPr="00F33158" w:rsidR="00F33158">
        <w:rPr>
          <w:rFonts w:ascii="Arial" w:hAnsi="Arial" w:cs="Arial"/>
        </w:rPr>
        <w:t xml:space="preserve"> Prekršajnog zakona. Na temelju </w:t>
      </w:r>
      <w:r w:rsidR="00241EAC">
        <w:rPr>
          <w:rFonts w:ascii="Arial" w:hAnsi="Arial" w:cs="Arial"/>
        </w:rPr>
        <w:t>uvida u spis</w:t>
      </w:r>
      <w:r w:rsidR="005C64D0">
        <w:rPr>
          <w:rFonts w:ascii="Arial" w:hAnsi="Arial" w:cs="Arial"/>
        </w:rPr>
        <w:t xml:space="preserve">, te saslušanja </w:t>
      </w:r>
      <w:r>
        <w:rPr>
          <w:rFonts w:ascii="Arial" w:hAnsi="Arial" w:cs="Arial"/>
        </w:rPr>
        <w:t>I</w:t>
      </w:r>
      <w:r w:rsidR="00240512">
        <w:rPr>
          <w:rFonts w:ascii="Arial" w:hAnsi="Arial" w:cs="Arial"/>
        </w:rPr>
        <w:t>II</w:t>
      </w:r>
      <w:r w:rsidR="00B40EDD">
        <w:rPr>
          <w:rFonts w:ascii="Arial" w:hAnsi="Arial" w:cs="Arial"/>
        </w:rPr>
        <w:t xml:space="preserve"> </w:t>
      </w:r>
      <w:r w:rsidR="00240512">
        <w:rPr>
          <w:rFonts w:ascii="Arial" w:hAnsi="Arial" w:cs="Arial"/>
        </w:rPr>
        <w:t>okrivljenika</w:t>
      </w:r>
      <w:r w:rsidRPr="00F33158" w:rsidR="00F33158">
        <w:rPr>
          <w:rFonts w:ascii="Arial" w:hAnsi="Arial" w:cs="Arial"/>
        </w:rPr>
        <w:t xml:space="preserve">, sudac je našao da su se u ponašanju </w:t>
      </w:r>
      <w:r>
        <w:rPr>
          <w:rFonts w:ascii="Arial" w:hAnsi="Arial" w:cs="Arial"/>
        </w:rPr>
        <w:t>III okrivljenika</w:t>
      </w:r>
      <w:r w:rsidRPr="00F33158" w:rsidR="00F33158">
        <w:rPr>
          <w:rFonts w:ascii="Arial" w:hAnsi="Arial" w:cs="Arial"/>
        </w:rPr>
        <w:t xml:space="preserve"> ispunila obilježja prekršaja koja im se stavljaju na teret, te </w:t>
      </w:r>
      <w:r w:rsidR="00936E04">
        <w:rPr>
          <w:rFonts w:ascii="Arial" w:hAnsi="Arial" w:cs="Arial"/>
        </w:rPr>
        <w:t xml:space="preserve">im </w:t>
      </w:r>
      <w:r w:rsidR="00B40EDD">
        <w:rPr>
          <w:rFonts w:ascii="Arial" w:hAnsi="Arial" w:cs="Arial"/>
        </w:rPr>
        <w:t xml:space="preserve">temeljem čl.37. Prekršajnog zakona </w:t>
      </w:r>
      <w:r w:rsidR="009240CE">
        <w:rPr>
          <w:rFonts w:ascii="Arial" w:hAnsi="Arial" w:cs="Arial"/>
        </w:rPr>
        <w:t>i</w:t>
      </w:r>
      <w:r w:rsidRPr="00F33158" w:rsidR="00F33158">
        <w:rPr>
          <w:rFonts w:ascii="Arial" w:hAnsi="Arial" w:cs="Arial"/>
        </w:rPr>
        <w:t>z</w:t>
      </w:r>
      <w:r w:rsidR="00240512">
        <w:rPr>
          <w:rFonts w:ascii="Arial" w:hAnsi="Arial" w:cs="Arial"/>
        </w:rPr>
        <w:t xml:space="preserve">rekao </w:t>
      </w:r>
      <w:r w:rsidR="0093690E">
        <w:rPr>
          <w:rFonts w:ascii="Arial" w:hAnsi="Arial" w:cs="Arial"/>
        </w:rPr>
        <w:t>ublažene novčane kazne ispod zakonom propisani</w:t>
      </w:r>
      <w:r w:rsidR="00B40EDD">
        <w:rPr>
          <w:rFonts w:ascii="Arial" w:hAnsi="Arial" w:cs="Arial"/>
        </w:rPr>
        <w:t>h cijeneći sve olakotne okolnosti kod istih, kao što su priznanje počinjenja prekršaja,</w:t>
      </w:r>
      <w:r w:rsidR="00E35345">
        <w:rPr>
          <w:rFonts w:ascii="Arial" w:hAnsi="Arial" w:cs="Arial"/>
        </w:rPr>
        <w:t xml:space="preserve"> žaljenje zbog počinjenog, dosadašnje nekažnjavanje </w:t>
      </w:r>
      <w:r w:rsidR="00B40EDD">
        <w:rPr>
          <w:rFonts w:ascii="Arial" w:hAnsi="Arial" w:cs="Arial"/>
        </w:rPr>
        <w:t>okrivljenika</w:t>
      </w:r>
      <w:r w:rsidR="00E35345">
        <w:rPr>
          <w:rFonts w:ascii="Arial" w:hAnsi="Arial" w:cs="Arial"/>
        </w:rPr>
        <w:t xml:space="preserve"> za sličan prekršaj</w:t>
      </w:r>
      <w:r w:rsidR="00B40EDD">
        <w:rPr>
          <w:rFonts w:ascii="Arial" w:hAnsi="Arial" w:cs="Arial"/>
        </w:rPr>
        <w:t>,</w:t>
      </w:r>
      <w:r w:rsidR="00240512">
        <w:rPr>
          <w:rFonts w:ascii="Arial" w:hAnsi="Arial" w:cs="Arial"/>
        </w:rPr>
        <w:t xml:space="preserve"> S</w:t>
      </w:r>
      <w:r w:rsidRPr="00F33158" w:rsidR="00F33158">
        <w:rPr>
          <w:rFonts w:ascii="Arial" w:hAnsi="Arial" w:cs="Arial"/>
        </w:rPr>
        <w:t xml:space="preserve">ud </w:t>
      </w:r>
      <w:r w:rsidR="00240512">
        <w:rPr>
          <w:rFonts w:ascii="Arial" w:hAnsi="Arial" w:cs="Arial"/>
        </w:rPr>
        <w:t xml:space="preserve">je </w:t>
      </w:r>
      <w:r w:rsidRPr="00F33158" w:rsidR="00F33158">
        <w:rPr>
          <w:rFonts w:ascii="Arial" w:hAnsi="Arial" w:cs="Arial"/>
        </w:rPr>
        <w:t>mišljenja da će se i na takav način postići</w:t>
      </w:r>
      <w:r w:rsidR="00007AF6">
        <w:rPr>
          <w:rFonts w:ascii="Arial" w:hAnsi="Arial" w:cs="Arial"/>
        </w:rPr>
        <w:t xml:space="preserve"> </w:t>
      </w:r>
      <w:r w:rsidRPr="00F33158" w:rsidR="00F33158">
        <w:rPr>
          <w:rFonts w:ascii="Arial" w:hAnsi="Arial" w:cs="Arial"/>
        </w:rPr>
        <w:t xml:space="preserve">svrha </w:t>
      </w:r>
      <w:r w:rsidR="0093690E">
        <w:rPr>
          <w:rFonts w:ascii="Arial" w:hAnsi="Arial" w:cs="Arial"/>
        </w:rPr>
        <w:t xml:space="preserve">kažnjavanja </w:t>
      </w:r>
      <w:r w:rsidR="00B40EDD">
        <w:rPr>
          <w:rFonts w:ascii="Arial" w:hAnsi="Arial" w:cs="Arial"/>
        </w:rPr>
        <w:t xml:space="preserve">da ubuduće </w:t>
      </w:r>
      <w:r w:rsidRPr="00F33158" w:rsidR="00F33158">
        <w:rPr>
          <w:rFonts w:ascii="Arial" w:hAnsi="Arial" w:cs="Arial"/>
        </w:rPr>
        <w:t>okrivljeni ne čin</w:t>
      </w:r>
      <w:r>
        <w:rPr>
          <w:rFonts w:ascii="Arial" w:hAnsi="Arial" w:cs="Arial"/>
        </w:rPr>
        <w:t>i</w:t>
      </w:r>
      <w:r w:rsidRPr="00F33158" w:rsidR="00F33158">
        <w:rPr>
          <w:rFonts w:ascii="Arial" w:hAnsi="Arial" w:cs="Arial"/>
        </w:rPr>
        <w:t xml:space="preserve"> prekršaje</w:t>
      </w:r>
      <w:r w:rsidR="00240512">
        <w:rPr>
          <w:rFonts w:ascii="Arial" w:hAnsi="Arial" w:cs="Arial"/>
        </w:rPr>
        <w:t>.</w:t>
      </w:r>
    </w:p>
    <w:p w:rsidRPr="00F33158" w:rsidR="00435A95" w:rsidP="00F33158" w:rsidRDefault="00435A95">
      <w:pPr>
        <w:ind w:firstLine="708"/>
        <w:jc w:val="both"/>
        <w:rPr>
          <w:rFonts w:ascii="Arial" w:hAnsi="Arial" w:cs="Arial"/>
        </w:rPr>
      </w:pPr>
    </w:p>
    <w:p w:rsidR="00F33158" w:rsidP="00D73B61" w:rsidRDefault="00CD35FD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241EAC">
        <w:rPr>
          <w:rFonts w:ascii="Arial" w:hAnsi="Arial" w:cs="Arial"/>
        </w:rPr>
        <w:t>.</w:t>
      </w:r>
      <w:r w:rsidR="00435A95">
        <w:rPr>
          <w:rFonts w:ascii="Arial" w:hAnsi="Arial" w:cs="Arial"/>
        </w:rPr>
        <w:tab/>
      </w:r>
      <w:r w:rsidRPr="00F33158" w:rsidR="00F33158">
        <w:rPr>
          <w:rFonts w:ascii="Arial" w:hAnsi="Arial" w:cs="Arial"/>
        </w:rPr>
        <w:t xml:space="preserve">Odluka o obvezi naknade troška prekršajnog postupka za </w:t>
      </w:r>
      <w:r>
        <w:rPr>
          <w:rFonts w:ascii="Arial" w:hAnsi="Arial" w:cs="Arial"/>
        </w:rPr>
        <w:t>III</w:t>
      </w:r>
      <w:r w:rsidRPr="00F33158" w:rsidR="00F33158">
        <w:rPr>
          <w:rFonts w:ascii="Arial" w:hAnsi="Arial" w:cs="Arial"/>
        </w:rPr>
        <w:t xml:space="preserve"> okrivljenika u paušalnom iznosu donijeta je sukladno čl. 139. st. 1. Prekršajnog zakona, uzimajući u obzir dužinu trajanja i složenost postupka. </w:t>
      </w:r>
    </w:p>
    <w:p w:rsidR="00D73B61" w:rsidP="00D73B61" w:rsidRDefault="00D73B61">
      <w:pPr>
        <w:contextualSpacing/>
        <w:jc w:val="both"/>
        <w:rPr>
          <w:rFonts w:ascii="Arial" w:hAnsi="Arial" w:cs="Arial"/>
        </w:rPr>
      </w:pPr>
    </w:p>
    <w:p w:rsidRPr="00F33158" w:rsidR="00F33158" w:rsidP="00F33158" w:rsidRDefault="00F33158">
      <w:pPr>
        <w:ind w:firstLine="708"/>
        <w:jc w:val="both"/>
        <w:rPr>
          <w:rFonts w:ascii="Arial" w:hAnsi="Arial" w:cs="Arial"/>
        </w:rPr>
      </w:pPr>
    </w:p>
    <w:p w:rsidRPr="00F33158" w:rsidR="00F33158" w:rsidP="00F33158" w:rsidRDefault="00F33158">
      <w:pPr>
        <w:ind w:firstLine="12"/>
        <w:jc w:val="center"/>
        <w:rPr>
          <w:rFonts w:ascii="Arial" w:hAnsi="Arial" w:cs="Arial"/>
        </w:rPr>
      </w:pPr>
      <w:r w:rsidRPr="00F33158">
        <w:rPr>
          <w:rFonts w:ascii="Arial" w:hAnsi="Arial" w:cs="Arial"/>
        </w:rPr>
        <w:t xml:space="preserve">U </w:t>
      </w:r>
      <w:r w:rsidR="00BA5F9A">
        <w:rPr>
          <w:rFonts w:ascii="Arial" w:hAnsi="Arial" w:cs="Arial"/>
        </w:rPr>
        <w:t>Velikoj Gorici</w:t>
      </w:r>
      <w:r w:rsidRPr="00F33158">
        <w:rPr>
          <w:rFonts w:ascii="Arial" w:hAnsi="Arial" w:cs="Arial"/>
        </w:rPr>
        <w:t xml:space="preserve"> </w:t>
      </w:r>
      <w:r w:rsidR="00CD35FD">
        <w:rPr>
          <w:rFonts w:ascii="Arial" w:hAnsi="Arial" w:cs="Arial"/>
        </w:rPr>
        <w:t>01</w:t>
      </w:r>
      <w:r w:rsidR="00AC44CB">
        <w:rPr>
          <w:rFonts w:ascii="Arial" w:hAnsi="Arial" w:cs="Arial"/>
        </w:rPr>
        <w:t xml:space="preserve">. </w:t>
      </w:r>
      <w:r w:rsidR="00CD35FD">
        <w:rPr>
          <w:rFonts w:ascii="Arial" w:hAnsi="Arial" w:cs="Arial"/>
        </w:rPr>
        <w:t>rujna</w:t>
      </w:r>
      <w:r w:rsidR="004122D7">
        <w:rPr>
          <w:rFonts w:ascii="Arial" w:hAnsi="Arial" w:cs="Arial"/>
        </w:rPr>
        <w:t xml:space="preserve"> 202</w:t>
      </w:r>
      <w:r w:rsidR="00B40EDD">
        <w:rPr>
          <w:rFonts w:ascii="Arial" w:hAnsi="Arial" w:cs="Arial"/>
        </w:rPr>
        <w:t>6</w:t>
      </w:r>
      <w:r w:rsidRPr="00F33158">
        <w:rPr>
          <w:rFonts w:ascii="Arial" w:hAnsi="Arial" w:cs="Arial"/>
        </w:rPr>
        <w:t>.</w:t>
      </w:r>
    </w:p>
    <w:p w:rsidR="008235DE" w:rsidP="00F33158" w:rsidRDefault="008235DE">
      <w:pPr>
        <w:jc w:val="both"/>
        <w:rPr>
          <w:rFonts w:ascii="Arial" w:hAnsi="Arial" w:cs="Arial"/>
        </w:rPr>
      </w:pPr>
    </w:p>
    <w:p w:rsidRPr="00F33158" w:rsidR="00F33158" w:rsidP="00F33158" w:rsidRDefault="00F33158">
      <w:pPr>
        <w:jc w:val="both"/>
        <w:rPr>
          <w:rFonts w:ascii="Arial" w:hAnsi="Arial" w:cs="Arial"/>
          <w:bCs/>
        </w:rPr>
      </w:pPr>
      <w:r w:rsidRPr="00F33158">
        <w:rPr>
          <w:rFonts w:ascii="Arial" w:hAnsi="Arial" w:cs="Arial"/>
        </w:rPr>
        <w:t>Zapisničar:</w:t>
      </w:r>
      <w:r w:rsidRPr="00F33158">
        <w:rPr>
          <w:rFonts w:ascii="Arial" w:hAnsi="Arial" w:cs="Arial"/>
        </w:rPr>
        <w:tab/>
      </w:r>
      <w:r w:rsidRPr="00F33158">
        <w:rPr>
          <w:rFonts w:ascii="Arial" w:hAnsi="Arial" w:cs="Arial"/>
        </w:rPr>
        <w:tab/>
      </w:r>
      <w:r w:rsidRPr="00F33158">
        <w:rPr>
          <w:rFonts w:ascii="Arial" w:hAnsi="Arial" w:cs="Arial"/>
        </w:rPr>
        <w:tab/>
      </w:r>
      <w:r w:rsidRPr="00F33158">
        <w:rPr>
          <w:rFonts w:ascii="Arial" w:hAnsi="Arial" w:cs="Arial"/>
        </w:rPr>
        <w:tab/>
      </w:r>
      <w:r w:rsidRPr="00F33158">
        <w:rPr>
          <w:rFonts w:ascii="Arial" w:hAnsi="Arial" w:cs="Arial"/>
        </w:rPr>
        <w:tab/>
      </w:r>
      <w:r w:rsidRPr="00F33158">
        <w:rPr>
          <w:rFonts w:ascii="Arial" w:hAnsi="Arial" w:cs="Arial"/>
        </w:rPr>
        <w:tab/>
      </w:r>
      <w:r w:rsidRPr="00F33158">
        <w:rPr>
          <w:rFonts w:ascii="Arial" w:hAnsi="Arial" w:cs="Arial"/>
        </w:rPr>
        <w:tab/>
        <w:t xml:space="preserve">                     </w:t>
      </w:r>
      <w:r w:rsidRPr="00F33158">
        <w:rPr>
          <w:rFonts w:ascii="Arial" w:hAnsi="Arial" w:cs="Arial"/>
          <w:bCs/>
        </w:rPr>
        <w:t xml:space="preserve">   </w:t>
      </w:r>
      <w:r w:rsidR="008235DE">
        <w:rPr>
          <w:rFonts w:ascii="Arial" w:hAnsi="Arial" w:cs="Arial"/>
          <w:bCs/>
        </w:rPr>
        <w:t xml:space="preserve"> </w:t>
      </w:r>
      <w:r w:rsidRPr="00F33158">
        <w:rPr>
          <w:rFonts w:ascii="Arial" w:hAnsi="Arial" w:cs="Arial"/>
          <w:bCs/>
        </w:rPr>
        <w:t xml:space="preserve">  Sudac:</w:t>
      </w:r>
    </w:p>
    <w:p w:rsidR="008235DE" w:rsidP="00C41962" w:rsidRDefault="00306631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Kristina Habunek</w:t>
      </w:r>
      <w:r w:rsidR="00C41962">
        <w:rPr>
          <w:rFonts w:ascii="Arial" w:hAnsi="Arial" w:cs="Arial"/>
          <w:bCs/>
        </w:rPr>
        <w:t>, v.r.</w:t>
      </w:r>
      <w:r w:rsidR="00F33158">
        <w:rPr>
          <w:rFonts w:ascii="Arial" w:hAnsi="Arial" w:cs="Arial"/>
          <w:bCs/>
        </w:rPr>
        <w:tab/>
      </w:r>
      <w:r w:rsidR="00F33158">
        <w:rPr>
          <w:rFonts w:ascii="Arial" w:hAnsi="Arial" w:cs="Arial"/>
          <w:bCs/>
        </w:rPr>
        <w:tab/>
      </w:r>
      <w:r w:rsidR="00F33158">
        <w:rPr>
          <w:rFonts w:ascii="Arial" w:hAnsi="Arial" w:cs="Arial"/>
          <w:bCs/>
        </w:rPr>
        <w:tab/>
      </w:r>
      <w:r w:rsidR="00F33158">
        <w:rPr>
          <w:rFonts w:ascii="Arial" w:hAnsi="Arial" w:cs="Arial"/>
          <w:bCs/>
        </w:rPr>
        <w:tab/>
      </w:r>
      <w:r w:rsidR="00F33158">
        <w:rPr>
          <w:rFonts w:ascii="Arial" w:hAnsi="Arial" w:cs="Arial"/>
          <w:bCs/>
        </w:rPr>
        <w:tab/>
        <w:t xml:space="preserve">              </w:t>
      </w:r>
      <w:r w:rsidR="008235DE">
        <w:rPr>
          <w:rFonts w:ascii="Arial" w:hAnsi="Arial" w:cs="Arial"/>
          <w:bCs/>
        </w:rPr>
        <w:t xml:space="preserve">Gordana  </w:t>
      </w:r>
      <w:proofErr w:type="spellStart"/>
      <w:r w:rsidR="008235DE">
        <w:rPr>
          <w:rFonts w:ascii="Arial" w:hAnsi="Arial" w:cs="Arial"/>
          <w:bCs/>
        </w:rPr>
        <w:t>Trivunov</w:t>
      </w:r>
      <w:proofErr w:type="spellEnd"/>
      <w:r w:rsidR="00C41962">
        <w:rPr>
          <w:rFonts w:ascii="Arial" w:hAnsi="Arial" w:cs="Arial"/>
          <w:bCs/>
        </w:rPr>
        <w:t>, v.r.</w:t>
      </w:r>
    </w:p>
    <w:p w:rsidR="00C41962" w:rsidP="00C41962" w:rsidRDefault="00C41962">
      <w:pPr>
        <w:jc w:val="both"/>
        <w:rPr>
          <w:rFonts w:ascii="Arial" w:hAnsi="Arial" w:cs="Arial"/>
          <w:bCs/>
        </w:rPr>
      </w:pPr>
    </w:p>
    <w:p w:rsidRPr="00C41962" w:rsidR="00C41962" w:rsidP="00C41962" w:rsidRDefault="00C41962">
      <w:pPr>
        <w:jc w:val="both"/>
        <w:rPr>
          <w:rFonts w:ascii="Arial" w:hAnsi="Arial" w:cs="Arial"/>
        </w:rPr>
      </w:pPr>
    </w:p>
    <w:p w:rsidRPr="00F33158" w:rsidR="00F33158" w:rsidP="008235DE" w:rsidRDefault="00241EAC">
      <w:pPr>
        <w:pStyle w:val="Naslov1"/>
        <w:spacing w:before="0" w:after="0"/>
        <w:contextualSpacing/>
        <w:rPr>
          <w:b w:val="false"/>
          <w:sz w:val="24"/>
          <w:szCs w:val="24"/>
        </w:rPr>
      </w:pPr>
      <w:r w:rsidRPr="00F33158">
        <w:rPr>
          <w:b w:val="false"/>
          <w:sz w:val="24"/>
          <w:szCs w:val="24"/>
        </w:rPr>
        <w:lastRenderedPageBreak/>
        <w:t xml:space="preserve">Pouka o pravnom </w:t>
      </w:r>
      <w:r>
        <w:rPr>
          <w:b w:val="false"/>
          <w:sz w:val="24"/>
          <w:szCs w:val="24"/>
        </w:rPr>
        <w:t>lijeku</w:t>
      </w:r>
      <w:r w:rsidRPr="00F33158">
        <w:rPr>
          <w:b w:val="false"/>
          <w:sz w:val="24"/>
          <w:szCs w:val="24"/>
        </w:rPr>
        <w:t>:</w:t>
      </w:r>
    </w:p>
    <w:p w:rsidRPr="00F33158" w:rsidR="00F33158" w:rsidP="008235DE" w:rsidRDefault="00F33158">
      <w:pPr>
        <w:contextualSpacing/>
        <w:jc w:val="both"/>
        <w:rPr>
          <w:rFonts w:ascii="Arial" w:hAnsi="Arial" w:cs="Arial"/>
          <w:bCs/>
        </w:rPr>
      </w:pPr>
      <w:r w:rsidRPr="00F33158">
        <w:rPr>
          <w:rFonts w:ascii="Arial" w:hAnsi="Arial" w:cs="Arial"/>
        </w:rPr>
        <w:t xml:space="preserve">Protiv ove prvostupanjske presude stranke imaju pravo žalbe  </w:t>
      </w:r>
      <w:r w:rsidRPr="00F33158">
        <w:rPr>
          <w:rFonts w:ascii="Arial" w:hAnsi="Arial" w:cs="Arial"/>
          <w:bCs/>
        </w:rPr>
        <w:t xml:space="preserve">u roku od 8 dana od dana dostave im presude, a žalba se podnosi sudu koji je izrekao prvostupanjsku presudu u dovoljnom broju primjeraka za prvostupanjski i drugostupanjski sud.  </w:t>
      </w:r>
    </w:p>
    <w:p w:rsidRPr="00F33158" w:rsidR="00F33158" w:rsidP="008235DE" w:rsidRDefault="00F33158">
      <w:pPr>
        <w:ind w:left="708" w:hanging="708"/>
        <w:contextualSpacing/>
        <w:jc w:val="both"/>
        <w:rPr>
          <w:rFonts w:ascii="Arial" w:hAnsi="Arial" w:cs="Arial"/>
        </w:rPr>
      </w:pPr>
    </w:p>
    <w:p w:rsidR="00B40EDD" w:rsidP="00F33158" w:rsidRDefault="00B40EDD">
      <w:pPr>
        <w:jc w:val="both"/>
        <w:rPr>
          <w:rFonts w:ascii="Arial" w:hAnsi="Arial" w:cs="Arial"/>
          <w:bCs/>
        </w:rPr>
      </w:pPr>
    </w:p>
    <w:p w:rsidRPr="00F33158" w:rsidR="00F33158" w:rsidP="00F33158" w:rsidRDefault="00F33158">
      <w:pPr>
        <w:jc w:val="both"/>
        <w:rPr>
          <w:rFonts w:ascii="Arial" w:hAnsi="Arial" w:cs="Arial"/>
        </w:rPr>
      </w:pPr>
      <w:r w:rsidRPr="00F33158">
        <w:rPr>
          <w:rFonts w:ascii="Arial" w:hAnsi="Arial" w:cs="Arial"/>
          <w:bCs/>
        </w:rPr>
        <w:t>Presuda se dostavlja:</w:t>
      </w:r>
      <w:r w:rsidRPr="00F33158">
        <w:rPr>
          <w:rFonts w:ascii="Arial" w:hAnsi="Arial" w:cs="Arial"/>
        </w:rPr>
        <w:t xml:space="preserve"> </w:t>
      </w:r>
    </w:p>
    <w:p w:rsidR="00F33158" w:rsidP="00F33158" w:rsidRDefault="00CD35FD">
      <w:pPr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III</w:t>
      </w:r>
      <w:r w:rsidR="00B40EDD">
        <w:rPr>
          <w:rFonts w:ascii="Arial" w:hAnsi="Arial" w:cs="Arial"/>
        </w:rPr>
        <w:t xml:space="preserve"> okrivljenom</w:t>
      </w:r>
      <w:r w:rsidRPr="00F33158" w:rsidR="00F33158">
        <w:rPr>
          <w:rFonts w:ascii="Arial" w:hAnsi="Arial" w:cs="Arial"/>
        </w:rPr>
        <w:t>,</w:t>
      </w:r>
    </w:p>
    <w:p w:rsidRPr="00F33158" w:rsidR="00F33158" w:rsidP="00F33158" w:rsidRDefault="00F33158">
      <w:pPr>
        <w:numPr>
          <w:ilvl w:val="0"/>
          <w:numId w:val="12"/>
        </w:numPr>
        <w:jc w:val="both"/>
        <w:rPr>
          <w:rFonts w:ascii="Arial" w:hAnsi="Arial" w:cs="Arial"/>
        </w:rPr>
      </w:pPr>
      <w:bookmarkStart w:name="_GoBack" w:id="0"/>
      <w:bookmarkEnd w:id="0"/>
      <w:r w:rsidRPr="00F33158">
        <w:rPr>
          <w:rFonts w:ascii="Arial" w:hAnsi="Arial" w:cs="Arial"/>
        </w:rPr>
        <w:t xml:space="preserve">Ovlaštenom tužitelju, </w:t>
      </w:r>
    </w:p>
    <w:p w:rsidRPr="00F33158" w:rsidR="00F33158" w:rsidP="00F33158" w:rsidRDefault="00F33158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F33158">
        <w:rPr>
          <w:rFonts w:ascii="Arial" w:hAnsi="Arial" w:cs="Arial"/>
        </w:rPr>
        <w:t>Prekršajni sud, radi izvršenja,</w:t>
      </w:r>
    </w:p>
    <w:p w:rsidR="00C41962" w:rsidP="00F33158" w:rsidRDefault="00F33158">
      <w:pPr>
        <w:numPr>
          <w:ilvl w:val="0"/>
          <w:numId w:val="12"/>
        </w:numPr>
        <w:tabs>
          <w:tab w:val="left" w:pos="6765"/>
        </w:tabs>
        <w:rPr>
          <w:rFonts w:ascii="Arial" w:hAnsi="Arial" w:cs="Arial"/>
          <w:bCs/>
        </w:rPr>
      </w:pPr>
      <w:r w:rsidRPr="00F33158">
        <w:rPr>
          <w:rFonts w:ascii="Arial" w:hAnsi="Arial" w:cs="Arial"/>
        </w:rPr>
        <w:t>Sastav, ovdje.</w:t>
      </w:r>
      <w:r w:rsidRPr="00F33158">
        <w:rPr>
          <w:rFonts w:ascii="Arial" w:hAnsi="Arial" w:cs="Arial"/>
          <w:bCs/>
        </w:rPr>
        <w:t xml:space="preserve">             </w:t>
      </w:r>
    </w:p>
    <w:p w:rsidR="00C41962" w:rsidP="00C41962" w:rsidRDefault="00C41962">
      <w:pPr>
        <w:tabs>
          <w:tab w:val="left" w:pos="6765"/>
        </w:tabs>
        <w:rPr>
          <w:rFonts w:ascii="Arial" w:hAnsi="Arial" w:cs="Arial"/>
          <w:bCs/>
        </w:rPr>
      </w:pPr>
    </w:p>
    <w:p w:rsidR="00C41962" w:rsidP="00343663" w:rsidRDefault="00C4196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Za točnost </w:t>
      </w:r>
      <w:proofErr w:type="spellStart"/>
      <w:r>
        <w:rPr>
          <w:rFonts w:ascii="Arial" w:hAnsi="Arial" w:cs="Arial"/>
        </w:rPr>
        <w:t>otpravka</w:t>
      </w:r>
      <w:proofErr w:type="spellEnd"/>
      <w:r>
        <w:rPr>
          <w:rFonts w:ascii="Arial" w:hAnsi="Arial" w:cs="Arial"/>
        </w:rPr>
        <w:t>-ovlašteni službenik:</w:t>
      </w:r>
    </w:p>
    <w:p w:rsidRPr="00EE0743" w:rsidR="00C41962" w:rsidP="00343663" w:rsidRDefault="0030663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Katica </w:t>
      </w:r>
      <w:proofErr w:type="spellStart"/>
      <w:r>
        <w:rPr>
          <w:rFonts w:ascii="Arial" w:hAnsi="Arial" w:cs="Arial"/>
        </w:rPr>
        <w:t>Franjko</w:t>
      </w:r>
      <w:proofErr w:type="spellEnd"/>
    </w:p>
    <w:p w:rsidRPr="00F33158" w:rsidR="00F33158" w:rsidP="00C41962" w:rsidRDefault="00F33158">
      <w:pPr>
        <w:tabs>
          <w:tab w:val="left" w:pos="6765"/>
        </w:tabs>
        <w:rPr>
          <w:rFonts w:ascii="Arial" w:hAnsi="Arial" w:cs="Arial"/>
          <w:bCs/>
        </w:rPr>
      </w:pPr>
      <w:r w:rsidRPr="00F33158">
        <w:rPr>
          <w:rFonts w:ascii="Arial" w:hAnsi="Arial" w:cs="Arial"/>
          <w:bCs/>
        </w:rPr>
        <w:t xml:space="preserve">                                                                                 </w:t>
      </w:r>
    </w:p>
    <w:sectPr w:rsidRPr="00F33158" w:rsidR="00F33158" w:rsidSect="007C0CE6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899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44703" w:rsidRDefault="00144703">
      <w:r>
        <w:separator/>
      </w:r>
    </w:p>
  </w:endnote>
  <w:endnote w:type="continuationSeparator" w:id="0">
    <w:p w:rsidR="00144703" w:rsidRDefault="00144703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F3A7A" w:rsidP="006E1C32" w:rsidRDefault="00AF3A7A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F3A7A" w:rsidRDefault="00AF3A7A">
    <w:pPr>
      <w:pStyle w:val="Podnoje"/>
    </w:pPr>
  </w:p>
</w:ftr>
</file>

<file path=word/footer2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FD0575" w:rsidRDefault="00FD0575">
    <w:pPr>
      <w:pStyle w:val="Podnoje"/>
    </w:pPr>
  </w:p>
  <w:p w:rsidR="00FD0575" w:rsidRDefault="00FD0575">
    <w:pPr>
      <w:pStyle w:val="Podnoje"/>
    </w:pPr>
  </w:p>
</w:ftr>
</file>

<file path=word/footer3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FD0575" w:rsidRDefault="00FD0575">
    <w:pPr>
      <w:pStyle w:val="Podnoje"/>
    </w:pPr>
  </w:p>
  <w:tbl>
    <w:tblPr>
      <w:tblW w:w="0" w:type="auto"/>
      <w:tblInd w:w="-14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ook w:firstRow="1" w:lastRow="0" w:firstColumn="1" w:lastColumn="0" w:noHBand="0" w:noVBand="1" w:val="04A0"/>
    </w:tblPr>
    <w:tblGrid>
      <w:gridCol w:w="2424"/>
    </w:tblGrid>
    <w:tr w:rsidR="00FD0575" w:rsidTr="00D32452">
      <w:trPr>
        <w:trHeight w:val="212"/>
      </w:trPr>
      <w:tc>
        <w:tcPr>
          <w:tcW w:w="2424" w:type="dxa"/>
          <w:tcBorders>
            <w:top w:val="single" w:color="auto" w:sz="4" w:space="0"/>
            <w:left w:val="nil"/>
            <w:bottom w:val="nil"/>
            <w:right w:val="nil"/>
          </w:tcBorders>
          <w:hideMark/>
        </w:tcPr>
        <w:p w:rsidR="00FD0575" w:rsidP="00FD0575" w:rsidRDefault="00FD0575">
          <w:pPr>
            <w:tabs>
              <w:tab w:val="center" w:pos="4536"/>
              <w:tab w:val="right" w:pos="9072"/>
            </w:tabs>
            <w:rPr>
              <w:sz w:val="16"/>
              <w:szCs w:val="16"/>
              <w:vertAlign w:val="superscript"/>
            </w:rPr>
          </w:pPr>
          <w:r>
            <w:rPr>
              <w:sz w:val="16"/>
              <w:szCs w:val="16"/>
              <w:vertAlign w:val="superscript"/>
            </w:rPr>
            <w:t>1</w:t>
          </w:r>
          <w:r>
            <w:rPr>
              <w:sz w:val="16"/>
              <w:szCs w:val="16"/>
            </w:rPr>
            <w:t xml:space="preserve"> Fiksni tečaj konverzije 7,53450</w:t>
          </w:r>
        </w:p>
      </w:tc>
    </w:tr>
  </w:tbl>
  <w:p w:rsidR="00FD0575" w:rsidRDefault="00FD0575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44703" w:rsidRDefault="00144703">
      <w:r>
        <w:separator/>
      </w:r>
    </w:p>
  </w:footnote>
  <w:footnote w:type="continuationSeparator" w:id="0">
    <w:p w:rsidR="00144703" w:rsidRDefault="00144703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378824376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Pr="00FD0575" w:rsidR="007C0CE6" w:rsidRDefault="007C0CE6">
        <w:pPr>
          <w:pStyle w:val="Zaglavlje"/>
          <w:jc w:val="center"/>
          <w:rPr>
            <w:rFonts w:ascii="Arial" w:hAnsi="Arial" w:cs="Arial"/>
          </w:rPr>
        </w:pPr>
        <w:r w:rsidRPr="00FD0575">
          <w:rPr>
            <w:rFonts w:ascii="Arial" w:hAnsi="Arial" w:cs="Arial"/>
          </w:rPr>
          <w:fldChar w:fldCharType="begin"/>
        </w:r>
        <w:r w:rsidRPr="00FD0575">
          <w:rPr>
            <w:rFonts w:ascii="Arial" w:hAnsi="Arial" w:cs="Arial"/>
          </w:rPr>
          <w:instrText>PAGE   \* MERGEFORMAT</w:instrText>
        </w:r>
        <w:r w:rsidRPr="00FD0575">
          <w:rPr>
            <w:rFonts w:ascii="Arial" w:hAnsi="Arial" w:cs="Arial"/>
          </w:rPr>
          <w:fldChar w:fldCharType="separate"/>
        </w:r>
        <w:r w:rsidR="00CD35FD">
          <w:rPr>
            <w:rFonts w:ascii="Arial" w:hAnsi="Arial" w:cs="Arial"/>
            <w:noProof/>
          </w:rPr>
          <w:t>3</w:t>
        </w:r>
        <w:r w:rsidRPr="00FD0575">
          <w:rPr>
            <w:rFonts w:ascii="Arial" w:hAnsi="Arial" w:cs="Arial"/>
          </w:rPr>
          <w:fldChar w:fldCharType="end"/>
        </w:r>
      </w:p>
    </w:sdtContent>
  </w:sdt>
  <w:p w:rsidRPr="00F33158" w:rsidR="00FD0575" w:rsidP="00FD0575" w:rsidRDefault="00FD0575">
    <w:pPr>
      <w:ind w:firstLine="708"/>
      <w:contextualSpacing/>
      <w:jc w:val="right"/>
      <w:rPr>
        <w:rFonts w:ascii="Arial" w:hAnsi="Arial" w:cs="Arial"/>
      </w:rPr>
    </w:pPr>
    <w:r w:rsidRPr="00F33158">
      <w:rPr>
        <w:rFonts w:ascii="Arial" w:hAnsi="Arial" w:cs="Arial"/>
      </w:rPr>
      <w:t>Poslovni broj:</w:t>
    </w:r>
    <w:r>
      <w:rPr>
        <w:rFonts w:ascii="Arial" w:hAnsi="Arial" w:cs="Arial"/>
      </w:rPr>
      <w:t xml:space="preserve"> Pp</w:t>
    </w:r>
    <w:r w:rsidRPr="00F33158">
      <w:rPr>
        <w:rFonts w:ascii="Arial" w:hAnsi="Arial" w:cs="Arial"/>
      </w:rPr>
      <w:t>-</w:t>
    </w:r>
    <w:r w:rsidR="00CD35FD">
      <w:rPr>
        <w:rFonts w:ascii="Arial" w:hAnsi="Arial" w:cs="Arial"/>
      </w:rPr>
      <w:t>2055</w:t>
    </w:r>
    <w:r w:rsidR="007636A9">
      <w:rPr>
        <w:rFonts w:ascii="Arial" w:hAnsi="Arial" w:cs="Arial"/>
      </w:rPr>
      <w:t>/</w:t>
    </w:r>
    <w:r w:rsidR="00306631">
      <w:rPr>
        <w:rFonts w:ascii="Arial" w:hAnsi="Arial" w:cs="Arial"/>
      </w:rPr>
      <w:t>202</w:t>
    </w:r>
    <w:r w:rsidR="0051564F">
      <w:rPr>
        <w:rFonts w:ascii="Arial" w:hAnsi="Arial" w:cs="Arial"/>
      </w:rPr>
      <w:t>5</w:t>
    </w:r>
    <w:r w:rsidR="007636A9">
      <w:rPr>
        <w:rFonts w:ascii="Arial" w:hAnsi="Arial" w:cs="Arial"/>
      </w:rPr>
      <w:t>-5</w:t>
    </w:r>
  </w:p>
  <w:p w:rsidRPr="006C743E" w:rsidR="007C0CE6" w:rsidP="00AE59B2" w:rsidRDefault="007C0CE6">
    <w:pPr>
      <w:pStyle w:val="Zaglavlje"/>
      <w:jc w:val="right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F33158" w:rsidR="00952894" w:rsidP="00952894" w:rsidRDefault="00952894">
    <w:pPr>
      <w:ind w:firstLine="708"/>
      <w:contextualSpacing/>
      <w:jc w:val="right"/>
      <w:rPr>
        <w:rFonts w:ascii="Arial" w:hAnsi="Arial" w:cs="Arial"/>
      </w:rPr>
    </w:pPr>
    <w:r w:rsidRPr="00F33158">
      <w:rPr>
        <w:rFonts w:ascii="Arial" w:hAnsi="Arial" w:cs="Arial"/>
      </w:rPr>
      <w:t>Poslovni broj:</w:t>
    </w:r>
    <w:r>
      <w:rPr>
        <w:rFonts w:ascii="Arial" w:hAnsi="Arial" w:cs="Arial"/>
      </w:rPr>
      <w:t xml:space="preserve"> Pp</w:t>
    </w:r>
    <w:r w:rsidRPr="00F33158">
      <w:rPr>
        <w:rFonts w:ascii="Arial" w:hAnsi="Arial" w:cs="Arial"/>
      </w:rPr>
      <w:t>-</w:t>
    </w:r>
    <w:r w:rsidR="002D0461">
      <w:rPr>
        <w:rFonts w:ascii="Arial" w:hAnsi="Arial" w:cs="Arial"/>
      </w:rPr>
      <w:t>2055</w:t>
    </w:r>
    <w:r>
      <w:rPr>
        <w:rFonts w:ascii="Arial" w:hAnsi="Arial" w:cs="Arial"/>
      </w:rPr>
      <w:t>/202</w:t>
    </w:r>
    <w:r w:rsidR="0051564F">
      <w:rPr>
        <w:rFonts w:ascii="Arial" w:hAnsi="Arial" w:cs="Arial"/>
      </w:rPr>
      <w:t>5</w:t>
    </w:r>
    <w:r>
      <w:rPr>
        <w:rFonts w:ascii="Arial" w:hAnsi="Arial" w:cs="Arial"/>
      </w:rPr>
      <w:t>-5</w:t>
    </w:r>
  </w:p>
  <w:p w:rsidR="00952894" w:rsidRDefault="00952894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numPicBullet w:numPicBulletId="0">
    <w:pict>
      <v:shape coordsize="" style="width:8.2pt;height:2.85pt" id="_x0000_i1029" o:bullet="t" adj="0,,0" path="" stroked="f" o:spt="100.0">
        <v:stroke joinstyle="miter"/>
        <v:imagedata o:title="image10" r:id="rId1"/>
        <v:formulas/>
        <v:path o:connecttype="segments"/>
      </v:shape>
    </w:pict>
  </w:numPicBullet>
  <w:abstractNum w:abstractNumId="0">
    <w:nsid w:val="FFFFFF89"/>
    <w:multiLevelType w:val="singleLevel"/>
    <w:tmpl w:val="1F3A3AD2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0DE54F58"/>
    <w:multiLevelType w:val="hybridMultilevel"/>
    <w:tmpl w:val="BF4A2892"/>
    <w:lvl w:ilvl="0" w:tplc="C8A4CAD4">
      <w:start w:val="1"/>
      <w:numFmt w:val="bullet"/>
      <w:lvlText w:val="-"/>
      <w:lvlJc w:val="left"/>
      <w:pPr>
        <w:ind w:left="106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2">
    <w:nsid w:val="162F3229"/>
    <w:multiLevelType w:val="hybridMultilevel"/>
    <w:tmpl w:val="9FBEA634"/>
    <w:lvl w:ilvl="0" w:tplc="913E9FD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D435A2C"/>
    <w:multiLevelType w:val="hybridMultilevel"/>
    <w:tmpl w:val="E72040C4"/>
    <w:lvl w:ilvl="0" w:tplc="1644A596">
      <w:start w:val="2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2AAE1BC3"/>
    <w:multiLevelType w:val="hybridMultilevel"/>
    <w:tmpl w:val="6B0E8B6E"/>
    <w:lvl w:ilvl="0" w:tplc="80F82804">
      <w:start w:val="1"/>
      <w:numFmt w:val="bullet"/>
      <w:lvlText w:val="-"/>
      <w:lvlJc w:val="left"/>
      <w:pPr>
        <w:ind w:left="201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7F381EEC">
      <w:start w:val="1"/>
      <w:numFmt w:val="bullet"/>
      <w:lvlText w:val="o"/>
      <w:lvlJc w:val="left"/>
      <w:pPr>
        <w:ind w:left="1094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903849A0">
      <w:start w:val="1"/>
      <w:numFmt w:val="bullet"/>
      <w:lvlText w:val="▪"/>
      <w:lvlJc w:val="left"/>
      <w:pPr>
        <w:ind w:left="1814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019284FA">
      <w:start w:val="1"/>
      <w:numFmt w:val="bullet"/>
      <w:lvlText w:val="•"/>
      <w:lvlJc w:val="left"/>
      <w:pPr>
        <w:ind w:left="2534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F2122A48">
      <w:start w:val="1"/>
      <w:numFmt w:val="bullet"/>
      <w:lvlText w:val="o"/>
      <w:lvlJc w:val="left"/>
      <w:pPr>
        <w:ind w:left="3254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7D8A7882">
      <w:start w:val="1"/>
      <w:numFmt w:val="bullet"/>
      <w:lvlText w:val="▪"/>
      <w:lvlJc w:val="left"/>
      <w:pPr>
        <w:ind w:left="3974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85B2612A">
      <w:start w:val="1"/>
      <w:numFmt w:val="bullet"/>
      <w:lvlText w:val="•"/>
      <w:lvlJc w:val="left"/>
      <w:pPr>
        <w:ind w:left="4694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EA86AB90">
      <w:start w:val="1"/>
      <w:numFmt w:val="bullet"/>
      <w:lvlText w:val="o"/>
      <w:lvlJc w:val="left"/>
      <w:pPr>
        <w:ind w:left="5414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30B26E5C">
      <w:start w:val="1"/>
      <w:numFmt w:val="bullet"/>
      <w:lvlText w:val="▪"/>
      <w:lvlJc w:val="left"/>
      <w:pPr>
        <w:ind w:left="6134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5">
    <w:nsid w:val="2BF4635C"/>
    <w:multiLevelType w:val="hybridMultilevel"/>
    <w:tmpl w:val="936AC6F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6F09D6"/>
    <w:multiLevelType w:val="hybridMultilevel"/>
    <w:tmpl w:val="44805EEC"/>
    <w:lvl w:ilvl="0" w:tplc="2DB024C6">
      <w:start w:val="8"/>
      <w:numFmt w:val="bullet"/>
      <w:lvlText w:val="-"/>
      <w:lvlJc w:val="left"/>
      <w:pPr>
        <w:ind w:left="118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7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48" w:hanging="360"/>
      </w:pPr>
      <w:rPr>
        <w:rFonts w:hint="default" w:ascii="Wingdings" w:hAnsi="Wingdings"/>
      </w:rPr>
    </w:lvl>
  </w:abstractNum>
  <w:abstractNum w:abstractNumId="7">
    <w:nsid w:val="30600860"/>
    <w:multiLevelType w:val="hybridMultilevel"/>
    <w:tmpl w:val="968AC894"/>
    <w:lvl w:ilvl="0" w:tplc="F9EA4D0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 w:ascii="Times New Roman" w:hAnsi="Times New Roman" w:eastAsia="Times New Roman" w:cs="Times New Roman"/>
      </w:rPr>
    </w:lvl>
    <w:lvl w:ilvl="1" w:tplc="04090003" w:tentative="true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/>
      </w:rPr>
    </w:lvl>
    <w:lvl w:ilvl="2" w:tplc="04090005" w:tentative="tru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/>
      </w:rPr>
    </w:lvl>
    <w:lvl w:ilvl="5" w:tplc="04090005" w:tentative="true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/>
      </w:rPr>
    </w:lvl>
    <w:lvl w:ilvl="8" w:tplc="04090005" w:tentative="true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8">
    <w:nsid w:val="355D6FF2"/>
    <w:multiLevelType w:val="hybridMultilevel"/>
    <w:tmpl w:val="D0444C8E"/>
    <w:lvl w:ilvl="0" w:tplc="3AEAB366">
      <w:start w:val="4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46B25D8D"/>
    <w:multiLevelType w:val="hybridMultilevel"/>
    <w:tmpl w:val="5544AAD8"/>
    <w:lvl w:ilvl="0" w:tplc="4E14A57E">
      <w:start w:val="28"/>
      <w:numFmt w:val="bullet"/>
      <w:lvlText w:val="-"/>
      <w:lvlJc w:val="left"/>
      <w:pPr>
        <w:ind w:left="112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84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6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8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0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72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4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6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88" w:hanging="360"/>
      </w:pPr>
      <w:rPr>
        <w:rFonts w:hint="default" w:ascii="Wingdings" w:hAnsi="Wingdings"/>
      </w:rPr>
    </w:lvl>
  </w:abstractNum>
  <w:abstractNum w:abstractNumId="10">
    <w:nsid w:val="472228F8"/>
    <w:multiLevelType w:val="hybridMultilevel"/>
    <w:tmpl w:val="E9FE7B90"/>
    <w:lvl w:ilvl="0" w:tplc="0004FA96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nsid w:val="4D7121B0"/>
    <w:multiLevelType w:val="hybridMultilevel"/>
    <w:tmpl w:val="520E4D0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6F03B1"/>
    <w:multiLevelType w:val="hybridMultilevel"/>
    <w:tmpl w:val="82BCF0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7457DA"/>
    <w:multiLevelType w:val="hybridMultilevel"/>
    <w:tmpl w:val="23E0A7E6"/>
    <w:lvl w:ilvl="0" w:tplc="EC5ADE6A">
      <w:start w:val="1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4">
    <w:nsid w:val="61E12DAE"/>
    <w:multiLevelType w:val="hybridMultilevel"/>
    <w:tmpl w:val="E090B018"/>
    <w:lvl w:ilvl="0" w:tplc="9400607C"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5">
    <w:nsid w:val="6F707CE6"/>
    <w:multiLevelType w:val="hybridMultilevel"/>
    <w:tmpl w:val="20CA6AB6"/>
    <w:lvl w:ilvl="0" w:tplc="D18EDA9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ahoma" w:hAnsi="Tahoma" w:eastAsia="Times New Roman" w:cs="Tahoma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56E5FD3"/>
    <w:multiLevelType w:val="hybridMultilevel"/>
    <w:tmpl w:val="D556BB56"/>
    <w:lvl w:ilvl="0" w:tplc="4A9EFA94">
      <w:start w:val="1"/>
      <w:numFmt w:val="bullet"/>
      <w:lvlText w:val="•"/>
      <w:lvlPicBulletId w:val="0"/>
      <w:lvlJc w:val="left"/>
      <w:pPr>
        <w:ind w:left="1497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8674A71E">
      <w:start w:val="1"/>
      <w:numFmt w:val="bullet"/>
      <w:lvlText w:val="o"/>
      <w:lvlJc w:val="left"/>
      <w:pPr>
        <w:ind w:left="4923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9CC4AD00">
      <w:start w:val="1"/>
      <w:numFmt w:val="bullet"/>
      <w:lvlText w:val="▪"/>
      <w:lvlJc w:val="left"/>
      <w:pPr>
        <w:ind w:left="5643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83FAAE6A">
      <w:start w:val="1"/>
      <w:numFmt w:val="bullet"/>
      <w:lvlText w:val="•"/>
      <w:lvlJc w:val="left"/>
      <w:pPr>
        <w:ind w:left="6363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AAD67C9A">
      <w:start w:val="1"/>
      <w:numFmt w:val="bullet"/>
      <w:lvlText w:val="o"/>
      <w:lvlJc w:val="left"/>
      <w:pPr>
        <w:ind w:left="7083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B85C24B4">
      <w:start w:val="1"/>
      <w:numFmt w:val="bullet"/>
      <w:lvlText w:val="▪"/>
      <w:lvlJc w:val="left"/>
      <w:pPr>
        <w:ind w:left="7803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5C8CBED2">
      <w:start w:val="1"/>
      <w:numFmt w:val="bullet"/>
      <w:lvlText w:val="•"/>
      <w:lvlJc w:val="left"/>
      <w:pPr>
        <w:ind w:left="8523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3782CED0">
      <w:start w:val="1"/>
      <w:numFmt w:val="bullet"/>
      <w:lvlText w:val="o"/>
      <w:lvlJc w:val="left"/>
      <w:pPr>
        <w:ind w:left="9243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9DE6F1B2">
      <w:start w:val="1"/>
      <w:numFmt w:val="bullet"/>
      <w:lvlText w:val="▪"/>
      <w:lvlJc w:val="left"/>
      <w:pPr>
        <w:ind w:left="9963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7">
    <w:nsid w:val="77E131C3"/>
    <w:multiLevelType w:val="hybridMultilevel"/>
    <w:tmpl w:val="EB7CBA96"/>
    <w:lvl w:ilvl="0" w:tplc="8190E31A"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8">
    <w:nsid w:val="7874408F"/>
    <w:multiLevelType w:val="hybridMultilevel"/>
    <w:tmpl w:val="7A0EE194"/>
    <w:lvl w:ilvl="0" w:tplc="94A870A2">
      <w:numFmt w:val="bullet"/>
      <w:lvlText w:val="-"/>
      <w:lvlJc w:val="left"/>
      <w:pPr>
        <w:ind w:left="124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6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8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0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2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4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6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8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008" w:hanging="360"/>
      </w:pPr>
      <w:rPr>
        <w:rFonts w:hint="default" w:ascii="Wingdings" w:hAnsi="Wingdings"/>
      </w:rPr>
    </w:lvl>
  </w:abstractNum>
  <w:num w:numId="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0"/>
  </w:num>
  <w:num w:numId="6">
    <w:abstractNumId w:val="18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4"/>
  </w:num>
  <w:num w:numId="10">
    <w:abstractNumId w:val="9"/>
  </w:num>
  <w:num w:numId="11">
    <w:abstractNumId w:val="17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16"/>
  </w:num>
  <w:num w:numId="19">
    <w:abstractNumId w:val="10"/>
  </w:num>
  <w:num w:numId="20">
    <w:abstractNumId w:val="4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210"/>
  <w:proofState w:spelling="clean" w:grammar="clean"/>
  <w:stylePaneFormatFilter w:val="3F01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001"/>
    <w:rsid w:val="0000054E"/>
    <w:rsid w:val="0000243C"/>
    <w:rsid w:val="00003D67"/>
    <w:rsid w:val="00003E89"/>
    <w:rsid w:val="00005794"/>
    <w:rsid w:val="00007AF6"/>
    <w:rsid w:val="00022C87"/>
    <w:rsid w:val="00022EC4"/>
    <w:rsid w:val="0002434E"/>
    <w:rsid w:val="000307B6"/>
    <w:rsid w:val="00034541"/>
    <w:rsid w:val="00040373"/>
    <w:rsid w:val="00053194"/>
    <w:rsid w:val="000601AD"/>
    <w:rsid w:val="000811B6"/>
    <w:rsid w:val="000829F8"/>
    <w:rsid w:val="00084E9B"/>
    <w:rsid w:val="00085AA6"/>
    <w:rsid w:val="00087E1C"/>
    <w:rsid w:val="000A455E"/>
    <w:rsid w:val="000A4B22"/>
    <w:rsid w:val="000A4E27"/>
    <w:rsid w:val="000A70D2"/>
    <w:rsid w:val="000B148B"/>
    <w:rsid w:val="000B6947"/>
    <w:rsid w:val="000C4E5C"/>
    <w:rsid w:val="000C7798"/>
    <w:rsid w:val="000D191B"/>
    <w:rsid w:val="000E4559"/>
    <w:rsid w:val="000E6EF6"/>
    <w:rsid w:val="000F1F20"/>
    <w:rsid w:val="000F44C8"/>
    <w:rsid w:val="000F6A6E"/>
    <w:rsid w:val="0010193F"/>
    <w:rsid w:val="00102674"/>
    <w:rsid w:val="00104239"/>
    <w:rsid w:val="0010654B"/>
    <w:rsid w:val="0011032A"/>
    <w:rsid w:val="0011666E"/>
    <w:rsid w:val="00117C86"/>
    <w:rsid w:val="00125E22"/>
    <w:rsid w:val="001306BD"/>
    <w:rsid w:val="00135D62"/>
    <w:rsid w:val="00144703"/>
    <w:rsid w:val="00146E8A"/>
    <w:rsid w:val="0015103C"/>
    <w:rsid w:val="00155042"/>
    <w:rsid w:val="0015799A"/>
    <w:rsid w:val="0016091F"/>
    <w:rsid w:val="00170C82"/>
    <w:rsid w:val="00175ECE"/>
    <w:rsid w:val="001762D7"/>
    <w:rsid w:val="001777F6"/>
    <w:rsid w:val="00183017"/>
    <w:rsid w:val="0019023E"/>
    <w:rsid w:val="00194E22"/>
    <w:rsid w:val="00195A30"/>
    <w:rsid w:val="001A1621"/>
    <w:rsid w:val="001A197D"/>
    <w:rsid w:val="001B417B"/>
    <w:rsid w:val="001C17A1"/>
    <w:rsid w:val="001D1623"/>
    <w:rsid w:val="001D2D05"/>
    <w:rsid w:val="001D45ED"/>
    <w:rsid w:val="001E0E20"/>
    <w:rsid w:val="001E6955"/>
    <w:rsid w:val="001F0CDA"/>
    <w:rsid w:val="002035D0"/>
    <w:rsid w:val="002122C5"/>
    <w:rsid w:val="00213962"/>
    <w:rsid w:val="00217ED6"/>
    <w:rsid w:val="00224A1C"/>
    <w:rsid w:val="00226755"/>
    <w:rsid w:val="00236BF4"/>
    <w:rsid w:val="00240512"/>
    <w:rsid w:val="0024154D"/>
    <w:rsid w:val="00241EAC"/>
    <w:rsid w:val="00242AB5"/>
    <w:rsid w:val="00243EA5"/>
    <w:rsid w:val="00250982"/>
    <w:rsid w:val="00253587"/>
    <w:rsid w:val="002622F8"/>
    <w:rsid w:val="00262D76"/>
    <w:rsid w:val="00265494"/>
    <w:rsid w:val="0028571C"/>
    <w:rsid w:val="0029550C"/>
    <w:rsid w:val="002A2730"/>
    <w:rsid w:val="002A51EF"/>
    <w:rsid w:val="002A65FF"/>
    <w:rsid w:val="002A69AA"/>
    <w:rsid w:val="002B1FED"/>
    <w:rsid w:val="002C079A"/>
    <w:rsid w:val="002C69C8"/>
    <w:rsid w:val="002D0461"/>
    <w:rsid w:val="002D2F62"/>
    <w:rsid w:val="002E6326"/>
    <w:rsid w:val="002F27FB"/>
    <w:rsid w:val="002F498F"/>
    <w:rsid w:val="002F67F6"/>
    <w:rsid w:val="00306631"/>
    <w:rsid w:val="003105D9"/>
    <w:rsid w:val="003361E3"/>
    <w:rsid w:val="003401A7"/>
    <w:rsid w:val="00342051"/>
    <w:rsid w:val="00344F36"/>
    <w:rsid w:val="00345CD8"/>
    <w:rsid w:val="00346657"/>
    <w:rsid w:val="00354224"/>
    <w:rsid w:val="00356AFD"/>
    <w:rsid w:val="00367FB2"/>
    <w:rsid w:val="0037360B"/>
    <w:rsid w:val="00373D07"/>
    <w:rsid w:val="00393CFE"/>
    <w:rsid w:val="003956D6"/>
    <w:rsid w:val="003958A9"/>
    <w:rsid w:val="00396FE8"/>
    <w:rsid w:val="003A413F"/>
    <w:rsid w:val="003B532C"/>
    <w:rsid w:val="003C0EF6"/>
    <w:rsid w:val="003C5848"/>
    <w:rsid w:val="003D2925"/>
    <w:rsid w:val="003D6423"/>
    <w:rsid w:val="003E06F1"/>
    <w:rsid w:val="003F686F"/>
    <w:rsid w:val="0041085A"/>
    <w:rsid w:val="004122D7"/>
    <w:rsid w:val="00414E3D"/>
    <w:rsid w:val="00423BBE"/>
    <w:rsid w:val="004325BD"/>
    <w:rsid w:val="00434EB4"/>
    <w:rsid w:val="00435A95"/>
    <w:rsid w:val="004459E9"/>
    <w:rsid w:val="004511BB"/>
    <w:rsid w:val="00453521"/>
    <w:rsid w:val="00455B1F"/>
    <w:rsid w:val="00462038"/>
    <w:rsid w:val="004664F4"/>
    <w:rsid w:val="00471B43"/>
    <w:rsid w:val="00476A93"/>
    <w:rsid w:val="004812A5"/>
    <w:rsid w:val="00483DC5"/>
    <w:rsid w:val="00492F10"/>
    <w:rsid w:val="004A5612"/>
    <w:rsid w:val="004B046B"/>
    <w:rsid w:val="004B3D42"/>
    <w:rsid w:val="004B4FBC"/>
    <w:rsid w:val="004C1828"/>
    <w:rsid w:val="004E4F6E"/>
    <w:rsid w:val="004F5549"/>
    <w:rsid w:val="004F7194"/>
    <w:rsid w:val="004F7862"/>
    <w:rsid w:val="00502089"/>
    <w:rsid w:val="00502906"/>
    <w:rsid w:val="005042F5"/>
    <w:rsid w:val="00505033"/>
    <w:rsid w:val="005069FD"/>
    <w:rsid w:val="005133F5"/>
    <w:rsid w:val="0051564F"/>
    <w:rsid w:val="00522374"/>
    <w:rsid w:val="00523B3D"/>
    <w:rsid w:val="00524E57"/>
    <w:rsid w:val="00527B0B"/>
    <w:rsid w:val="00540D15"/>
    <w:rsid w:val="00543057"/>
    <w:rsid w:val="00543629"/>
    <w:rsid w:val="0054429B"/>
    <w:rsid w:val="00560052"/>
    <w:rsid w:val="00563C21"/>
    <w:rsid w:val="005701C6"/>
    <w:rsid w:val="00581F58"/>
    <w:rsid w:val="005821F6"/>
    <w:rsid w:val="00582B04"/>
    <w:rsid w:val="00586438"/>
    <w:rsid w:val="00587B29"/>
    <w:rsid w:val="005932BA"/>
    <w:rsid w:val="00593957"/>
    <w:rsid w:val="00594F4D"/>
    <w:rsid w:val="00595A06"/>
    <w:rsid w:val="005A1A8E"/>
    <w:rsid w:val="005B2B76"/>
    <w:rsid w:val="005B5876"/>
    <w:rsid w:val="005B670D"/>
    <w:rsid w:val="005B6B55"/>
    <w:rsid w:val="005B7E11"/>
    <w:rsid w:val="005C382D"/>
    <w:rsid w:val="005C595F"/>
    <w:rsid w:val="005C5D72"/>
    <w:rsid w:val="005C64D0"/>
    <w:rsid w:val="005D6F2F"/>
    <w:rsid w:val="005D72B2"/>
    <w:rsid w:val="005D73F2"/>
    <w:rsid w:val="005E3C60"/>
    <w:rsid w:val="005E5F8A"/>
    <w:rsid w:val="005F0B29"/>
    <w:rsid w:val="005F2100"/>
    <w:rsid w:val="005F56DA"/>
    <w:rsid w:val="005F7B08"/>
    <w:rsid w:val="00602011"/>
    <w:rsid w:val="00604508"/>
    <w:rsid w:val="00610497"/>
    <w:rsid w:val="006123CA"/>
    <w:rsid w:val="006149FD"/>
    <w:rsid w:val="006239FE"/>
    <w:rsid w:val="00631078"/>
    <w:rsid w:val="00631F53"/>
    <w:rsid w:val="0063313A"/>
    <w:rsid w:val="00637008"/>
    <w:rsid w:val="00637D97"/>
    <w:rsid w:val="00644CE3"/>
    <w:rsid w:val="00655A00"/>
    <w:rsid w:val="00656EE6"/>
    <w:rsid w:val="00663EEC"/>
    <w:rsid w:val="00666EA2"/>
    <w:rsid w:val="00670052"/>
    <w:rsid w:val="0067543D"/>
    <w:rsid w:val="006806CE"/>
    <w:rsid w:val="006908B3"/>
    <w:rsid w:val="00690CCE"/>
    <w:rsid w:val="00691DA0"/>
    <w:rsid w:val="00694141"/>
    <w:rsid w:val="0069631F"/>
    <w:rsid w:val="006A254E"/>
    <w:rsid w:val="006A556B"/>
    <w:rsid w:val="006B0832"/>
    <w:rsid w:val="006B0DB0"/>
    <w:rsid w:val="006B5393"/>
    <w:rsid w:val="006B6028"/>
    <w:rsid w:val="006C24EC"/>
    <w:rsid w:val="006C743E"/>
    <w:rsid w:val="006C7B1A"/>
    <w:rsid w:val="006E0B1C"/>
    <w:rsid w:val="006E1373"/>
    <w:rsid w:val="006E1C32"/>
    <w:rsid w:val="006E5D4D"/>
    <w:rsid w:val="006F2E21"/>
    <w:rsid w:val="006F37D6"/>
    <w:rsid w:val="007236D7"/>
    <w:rsid w:val="00726C5E"/>
    <w:rsid w:val="00741243"/>
    <w:rsid w:val="00745135"/>
    <w:rsid w:val="00750A6D"/>
    <w:rsid w:val="007536E5"/>
    <w:rsid w:val="00755174"/>
    <w:rsid w:val="00755784"/>
    <w:rsid w:val="00757BF7"/>
    <w:rsid w:val="007636A9"/>
    <w:rsid w:val="007642B7"/>
    <w:rsid w:val="00781A38"/>
    <w:rsid w:val="007864CF"/>
    <w:rsid w:val="0078728E"/>
    <w:rsid w:val="00796846"/>
    <w:rsid w:val="00796D61"/>
    <w:rsid w:val="007A261D"/>
    <w:rsid w:val="007A2F88"/>
    <w:rsid w:val="007A434D"/>
    <w:rsid w:val="007B6145"/>
    <w:rsid w:val="007C0CE6"/>
    <w:rsid w:val="007C2775"/>
    <w:rsid w:val="007C519F"/>
    <w:rsid w:val="007D2E1E"/>
    <w:rsid w:val="007D508C"/>
    <w:rsid w:val="007D60BB"/>
    <w:rsid w:val="007E13D4"/>
    <w:rsid w:val="007E15D5"/>
    <w:rsid w:val="007E450A"/>
    <w:rsid w:val="007F32BC"/>
    <w:rsid w:val="00800CF7"/>
    <w:rsid w:val="00803104"/>
    <w:rsid w:val="0080543E"/>
    <w:rsid w:val="0081079A"/>
    <w:rsid w:val="00816966"/>
    <w:rsid w:val="008205B2"/>
    <w:rsid w:val="00821339"/>
    <w:rsid w:val="00821630"/>
    <w:rsid w:val="008218C4"/>
    <w:rsid w:val="00821F61"/>
    <w:rsid w:val="008232E5"/>
    <w:rsid w:val="008235DE"/>
    <w:rsid w:val="00834B38"/>
    <w:rsid w:val="0083594F"/>
    <w:rsid w:val="0084308A"/>
    <w:rsid w:val="00853A76"/>
    <w:rsid w:val="00853CED"/>
    <w:rsid w:val="00871BB3"/>
    <w:rsid w:val="00876433"/>
    <w:rsid w:val="00880CD1"/>
    <w:rsid w:val="008853F1"/>
    <w:rsid w:val="008857DD"/>
    <w:rsid w:val="00885F85"/>
    <w:rsid w:val="008924B9"/>
    <w:rsid w:val="00893E5A"/>
    <w:rsid w:val="008966D5"/>
    <w:rsid w:val="00896EA4"/>
    <w:rsid w:val="008A3783"/>
    <w:rsid w:val="008A5EF5"/>
    <w:rsid w:val="008A6F7A"/>
    <w:rsid w:val="008A73FC"/>
    <w:rsid w:val="008B6C71"/>
    <w:rsid w:val="008B74B8"/>
    <w:rsid w:val="008C0CE5"/>
    <w:rsid w:val="008D626D"/>
    <w:rsid w:val="008E43AA"/>
    <w:rsid w:val="008E6490"/>
    <w:rsid w:val="008F4F1C"/>
    <w:rsid w:val="008F6033"/>
    <w:rsid w:val="00901015"/>
    <w:rsid w:val="00902D61"/>
    <w:rsid w:val="009051F4"/>
    <w:rsid w:val="00907A3E"/>
    <w:rsid w:val="0091051F"/>
    <w:rsid w:val="00912482"/>
    <w:rsid w:val="00913CD4"/>
    <w:rsid w:val="00916CCD"/>
    <w:rsid w:val="00921757"/>
    <w:rsid w:val="009240CE"/>
    <w:rsid w:val="00933BBD"/>
    <w:rsid w:val="0093459B"/>
    <w:rsid w:val="0093690E"/>
    <w:rsid w:val="00936E04"/>
    <w:rsid w:val="009410B9"/>
    <w:rsid w:val="00952894"/>
    <w:rsid w:val="00953610"/>
    <w:rsid w:val="00960A78"/>
    <w:rsid w:val="00963F8C"/>
    <w:rsid w:val="0097205F"/>
    <w:rsid w:val="00974BF0"/>
    <w:rsid w:val="00974CAE"/>
    <w:rsid w:val="00982BD8"/>
    <w:rsid w:val="00984421"/>
    <w:rsid w:val="00984F8D"/>
    <w:rsid w:val="00992018"/>
    <w:rsid w:val="009A6ACF"/>
    <w:rsid w:val="009B0A37"/>
    <w:rsid w:val="009B2AC9"/>
    <w:rsid w:val="009C12FE"/>
    <w:rsid w:val="009C37AC"/>
    <w:rsid w:val="009C7E46"/>
    <w:rsid w:val="009D19E0"/>
    <w:rsid w:val="009E0F2C"/>
    <w:rsid w:val="009E21C1"/>
    <w:rsid w:val="00A014B2"/>
    <w:rsid w:val="00A07536"/>
    <w:rsid w:val="00A1094E"/>
    <w:rsid w:val="00A11FF0"/>
    <w:rsid w:val="00A16A7D"/>
    <w:rsid w:val="00A20640"/>
    <w:rsid w:val="00A266DB"/>
    <w:rsid w:val="00A31CB1"/>
    <w:rsid w:val="00A359B5"/>
    <w:rsid w:val="00A40766"/>
    <w:rsid w:val="00A42C23"/>
    <w:rsid w:val="00A46EFF"/>
    <w:rsid w:val="00A554CD"/>
    <w:rsid w:val="00A65044"/>
    <w:rsid w:val="00A755E9"/>
    <w:rsid w:val="00A8365F"/>
    <w:rsid w:val="00A8473C"/>
    <w:rsid w:val="00A92820"/>
    <w:rsid w:val="00AB0BCE"/>
    <w:rsid w:val="00AB6F95"/>
    <w:rsid w:val="00AC3940"/>
    <w:rsid w:val="00AC44CB"/>
    <w:rsid w:val="00AC5908"/>
    <w:rsid w:val="00AD3342"/>
    <w:rsid w:val="00AD4EE0"/>
    <w:rsid w:val="00AE0DC5"/>
    <w:rsid w:val="00AE59B2"/>
    <w:rsid w:val="00AF36D4"/>
    <w:rsid w:val="00AF3A7A"/>
    <w:rsid w:val="00AF4B04"/>
    <w:rsid w:val="00AF6533"/>
    <w:rsid w:val="00B00471"/>
    <w:rsid w:val="00B058DC"/>
    <w:rsid w:val="00B11F30"/>
    <w:rsid w:val="00B16F3A"/>
    <w:rsid w:val="00B22564"/>
    <w:rsid w:val="00B32B5D"/>
    <w:rsid w:val="00B40711"/>
    <w:rsid w:val="00B40EDD"/>
    <w:rsid w:val="00B54EFD"/>
    <w:rsid w:val="00B55275"/>
    <w:rsid w:val="00B61CB4"/>
    <w:rsid w:val="00B65CBD"/>
    <w:rsid w:val="00B74C4D"/>
    <w:rsid w:val="00B74F1E"/>
    <w:rsid w:val="00B8171A"/>
    <w:rsid w:val="00B81AF7"/>
    <w:rsid w:val="00B86012"/>
    <w:rsid w:val="00B87B31"/>
    <w:rsid w:val="00B91C33"/>
    <w:rsid w:val="00B975CF"/>
    <w:rsid w:val="00BA4A02"/>
    <w:rsid w:val="00BA5F9A"/>
    <w:rsid w:val="00BA6898"/>
    <w:rsid w:val="00BA7F36"/>
    <w:rsid w:val="00BB36FA"/>
    <w:rsid w:val="00BB6D7A"/>
    <w:rsid w:val="00BD2311"/>
    <w:rsid w:val="00BD46B5"/>
    <w:rsid w:val="00BD6F17"/>
    <w:rsid w:val="00BD7D6C"/>
    <w:rsid w:val="00BE2F5E"/>
    <w:rsid w:val="00BF2F2D"/>
    <w:rsid w:val="00C11E44"/>
    <w:rsid w:val="00C25CD5"/>
    <w:rsid w:val="00C25E98"/>
    <w:rsid w:val="00C34D8D"/>
    <w:rsid w:val="00C41962"/>
    <w:rsid w:val="00C4320B"/>
    <w:rsid w:val="00C53E24"/>
    <w:rsid w:val="00C64588"/>
    <w:rsid w:val="00C71EC9"/>
    <w:rsid w:val="00C86B48"/>
    <w:rsid w:val="00C97DE9"/>
    <w:rsid w:val="00CA4FEB"/>
    <w:rsid w:val="00CA604F"/>
    <w:rsid w:val="00CC3D91"/>
    <w:rsid w:val="00CD14DA"/>
    <w:rsid w:val="00CD33A3"/>
    <w:rsid w:val="00CD35FD"/>
    <w:rsid w:val="00CD7001"/>
    <w:rsid w:val="00CD7DA3"/>
    <w:rsid w:val="00CE4EB5"/>
    <w:rsid w:val="00CE5677"/>
    <w:rsid w:val="00CE5DEE"/>
    <w:rsid w:val="00CE6CE0"/>
    <w:rsid w:val="00CF61B4"/>
    <w:rsid w:val="00CF6C34"/>
    <w:rsid w:val="00D0789B"/>
    <w:rsid w:val="00D12750"/>
    <w:rsid w:val="00D127A4"/>
    <w:rsid w:val="00D128A1"/>
    <w:rsid w:val="00D37117"/>
    <w:rsid w:val="00D402A5"/>
    <w:rsid w:val="00D424F3"/>
    <w:rsid w:val="00D44E3D"/>
    <w:rsid w:val="00D544F4"/>
    <w:rsid w:val="00D54A75"/>
    <w:rsid w:val="00D56975"/>
    <w:rsid w:val="00D600D5"/>
    <w:rsid w:val="00D73B61"/>
    <w:rsid w:val="00D74154"/>
    <w:rsid w:val="00D832F8"/>
    <w:rsid w:val="00D8449A"/>
    <w:rsid w:val="00D90EF3"/>
    <w:rsid w:val="00D94F71"/>
    <w:rsid w:val="00DA0F4C"/>
    <w:rsid w:val="00DA2862"/>
    <w:rsid w:val="00DA55DB"/>
    <w:rsid w:val="00DA5EE7"/>
    <w:rsid w:val="00DA7E70"/>
    <w:rsid w:val="00DB1F6D"/>
    <w:rsid w:val="00DB7406"/>
    <w:rsid w:val="00DC0570"/>
    <w:rsid w:val="00DC2621"/>
    <w:rsid w:val="00DD00A2"/>
    <w:rsid w:val="00DD2C57"/>
    <w:rsid w:val="00DD57E5"/>
    <w:rsid w:val="00DE250E"/>
    <w:rsid w:val="00DF1E98"/>
    <w:rsid w:val="00DF7957"/>
    <w:rsid w:val="00E06B83"/>
    <w:rsid w:val="00E07D02"/>
    <w:rsid w:val="00E136F4"/>
    <w:rsid w:val="00E1416C"/>
    <w:rsid w:val="00E16A1F"/>
    <w:rsid w:val="00E16B0C"/>
    <w:rsid w:val="00E20E08"/>
    <w:rsid w:val="00E34798"/>
    <w:rsid w:val="00E34F53"/>
    <w:rsid w:val="00E35345"/>
    <w:rsid w:val="00E51EF9"/>
    <w:rsid w:val="00E63D10"/>
    <w:rsid w:val="00E64085"/>
    <w:rsid w:val="00E7064C"/>
    <w:rsid w:val="00E745CE"/>
    <w:rsid w:val="00E82C33"/>
    <w:rsid w:val="00E95F1D"/>
    <w:rsid w:val="00EA04B7"/>
    <w:rsid w:val="00EB2EAA"/>
    <w:rsid w:val="00EC104C"/>
    <w:rsid w:val="00EC17BB"/>
    <w:rsid w:val="00EC2FAB"/>
    <w:rsid w:val="00EC4180"/>
    <w:rsid w:val="00EC61EA"/>
    <w:rsid w:val="00ED0D7D"/>
    <w:rsid w:val="00EF1B7F"/>
    <w:rsid w:val="00EF34D5"/>
    <w:rsid w:val="00EF6D87"/>
    <w:rsid w:val="00F0121B"/>
    <w:rsid w:val="00F06F30"/>
    <w:rsid w:val="00F10130"/>
    <w:rsid w:val="00F111D6"/>
    <w:rsid w:val="00F1176A"/>
    <w:rsid w:val="00F15184"/>
    <w:rsid w:val="00F231F7"/>
    <w:rsid w:val="00F27AB9"/>
    <w:rsid w:val="00F27FB6"/>
    <w:rsid w:val="00F33158"/>
    <w:rsid w:val="00F374F0"/>
    <w:rsid w:val="00F409AD"/>
    <w:rsid w:val="00F53F2E"/>
    <w:rsid w:val="00F54D24"/>
    <w:rsid w:val="00F54FBB"/>
    <w:rsid w:val="00F56485"/>
    <w:rsid w:val="00F6028B"/>
    <w:rsid w:val="00F64E28"/>
    <w:rsid w:val="00F7239F"/>
    <w:rsid w:val="00F777E3"/>
    <w:rsid w:val="00F830F5"/>
    <w:rsid w:val="00FA0013"/>
    <w:rsid w:val="00FA1304"/>
    <w:rsid w:val="00FA2C36"/>
    <w:rsid w:val="00FA5B77"/>
    <w:rsid w:val="00FB414E"/>
    <w:rsid w:val="00FC639B"/>
    <w:rsid w:val="00FD0575"/>
    <w:rsid w:val="00FD0E45"/>
    <w:rsid w:val="00FD32FD"/>
    <w:rsid w:val="00FE2386"/>
    <w:rsid w:val="00FE3E64"/>
    <w:rsid w:val="00FE5A5C"/>
    <w:rsid w:val="00FF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2049" v:ext="edit"/>
    <o:shapelayout v:ext="edit">
      <o:idmap data="1" v:ext="edit"/>
    </o:shapelayout>
  </w:shapeDefaults>
  <w:decimalSymbol w:val=","/>
  <w:listSeparator w:val=";"/>
  <w14:docId w14:val="2598708A"/>
  <w15:docId w15:val="{2DAD9E2C-06B3-40A2-A659-071AF8E2B2EE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qFormat="true"/>
    <w:lsdException w:name="heading 4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CD7001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34665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3">
    <w:name w:val="heading 3"/>
    <w:basedOn w:val="Normal"/>
    <w:next w:val="Normal"/>
    <w:qFormat/>
    <w:rsid w:val="00902D61"/>
    <w:pPr>
      <w:keepNext/>
      <w:jc w:val="center"/>
      <w:outlineLvl w:val="2"/>
    </w:pPr>
    <w:rPr>
      <w:b/>
      <w:bCs/>
      <w:i/>
      <w:iCs/>
      <w:sz w:val="28"/>
    </w:rPr>
  </w:style>
  <w:style w:type="paragraph" w:styleId="Naslov4">
    <w:name w:val="heading 4"/>
    <w:basedOn w:val="Normal"/>
    <w:next w:val="Normal"/>
    <w:link w:val="Naslov4Char"/>
    <w:qFormat/>
    <w:rsid w:val="00F409AD"/>
    <w:pPr>
      <w:keepNext/>
      <w:spacing w:before="240" w:after="60"/>
      <w:outlineLvl w:val="3"/>
    </w:pPr>
    <w:rPr>
      <w:b/>
      <w:b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902D61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346657"/>
    <w:rPr>
      <w:rFonts w:ascii="Tahoma" w:hAnsi="Tahoma" w:cs="Tahoma"/>
      <w:sz w:val="16"/>
      <w:szCs w:val="16"/>
    </w:rPr>
  </w:style>
  <w:style w:type="paragraph" w:styleId="Tijeloteksta">
    <w:name w:val="Body Text"/>
    <w:aliases w:val="  uvlaka 2,uvlaka 2"/>
    <w:basedOn w:val="Normal"/>
    <w:link w:val="TijelotekstaChar"/>
    <w:rsid w:val="00346657"/>
    <w:pPr>
      <w:jc w:val="both"/>
    </w:pPr>
    <w:rPr>
      <w:noProof/>
      <w:lang w:eastAsia="en-US"/>
    </w:rPr>
  </w:style>
  <w:style w:type="paragraph" w:styleId="Tijeloteksta3">
    <w:name w:val="Body Text 3"/>
    <w:basedOn w:val="Normal"/>
    <w:link w:val="Tijeloteksta3Char"/>
    <w:rsid w:val="00F409AD"/>
    <w:pPr>
      <w:spacing w:after="120"/>
    </w:pPr>
    <w:rPr>
      <w:sz w:val="16"/>
      <w:szCs w:val="16"/>
    </w:rPr>
  </w:style>
  <w:style w:type="paragraph" w:styleId="Podnoje">
    <w:name w:val="footer"/>
    <w:basedOn w:val="Normal"/>
    <w:rsid w:val="00B5527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B55275"/>
  </w:style>
  <w:style w:type="paragraph" w:styleId="Tijeloteksta2">
    <w:name w:val="Body Text 2"/>
    <w:basedOn w:val="Normal"/>
    <w:rsid w:val="00CD14DA"/>
    <w:pPr>
      <w:spacing w:after="120" w:line="480" w:lineRule="auto"/>
    </w:pPr>
  </w:style>
  <w:style w:type="character" w:styleId="TijelotekstaChar" w:customStyle="true">
    <w:name w:val="Tijelo teksta Char"/>
    <w:aliases w:val="  uvlaka 2 Char,uvlaka 2 Char"/>
    <w:link w:val="Tijeloteksta"/>
    <w:rsid w:val="00CD7DA3"/>
    <w:rPr>
      <w:noProof/>
      <w:sz w:val="24"/>
      <w:szCs w:val="24"/>
      <w:lang w:eastAsia="en-US"/>
    </w:rPr>
  </w:style>
  <w:style w:type="character" w:styleId="Naslov4Char" w:customStyle="true">
    <w:name w:val="Naslov 4 Char"/>
    <w:link w:val="Naslov4"/>
    <w:rsid w:val="00CD7DA3"/>
    <w:rPr>
      <w:b/>
      <w:bCs/>
      <w:sz w:val="28"/>
      <w:szCs w:val="28"/>
    </w:rPr>
  </w:style>
  <w:style w:type="character" w:styleId="Tijeloteksta3Char" w:customStyle="true">
    <w:name w:val="Tijelo teksta 3 Char"/>
    <w:link w:val="Tijeloteksta3"/>
    <w:rsid w:val="00CD7DA3"/>
    <w:rPr>
      <w:sz w:val="16"/>
      <w:szCs w:val="16"/>
    </w:rPr>
  </w:style>
  <w:style w:type="paragraph" w:styleId="Grafikeoznake">
    <w:name w:val="List Bullet"/>
    <w:basedOn w:val="Normal"/>
    <w:rsid w:val="00EF1B7F"/>
    <w:pPr>
      <w:numPr>
        <w:numId w:val="5"/>
      </w:numPr>
      <w:contextualSpacing/>
    </w:pPr>
  </w:style>
  <w:style w:type="character" w:styleId="ZaglavljeChar" w:customStyle="true">
    <w:name w:val="Zaglavlje Char"/>
    <w:basedOn w:val="Zadanifontodlomka"/>
    <w:link w:val="Zaglavlje"/>
    <w:uiPriority w:val="99"/>
    <w:rsid w:val="007C0CE6"/>
    <w:rPr>
      <w:sz w:val="24"/>
      <w:szCs w:val="24"/>
    </w:rPr>
  </w:style>
  <w:style w:type="character" w:styleId="Naslov1Char" w:customStyle="true">
    <w:name w:val="Naslov 1 Char"/>
    <w:basedOn w:val="Zadanifontodlomka"/>
    <w:link w:val="Naslov1"/>
    <w:rsid w:val="00505033"/>
    <w:rPr>
      <w:rFonts w:ascii="Arial" w:hAnsi="Arial" w:cs="Arial"/>
      <w:b/>
      <w:bCs/>
      <w:kern w:val="32"/>
      <w:sz w:val="32"/>
      <w:szCs w:val="32"/>
    </w:rPr>
  </w:style>
  <w:style w:type="paragraph" w:styleId="Odlomakpopisa">
    <w:name w:val="List Paragraph"/>
    <w:basedOn w:val="Normal"/>
    <w:uiPriority w:val="34"/>
    <w:qFormat/>
    <w:rsid w:val="00E16A1F"/>
    <w:pPr>
      <w:ind w:left="720"/>
      <w:contextualSpacing/>
    </w:pPr>
  </w:style>
  <w:style w:type="paragraph" w:styleId="Default" w:customStyle="true">
    <w:name w:val="Default"/>
    <w:rsid w:val="00524E57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517651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2.jpeg" Type="http://schemas.openxmlformats.org/officeDocument/2006/relationships/image" Id="rId8"/><Relationship Target="footer1.xml" Type="http://schemas.openxmlformats.org/officeDocument/2006/relationships/footer" Id="rId13"/><Relationship Target="theme/theme1.xml" Type="http://schemas.openxmlformats.org/officeDocument/2006/relationships/theme" Id="rId18"/><Relationship Target="settings.xml" Type="http://schemas.openxmlformats.org/officeDocument/2006/relationships/settings" Id="rId3"/><Relationship TargetMode="External" Target="https://hr.wikipedia.org/wiki/Grb#/media/File:Coat_of_arms_of_Croatia.svg" Type="http://schemas.openxmlformats.org/officeDocument/2006/relationships/hyperlink" Id="rId7"/><Relationship Target="header1.xml" Type="http://schemas.openxmlformats.org/officeDocument/2006/relationships/header" Id="rId12"/><Relationship Target="fontTable.xml" Type="http://schemas.openxmlformats.org/officeDocument/2006/relationships/fontTable" Id="rId17"/><Relationship Target="styles.xml" Type="http://schemas.openxmlformats.org/officeDocument/2006/relationships/styles" Id="rId2"/><Relationship Target="footer3.xml" Type="http://schemas.openxmlformats.org/officeDocument/2006/relationships/footer" Id="rId16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media/image5.jpg" Type="http://schemas.openxmlformats.org/officeDocument/2006/relationships/image" Id="rId11"/><Relationship Target="footnotes.xml" Type="http://schemas.openxmlformats.org/officeDocument/2006/relationships/footnotes" Id="rId5"/><Relationship Target="header2.xml" Type="http://schemas.openxmlformats.org/officeDocument/2006/relationships/header" Id="rId15"/><Relationship Target="media/image4.jpg" Type="http://schemas.openxmlformats.org/officeDocument/2006/relationships/image" Id="rId10"/><Relationship Target="webSettings.xml" Type="http://schemas.openxmlformats.org/officeDocument/2006/relationships/webSettings" Id="rId4"/><Relationship Target="media/image3.jpg" Type="http://schemas.openxmlformats.org/officeDocument/2006/relationships/image" Id="rId9"/><Relationship Target="footer2.xml" Type="http://schemas.openxmlformats.org/officeDocument/2006/relationships/footer" Id="rId14"/><Relationship Target="../customXml/item1.xml" Type="http://schemas.openxmlformats.org/officeDocument/2006/relationships/customXml" Id="rId19"/></Relationships>
</file>

<file path=word/_rels/numbering.xml.rels><?xml version="1.0" encoding="UTF-8" standalone="yes"?><Relationships xmlns="http://schemas.openxmlformats.org/package/2006/relationships"><Relationship Target="media/image1.jpeg" Type="http://schemas.openxmlformats.org/officeDocument/2006/relationships/imag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4</properties:Pages>
  <properties:Words>1183</properties:Words>
  <properties:Characters>6749</properties:Characters>
  <properties:Lines>56</properties:Lines>
  <properties:Paragraphs>15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7917</properties:CharactersWithSpaces>
  <properties:SharedDoc>false</properties:SharedDoc>
  <properties:HLinks>
    <vt:vector baseType="variant" size="6">
      <vt:variant>
        <vt:i4>2293882</vt:i4>
      </vt:variant>
      <vt:variant>
        <vt:i4>0</vt:i4>
      </vt:variant>
      <vt:variant>
        <vt:i4>0</vt:i4>
      </vt:variant>
      <vt:variant>
        <vt:i4>5</vt:i4>
      </vt:variant>
      <vt:variant>
        <vt:lpwstr>https://hr.wikipedia.org/wiki/Grb</vt:lpwstr>
      </vt:variant>
      <vt:variant>
        <vt:lpwstr>/media/File:Coat_of_arms_of_Croatia.svg</vt:lpwstr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2026-09-04T07:50:00Z</dcterms:created>
  <dc:creator>Republic of Croatia</dc:creator>
  <cp:lastModifiedBy>Kristina Habunek</cp:lastModifiedBy>
  <cp:lastPrinted>2018-12-14T09:05:00Z</cp:lastPrinted>
  <dcterms:modified xmlns:xsi="http://www.w3.org/2001/XMLSchema-instance" xsi:type="dcterms:W3CDTF">2026-09-04T07:50:00Z</dcterms:modified>
  <cp:revision>2</cp:revision>
  <dc:title>REPUBLIKA HRVATSKA</dc:title>
</cp:coreProperties>
</file>