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17980" w:rsidR="007637D6" w:rsidP="009575C0" w:rsidRDefault="007637D6" w14:paraId="5BED88BD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717980">
        <w:rPr>
          <w:rFonts w:ascii="Arial" w:hAnsi="Arial" w:cs="Arial"/>
        </w:rPr>
        <w:t>       </w:t>
      </w:r>
      <w:r w:rsidRPr="00717980" w:rsidR="006075A3">
        <w:rPr>
          <w:rFonts w:ascii="Arial" w:hAnsi="Arial" w:cs="Arial"/>
        </w:rPr>
        <w:t xml:space="preserve">    </w:t>
      </w:r>
      <w:r w:rsidRPr="00717980">
        <w:rPr>
          <w:rFonts w:ascii="Arial" w:hAnsi="Arial" w:cs="Arial"/>
        </w:rPr>
        <w:t xml:space="preserve">  </w:t>
      </w:r>
      <w:r w:rsidRPr="00717980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17980" w:rsidR="007637D6" w:rsidP="009575C0" w:rsidRDefault="007637D6" w14:paraId="42A3A1E9" w14:textId="77777777">
      <w:pPr>
        <w:spacing w:line="240" w:lineRule="auto"/>
        <w:rPr>
          <w:rFonts w:ascii="Arial" w:hAnsi="Arial" w:cs="Arial"/>
        </w:rPr>
      </w:pPr>
      <w:r w:rsidRPr="00717980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717980" w:rsidR="007637D6" w:rsidP="009575C0" w:rsidRDefault="008034C8" w14:paraId="1A874D06" w14:textId="77777777">
      <w:pPr>
        <w:spacing w:line="240" w:lineRule="auto"/>
        <w:rPr>
          <w:rFonts w:ascii="Arial" w:hAnsi="Arial" w:cs="Arial"/>
        </w:rPr>
      </w:pPr>
      <w:r w:rsidRPr="00717980">
        <w:rPr>
          <w:rFonts w:ascii="Arial" w:hAnsi="Arial" w:cs="Arial"/>
        </w:rPr>
        <w:t>OPĆINSKI SUD U NOVOM ZA</w:t>
      </w:r>
      <w:r w:rsidRPr="00717980" w:rsidR="007637D6">
        <w:rPr>
          <w:rFonts w:ascii="Arial" w:hAnsi="Arial" w:cs="Arial"/>
        </w:rPr>
        <w:t>GREBU</w:t>
      </w:r>
    </w:p>
    <w:p w:rsidRPr="00717980" w:rsidR="007637D6" w:rsidP="009575C0" w:rsidRDefault="007637D6" w14:paraId="53A2AFCD" w14:textId="77777777">
      <w:pPr>
        <w:spacing w:line="240" w:lineRule="auto"/>
        <w:rPr>
          <w:rFonts w:ascii="Arial" w:hAnsi="Arial" w:cs="Arial"/>
        </w:rPr>
      </w:pPr>
      <w:r w:rsidRPr="00717980">
        <w:rPr>
          <w:rFonts w:ascii="Arial" w:hAnsi="Arial" w:cs="Arial"/>
        </w:rPr>
        <w:t>             ZAGREB, Turinina 3</w:t>
      </w:r>
    </w:p>
    <w:p w:rsidRPr="00717980" w:rsidR="000C69BC" w:rsidP="000C69BC" w:rsidRDefault="000C69BC" w14:paraId="233F3666" w14:textId="77777777">
      <w:pPr>
        <w:pStyle w:val="Bezproreda"/>
        <w:rPr>
          <w:rFonts w:ascii="Arial" w:hAnsi="Arial" w:cs="Arial"/>
          <w:sz w:val="24"/>
          <w:szCs w:val="24"/>
        </w:rPr>
      </w:pPr>
      <w:r w:rsidRPr="00717980">
        <w:rPr>
          <w:rFonts w:ascii="Arial" w:hAnsi="Arial" w:cs="Arial"/>
        </w:rPr>
        <w:t xml:space="preserve">  </w:t>
      </w:r>
      <w:r w:rsidRPr="00717980">
        <w:rPr>
          <w:rFonts w:ascii="Arial" w:hAnsi="Arial" w:cs="Arial"/>
          <w:sz w:val="24"/>
          <w:szCs w:val="24"/>
        </w:rPr>
        <w:t>Posebna sudska pisarnica za izvršenje</w:t>
      </w:r>
    </w:p>
    <w:p w:rsidRPr="00717980" w:rsidR="000C69BC" w:rsidP="000C69BC" w:rsidRDefault="000C69BC" w14:paraId="4B16A23F" w14:textId="77777777">
      <w:pPr>
        <w:pStyle w:val="Bezproreda"/>
        <w:rPr>
          <w:rFonts w:ascii="Arial" w:hAnsi="Arial" w:cs="Arial"/>
          <w:sz w:val="24"/>
          <w:szCs w:val="24"/>
        </w:rPr>
      </w:pPr>
      <w:r w:rsidRPr="00717980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717980" w:rsidR="007637D6" w:rsidP="00882E6A" w:rsidRDefault="007637D6" w14:paraId="3E5B37C2" w14:textId="77777777">
      <w:pPr>
        <w:spacing w:line="240" w:lineRule="auto"/>
        <w:rPr>
          <w:rFonts w:ascii="Arial" w:hAnsi="Arial" w:cs="Arial"/>
        </w:rPr>
      </w:pPr>
    </w:p>
    <w:p w:rsidRPr="00717980" w:rsidR="007637D6" w:rsidP="009575C0" w:rsidRDefault="007637D6" w14:paraId="4C76E465" w14:textId="77777777">
      <w:pPr>
        <w:spacing w:line="240" w:lineRule="auto"/>
        <w:jc w:val="center"/>
        <w:rPr>
          <w:rFonts w:ascii="Arial" w:hAnsi="Arial" w:cs="Arial"/>
        </w:rPr>
      </w:pPr>
      <w:r w:rsidRPr="00717980">
        <w:rPr>
          <w:rFonts w:ascii="Arial" w:hAnsi="Arial" w:cs="Arial"/>
        </w:rPr>
        <w:t>R E P U B L I K A  H R V A T S K A</w:t>
      </w:r>
    </w:p>
    <w:p w:rsidRPr="00717980" w:rsidR="007637D6" w:rsidP="009575C0" w:rsidRDefault="007637D6" w14:paraId="0824C525" w14:textId="77777777">
      <w:pPr>
        <w:spacing w:line="240" w:lineRule="auto"/>
        <w:jc w:val="center"/>
        <w:rPr>
          <w:rFonts w:ascii="Arial" w:hAnsi="Arial" w:cs="Arial"/>
        </w:rPr>
      </w:pPr>
      <w:r w:rsidRPr="00717980">
        <w:rPr>
          <w:rFonts w:ascii="Arial" w:hAnsi="Arial" w:cs="Arial"/>
        </w:rPr>
        <w:t>R J E Š E N J E</w:t>
      </w:r>
    </w:p>
    <w:p w:rsidRPr="00717980" w:rsidR="007637D6" w:rsidP="009575C0" w:rsidRDefault="007637D6" w14:paraId="05ABD6BD" w14:textId="77777777">
      <w:pPr>
        <w:spacing w:line="240" w:lineRule="auto"/>
        <w:rPr>
          <w:rFonts w:ascii="Arial" w:hAnsi="Arial" w:cs="Arial"/>
        </w:rPr>
      </w:pPr>
    </w:p>
    <w:p w:rsidRPr="00717980" w:rsidR="000F689D" w:rsidP="009575C0" w:rsidRDefault="00BE3AA4" w14:paraId="2C59D04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17980">
        <w:rPr>
          <w:rFonts w:ascii="Arial" w:hAnsi="Arial" w:cs="Arial"/>
        </w:rPr>
        <w:t>Općinski</w:t>
      </w:r>
      <w:r w:rsidRPr="00717980" w:rsidR="007637D6">
        <w:rPr>
          <w:rFonts w:ascii="Arial" w:hAnsi="Arial" w:cs="Arial"/>
        </w:rPr>
        <w:t xml:space="preserve"> sud u Novom Zagrebu, po sutkinji Bojani Atanasov, </w:t>
      </w:r>
      <w:r w:rsidRPr="00717980" w:rsidR="00CB41D7">
        <w:rPr>
          <w:rFonts w:ascii="Arial" w:hAnsi="Arial" w:cs="Arial"/>
        </w:rPr>
        <w:t>uz sudjelovanje sudske referentice Lidije Grdunac</w:t>
      </w:r>
      <w:r w:rsidRPr="00717980" w:rsidR="00256142">
        <w:rPr>
          <w:rFonts w:ascii="Arial" w:hAnsi="Arial" w:cs="Arial"/>
        </w:rPr>
        <w:t xml:space="preserve"> </w:t>
      </w:r>
      <w:r w:rsidRPr="00717980" w:rsidR="004B54B1">
        <w:rPr>
          <w:rFonts w:ascii="Arial" w:hAnsi="Arial" w:cs="Arial"/>
        </w:rPr>
        <w:t>u</w:t>
      </w:r>
      <w:r w:rsidRPr="00717980" w:rsidR="007637D6">
        <w:rPr>
          <w:rFonts w:ascii="Arial" w:hAnsi="Arial" w:cs="Arial"/>
        </w:rPr>
        <w:t xml:space="preserve"> </w:t>
      </w:r>
      <w:r w:rsidRPr="00717980" w:rsidR="001C6F85">
        <w:rPr>
          <w:rFonts w:ascii="Arial" w:hAnsi="Arial" w:cs="Arial"/>
        </w:rPr>
        <w:t>postupku</w:t>
      </w:r>
      <w:r w:rsidRPr="00717980" w:rsidR="007637D6">
        <w:rPr>
          <w:rFonts w:ascii="Arial" w:hAnsi="Arial" w:cs="Arial"/>
        </w:rPr>
        <w:t xml:space="preserve"> izvršenja prekršajnopravne sankcije osuđen</w:t>
      </w:r>
      <w:r w:rsidRPr="00717980">
        <w:rPr>
          <w:rFonts w:ascii="Arial" w:hAnsi="Arial" w:cs="Arial"/>
        </w:rPr>
        <w:t xml:space="preserve">om </w:t>
      </w:r>
      <w:r w:rsidRPr="00717980" w:rsidR="00717980">
        <w:rPr>
          <w:rFonts w:ascii="Arial" w:hAnsi="Arial" w:cs="Arial"/>
        </w:rPr>
        <w:t xml:space="preserve">Bruni </w:t>
      </w:r>
      <w:proofErr w:type="spellStart"/>
      <w:r w:rsidRPr="00717980" w:rsidR="00717980">
        <w:rPr>
          <w:rFonts w:ascii="Arial" w:hAnsi="Arial" w:cs="Arial"/>
        </w:rPr>
        <w:t>Metelku</w:t>
      </w:r>
      <w:proofErr w:type="spellEnd"/>
      <w:r w:rsidRPr="00717980" w:rsidR="00245999">
        <w:rPr>
          <w:rFonts w:ascii="Arial" w:hAnsi="Arial" w:cs="Arial"/>
        </w:rPr>
        <w:t>,</w:t>
      </w:r>
      <w:r w:rsidRPr="00717980" w:rsidR="007637D6">
        <w:rPr>
          <w:rFonts w:ascii="Arial" w:hAnsi="Arial" w:cs="Arial"/>
        </w:rPr>
        <w:t xml:space="preserve"> </w:t>
      </w:r>
      <w:r w:rsidRPr="00717980" w:rsidR="00717980">
        <w:rPr>
          <w:rFonts w:ascii="Arial" w:hAnsi="Arial" w:cs="Arial"/>
        </w:rPr>
        <w:t>24. rujna 2026.</w:t>
      </w:r>
    </w:p>
    <w:p w:rsidRPr="00717980" w:rsidR="00256142" w:rsidP="009575C0" w:rsidRDefault="00256142" w14:paraId="0C97EF70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717980" w:rsidR="007637D6" w:rsidP="009575C0" w:rsidRDefault="007637D6" w14:paraId="3BC965A4" w14:textId="77777777">
      <w:pPr>
        <w:spacing w:line="240" w:lineRule="auto"/>
        <w:jc w:val="center"/>
        <w:rPr>
          <w:rFonts w:ascii="Arial" w:hAnsi="Arial" w:cs="Arial"/>
        </w:rPr>
      </w:pPr>
      <w:r w:rsidRPr="00717980">
        <w:rPr>
          <w:rFonts w:ascii="Arial" w:hAnsi="Arial" w:cs="Arial"/>
        </w:rPr>
        <w:t>r i j e š i o    j e</w:t>
      </w:r>
    </w:p>
    <w:p w:rsidRPr="00717980" w:rsidR="0037686D" w:rsidP="009575C0" w:rsidRDefault="0037686D" w14:paraId="384D2922" w14:textId="77777777">
      <w:pPr>
        <w:spacing w:line="240" w:lineRule="auto"/>
        <w:jc w:val="center"/>
        <w:rPr>
          <w:rFonts w:ascii="Arial" w:hAnsi="Arial" w:cs="Arial"/>
        </w:rPr>
      </w:pPr>
    </w:p>
    <w:p w:rsidRPr="00717980" w:rsidR="007637D6" w:rsidP="009575C0" w:rsidRDefault="00D64002" w14:paraId="032FCE0E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17980">
        <w:rPr>
          <w:rFonts w:ascii="Arial" w:hAnsi="Arial" w:cs="Arial"/>
        </w:rPr>
        <w:t xml:space="preserve"> </w:t>
      </w:r>
      <w:r w:rsidRPr="00717980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717980" w:rsidR="003F440E">
        <w:rPr>
          <w:rFonts w:ascii="Arial" w:hAnsi="Arial" w:cs="Arial"/>
        </w:rPr>
        <w:t xml:space="preserve">novčane kazne </w:t>
      </w:r>
      <w:r w:rsidRPr="00717980" w:rsidR="007637D6">
        <w:rPr>
          <w:rFonts w:ascii="Arial" w:hAnsi="Arial" w:cs="Arial"/>
        </w:rPr>
        <w:t>osuđen</w:t>
      </w:r>
      <w:r w:rsidRPr="00717980" w:rsidR="008034C8">
        <w:rPr>
          <w:rFonts w:ascii="Arial" w:hAnsi="Arial" w:cs="Arial"/>
        </w:rPr>
        <w:t>om</w:t>
      </w:r>
      <w:r w:rsidRPr="00717980" w:rsidR="00875858">
        <w:rPr>
          <w:rFonts w:ascii="Arial" w:hAnsi="Arial" w:cs="Arial"/>
        </w:rPr>
        <w:t xml:space="preserve"> </w:t>
      </w:r>
      <w:r w:rsidRPr="00717980" w:rsidR="00717980">
        <w:rPr>
          <w:rFonts w:ascii="Arial" w:hAnsi="Arial" w:cs="Arial"/>
        </w:rPr>
        <w:t xml:space="preserve">Bruni </w:t>
      </w:r>
      <w:proofErr w:type="spellStart"/>
      <w:r w:rsidRPr="00717980" w:rsidR="00717980">
        <w:rPr>
          <w:rFonts w:ascii="Arial" w:hAnsi="Arial" w:cs="Arial"/>
        </w:rPr>
        <w:t>Metelku</w:t>
      </w:r>
      <w:proofErr w:type="spellEnd"/>
      <w:r w:rsidRPr="00717980" w:rsidR="007637D6">
        <w:rPr>
          <w:rFonts w:ascii="Arial" w:hAnsi="Arial" w:cs="Arial"/>
        </w:rPr>
        <w:t>, OIB</w:t>
      </w:r>
      <w:r w:rsidRPr="00717980" w:rsidR="00AE6131">
        <w:rPr>
          <w:rFonts w:ascii="Arial" w:hAnsi="Arial" w:cs="Arial"/>
        </w:rPr>
        <w:t xml:space="preserve"> </w:t>
      </w:r>
      <w:r w:rsidRPr="00717980" w:rsidR="00717980">
        <w:rPr>
          <w:rFonts w:ascii="Arial" w:hAnsi="Arial" w:cs="Arial"/>
        </w:rPr>
        <w:t xml:space="preserve"> 11054447343</w:t>
      </w:r>
      <w:r w:rsidRPr="00717980" w:rsidR="007637D6">
        <w:rPr>
          <w:rFonts w:ascii="Arial" w:hAnsi="Arial" w:cs="Arial"/>
        </w:rPr>
        <w:t xml:space="preserve">, zbog prekršaja iz članka </w:t>
      </w:r>
      <w:r w:rsidRPr="00717980" w:rsidR="00717980">
        <w:rPr>
          <w:rFonts w:ascii="Arial" w:hAnsi="Arial" w:cs="Arial"/>
        </w:rPr>
        <w:t>199. stavka 7.</w:t>
      </w:r>
      <w:r w:rsidRPr="00717980" w:rsidR="004E5BBA">
        <w:rPr>
          <w:rFonts w:ascii="Arial" w:hAnsi="Arial" w:cs="Arial"/>
        </w:rPr>
        <w:t xml:space="preserve"> </w:t>
      </w:r>
      <w:r w:rsidRPr="00717980" w:rsidR="0037686D">
        <w:rPr>
          <w:rFonts w:ascii="Arial" w:hAnsi="Arial" w:cs="Arial"/>
        </w:rPr>
        <w:t xml:space="preserve">Zakona </w:t>
      </w:r>
      <w:r w:rsidRPr="00717980" w:rsidR="004972E9">
        <w:rPr>
          <w:rFonts w:ascii="Arial" w:hAnsi="Arial" w:cs="Arial"/>
        </w:rPr>
        <w:t>o</w:t>
      </w:r>
      <w:r w:rsidRPr="00717980" w:rsidR="00AE6131">
        <w:rPr>
          <w:rFonts w:ascii="Arial" w:hAnsi="Arial" w:cs="Arial"/>
        </w:rPr>
        <w:t xml:space="preserve"> </w:t>
      </w:r>
      <w:r w:rsidRPr="00717980" w:rsidR="00717980">
        <w:rPr>
          <w:rFonts w:ascii="Arial" w:hAnsi="Arial" w:cs="Arial"/>
        </w:rPr>
        <w:t>sigurnosti prometa na cestama</w:t>
      </w:r>
      <w:r w:rsidRPr="00717980" w:rsidR="002D6530">
        <w:rPr>
          <w:rFonts w:ascii="Arial" w:hAnsi="Arial" w:cs="Arial"/>
        </w:rPr>
        <w:t>.</w:t>
      </w:r>
    </w:p>
    <w:p w:rsidRPr="00717980" w:rsidR="000F689D" w:rsidP="009575C0" w:rsidRDefault="000F689D" w14:paraId="5C009440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717980" w:rsidR="007637D6" w:rsidP="009575C0" w:rsidRDefault="007637D6" w14:paraId="1D4438B1" w14:textId="77777777">
      <w:pPr>
        <w:spacing w:line="240" w:lineRule="auto"/>
        <w:jc w:val="center"/>
        <w:rPr>
          <w:rFonts w:ascii="Arial" w:hAnsi="Arial" w:cs="Arial"/>
        </w:rPr>
      </w:pPr>
      <w:r w:rsidRPr="00717980">
        <w:rPr>
          <w:rFonts w:ascii="Arial" w:hAnsi="Arial" w:cs="Arial"/>
        </w:rPr>
        <w:t>Obrazloženje</w:t>
      </w:r>
    </w:p>
    <w:p w:rsidRPr="00717980" w:rsidR="007637D6" w:rsidP="009575C0" w:rsidRDefault="007637D6" w14:paraId="5D3F95D2" w14:textId="77777777">
      <w:pPr>
        <w:spacing w:line="240" w:lineRule="auto"/>
        <w:jc w:val="both"/>
        <w:rPr>
          <w:rFonts w:ascii="Arial" w:hAnsi="Arial" w:cs="Arial"/>
        </w:rPr>
      </w:pPr>
    </w:p>
    <w:p w:rsidRPr="00717980" w:rsidR="007637D6" w:rsidP="009575C0" w:rsidRDefault="00D64002" w14:paraId="6B6389F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17980">
        <w:rPr>
          <w:rFonts w:ascii="Arial" w:hAnsi="Arial" w:cs="Arial"/>
        </w:rPr>
        <w:t xml:space="preserve">1. </w:t>
      </w:r>
      <w:r w:rsidRPr="00717980" w:rsidR="007637D6">
        <w:rPr>
          <w:rFonts w:ascii="Arial" w:hAnsi="Arial" w:cs="Arial"/>
        </w:rPr>
        <w:t xml:space="preserve">Pravomoćnom </w:t>
      </w:r>
      <w:r w:rsidRPr="00717980" w:rsidR="002D484E">
        <w:rPr>
          <w:rFonts w:ascii="Arial" w:hAnsi="Arial" w:cs="Arial"/>
        </w:rPr>
        <w:t xml:space="preserve">odlukom o prekršaju PU zagrebačke, </w:t>
      </w:r>
      <w:r w:rsidRPr="00717980" w:rsidR="00717980">
        <w:rPr>
          <w:rFonts w:ascii="Arial" w:hAnsi="Arial" w:cs="Arial"/>
        </w:rPr>
        <w:t>II.</w:t>
      </w:r>
      <w:r w:rsidRPr="00717980" w:rsidR="002D484E">
        <w:rPr>
          <w:rFonts w:ascii="Arial" w:hAnsi="Arial" w:cs="Arial"/>
        </w:rPr>
        <w:t xml:space="preserve"> postaje</w:t>
      </w:r>
      <w:r w:rsidRPr="00717980" w:rsidR="00717980">
        <w:rPr>
          <w:rFonts w:ascii="Arial" w:hAnsi="Arial" w:cs="Arial"/>
        </w:rPr>
        <w:t xml:space="preserve"> prometne policije Zagreb</w:t>
      </w:r>
      <w:r w:rsidRPr="00717980" w:rsidR="002D484E">
        <w:rPr>
          <w:rFonts w:ascii="Arial" w:hAnsi="Arial" w:cs="Arial"/>
        </w:rPr>
        <w:t xml:space="preserve"> Klasa: </w:t>
      </w:r>
      <w:r w:rsidRPr="00717980" w:rsidR="00717980">
        <w:rPr>
          <w:rFonts w:ascii="Arial" w:hAnsi="Arial" w:cs="Arial"/>
        </w:rPr>
        <w:t>211-07/23-2/33233</w:t>
      </w:r>
      <w:r w:rsidRPr="00717980" w:rsidR="002D484E">
        <w:rPr>
          <w:rFonts w:ascii="Arial" w:hAnsi="Arial" w:cs="Arial"/>
        </w:rPr>
        <w:t xml:space="preserve"> od </w:t>
      </w:r>
      <w:r w:rsidRPr="00717980" w:rsidR="00717980">
        <w:rPr>
          <w:rFonts w:ascii="Arial" w:hAnsi="Arial" w:cs="Arial"/>
        </w:rPr>
        <w:t>9. rujna 2023.</w:t>
      </w:r>
      <w:r w:rsidRPr="00717980" w:rsidR="002D484E">
        <w:rPr>
          <w:rFonts w:ascii="Arial" w:hAnsi="Arial" w:cs="Arial"/>
        </w:rPr>
        <w:t xml:space="preserve"> </w:t>
      </w:r>
      <w:r w:rsidRPr="00717980" w:rsidR="007637D6">
        <w:rPr>
          <w:rFonts w:ascii="Arial" w:hAnsi="Arial" w:cs="Arial"/>
        </w:rPr>
        <w:t>osuđen</w:t>
      </w:r>
      <w:r w:rsidRPr="00717980" w:rsidR="008034C8">
        <w:rPr>
          <w:rFonts w:ascii="Arial" w:hAnsi="Arial" w:cs="Arial"/>
        </w:rPr>
        <w:t>om</w:t>
      </w:r>
      <w:r w:rsidRPr="00717980" w:rsidR="007637D6">
        <w:rPr>
          <w:rFonts w:ascii="Arial" w:hAnsi="Arial" w:cs="Arial"/>
        </w:rPr>
        <w:t xml:space="preserve"> </w:t>
      </w:r>
      <w:r w:rsidRPr="00717980" w:rsidR="00717980">
        <w:rPr>
          <w:rFonts w:ascii="Arial" w:hAnsi="Arial" w:cs="Arial"/>
        </w:rPr>
        <w:t xml:space="preserve">Bruni </w:t>
      </w:r>
      <w:proofErr w:type="spellStart"/>
      <w:r w:rsidRPr="00717980" w:rsidR="00717980">
        <w:rPr>
          <w:rFonts w:ascii="Arial" w:hAnsi="Arial" w:cs="Arial"/>
        </w:rPr>
        <w:t>Metelku</w:t>
      </w:r>
      <w:proofErr w:type="spellEnd"/>
      <w:r w:rsidRPr="00717980" w:rsidR="003F440E">
        <w:rPr>
          <w:rFonts w:ascii="Arial" w:hAnsi="Arial" w:cs="Arial"/>
        </w:rPr>
        <w:t xml:space="preserve">, izrečena je novčana kazna u iznosu od </w:t>
      </w:r>
      <w:r w:rsidRPr="00717980" w:rsidR="00717980">
        <w:rPr>
          <w:rFonts w:ascii="Arial" w:hAnsi="Arial" w:cs="Arial"/>
        </w:rPr>
        <w:t>660,00</w:t>
      </w:r>
      <w:r w:rsidRPr="00717980" w:rsidR="004E5BBA">
        <w:rPr>
          <w:rFonts w:ascii="Arial" w:hAnsi="Arial" w:cs="Arial"/>
        </w:rPr>
        <w:t xml:space="preserve"> </w:t>
      </w:r>
      <w:r w:rsidRPr="00717980" w:rsidR="00EC5A35">
        <w:rPr>
          <w:rFonts w:ascii="Arial" w:hAnsi="Arial" w:cs="Arial"/>
        </w:rPr>
        <w:t>EUR</w:t>
      </w:r>
      <w:r w:rsidRPr="00717980" w:rsidR="004E5BBA">
        <w:rPr>
          <w:rFonts w:ascii="Arial" w:hAnsi="Arial" w:cs="Arial"/>
        </w:rPr>
        <w:t xml:space="preserve">. </w:t>
      </w:r>
      <w:r w:rsidRPr="00717980" w:rsidR="007637D6">
        <w:rPr>
          <w:rFonts w:ascii="Arial" w:hAnsi="Arial" w:cs="Arial"/>
        </w:rPr>
        <w:t xml:space="preserve">Odluka o </w:t>
      </w:r>
      <w:r w:rsidRPr="00717980" w:rsidR="008D222C">
        <w:rPr>
          <w:rFonts w:ascii="Arial" w:hAnsi="Arial" w:cs="Arial"/>
        </w:rPr>
        <w:t>prekršaju postala je pravomoćna</w:t>
      </w:r>
      <w:r w:rsidRPr="00717980" w:rsidR="00875858">
        <w:rPr>
          <w:rFonts w:ascii="Arial" w:hAnsi="Arial" w:cs="Arial"/>
        </w:rPr>
        <w:t xml:space="preserve"> </w:t>
      </w:r>
      <w:r w:rsidRPr="00717980" w:rsidR="00717980">
        <w:rPr>
          <w:rFonts w:ascii="Arial" w:hAnsi="Arial" w:cs="Arial"/>
        </w:rPr>
        <w:t>19. rujna 2023</w:t>
      </w:r>
      <w:r w:rsidRPr="00717980" w:rsidR="003943F4">
        <w:rPr>
          <w:rFonts w:ascii="Arial" w:hAnsi="Arial" w:cs="Arial"/>
        </w:rPr>
        <w:t>.</w:t>
      </w:r>
    </w:p>
    <w:p w:rsidRPr="00717980" w:rsidR="007637D6" w:rsidP="009575C0" w:rsidRDefault="00D64002" w14:paraId="64B1433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17980">
        <w:rPr>
          <w:rFonts w:ascii="Arial" w:hAnsi="Arial" w:cs="Arial"/>
        </w:rPr>
        <w:t xml:space="preserve">2. </w:t>
      </w:r>
      <w:r w:rsidRPr="00717980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717980" w:rsidR="007637D6">
        <w:rPr>
          <w:rFonts w:ascii="Arial" w:hAnsi="Arial" w:cs="Arial"/>
        </w:rPr>
        <w:t>prekršajnopravna</w:t>
      </w:r>
      <w:proofErr w:type="spellEnd"/>
      <w:r w:rsidRPr="00717980" w:rsidR="007637D6">
        <w:rPr>
          <w:rFonts w:ascii="Arial" w:hAnsi="Arial" w:cs="Arial"/>
        </w:rPr>
        <w:t xml:space="preserve"> sankcija.</w:t>
      </w:r>
    </w:p>
    <w:p w:rsidRPr="00717980" w:rsidR="007637D6" w:rsidP="009575C0" w:rsidRDefault="00D64002" w14:paraId="7F6C778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17980">
        <w:rPr>
          <w:rFonts w:ascii="Arial" w:hAnsi="Arial" w:cs="Arial"/>
        </w:rPr>
        <w:t xml:space="preserve">3. </w:t>
      </w:r>
      <w:r w:rsidRPr="00717980" w:rsidR="007637D6">
        <w:rPr>
          <w:rFonts w:ascii="Arial" w:hAnsi="Arial" w:cs="Arial"/>
        </w:rPr>
        <w:t xml:space="preserve">Budući </w:t>
      </w:r>
      <w:r w:rsidRPr="00717980" w:rsidR="00C46BD0">
        <w:rPr>
          <w:rFonts w:ascii="Arial" w:hAnsi="Arial" w:cs="Arial"/>
        </w:rPr>
        <w:t xml:space="preserve">da </w:t>
      </w:r>
      <w:r w:rsidRPr="00717980" w:rsidR="007637D6">
        <w:rPr>
          <w:rFonts w:ascii="Arial" w:hAnsi="Arial" w:cs="Arial"/>
        </w:rPr>
        <w:t xml:space="preserve">je od dana pravomoćnosti </w:t>
      </w:r>
      <w:r w:rsidRPr="00717980" w:rsidR="004E5BBA">
        <w:rPr>
          <w:rFonts w:ascii="Arial" w:hAnsi="Arial" w:cs="Arial"/>
        </w:rPr>
        <w:t>odluke</w:t>
      </w:r>
      <w:r w:rsidRPr="00717980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717980" w:rsidR="007637D6" w:rsidP="009575C0" w:rsidRDefault="007637D6" w14:paraId="7F31B0F5" w14:textId="77777777">
      <w:pPr>
        <w:spacing w:line="240" w:lineRule="auto"/>
        <w:jc w:val="center"/>
        <w:rPr>
          <w:rFonts w:ascii="Arial" w:hAnsi="Arial" w:cs="Arial"/>
        </w:rPr>
      </w:pPr>
    </w:p>
    <w:p w:rsidRPr="00717980" w:rsidR="00F63F62" w:rsidP="00882E6A" w:rsidRDefault="000F09AB" w14:paraId="305E953A" w14:textId="77777777">
      <w:pPr>
        <w:spacing w:line="240" w:lineRule="auto"/>
        <w:jc w:val="center"/>
        <w:rPr>
          <w:rFonts w:ascii="Arial" w:hAnsi="Arial" w:cs="Arial"/>
        </w:rPr>
      </w:pPr>
      <w:r w:rsidRPr="00717980">
        <w:rPr>
          <w:rFonts w:ascii="Arial" w:hAnsi="Arial" w:cs="Arial"/>
        </w:rPr>
        <w:t xml:space="preserve">U Zagrebu </w:t>
      </w:r>
      <w:r w:rsidRPr="00717980" w:rsidR="00717980">
        <w:rPr>
          <w:rFonts w:ascii="Arial" w:hAnsi="Arial" w:cs="Arial"/>
        </w:rPr>
        <w:t>24. rujna 2026.</w:t>
      </w:r>
    </w:p>
    <w:p w:rsidRPr="00717980" w:rsidR="007637D6" w:rsidP="009575C0" w:rsidRDefault="007637D6" w14:paraId="378F8D0A" w14:textId="77777777">
      <w:pPr>
        <w:spacing w:line="240" w:lineRule="auto"/>
        <w:rPr>
          <w:rFonts w:ascii="Arial" w:hAnsi="Arial" w:cs="Arial"/>
        </w:rPr>
      </w:pPr>
    </w:p>
    <w:p w:rsidRPr="00717980" w:rsidR="00882E6A" w:rsidP="00882E6A" w:rsidRDefault="00882E6A" w14:paraId="1922909A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717980">
        <w:rPr>
          <w:rFonts w:ascii="Arial" w:hAnsi="Arial" w:eastAsia="Times New Roman" w:cs="Arial"/>
          <w:szCs w:val="22"/>
        </w:rPr>
        <w:t xml:space="preserve">Sudska referentica </w:t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717980" w:rsidR="00882E6A" w:rsidP="00882E6A" w:rsidRDefault="00882E6A" w14:paraId="5E1220DC" w14:textId="3A2C13E8">
      <w:pPr>
        <w:jc w:val="both"/>
        <w:rPr>
          <w:rFonts w:ascii="Arial" w:hAnsi="Arial" w:eastAsia="Calibri" w:cs="Arial"/>
        </w:rPr>
      </w:pPr>
      <w:r w:rsidRPr="00717980">
        <w:rPr>
          <w:rFonts w:ascii="Arial" w:hAnsi="Arial" w:eastAsia="Times New Roman" w:cs="Arial"/>
          <w:szCs w:val="22"/>
        </w:rPr>
        <w:t>Lidija Grdunac</w:t>
      </w:r>
      <w:r w:rsidR="009778F2">
        <w:rPr>
          <w:rFonts w:ascii="Arial" w:hAnsi="Arial" w:eastAsia="Times New Roman" w:cs="Arial"/>
          <w:szCs w:val="22"/>
        </w:rPr>
        <w:t>, v.r.</w:t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Pr="00717980">
        <w:rPr>
          <w:rFonts w:ascii="Arial" w:hAnsi="Arial" w:eastAsia="Times New Roman" w:cs="Arial"/>
          <w:szCs w:val="22"/>
        </w:rPr>
        <w:tab/>
      </w:r>
      <w:r w:rsidR="009778F2">
        <w:rPr>
          <w:rFonts w:ascii="Arial" w:hAnsi="Arial" w:eastAsia="Times New Roman" w:cs="Arial"/>
          <w:szCs w:val="22"/>
        </w:rPr>
        <w:t xml:space="preserve">    </w:t>
      </w:r>
      <w:r w:rsidRPr="00717980">
        <w:rPr>
          <w:rFonts w:ascii="Arial" w:hAnsi="Arial" w:eastAsia="Calibri" w:cs="Arial"/>
        </w:rPr>
        <w:t xml:space="preserve">Bojana </w:t>
      </w:r>
      <w:proofErr w:type="spellStart"/>
      <w:r w:rsidRPr="00717980">
        <w:rPr>
          <w:rFonts w:ascii="Arial" w:hAnsi="Arial" w:eastAsia="Calibri" w:cs="Arial"/>
        </w:rPr>
        <w:t>Atanasov</w:t>
      </w:r>
      <w:proofErr w:type="spellEnd"/>
      <w:r w:rsidR="009778F2">
        <w:rPr>
          <w:rFonts w:ascii="Arial" w:hAnsi="Arial" w:eastAsia="Calibri" w:cs="Arial"/>
        </w:rPr>
        <w:t>, v.r.</w:t>
      </w:r>
    </w:p>
    <w:p w:rsidRPr="00717980" w:rsidR="00882E6A" w:rsidP="00882E6A" w:rsidRDefault="00882E6A" w14:paraId="78838B9C" w14:textId="77777777">
      <w:pPr>
        <w:spacing w:line="240" w:lineRule="auto"/>
        <w:rPr>
          <w:rFonts w:ascii="Arial" w:hAnsi="Arial" w:cs="Arial"/>
        </w:rPr>
      </w:pPr>
    </w:p>
    <w:p w:rsidRPr="00717980" w:rsidR="00882E6A" w:rsidP="00882E6A" w:rsidRDefault="00882E6A" w14:paraId="698FCAE4" w14:textId="77777777">
      <w:pPr>
        <w:spacing w:line="240" w:lineRule="auto"/>
        <w:rPr>
          <w:rFonts w:ascii="Arial" w:hAnsi="Arial" w:cs="Arial"/>
        </w:rPr>
      </w:pPr>
    </w:p>
    <w:p w:rsidRPr="00717980" w:rsidR="007637D6" w:rsidP="009575C0" w:rsidRDefault="007637D6" w14:paraId="4C678A55" w14:textId="77777777">
      <w:pPr>
        <w:spacing w:line="240" w:lineRule="auto"/>
        <w:ind w:firstLine="709"/>
        <w:rPr>
          <w:rFonts w:ascii="Arial" w:hAnsi="Arial" w:cs="Arial"/>
        </w:rPr>
      </w:pPr>
      <w:r w:rsidRPr="00717980">
        <w:rPr>
          <w:rFonts w:ascii="Arial" w:hAnsi="Arial" w:cs="Arial"/>
        </w:rPr>
        <w:t>Uputa o pravnom lijeku:</w:t>
      </w:r>
    </w:p>
    <w:p w:rsidRPr="00717980" w:rsidR="007637D6" w:rsidP="00C37D04" w:rsidRDefault="007637D6" w14:paraId="3B32C23C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717980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717980" w:rsidR="00BE3AA4">
        <w:rPr>
          <w:rFonts w:ascii="Arial" w:hAnsi="Arial" w:cs="Arial"/>
        </w:rPr>
        <w:t>Općinskom</w:t>
      </w:r>
      <w:r w:rsidRPr="00717980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717980" w:rsidR="00882E6A" w:rsidP="009575C0" w:rsidRDefault="00882E6A" w14:paraId="25524C18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9778F2" w:rsidP="00BC7C5A" w:rsidRDefault="009778F2" w14:paraId="7F3C9F7C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9778F2" w:rsidP="00BC7C5A" w:rsidRDefault="009778F2" w14:paraId="53BF6091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717980" w:rsidR="00351ECA" w:rsidP="009575C0" w:rsidRDefault="00351ECA" w14:paraId="1AC34878" w14:textId="6049833D">
      <w:pPr>
        <w:spacing w:line="240" w:lineRule="auto"/>
        <w:rPr>
          <w:rFonts w:ascii="Arial" w:hAnsi="Arial" w:cs="Arial"/>
        </w:rPr>
      </w:pPr>
    </w:p>
    <w:sectPr w:rsidRPr="00717980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83B16" w:rsidP="008349B6" w:rsidRDefault="00483B16" w14:paraId="07C85749" w14:textId="77777777">
      <w:pPr>
        <w:spacing w:line="240" w:lineRule="auto"/>
      </w:pPr>
      <w:r>
        <w:separator/>
      </w:r>
    </w:p>
  </w:endnote>
  <w:endnote w:type="continuationSeparator" w:id="0">
    <w:p w:rsidR="00483B16" w:rsidP="008349B6" w:rsidRDefault="00483B16" w14:paraId="61D33632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83B16" w:rsidP="008349B6" w:rsidRDefault="00483B16" w14:paraId="7EBA738B" w14:textId="77777777">
      <w:pPr>
        <w:spacing w:line="240" w:lineRule="auto"/>
      </w:pPr>
      <w:r>
        <w:separator/>
      </w:r>
    </w:p>
  </w:footnote>
  <w:footnote w:type="continuationSeparator" w:id="0">
    <w:p w:rsidR="00483B16" w:rsidP="008349B6" w:rsidRDefault="00483B16" w14:paraId="6F9C9AB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6C53E2BF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717980">
      <w:rPr>
        <w:rFonts w:ascii="Arial" w:hAnsi="Arial" w:cs="Arial"/>
      </w:rPr>
      <w:t>1953/2025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83B16"/>
    <w:rsid w:val="004972E9"/>
    <w:rsid w:val="004B54B1"/>
    <w:rsid w:val="004E5BBA"/>
    <w:rsid w:val="00512D02"/>
    <w:rsid w:val="0053079F"/>
    <w:rsid w:val="005B31B0"/>
    <w:rsid w:val="005C6B9B"/>
    <w:rsid w:val="005D6051"/>
    <w:rsid w:val="005E6F12"/>
    <w:rsid w:val="006075A3"/>
    <w:rsid w:val="006315E0"/>
    <w:rsid w:val="006D1957"/>
    <w:rsid w:val="006F582C"/>
    <w:rsid w:val="0070734D"/>
    <w:rsid w:val="00717980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778F2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96089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36E39AC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1953</izvorni_sadrzaj>
    <derivirana_varijabla naziv="DomainObject.Predmet.Broj_1">1953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studenog 2025.</izvorni_sadrzaj>
    <derivirana_varijabla naziv="DomainObject.Predmet.DatumOsnivanja_1">7.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Ikp-1953/2025</izvorni_sadrzaj>
    <derivirana_varijabla naziv="DomainObject.Predmet.OznakaBroj_1">Pp Ikp-1953/2025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sprovođenje</izvorni_sadrzaj>
    <derivirana_varijabla naziv="DomainObject.Predmet.PrimjedbaSuca_1">sprovođenje</derivirana_varijabla>
  </DomainObject.Predmet.PrimjedbaSuca>
  <DomainObject.Predmet.ProtustrankaFormated>
    <izvorni_sadrzaj>  Bruno Metelko</izvorni_sadrzaj>
    <derivirana_varijabla naziv="DomainObject.Predmet.ProtustrankaFormated_1">  Bruno Metelko</derivirana_varijabla>
  </DomainObject.Predmet.ProtustrankaFormated>
  <DomainObject.Predmet.ProtustrankaFormatedOIB>
    <izvorni_sadrzaj>  Bruno Metelko, OIB 11054447343</izvorni_sadrzaj>
    <derivirana_varijabla naziv="DomainObject.Predmet.ProtustrankaFormatedOIB_1">  Bruno Metelko, OIB 11054447343</derivirana_varijabla>
  </DomainObject.Predmet.ProtustrankaFormatedOIB>
  <DomainObject.Predmet.ProtustrankaFormatedWithAdress>
    <izvorni_sadrzaj> Bruno Metelko, Ulica Velog Jože 37, 10000 Zagreb</izvorni_sadrzaj>
    <derivirana_varijabla naziv="DomainObject.Predmet.ProtustrankaFormatedWithAdress_1"> Bruno Metelko, Ulica Velog Jože 37, 10000 Zagreb</derivirana_varijabla>
  </DomainObject.Predmet.ProtustrankaFormatedWithAdress>
  <DomainObject.Predmet.ProtustrankaFormatedWithAdressOIB>
    <izvorni_sadrzaj> Bruno Metelko, OIB 11054447343, Ulica Velog Jože 37, 10000 Zagreb</izvorni_sadrzaj>
    <derivirana_varijabla naziv="DomainObject.Predmet.ProtustrankaFormatedWithAdressOIB_1"> Bruno Metelko, OIB 11054447343, Ulica Velog Jože 37, 10000 Zagreb</derivirana_varijabla>
  </DomainObject.Predmet.ProtustrankaFormatedWithAdressOIB>
  <DomainObject.Predmet.ProtustrankaWithAdress>
    <izvorni_sadrzaj>Bruno Metelko Ulica Velog Jože 37, 10000 Zagreb</izvorni_sadrzaj>
    <derivirana_varijabla naziv="DomainObject.Predmet.ProtustrankaWithAdress_1">Bruno Metelko Ulica Velog Jože 37, 10000 Zagreb</derivirana_varijabla>
  </DomainObject.Predmet.ProtustrankaWithAdress>
  <DomainObject.Predmet.ProtustrankaWithAdressOIB>
    <izvorni_sadrzaj>Bruno Metelko, OIB 11054447343, Ulica Velog Jože 37, 10000 Zagreb</izvorni_sadrzaj>
    <derivirana_varijabla naziv="DomainObject.Predmet.ProtustrankaWithAdressOIB_1">Bruno Metelko, OIB 11054447343, Ulica Velog Jože 37, 10000 Zagreb</derivirana_varijabla>
  </DomainObject.Predmet.ProtustrankaWithAdressOIB>
  <DomainObject.Predmet.ProtustrankaNazivFormated>
    <izvorni_sadrzaj>Bruno Metelko</izvorni_sadrzaj>
    <derivirana_varijabla naziv="DomainObject.Predmet.ProtustrankaNazivFormated_1">Bruno Metelko</derivirana_varijabla>
  </DomainObject.Predmet.ProtustrankaNazivFormated>
  <DomainObject.Predmet.ProtustrankaNazivFormatedOIB>
    <izvorni_sadrzaj>Bruno Metelko, OIB 11054447343</izvorni_sadrzaj>
    <derivirana_varijabla naziv="DomainObject.Predmet.ProtustrankaNazivFormatedOIB_1">Bruno Metelko, OIB 11054447343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Bruno Metelko</item>
    </izvorni_sadrzaj>
    <derivirana_varijabla naziv="DomainObject.Predmet.ProtuStrankaListFormated_1">
      <item>Bruno Metelko</item>
    </derivirana_varijabla>
  </DomainObject.Predmet.ProtuStrankaListFormated>
  <DomainObject.Predmet.ProtuStrankaListFormatedOIB>
    <izvorni_sadrzaj>
      <item>Bruno Metelko, OIB 11054447343</item>
    </izvorni_sadrzaj>
    <derivirana_varijabla naziv="DomainObject.Predmet.ProtuStrankaListFormatedOIB_1">
      <item>Bruno Metelko, OIB 11054447343</item>
    </derivirana_varijabla>
  </DomainObject.Predmet.ProtuStrankaListFormatedOIB>
  <DomainObject.Predmet.ProtuStrankaListFormatedWithAdress>
    <izvorni_sadrzaj>
      <item>Bruno Metelko, Ulica Velog Jože 37, 10000 Zagreb</item>
    </izvorni_sadrzaj>
    <derivirana_varijabla naziv="DomainObject.Predmet.ProtuStrankaListFormatedWithAdress_1">
      <item>Bruno Metelko, Ulica Velog Jože 37, 10000 Zagreb</item>
    </derivirana_varijabla>
  </DomainObject.Predmet.ProtuStrankaListFormatedWithAdress>
  <DomainObject.Predmet.ProtuStrankaListFormatedWithAdressOIB>
    <izvorni_sadrzaj>
      <item>Bruno Metelko, OIB 11054447343, Ulica Velog Jože 37, 10000 Zagreb</item>
    </izvorni_sadrzaj>
    <derivirana_varijabla naziv="DomainObject.Predmet.ProtuStrankaListFormatedWithAdressOIB_1">
      <item>Bruno Metelko, OIB 11054447343, Ulica Velog Jože 37, 10000 Zagreb</item>
    </derivirana_varijabla>
  </DomainObject.Predmet.ProtuStrankaListFormatedWithAdressOIB>
  <DomainObject.Predmet.ProtuStrankaListNazivFormated>
    <izvorni_sadrzaj>
      <item>Bruno Metelko</item>
    </izvorni_sadrzaj>
    <derivirana_varijabla naziv="DomainObject.Predmet.ProtuStrankaListNazivFormated_1">
      <item>Bruno Metelko</item>
    </derivirana_varijabla>
  </DomainObject.Predmet.ProtuStrankaListNazivFormated>
  <DomainObject.Predmet.ProtuStrankaListNazivFormatedOIB>
    <izvorni_sadrzaj>
      <item>Bruno Metelko, OIB 11054447343</item>
    </izvorni_sadrzaj>
    <derivirana_varijabla naziv="DomainObject.Predmet.ProtuStrankaListNazivFormatedOIB_1">
      <item>Bruno Metelko, OIB 11054447343</item>
    </derivirana_varijabla>
  </DomainObject.Predmet.ProtuStrankaListNazivFormatedOIB>
  <DomainObject.Predmet.OstaliListFormated>
    <izvorni_sadrzaj>
      <item>VI. policijska postaja Zagreb</item>
      <item>Zatvor u Zagrebu</item>
    </izvorni_sadrzaj>
    <derivirana_varijabla naziv="DomainObject.Predmet.OstaliListFormated_1">
      <item>VI. policijska postaja Zagreb</item>
      <item>Zatvor u Zagrebu</item>
    </derivirana_varijabla>
  </DomainObject.Predmet.OstaliListFormated>
  <DomainObject.Predmet.OstaliListFormatedOIB>
    <izvorni_sadrzaj>
      <item>VI. policijska postaja Zagreb</item>
      <item>Zatvor u Zagrebu, OIB 92668153620</item>
    </izvorni_sadrzaj>
    <derivirana_varijabla naziv="DomainObject.Predmet.OstaliListFormatedOIB_1">
      <item>VI. policijska postaja Zagreb</item>
      <item>Zatvor u Zagrebu, OIB 92668153620</item>
    </derivirana_varijabla>
  </DomainObject.Predmet.OstaliListFormatedOIB>
  <DomainObject.Predmet.OstaliListFormatedWithAdress>
    <izvorni_sadrzaj>
      <item>VI. policijska postaja Zagreb, Trg Narodne zaštite 1, 10000 Zagreb</item>
      <item>Zatvor u Zagrebu, dr. Luje Naletilića 1, 10020 Zagreb</item>
    </izvorni_sadrzaj>
    <derivirana_varijabla naziv="DomainObject.Predmet.OstaliListFormatedWithAdress_1">
      <item>VI. policijska postaja Zagreb, Trg Narodne zaštite 1, 10000 Zagreb</item>
      <item>Zatvor u Zagrebu, dr. Luje Naletilića 1, 10020 Zagreb</item>
    </derivirana_varijabla>
  </DomainObject.Predmet.OstaliListFormatedWithAdress>
  <DomainObject.Predmet.OstaliListFormatedWithAdressOIB>
    <izvorni_sadrzaj>
      <item>VI. policijska postaja Zagreb, Trg Narodne zaštite 1, 10000 Zagreb</item>
      <item>Zatvor u Zagrebu, OIB 92668153620, dr. Luje Naletilića 1, 10020 Zagreb</item>
    </izvorni_sadrzaj>
    <derivirana_varijabla naziv="DomainObject.Predmet.OstaliListFormatedWithAdressOIB_1">
      <item>VI. policijska postaja Zagreb, Trg Narodne zaštite 1, 10000 Zagreb</item>
      <item>Zatvor u Zagrebu, OIB 92668153620, dr. Luje Naletilića 1, 10020 Zagreb</item>
    </derivirana_varijabla>
  </DomainObject.Predmet.OstaliListFormatedWithAdressOIB>
  <DomainObject.Predmet.OstaliListNazivFormated>
    <izvorni_sadrzaj>
      <item>VI. policijska postaja Zagreb</item>
      <item>Zatvor u Zagrebu</item>
    </izvorni_sadrzaj>
    <derivirana_varijabla naziv="DomainObject.Predmet.OstaliListNazivFormated_1">
      <item>VI. policijska postaja Zagreb</item>
      <item>Zatvor u Zagrebu</item>
    </derivirana_varijabla>
  </DomainObject.Predmet.OstaliListNazivFormated>
  <DomainObject.Predmet.OstaliListNazivFormatedOIB>
    <izvorni_sadrzaj>
      <item>VI. policijska postaja Zagreb</item>
      <item>Zatvor u Zagrebu, OIB 92668153620</item>
    </izvorni_sadrzaj>
    <derivirana_varijabla naziv="DomainObject.Predmet.OstaliListNazivFormatedOIB_1">
      <item>VI. policijska postaja Zagreb</item>
      <item>Zatvor u Zagrebu, OIB 92668153620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Bruno Metelko</izvorni_sadrzaj>
    <derivirana_varijabla naziv="DomainObject.Predmet.ProtustrankaIDrugi_1">Bruno Metelko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Bruno Metelko, OIB 11054447343, Ulica Velog Jože 37, 10000 Zagreb</izvorni_sadrzaj>
    <derivirana_varijabla naziv="DomainObject.Predmet.ProtustrankaIDrugiAdressOIB_1">Bruno Metelko, OIB 11054447343, Ulica Velog Jože 37,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Bruno Metelko</item>
      <item>VI. policijska postaja Zagreb</item>
      <item>Zatvor u Zagrebu</item>
    </izvorni_sadrzaj>
    <derivirana_varijabla naziv="DomainObject.Predmet.SudioniciListNaziv_1">
      <item>II. postaja prometne policije Zagreb</item>
      <item>Bruno Metelko</item>
      <item>VI. policijska postaja Zagreb</item>
      <item>Zatvor u Zagrebu</item>
    </derivirana_varijabla>
  </DomainObject.Predmet.SudioniciListNaziv>
  <DomainObject.Predmet.SudioniciListAdressOIB>
    <izvorni_sadrzaj>
      <item>II. postaja prometne policije Zagreb, Jadranska avenija 8,10255 Donji Stupnik</item>
      <item>Bruno Metelko, OIB 11054447343, Ulica Velog Jože 37,10000 Zagreb</item>
      <item>VI. policijska postaja Zagreb, Trg Narodne zaštite 1,10000 Zagreb</item>
      <item>Zatvor u Zagrebu, OIB 92668153620, dr. Luje Naletilića 1,10020 Zagreb</item>
    </izvorni_sadrzaj>
    <derivirana_varijabla naziv="DomainObject.Predmet.SudioniciListAdressOIB_1">
      <item>II. postaja prometne policije Zagreb, Jadranska avenija 8,10255 Donji Stupnik</item>
      <item>Bruno Metelko, OIB 11054447343, Ulica Velog Jože 37,10000 Zagreb</item>
      <item>VI. policijska postaja Zagreb, Trg Narodne zaštite 1,10000 Zagreb</item>
      <item>Zatvor u Zagrebu, OIB 92668153620, dr. Luje Naletilića 1,10020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Bruno Metelko, OIB 11054447343</izvorni_sadrzaj>
    <derivirana_varijabla naziv="DomainObject.Predmet.PristojbeSudionikNazivOIB_1">Bruno Metelko, OIB 11054447343</derivirana_varijabla>
  </DomainObject.Predmet.PristojbeSudionikNazivOIB>
  <DomainObject.Predmet.PristojbePNB>
    <izvorni_sadrzaj>HR63 6050-48769-1078312346</izvorni_sadrzaj>
    <derivirana_varijabla naziv="DomainObject.Predmet.PristojbePNB_1">HR63 6050-48769-1078312346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Ikp-1953/2025, OS NZG.</izvorni_sadrzaj>
    <derivirana_varijabla naziv="DomainObject.Predmet.PristojbeOpisPlacanja_1">Novčana kazna Pp Ikp-1953/2025,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11054447343</item>
      <item>, OIB null</item>
      <item>, OIB 92668153620</item>
    </izvorni_sadrzaj>
    <derivirana_varijabla naziv="DomainObject.Predmet.SudioniciListNazivOIB_1">
      <item>, OIB null</item>
      <item>, OIB 11054447343</item>
      <item>, OIB null</item>
      <item>, OIB 92668153620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27. travnja 2026.</izvorni_sadrzaj>
    <derivirana_varijabla naziv="DomainObject.PredzadnjaOdlukaIzPredmeta.DatumDonosenjaOdluke_1">27. travnja 2026.</derivirana_varijabla>
  </DomainObject.PredzadnjaOdlukaIzPredmeta.DatumDonosenjaOdluke>
  <DomainObject.PredzadnjaOdlukaIzPredmeta.Oznaka>
    <izvorni_sadrzaj>Pp Ikp-1953/2025-13</izvorni_sadrzaj>
    <derivirana_varijabla naziv="DomainObject.PredzadnjaOdlukaIzPredmeta.Oznaka_1">Pp Ikp-1953/2025-13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studenog 2025.</izvorni_sadrzaj>
    <derivirana_varijabla naziv="DomainObject.Predmet.DatumPocetkaProcesa_1">7.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Bruno Metelko, Ulica Velog Jože 37, 10000 Zagreb</izvorni_sadrzaj>
    <derivirana_varijabla naziv="DomainObject.Predmet.OsudenikImePrezimeAdresa_1">Bruno Metelko, Ulica Velog Jože 37, 10000 Zagreb</derivirana_varijabla>
  </DomainObject.Predmet.OsudenikImePrezimeAdresa>
  <DomainObject.Predmet.OsudenikImePrezimeOIBDatRodenja>
    <izvorni_sadrzaj>Bruno Metelko, OIB 11054447343, rođen-a 07.08.1987.</izvorni_sadrzaj>
    <derivirana_varijabla naziv="DomainObject.Predmet.OsudenikImePrezimeOIBDatRodenja_1">Bruno Metelko, OIB 11054447343, rođen-a 07.08.1987.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277</properties:Words>
  <properties:Characters>1475</properties:Characters>
  <properties:Lines>47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1933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2026-09-24T11:49:00Z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2026-09-24T11:50:00Z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(metelko bruno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