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7E28D1" w:rsidRDefault="007E28D1" w14:paraId="01527740" w14:textId="77777777">
      <w:pPr>
        <w:keepNext/>
        <w:outlineLvl w:val="0"/>
        <w15:collapsed w:val="false"/>
      </w:pPr>
    </w:p>
    <w:p w:rsidR="007E28D1" w:rsidRDefault="008359FC" w14:paraId="53B57504" w14:textId="77777777">
      <w:pPr>
        <w:keepNext/>
        <w:outlineLvl w:val="0"/>
      </w:pPr>
      <w:r>
        <w:t xml:space="preserve">                        </w:t>
      </w:r>
      <w:r>
        <w:rPr>
          <w:noProof/>
        </w:rPr>
        <w:drawing>
          <wp:inline distT="0" distB="0" distL="0" distR="0">
            <wp:extent cx="465455" cy="631190"/>
            <wp:effectExtent l="0" t="0" r="0" b="0"/>
            <wp:docPr id="1" name="Picture 1"/>
            <wp:cNvGraphicFramePr/>
            <a:graphic>
              <a:graphicData uri="http://schemas.openxmlformats.org/drawingml/2006/picture">
                <pic:pic>
                  <pic:nvPicPr>
                    <pic:cNvPr id="1" name="Picture 1"/>
                    <pic:cNvPicPr/>
                  </pic:nvPicPr>
                  <pic:blipFill>
                    <a:blip r:embed="rId9"/>
                    <a:stretch>
                      <a:fillRect/>
                    </a:stretch>
                  </pic:blipFill>
                  <pic:spPr>
                    <a:xfrm>
                      <a:off x="0" y="0"/>
                      <a:ext cx="465455" cy="631190"/>
                    </a:xfrm>
                    <a:prstGeom prst="rect">
                      <a:avLst/>
                    </a:prstGeom>
                    <a:noFill/>
                  </pic:spPr>
                </pic:pic>
              </a:graphicData>
            </a:graphic>
          </wp:inline>
        </w:drawing>
      </w:r>
    </w:p>
    <w:p w:rsidRPr="007A5228" w:rsidR="007E28D1" w:rsidRDefault="008359FC" w14:paraId="7356FF15" w14:textId="77777777">
      <w:pPr>
        <w:keepNext/>
        <w:jc w:val="both"/>
        <w:outlineLvl w:val="0"/>
        <w:rPr>
          <w:rFonts w:ascii="Arial" w:hAnsi="Arial" w:cs="Arial"/>
        </w:rPr>
      </w:pPr>
      <w:r w:rsidRPr="007A5228">
        <w:rPr>
          <w:rFonts w:ascii="Arial" w:hAnsi="Arial" w:cs="Arial"/>
        </w:rPr>
        <w:t xml:space="preserve">             Republika Hrvatska</w:t>
      </w:r>
    </w:p>
    <w:p w:rsidRPr="007A5228" w:rsidR="007E28D1" w:rsidRDefault="008359FC" w14:paraId="6B84ABC2" w14:textId="77777777">
      <w:pPr>
        <w:keepNext/>
        <w:jc w:val="both"/>
        <w:outlineLvl w:val="0"/>
        <w:rPr>
          <w:rFonts w:ascii="Arial" w:hAnsi="Arial" w:cs="Arial"/>
        </w:rPr>
      </w:pPr>
      <w:r w:rsidRPr="007A5228">
        <w:rPr>
          <w:rFonts w:ascii="Arial" w:hAnsi="Arial" w:cs="Arial"/>
        </w:rPr>
        <w:t xml:space="preserve">          Općinski sud u Osijeku                                             Broj:  Pp-</w:t>
      </w:r>
      <w:r w:rsidR="00F36703">
        <w:rPr>
          <w:rFonts w:ascii="Arial" w:hAnsi="Arial" w:cs="Arial"/>
        </w:rPr>
        <w:t>3730</w:t>
      </w:r>
      <w:r w:rsidRPr="007A5228" w:rsidR="00F91F30">
        <w:rPr>
          <w:rFonts w:ascii="Arial" w:hAnsi="Arial" w:cs="Arial"/>
        </w:rPr>
        <w:t>/</w:t>
      </w:r>
      <w:r w:rsidRPr="007A5228">
        <w:rPr>
          <w:rFonts w:ascii="Arial" w:hAnsi="Arial" w:cs="Arial"/>
        </w:rPr>
        <w:t>202</w:t>
      </w:r>
      <w:r w:rsidR="00F36703">
        <w:rPr>
          <w:rFonts w:ascii="Arial" w:hAnsi="Arial" w:cs="Arial"/>
        </w:rPr>
        <w:t>4</w:t>
      </w:r>
      <w:r w:rsidRPr="007A5228">
        <w:rPr>
          <w:rFonts w:ascii="Arial" w:hAnsi="Arial" w:cs="Arial"/>
        </w:rPr>
        <w:t>-</w:t>
      </w:r>
      <w:r w:rsidR="00F36703">
        <w:rPr>
          <w:rFonts w:ascii="Arial" w:hAnsi="Arial" w:cs="Arial"/>
        </w:rPr>
        <w:t>21</w:t>
      </w:r>
      <w:r w:rsidRPr="007A5228">
        <w:rPr>
          <w:rFonts w:ascii="Arial" w:hAnsi="Arial" w:cs="Arial"/>
        </w:rPr>
        <w:t xml:space="preserve">           </w:t>
      </w:r>
    </w:p>
    <w:p w:rsidRPr="007A5228" w:rsidR="007E28D1" w:rsidRDefault="008359FC" w14:paraId="5BBE174E" w14:textId="77777777">
      <w:pPr>
        <w:keepNext/>
        <w:outlineLvl w:val="0"/>
        <w:rPr>
          <w:rFonts w:ascii="Arial" w:hAnsi="Arial" w:cs="Arial"/>
        </w:rPr>
      </w:pPr>
      <w:r w:rsidRPr="007A5228">
        <w:rPr>
          <w:rFonts w:ascii="Arial" w:hAnsi="Arial" w:cs="Arial"/>
        </w:rPr>
        <w:t xml:space="preserve">                        Osijek                   </w:t>
      </w:r>
    </w:p>
    <w:p w:rsidRPr="007A5228" w:rsidR="007E28D1" w:rsidRDefault="007E28D1" w14:paraId="2690DF7B" w14:textId="77777777">
      <w:pPr>
        <w:jc w:val="center"/>
        <w:rPr>
          <w:rFonts w:ascii="Arial" w:hAnsi="Arial" w:cs="Arial"/>
        </w:rPr>
      </w:pPr>
    </w:p>
    <w:p w:rsidR="007A5228" w:rsidRDefault="007A5228" w14:paraId="1EDA4ADA" w14:textId="77777777">
      <w:pPr>
        <w:jc w:val="center"/>
        <w:rPr>
          <w:rFonts w:ascii="Arial" w:hAnsi="Arial" w:cs="Arial"/>
        </w:rPr>
      </w:pPr>
    </w:p>
    <w:p w:rsidRPr="007A5228" w:rsidR="007E28D1" w:rsidRDefault="008359FC" w14:paraId="37764684" w14:textId="77777777">
      <w:pPr>
        <w:jc w:val="center"/>
        <w:rPr>
          <w:rFonts w:ascii="Arial" w:hAnsi="Arial" w:cs="Arial"/>
        </w:rPr>
      </w:pPr>
      <w:r w:rsidRPr="007A5228">
        <w:rPr>
          <w:rFonts w:ascii="Arial" w:hAnsi="Arial" w:cs="Arial"/>
        </w:rPr>
        <w:t>U  I M E  R E P U B L I K E  H R V A T S K E</w:t>
      </w:r>
    </w:p>
    <w:p w:rsidRPr="007A5228" w:rsidR="007E28D1" w:rsidRDefault="007E28D1" w14:paraId="4F7C0E11" w14:textId="77777777">
      <w:pPr>
        <w:keepNext/>
        <w:jc w:val="center"/>
        <w:outlineLvl w:val="0"/>
        <w:rPr>
          <w:rFonts w:ascii="Arial" w:hAnsi="Arial" w:cs="Arial"/>
        </w:rPr>
      </w:pPr>
    </w:p>
    <w:p w:rsidRPr="007A5228" w:rsidR="007E28D1" w:rsidRDefault="008359FC" w14:paraId="65349364" w14:textId="77777777">
      <w:pPr>
        <w:keepNext/>
        <w:jc w:val="center"/>
        <w:outlineLvl w:val="0"/>
        <w:rPr>
          <w:rFonts w:ascii="Arial" w:hAnsi="Arial" w:cs="Arial"/>
        </w:rPr>
      </w:pPr>
      <w:r w:rsidRPr="007A5228">
        <w:rPr>
          <w:rFonts w:ascii="Arial" w:hAnsi="Arial" w:cs="Arial"/>
        </w:rPr>
        <w:t>P R E S U D A</w:t>
      </w:r>
    </w:p>
    <w:p w:rsidRPr="007A5228" w:rsidR="007E28D1" w:rsidRDefault="007E28D1" w14:paraId="2D074EC7" w14:textId="77777777">
      <w:pPr>
        <w:keepNext/>
        <w:outlineLvl w:val="0"/>
        <w:rPr>
          <w:rFonts w:ascii="Arial" w:hAnsi="Arial" w:cs="Arial"/>
        </w:rPr>
      </w:pPr>
    </w:p>
    <w:p w:rsidR="000709C5" w:rsidRDefault="008359FC" w14:paraId="0C65EDE8" w14:textId="77777777">
      <w:pPr>
        <w:keepNext/>
        <w:ind w:firstLine="720"/>
        <w:jc w:val="both"/>
        <w:outlineLvl w:val="0"/>
        <w:rPr>
          <w:rFonts w:ascii="Arial" w:hAnsi="Arial" w:cs="Arial"/>
        </w:rPr>
      </w:pPr>
      <w:r w:rsidRPr="007A5228">
        <w:rPr>
          <w:rFonts w:ascii="Arial" w:hAnsi="Arial" w:cs="Arial"/>
        </w:rPr>
        <w:t xml:space="preserve">Općinski sud u Osijeku, po sucu Snježani Marijanović, uz sudjelovanje </w:t>
      </w:r>
      <w:r w:rsidR="000709C5">
        <w:rPr>
          <w:rFonts w:ascii="Arial" w:hAnsi="Arial" w:cs="Arial"/>
        </w:rPr>
        <w:t xml:space="preserve">Ivane Markotić </w:t>
      </w:r>
      <w:r w:rsidRPr="007A5228">
        <w:rPr>
          <w:rFonts w:ascii="Arial" w:hAnsi="Arial" w:cs="Arial"/>
        </w:rPr>
        <w:t xml:space="preserve">kao zapisničara, u prekršajnom predmetu protiv okrivljenika </w:t>
      </w:r>
      <w:r w:rsidR="000709C5">
        <w:rPr>
          <w:rFonts w:ascii="Arial" w:hAnsi="Arial" w:cs="Arial"/>
        </w:rPr>
        <w:t>Darija Brekalo</w:t>
      </w:r>
      <w:r w:rsidRPr="007A5228" w:rsidR="00F91F30">
        <w:rPr>
          <w:rFonts w:ascii="Arial" w:hAnsi="Arial" w:cs="Arial"/>
        </w:rPr>
        <w:t>,</w:t>
      </w:r>
      <w:r w:rsidRPr="007A5228">
        <w:rPr>
          <w:rFonts w:ascii="Arial" w:hAnsi="Arial" w:cs="Arial"/>
        </w:rPr>
        <w:t xml:space="preserve"> zbog prekršaja iz čl. 22. st. 5. Zakona o zaštiti od nasilja u obitelji</w:t>
      </w:r>
      <w:r w:rsidRPr="007A5228" w:rsidR="00F91F30">
        <w:rPr>
          <w:rFonts w:ascii="Arial" w:hAnsi="Arial" w:cs="Arial"/>
        </w:rPr>
        <w:t>,</w:t>
      </w:r>
      <w:r w:rsidR="000709C5">
        <w:rPr>
          <w:rFonts w:ascii="Arial" w:hAnsi="Arial" w:cs="Arial"/>
        </w:rPr>
        <w:t xml:space="preserve"> (Narodne novine broj: 70/17, 126/19, 84/21, 114/22) </w:t>
      </w:r>
      <w:r w:rsidRPr="007A5228" w:rsidR="00F91F30">
        <w:rPr>
          <w:rFonts w:ascii="Arial" w:hAnsi="Arial" w:cs="Arial"/>
        </w:rPr>
        <w:t xml:space="preserve"> </w:t>
      </w:r>
      <w:r w:rsidRPr="007A5228">
        <w:rPr>
          <w:rFonts w:ascii="Arial" w:hAnsi="Arial" w:cs="Arial"/>
        </w:rPr>
        <w:t xml:space="preserve">na temelju optužnog prijedloga </w:t>
      </w:r>
      <w:r w:rsidR="000709C5">
        <w:rPr>
          <w:rFonts w:ascii="Arial" w:hAnsi="Arial" w:cs="Arial"/>
        </w:rPr>
        <w:t xml:space="preserve"> Općinskog državnog odvjetništva u Osijeku broj: PP-DO-75/2024-5 od 22. studenoga 2024</w:t>
      </w:r>
      <w:r w:rsidRPr="007A5228" w:rsidR="00F91F30">
        <w:rPr>
          <w:rFonts w:ascii="Arial" w:hAnsi="Arial" w:cs="Arial"/>
        </w:rPr>
        <w:t>,</w:t>
      </w:r>
      <w:r w:rsidR="000709C5">
        <w:rPr>
          <w:rFonts w:ascii="Arial" w:hAnsi="Arial" w:cs="Arial"/>
        </w:rPr>
        <w:t xml:space="preserve"> </w:t>
      </w:r>
      <w:r w:rsidRPr="007A5228">
        <w:rPr>
          <w:rFonts w:ascii="Arial" w:hAnsi="Arial" w:cs="Arial"/>
        </w:rPr>
        <w:t xml:space="preserve">nakon </w:t>
      </w:r>
      <w:r w:rsidR="00AB6431">
        <w:rPr>
          <w:rFonts w:ascii="Arial" w:hAnsi="Arial" w:cs="Arial"/>
        </w:rPr>
        <w:t xml:space="preserve">završene glavne i javne rasprave održane </w:t>
      </w:r>
      <w:r w:rsidR="000709C5">
        <w:rPr>
          <w:rFonts w:ascii="Arial" w:hAnsi="Arial" w:cs="Arial"/>
        </w:rPr>
        <w:t>10. srpnja 2026</w:t>
      </w:r>
      <w:r w:rsidR="00AB6431">
        <w:rPr>
          <w:rFonts w:ascii="Arial" w:hAnsi="Arial" w:cs="Arial"/>
        </w:rPr>
        <w:t xml:space="preserve">. u </w:t>
      </w:r>
      <w:r w:rsidR="000709C5">
        <w:rPr>
          <w:rFonts w:ascii="Arial" w:hAnsi="Arial" w:cs="Arial"/>
        </w:rPr>
        <w:t xml:space="preserve">odsutnosti </w:t>
      </w:r>
      <w:r w:rsidR="00AB6431">
        <w:rPr>
          <w:rFonts w:ascii="Arial" w:hAnsi="Arial" w:cs="Arial"/>
        </w:rPr>
        <w:t>okrivljenika,</w:t>
      </w:r>
      <w:r w:rsidR="000709C5">
        <w:rPr>
          <w:rFonts w:ascii="Arial" w:hAnsi="Arial" w:cs="Arial"/>
        </w:rPr>
        <w:t xml:space="preserve"> kao i </w:t>
      </w:r>
      <w:r w:rsidRPr="007A5228">
        <w:rPr>
          <w:rFonts w:ascii="Arial" w:hAnsi="Arial" w:cs="Arial"/>
        </w:rPr>
        <w:t xml:space="preserve"> punomoćnika ovlaštenog tužitelja</w:t>
      </w:r>
      <w:r w:rsidR="000709C5">
        <w:rPr>
          <w:rFonts w:ascii="Arial" w:hAnsi="Arial" w:cs="Arial"/>
        </w:rPr>
        <w:t xml:space="preserve">, javno </w:t>
      </w:r>
      <w:r w:rsidRPr="007A5228">
        <w:rPr>
          <w:rFonts w:ascii="Arial" w:hAnsi="Arial" w:cs="Arial"/>
        </w:rPr>
        <w:t xml:space="preserve"> objavljene</w:t>
      </w:r>
      <w:r w:rsidR="000709C5">
        <w:rPr>
          <w:rFonts w:ascii="Arial" w:hAnsi="Arial" w:cs="Arial"/>
        </w:rPr>
        <w:t xml:space="preserve"> istoga dana,</w:t>
      </w:r>
    </w:p>
    <w:p w:rsidR="007601E4" w:rsidRDefault="007601E4" w14:paraId="3D6486F1" w14:textId="77777777">
      <w:pPr>
        <w:pStyle w:val="Naslov2"/>
        <w:rPr>
          <w:rFonts w:ascii="Arial" w:hAnsi="Arial" w:cs="Arial"/>
          <w:b w:val="false"/>
        </w:rPr>
      </w:pPr>
    </w:p>
    <w:p w:rsidRPr="007A5228" w:rsidR="007E28D1" w:rsidRDefault="008359FC" w14:paraId="5499A517" w14:textId="77777777">
      <w:pPr>
        <w:pStyle w:val="Naslov2"/>
        <w:rPr>
          <w:rFonts w:ascii="Arial" w:hAnsi="Arial" w:cs="Arial"/>
        </w:rPr>
      </w:pPr>
      <w:r w:rsidRPr="007A5228">
        <w:rPr>
          <w:rFonts w:ascii="Arial" w:hAnsi="Arial" w:cs="Arial"/>
          <w:b w:val="false"/>
        </w:rPr>
        <w:t>p r e s u d i o  j e</w:t>
      </w:r>
    </w:p>
    <w:p w:rsidRPr="007A5228" w:rsidR="007E28D1" w:rsidRDefault="007E28D1" w14:paraId="255F3F85" w14:textId="77777777">
      <w:pPr>
        <w:rPr>
          <w:rFonts w:ascii="Arial" w:hAnsi="Arial" w:cs="Arial"/>
        </w:rPr>
      </w:pPr>
    </w:p>
    <w:p w:rsidR="00925810" w:rsidRDefault="00925810" w14:paraId="521494D3" w14:textId="77777777">
      <w:pPr>
        <w:pStyle w:val="Opisslike"/>
        <w:rPr>
          <w:rFonts w:ascii="Arial" w:hAnsi="Arial" w:cs="Arial"/>
          <w:b w:val="false"/>
        </w:rPr>
      </w:pPr>
    </w:p>
    <w:p w:rsidRPr="00925810" w:rsidR="00925810" w:rsidP="00925810" w:rsidRDefault="00925810" w14:paraId="7A9E55BD" w14:textId="77777777">
      <w:pPr>
        <w:ind w:firstLine="720"/>
        <w:jc w:val="both"/>
        <w:rPr>
          <w:rFonts w:ascii="Arial" w:hAnsi="Arial" w:cs="Arial"/>
          <w:szCs w:val="24"/>
        </w:rPr>
      </w:pPr>
      <w:r w:rsidRPr="00925810">
        <w:rPr>
          <w:rFonts w:ascii="Arial" w:hAnsi="Arial" w:cs="Arial"/>
          <w:szCs w:val="24"/>
        </w:rPr>
        <w:t xml:space="preserve"> Temeljem čl. 183. st. 1. </w:t>
      </w:r>
      <w:r w:rsidR="004F6129">
        <w:rPr>
          <w:rFonts w:ascii="Arial" w:hAnsi="Arial" w:cs="Arial"/>
          <w:szCs w:val="24"/>
        </w:rPr>
        <w:t xml:space="preserve">i 2. </w:t>
      </w:r>
      <w:r w:rsidRPr="00925810">
        <w:rPr>
          <w:rFonts w:ascii="Arial" w:hAnsi="Arial" w:cs="Arial"/>
          <w:szCs w:val="24"/>
        </w:rPr>
        <w:t>Prekršajnog zakona (NN br. 107/07, 39/13 , 157/13, 110/15, 70/17, 118/18 i 114/22)</w:t>
      </w:r>
    </w:p>
    <w:p w:rsidRPr="00925810" w:rsidR="00925810" w:rsidP="00925810" w:rsidRDefault="00925810" w14:paraId="274C33DD" w14:textId="77777777">
      <w:pPr>
        <w:jc w:val="both"/>
        <w:rPr>
          <w:rFonts w:ascii="Arial" w:hAnsi="Arial" w:cs="Arial"/>
          <w:szCs w:val="24"/>
        </w:rPr>
      </w:pPr>
    </w:p>
    <w:p w:rsidR="000709C5" w:rsidP="00925810" w:rsidRDefault="00925810" w14:paraId="316E7708" w14:textId="77777777">
      <w:pPr>
        <w:spacing w:after="120"/>
        <w:ind w:firstLine="720"/>
        <w:jc w:val="both"/>
        <w:rPr>
          <w:rFonts w:ascii="Arial" w:hAnsi="Arial" w:cs="Arial"/>
          <w:szCs w:val="24"/>
        </w:rPr>
      </w:pPr>
      <w:r w:rsidRPr="00925810">
        <w:rPr>
          <w:rFonts w:ascii="Arial" w:hAnsi="Arial" w:cs="Arial"/>
          <w:szCs w:val="24"/>
        </w:rPr>
        <w:t>Okrivljenik</w:t>
      </w:r>
      <w:r w:rsidR="000709C5">
        <w:rPr>
          <w:rFonts w:ascii="Arial" w:hAnsi="Arial" w:cs="Arial"/>
          <w:szCs w:val="24"/>
        </w:rPr>
        <w:t xml:space="preserve"> DARIJO BREKALO, OIB: 60340357419, </w:t>
      </w:r>
      <w:proofErr w:type="spellStart"/>
      <w:r w:rsidR="000709C5">
        <w:rPr>
          <w:rFonts w:ascii="Arial" w:hAnsi="Arial" w:cs="Arial"/>
          <w:szCs w:val="24"/>
        </w:rPr>
        <w:t>rođ</w:t>
      </w:r>
      <w:proofErr w:type="spellEnd"/>
      <w:r w:rsidR="000709C5">
        <w:rPr>
          <w:rFonts w:ascii="Arial" w:hAnsi="Arial" w:cs="Arial"/>
          <w:szCs w:val="24"/>
        </w:rPr>
        <w:t xml:space="preserve">. 15. lipnja 2000, sin Nedeljka </w:t>
      </w:r>
      <w:proofErr w:type="spellStart"/>
      <w:r w:rsidR="000709C5">
        <w:rPr>
          <w:rFonts w:ascii="Arial" w:hAnsi="Arial" w:cs="Arial"/>
          <w:szCs w:val="24"/>
        </w:rPr>
        <w:t>Bičvića</w:t>
      </w:r>
      <w:proofErr w:type="spellEnd"/>
      <w:r w:rsidR="000709C5">
        <w:rPr>
          <w:rFonts w:ascii="Arial" w:hAnsi="Arial" w:cs="Arial"/>
          <w:szCs w:val="24"/>
        </w:rPr>
        <w:t xml:space="preserve"> i Željke Brekalo Crnoja s prebivalištem u Višnjevcu, Petra Svačića kbr. 92, državljanin RH, sa završenom osnovnom školom, nezaposlen, živi u izvanbračnoj zajednici, otac troje djece, bez čina i odlikovanja lošeg imovnog stanja, prekršajno kažnjavan, </w:t>
      </w:r>
    </w:p>
    <w:p w:rsidRPr="00925810" w:rsidR="00925810" w:rsidP="00925810" w:rsidRDefault="00925810" w14:paraId="75D94E43" w14:textId="77777777">
      <w:pPr>
        <w:ind w:firstLine="720"/>
        <w:jc w:val="both"/>
        <w:rPr>
          <w:rFonts w:ascii="Arial" w:hAnsi="Arial" w:cs="Arial"/>
          <w:szCs w:val="24"/>
        </w:rPr>
      </w:pPr>
    </w:p>
    <w:p w:rsidRPr="00925810" w:rsidR="00925810" w:rsidP="00925810" w:rsidRDefault="00925810" w14:paraId="2C9C50CF" w14:textId="77777777">
      <w:pPr>
        <w:jc w:val="center"/>
        <w:rPr>
          <w:rFonts w:ascii="Arial" w:hAnsi="Arial" w:cs="Arial"/>
          <w:szCs w:val="24"/>
        </w:rPr>
      </w:pPr>
      <w:r w:rsidRPr="00925810">
        <w:rPr>
          <w:rFonts w:ascii="Arial" w:hAnsi="Arial" w:cs="Arial"/>
          <w:szCs w:val="24"/>
        </w:rPr>
        <w:t>k r i v   j e</w:t>
      </w:r>
    </w:p>
    <w:p w:rsidRPr="00925810" w:rsidR="00925810" w:rsidP="00925810" w:rsidRDefault="00925810" w14:paraId="03D4E168" w14:textId="77777777">
      <w:pPr>
        <w:jc w:val="both"/>
        <w:rPr>
          <w:rFonts w:ascii="Arial" w:hAnsi="Arial" w:cs="Arial"/>
          <w:szCs w:val="24"/>
        </w:rPr>
      </w:pPr>
    </w:p>
    <w:p w:rsidR="000709C5" w:rsidP="00925810" w:rsidRDefault="00925810" w14:paraId="18D7FBD8" w14:textId="77777777">
      <w:pPr>
        <w:ind w:firstLine="720"/>
        <w:jc w:val="both"/>
        <w:rPr>
          <w:rFonts w:ascii="Arial" w:hAnsi="Arial" w:cs="Arial"/>
          <w:szCs w:val="24"/>
        </w:rPr>
      </w:pPr>
      <w:r w:rsidRPr="00925810">
        <w:rPr>
          <w:rFonts w:ascii="Arial" w:hAnsi="Arial" w:cs="Arial"/>
          <w:szCs w:val="24"/>
        </w:rPr>
        <w:t xml:space="preserve">I. što je </w:t>
      </w:r>
      <w:r w:rsidR="000709C5">
        <w:rPr>
          <w:rFonts w:ascii="Arial" w:hAnsi="Arial" w:cs="Arial"/>
          <w:szCs w:val="24"/>
        </w:rPr>
        <w:t>8. svibnja 2024. u večernjim satima u Ivanovcu, Hrvatskih branitelja 77 nakon verbalne prepirke s polusestrom djetetom I</w:t>
      </w:r>
      <w:r w:rsidR="005C0EA7">
        <w:rPr>
          <w:rFonts w:ascii="Arial" w:hAnsi="Arial" w:cs="Arial"/>
          <w:szCs w:val="24"/>
        </w:rPr>
        <w:t xml:space="preserve">.C., </w:t>
      </w:r>
      <w:proofErr w:type="spellStart"/>
      <w:r w:rsidR="005C0EA7">
        <w:rPr>
          <w:rFonts w:ascii="Arial" w:hAnsi="Arial" w:cs="Arial"/>
          <w:szCs w:val="24"/>
        </w:rPr>
        <w:t>rođ</w:t>
      </w:r>
      <w:proofErr w:type="spellEnd"/>
      <w:r w:rsidR="005C0EA7">
        <w:rPr>
          <w:rFonts w:ascii="Arial" w:hAnsi="Arial" w:cs="Arial"/>
          <w:szCs w:val="24"/>
        </w:rPr>
        <w:t xml:space="preserve">. …, </w:t>
      </w:r>
      <w:r w:rsidR="000709C5">
        <w:rPr>
          <w:rFonts w:ascii="Arial" w:hAnsi="Arial" w:cs="Arial"/>
          <w:szCs w:val="24"/>
        </w:rPr>
        <w:t>istu udario dlanom po glavi, a potom ju gurnuo i svojom desnom nogom zadao dva udarca u predjelu njezinog prsnog koša s njezine lijeve strane,</w:t>
      </w:r>
    </w:p>
    <w:p w:rsidR="000709C5" w:rsidP="00925810" w:rsidRDefault="000709C5" w14:paraId="30E555A0" w14:textId="77777777">
      <w:pPr>
        <w:ind w:firstLine="720"/>
        <w:jc w:val="both"/>
        <w:rPr>
          <w:rFonts w:ascii="Arial" w:hAnsi="Arial" w:cs="Arial"/>
          <w:szCs w:val="24"/>
        </w:rPr>
      </w:pPr>
    </w:p>
    <w:p w:rsidR="000709C5" w:rsidP="00925810" w:rsidRDefault="000709C5" w14:paraId="6912B1E4" w14:textId="77777777">
      <w:pPr>
        <w:ind w:firstLine="720"/>
        <w:jc w:val="both"/>
        <w:rPr>
          <w:rFonts w:ascii="Arial" w:hAnsi="Arial" w:cs="Arial"/>
          <w:szCs w:val="24"/>
        </w:rPr>
      </w:pPr>
      <w:r>
        <w:rPr>
          <w:rFonts w:ascii="Arial" w:hAnsi="Arial" w:cs="Arial"/>
          <w:szCs w:val="24"/>
        </w:rPr>
        <w:t>dakle, počinio nasilje u obitelji primjenom fizičke sile uslijed koje nije nastupila tjelesna ozljeda, a djelo je počinjeno na štetu djeteta,</w:t>
      </w:r>
    </w:p>
    <w:p w:rsidRPr="00925810" w:rsidR="00925810" w:rsidP="00925810" w:rsidRDefault="00925810" w14:paraId="0D3F5EB5" w14:textId="77777777">
      <w:pPr>
        <w:ind w:firstLine="720"/>
        <w:jc w:val="both"/>
        <w:rPr>
          <w:rFonts w:ascii="Arial" w:hAnsi="Arial" w:cs="Arial"/>
          <w:szCs w:val="24"/>
        </w:rPr>
      </w:pPr>
    </w:p>
    <w:p w:rsidRPr="00925810" w:rsidR="00925810" w:rsidP="00925810" w:rsidRDefault="00925810" w14:paraId="5321084A" w14:textId="77777777">
      <w:pPr>
        <w:ind w:firstLine="708"/>
        <w:jc w:val="both"/>
        <w:rPr>
          <w:rFonts w:ascii="Arial" w:hAnsi="Arial" w:cs="Arial"/>
          <w:szCs w:val="24"/>
        </w:rPr>
      </w:pPr>
      <w:r w:rsidRPr="00925810">
        <w:rPr>
          <w:rFonts w:ascii="Arial" w:hAnsi="Arial" w:cs="Arial"/>
          <w:szCs w:val="24"/>
        </w:rPr>
        <w:t xml:space="preserve"> čime je počinio prekršaj iz čl. 10. t. 1. Zakona o zaštiti od nasilja u obitelji, kažnjiv po čl. 22. st. 5. istog Zakona,</w:t>
      </w:r>
    </w:p>
    <w:p w:rsidRPr="00925810" w:rsidR="00925810" w:rsidP="00925810" w:rsidRDefault="00925810" w14:paraId="3547E41D" w14:textId="77777777">
      <w:pPr>
        <w:jc w:val="both"/>
        <w:rPr>
          <w:rFonts w:ascii="Arial" w:hAnsi="Arial" w:cs="Arial"/>
          <w:szCs w:val="24"/>
        </w:rPr>
      </w:pPr>
    </w:p>
    <w:p w:rsidRPr="00925810" w:rsidR="00925810" w:rsidP="00925810" w:rsidRDefault="004F6129" w14:paraId="2206EF39" w14:textId="77777777">
      <w:pPr>
        <w:ind w:firstLine="708"/>
        <w:jc w:val="both"/>
        <w:rPr>
          <w:rFonts w:ascii="Arial" w:hAnsi="Arial" w:cs="Arial"/>
          <w:szCs w:val="24"/>
        </w:rPr>
      </w:pPr>
      <w:r>
        <w:rPr>
          <w:rFonts w:ascii="Arial" w:hAnsi="Arial" w:cs="Arial"/>
          <w:szCs w:val="24"/>
        </w:rPr>
        <w:t>II</w:t>
      </w:r>
      <w:r w:rsidRPr="00925810" w:rsidR="00925810">
        <w:rPr>
          <w:rFonts w:ascii="Arial" w:hAnsi="Arial" w:cs="Arial"/>
          <w:szCs w:val="24"/>
        </w:rPr>
        <w:t xml:space="preserve">. pa se okrivljeniku za navedeni prekršaj temeljem </w:t>
      </w:r>
      <w:proofErr w:type="spellStart"/>
      <w:r w:rsidRPr="00925810" w:rsidR="00925810">
        <w:rPr>
          <w:rFonts w:ascii="Arial" w:hAnsi="Arial" w:cs="Arial"/>
          <w:szCs w:val="24"/>
        </w:rPr>
        <w:t>cit</w:t>
      </w:r>
      <w:proofErr w:type="spellEnd"/>
      <w:r w:rsidRPr="00925810" w:rsidR="00925810">
        <w:rPr>
          <w:rFonts w:ascii="Arial" w:hAnsi="Arial" w:cs="Arial"/>
          <w:szCs w:val="24"/>
        </w:rPr>
        <w:t xml:space="preserve">. članka navedenog Zakona, </w:t>
      </w:r>
    </w:p>
    <w:p w:rsidRPr="00925810" w:rsidR="00925810" w:rsidP="00925810" w:rsidRDefault="00925810" w14:paraId="7F142A81" w14:textId="77777777">
      <w:pPr>
        <w:jc w:val="both"/>
        <w:rPr>
          <w:rFonts w:ascii="Arial" w:hAnsi="Arial" w:cs="Arial"/>
          <w:szCs w:val="24"/>
        </w:rPr>
      </w:pPr>
    </w:p>
    <w:p w:rsidRPr="00925810" w:rsidR="00925810" w:rsidP="00925810" w:rsidRDefault="00925810" w14:paraId="43AF9E09" w14:textId="77777777">
      <w:pPr>
        <w:jc w:val="center"/>
        <w:rPr>
          <w:rFonts w:ascii="Arial" w:hAnsi="Arial" w:cs="Arial"/>
          <w:szCs w:val="24"/>
        </w:rPr>
      </w:pPr>
      <w:r w:rsidRPr="00925810">
        <w:rPr>
          <w:rFonts w:ascii="Arial" w:hAnsi="Arial" w:cs="Arial"/>
          <w:szCs w:val="24"/>
        </w:rPr>
        <w:lastRenderedPageBreak/>
        <w:t>i z r i č e</w:t>
      </w:r>
    </w:p>
    <w:p w:rsidRPr="00925810" w:rsidR="00925810" w:rsidP="00925810" w:rsidRDefault="00925810" w14:paraId="434E8CD2" w14:textId="77777777">
      <w:pPr>
        <w:jc w:val="both"/>
        <w:rPr>
          <w:rFonts w:ascii="Arial" w:hAnsi="Arial" w:cs="Arial"/>
          <w:szCs w:val="24"/>
        </w:rPr>
      </w:pPr>
    </w:p>
    <w:p w:rsidR="00925810" w:rsidP="00925810" w:rsidRDefault="00925810" w14:paraId="377D2E0E" w14:textId="77777777">
      <w:pPr>
        <w:ind w:firstLine="720"/>
        <w:jc w:val="both"/>
        <w:rPr>
          <w:rFonts w:ascii="Arial" w:hAnsi="Arial" w:cs="Arial"/>
          <w:szCs w:val="24"/>
        </w:rPr>
      </w:pPr>
    </w:p>
    <w:p w:rsidRPr="006F58EA" w:rsidR="004F6129" w:rsidP="004F6129" w:rsidRDefault="004F6129" w14:paraId="585C99CA" w14:textId="77777777">
      <w:pPr>
        <w:ind w:firstLine="720"/>
        <w:jc w:val="both"/>
        <w:rPr>
          <w:rFonts w:ascii="Arial" w:hAnsi="Arial" w:cs="Arial"/>
        </w:rPr>
      </w:pPr>
      <w:r w:rsidRPr="006F58EA">
        <w:rPr>
          <w:rFonts w:ascii="Arial" w:hAnsi="Arial" w:cs="Arial"/>
        </w:rPr>
        <w:t>NOVČANA KAZNA u iznosu</w:t>
      </w:r>
      <w:r>
        <w:rPr>
          <w:rFonts w:ascii="Arial" w:hAnsi="Arial" w:cs="Arial"/>
        </w:rPr>
        <w:t xml:space="preserve"> od </w:t>
      </w:r>
      <w:r w:rsidRPr="006F58EA">
        <w:rPr>
          <w:rFonts w:ascii="Arial" w:hAnsi="Arial" w:cs="Arial"/>
        </w:rPr>
        <w:t xml:space="preserve"> </w:t>
      </w:r>
      <w:r>
        <w:rPr>
          <w:rFonts w:ascii="Arial" w:hAnsi="Arial" w:cs="Arial"/>
        </w:rPr>
        <w:t xml:space="preserve">2.000,00  eura (slovima: </w:t>
      </w:r>
      <w:proofErr w:type="spellStart"/>
      <w:r>
        <w:rPr>
          <w:rFonts w:ascii="Arial" w:hAnsi="Arial" w:cs="Arial"/>
        </w:rPr>
        <w:t>dvijetisućeeura</w:t>
      </w:r>
      <w:proofErr w:type="spellEnd"/>
      <w:r>
        <w:rPr>
          <w:rFonts w:ascii="Arial" w:hAnsi="Arial" w:cs="Arial"/>
        </w:rPr>
        <w:t>).</w:t>
      </w:r>
    </w:p>
    <w:p w:rsidR="004F6129" w:rsidP="004F6129" w:rsidRDefault="004F6129" w14:paraId="7384B7E4" w14:textId="77777777">
      <w:pPr>
        <w:ind w:firstLine="720"/>
        <w:jc w:val="both"/>
        <w:rPr>
          <w:rFonts w:ascii="Arial" w:hAnsi="Arial" w:cs="Arial"/>
        </w:rPr>
      </w:pPr>
    </w:p>
    <w:p w:rsidRPr="00D96A11" w:rsidR="00D96A11" w:rsidP="00D96A11" w:rsidRDefault="00D96A11" w14:paraId="458F9A0B" w14:textId="77777777">
      <w:pPr>
        <w:ind w:firstLine="720"/>
        <w:jc w:val="both"/>
        <w:rPr>
          <w:rFonts w:ascii="Arial" w:hAnsi="Arial" w:cs="Arial"/>
          <w:szCs w:val="24"/>
        </w:rPr>
      </w:pPr>
      <w:r w:rsidRPr="00D96A11">
        <w:rPr>
          <w:rFonts w:ascii="Arial" w:hAnsi="Arial" w:cs="Arial"/>
          <w:szCs w:val="24"/>
        </w:rPr>
        <w:t xml:space="preserve">Okrivljenik je dužan novčanu kaznu platiti u roku od 3 (tri) mjeseca po pravomoćnosti ove presude, a novčana kazna smatrat će se u cjelini plaćenom ako okrivljenik plati dvije trećine izrečene novčane kazne u gore propisanom roku. </w:t>
      </w:r>
    </w:p>
    <w:p w:rsidR="004F6129" w:rsidP="00925810" w:rsidRDefault="004F6129" w14:paraId="31156759" w14:textId="77777777">
      <w:pPr>
        <w:ind w:firstLine="720"/>
        <w:jc w:val="both"/>
        <w:rPr>
          <w:rFonts w:ascii="Arial" w:hAnsi="Arial" w:cs="Arial"/>
          <w:szCs w:val="24"/>
        </w:rPr>
      </w:pPr>
    </w:p>
    <w:p w:rsidRPr="00925810" w:rsidR="00925810" w:rsidP="00925810" w:rsidRDefault="00925810" w14:paraId="1D2A8286" w14:textId="77777777">
      <w:pPr>
        <w:ind w:firstLine="720"/>
        <w:jc w:val="both"/>
        <w:rPr>
          <w:rFonts w:ascii="Arial" w:hAnsi="Arial" w:cs="Arial"/>
          <w:szCs w:val="24"/>
        </w:rPr>
      </w:pPr>
      <w:r w:rsidRPr="00925810">
        <w:rPr>
          <w:rFonts w:ascii="Arial" w:hAnsi="Arial" w:cs="Arial"/>
          <w:szCs w:val="24"/>
        </w:rPr>
        <w:t xml:space="preserve"> III. Temeljem članka 139. stavak 6. Prekršajnog zakona, a u svezi s čl. 138. st. 2. t. 3. Prekršajnog zakona, okrivljenik se oslobađa dužnosti naknade troškova prekršajnog postupka.</w:t>
      </w:r>
    </w:p>
    <w:p w:rsidR="00925810" w:rsidRDefault="00925810" w14:paraId="02DE0335" w14:textId="77777777">
      <w:pPr>
        <w:pStyle w:val="Opisslike"/>
        <w:rPr>
          <w:rFonts w:ascii="Arial" w:hAnsi="Arial" w:cs="Arial"/>
          <w:b w:val="false"/>
        </w:rPr>
      </w:pPr>
    </w:p>
    <w:p w:rsidRPr="007A5228" w:rsidR="007E28D1" w:rsidRDefault="008359FC" w14:paraId="1A2DC865" w14:textId="77777777">
      <w:pPr>
        <w:pStyle w:val="Opisslike"/>
        <w:rPr>
          <w:rFonts w:ascii="Arial" w:hAnsi="Arial" w:cs="Arial"/>
        </w:rPr>
      </w:pPr>
      <w:r w:rsidRPr="007A5228">
        <w:rPr>
          <w:rFonts w:ascii="Arial" w:hAnsi="Arial" w:cs="Arial"/>
          <w:b w:val="false"/>
        </w:rPr>
        <w:t>Obrazloženje</w:t>
      </w:r>
    </w:p>
    <w:p w:rsidRPr="007A5228" w:rsidR="007E28D1" w:rsidRDefault="007E28D1" w14:paraId="696D90C0" w14:textId="77777777">
      <w:pPr>
        <w:spacing w:line="120" w:lineRule="exact"/>
        <w:jc w:val="both"/>
        <w:rPr>
          <w:rFonts w:ascii="Arial" w:hAnsi="Arial" w:cs="Arial"/>
        </w:rPr>
      </w:pPr>
    </w:p>
    <w:p w:rsidRPr="007A5228" w:rsidR="007E28D1" w:rsidRDefault="007E28D1" w14:paraId="2B57003A" w14:textId="77777777">
      <w:pPr>
        <w:spacing w:line="120" w:lineRule="exact"/>
        <w:jc w:val="both"/>
        <w:rPr>
          <w:rFonts w:ascii="Arial" w:hAnsi="Arial" w:cs="Arial"/>
        </w:rPr>
      </w:pPr>
    </w:p>
    <w:p w:rsidRPr="007A5228" w:rsidR="007E28D1" w:rsidP="00247B10" w:rsidRDefault="00247B10" w14:paraId="43B068D1" w14:textId="77777777">
      <w:pPr>
        <w:pStyle w:val="Tijeloteksta"/>
        <w:ind w:firstLine="720"/>
        <w:rPr>
          <w:rFonts w:cs="Arial"/>
        </w:rPr>
      </w:pPr>
      <w:r>
        <w:rPr>
          <w:rFonts w:cs="Arial"/>
        </w:rPr>
        <w:t xml:space="preserve">1.Općinsko državno odvjetništvo u Osijeku podnijelo je </w:t>
      </w:r>
      <w:r w:rsidRPr="007A5228" w:rsidR="008359FC">
        <w:rPr>
          <w:rFonts w:cs="Arial"/>
        </w:rPr>
        <w:t xml:space="preserve">optužni prijedlog protiv okrivljenika </w:t>
      </w:r>
      <w:r>
        <w:rPr>
          <w:rFonts w:cs="Arial"/>
        </w:rPr>
        <w:t>Darija Brekala</w:t>
      </w:r>
      <w:r w:rsidRPr="007A5228" w:rsidR="008359FC">
        <w:rPr>
          <w:rFonts w:cs="Arial"/>
        </w:rPr>
        <w:t xml:space="preserve"> zbog prekršaja iz čl. 22. st. 5. Zakona o zaštiti od nasilja u obitelji</w:t>
      </w:r>
      <w:r w:rsidR="00A25623">
        <w:rPr>
          <w:rFonts w:cs="Arial"/>
        </w:rPr>
        <w:t xml:space="preserve"> budući je Rješenjem Općinskog državnog odvjetništva u Osijeku od 28. listopada 2024. na temelju čl. 206. st. 1. t. 4. Zakona o kaznenom postupku odbačena kaznena prijava protiv okrivljenog Darija Brekala zbog kaznenog djela protiv života i tijela tjelesne ozljede iz čl. 117. st. 2. u vezi sa st. 1. KZ/11 i kaznenog djela braka, obitelji i djece-povreda djetetovih prava iz čl. 177. st. 2. KZ/11.</w:t>
      </w:r>
      <w:r w:rsidRPr="007A5228" w:rsidR="008359FC">
        <w:rPr>
          <w:rFonts w:cs="Arial"/>
        </w:rPr>
        <w:t xml:space="preserve"> </w:t>
      </w:r>
    </w:p>
    <w:p w:rsidRPr="007A5228" w:rsidR="007E28D1" w:rsidRDefault="007E28D1" w14:paraId="61B1F928" w14:textId="77777777">
      <w:pPr>
        <w:pStyle w:val="Tijeloteksta"/>
        <w:rPr>
          <w:rFonts w:cs="Arial"/>
        </w:rPr>
      </w:pPr>
    </w:p>
    <w:p w:rsidRPr="000A4453" w:rsidR="00EA727C" w:rsidP="00EA727C" w:rsidRDefault="00EA727C" w14:paraId="03B06E91" w14:textId="77777777">
      <w:pPr>
        <w:ind w:firstLine="708"/>
        <w:jc w:val="both"/>
        <w:rPr>
          <w:rFonts w:ascii="Arial" w:hAnsi="Arial" w:cs="Arial"/>
        </w:rPr>
      </w:pPr>
      <w:r>
        <w:rPr>
          <w:rFonts w:ascii="Arial" w:hAnsi="Arial" w:cs="Arial"/>
        </w:rPr>
        <w:t>2.</w:t>
      </w:r>
      <w:r w:rsidRPr="000A4453">
        <w:rPr>
          <w:rFonts w:ascii="Arial" w:hAnsi="Arial" w:cs="Arial"/>
        </w:rPr>
        <w:t xml:space="preserve">S obzirom na dokaze u spisu Sud je u smislu čl. 167. st. 3. Prekršajnog zakona ocijenio da postoje uvjeti za zakonito i pravilno donošenje presude i bez </w:t>
      </w:r>
      <w:r w:rsidR="00263ABC">
        <w:rPr>
          <w:rFonts w:ascii="Arial" w:hAnsi="Arial" w:cs="Arial"/>
        </w:rPr>
        <w:t xml:space="preserve">ponovnog </w:t>
      </w:r>
      <w:r w:rsidRPr="000A4453">
        <w:rPr>
          <w:rFonts w:ascii="Arial" w:hAnsi="Arial" w:cs="Arial"/>
        </w:rPr>
        <w:t xml:space="preserve">ispitivanja okrivljenika </w:t>
      </w:r>
      <w:r w:rsidR="00263ABC">
        <w:rPr>
          <w:rFonts w:ascii="Arial" w:hAnsi="Arial" w:cs="Arial"/>
        </w:rPr>
        <w:t xml:space="preserve">(ispitan u svojstvu osumnjičenika) </w:t>
      </w:r>
      <w:r>
        <w:rPr>
          <w:rFonts w:ascii="Arial" w:hAnsi="Arial" w:cs="Arial"/>
        </w:rPr>
        <w:t xml:space="preserve">koji se nije odazvao pozivu na </w:t>
      </w:r>
      <w:r w:rsidR="00D27709">
        <w:rPr>
          <w:rFonts w:ascii="Arial" w:hAnsi="Arial" w:cs="Arial"/>
        </w:rPr>
        <w:t>glavnu raspravu</w:t>
      </w:r>
      <w:r>
        <w:rPr>
          <w:rFonts w:ascii="Arial" w:hAnsi="Arial" w:cs="Arial"/>
        </w:rPr>
        <w:t xml:space="preserve"> koji je uredno primio</w:t>
      </w:r>
      <w:r w:rsidR="009D3CDA">
        <w:rPr>
          <w:rFonts w:ascii="Arial" w:hAnsi="Arial" w:cs="Arial"/>
        </w:rPr>
        <w:t xml:space="preserve"> putem e-oglasne ploče suda</w:t>
      </w:r>
      <w:r>
        <w:rPr>
          <w:rFonts w:ascii="Arial" w:hAnsi="Arial" w:cs="Arial"/>
        </w:rPr>
        <w:t>, a izostanak nije opravdao, pa samim time</w:t>
      </w:r>
      <w:r w:rsidRPr="000A4453">
        <w:rPr>
          <w:rFonts w:ascii="Arial" w:hAnsi="Arial" w:cs="Arial"/>
        </w:rPr>
        <w:t xml:space="preserve"> nije uporabio </w:t>
      </w:r>
      <w:r>
        <w:rPr>
          <w:rFonts w:ascii="Arial" w:hAnsi="Arial" w:cs="Arial"/>
        </w:rPr>
        <w:t xml:space="preserve">svoje </w:t>
      </w:r>
      <w:r w:rsidRPr="000A4453">
        <w:rPr>
          <w:rFonts w:ascii="Arial" w:hAnsi="Arial" w:cs="Arial"/>
        </w:rPr>
        <w:t>pravo na obranu koja mu je omogućena od strane ovog suda</w:t>
      </w:r>
      <w:r>
        <w:rPr>
          <w:rFonts w:ascii="Arial" w:hAnsi="Arial" w:cs="Arial"/>
        </w:rPr>
        <w:t xml:space="preserve">. </w:t>
      </w:r>
    </w:p>
    <w:p w:rsidR="00EA727C" w:rsidP="00925810" w:rsidRDefault="00EA727C" w14:paraId="228E6DE5" w14:textId="77777777">
      <w:pPr>
        <w:ind w:firstLine="720"/>
        <w:jc w:val="both"/>
        <w:rPr>
          <w:rFonts w:ascii="Arial" w:hAnsi="Arial" w:cs="Arial"/>
          <w:szCs w:val="24"/>
        </w:rPr>
      </w:pPr>
    </w:p>
    <w:p w:rsidRPr="00802A07" w:rsidR="00802A07" w:rsidP="00802A07" w:rsidRDefault="00802A07" w14:paraId="4D1AAD07" w14:textId="77777777">
      <w:pPr>
        <w:ind w:firstLine="708"/>
        <w:jc w:val="both"/>
        <w:rPr>
          <w:rFonts w:ascii="Arial" w:hAnsi="Arial" w:cs="Arial"/>
        </w:rPr>
      </w:pPr>
      <w:r>
        <w:rPr>
          <w:rFonts w:ascii="Arial" w:hAnsi="Arial" w:cs="Arial"/>
        </w:rPr>
        <w:t xml:space="preserve">3. Naime, </w:t>
      </w:r>
      <w:r w:rsidRPr="00802A07">
        <w:rPr>
          <w:rFonts w:ascii="Arial" w:hAnsi="Arial" w:cs="Arial"/>
        </w:rPr>
        <w:t xml:space="preserve"> okrivljenik</w:t>
      </w:r>
      <w:r>
        <w:rPr>
          <w:rFonts w:ascii="Arial" w:hAnsi="Arial" w:cs="Arial"/>
        </w:rPr>
        <w:t xml:space="preserve"> je</w:t>
      </w:r>
      <w:r w:rsidRPr="00802A07">
        <w:rPr>
          <w:rFonts w:ascii="Arial" w:hAnsi="Arial" w:cs="Arial"/>
        </w:rPr>
        <w:t xml:space="preserve"> u više navrata pozivan na glavnu raspravu, na adresu koju je dostavio ovom sudu a temeljem obavijesti po čl.109a Prekršajnog zakona </w:t>
      </w:r>
      <w:r>
        <w:rPr>
          <w:rFonts w:ascii="Arial" w:hAnsi="Arial" w:cs="Arial"/>
        </w:rPr>
        <w:t xml:space="preserve">u kojoj je </w:t>
      </w:r>
      <w:r w:rsidRPr="00802A07">
        <w:rPr>
          <w:rFonts w:ascii="Arial" w:hAnsi="Arial" w:cs="Arial"/>
        </w:rPr>
        <w:t>uredno upozoren u točki 7. da do pravomoćnog završetka postupka mora obavijestiti tijelo postupka o svakoj promjeni adresi prebivališta i boravišta što isti nije učinio, te su se povratnice za zakazanu glavnu raspravu upućen</w:t>
      </w:r>
      <w:r>
        <w:rPr>
          <w:rFonts w:ascii="Arial" w:hAnsi="Arial" w:cs="Arial"/>
        </w:rPr>
        <w:t>e</w:t>
      </w:r>
      <w:r w:rsidRPr="00802A07">
        <w:rPr>
          <w:rFonts w:ascii="Arial" w:hAnsi="Arial" w:cs="Arial"/>
        </w:rPr>
        <w:t xml:space="preserve"> </w:t>
      </w:r>
      <w:r>
        <w:rPr>
          <w:rFonts w:ascii="Arial" w:hAnsi="Arial" w:cs="Arial"/>
        </w:rPr>
        <w:t>n</w:t>
      </w:r>
      <w:r w:rsidRPr="00802A07">
        <w:rPr>
          <w:rFonts w:ascii="Arial" w:hAnsi="Arial" w:cs="Arial"/>
        </w:rPr>
        <w:t xml:space="preserve">a predmetnu adresu za dan 7. ožujka 2025., 22. svibnja 2025., 9. rujna 2025., 13. veljače 2026., 27. svibnja 2026. i 10. srpnja 2026. vratile s naznakom "obaviješten nije podigao pošiljku", te je okrivljeniku </w:t>
      </w:r>
      <w:r w:rsidR="00263ABC">
        <w:rPr>
          <w:rFonts w:ascii="Arial" w:hAnsi="Arial" w:cs="Arial"/>
        </w:rPr>
        <w:t xml:space="preserve">time </w:t>
      </w:r>
      <w:r w:rsidRPr="00802A07">
        <w:rPr>
          <w:rFonts w:ascii="Arial" w:hAnsi="Arial" w:cs="Arial"/>
        </w:rPr>
        <w:t xml:space="preserve">uredno dostava poziva uručena putem e-oglasne ploče ovoga suda. Omogućeno mu je pravo da aktivno sudjeluje u postupku, što nije iskoristio, niti je dostavio pisanu obranu. </w:t>
      </w:r>
    </w:p>
    <w:p w:rsidR="00802A07" w:rsidP="00802A07" w:rsidRDefault="00802A07" w14:paraId="136CC049" w14:textId="77777777">
      <w:pPr>
        <w:jc w:val="both"/>
        <w:rPr>
          <w:rFonts w:ascii="Arial" w:hAnsi="Arial" w:cs="Arial"/>
        </w:rPr>
      </w:pPr>
    </w:p>
    <w:p w:rsidRPr="00802A07" w:rsidR="00802A07" w:rsidP="00802A07" w:rsidRDefault="00802A07" w14:paraId="4E1962B9" w14:textId="77777777">
      <w:pPr>
        <w:ind w:firstLine="708"/>
        <w:jc w:val="both"/>
        <w:rPr>
          <w:rFonts w:ascii="Arial" w:hAnsi="Arial" w:cs="Arial"/>
        </w:rPr>
      </w:pPr>
      <w:r>
        <w:rPr>
          <w:rFonts w:ascii="Arial" w:hAnsi="Arial" w:cs="Arial"/>
        </w:rPr>
        <w:t>4. U dokaznom postupku sud je pročitao</w:t>
      </w:r>
      <w:r w:rsidRPr="00802A07">
        <w:rPr>
          <w:rFonts w:ascii="Arial" w:hAnsi="Arial" w:cs="Arial"/>
        </w:rPr>
        <w:t xml:space="preserve"> zapisnik i presluš</w:t>
      </w:r>
      <w:r>
        <w:rPr>
          <w:rFonts w:ascii="Arial" w:hAnsi="Arial" w:cs="Arial"/>
        </w:rPr>
        <w:t>ao</w:t>
      </w:r>
      <w:r w:rsidRPr="00802A07">
        <w:rPr>
          <w:rFonts w:ascii="Arial" w:hAnsi="Arial" w:cs="Arial"/>
        </w:rPr>
        <w:t xml:space="preserve"> snimk</w:t>
      </w:r>
      <w:r>
        <w:rPr>
          <w:rFonts w:ascii="Arial" w:hAnsi="Arial" w:cs="Arial"/>
        </w:rPr>
        <w:t>u ispitivanja</w:t>
      </w:r>
      <w:r w:rsidRPr="00802A07">
        <w:rPr>
          <w:rFonts w:ascii="Arial" w:hAnsi="Arial" w:cs="Arial"/>
        </w:rPr>
        <w:t xml:space="preserve"> osumnjičenika Darija Brekalo ispitanog u PU osječko-baranjskoj, I. PP Osijek s Ispostavom Čepin od 1. lipanj 2024. </w:t>
      </w:r>
      <w:r>
        <w:rPr>
          <w:rFonts w:ascii="Arial" w:hAnsi="Arial" w:cs="Arial"/>
        </w:rPr>
        <w:t>, reproducirao snimku</w:t>
      </w:r>
      <w:r w:rsidRPr="00802A07">
        <w:rPr>
          <w:rFonts w:ascii="Arial" w:hAnsi="Arial" w:cs="Arial"/>
        </w:rPr>
        <w:t xml:space="preserve"> ispitivanja žrtve </w:t>
      </w:r>
      <w:r w:rsidR="005C0EA7">
        <w:rPr>
          <w:rFonts w:ascii="Arial" w:hAnsi="Arial" w:cs="Arial"/>
        </w:rPr>
        <w:t>I.C.</w:t>
      </w:r>
      <w:r w:rsidRPr="00802A07">
        <w:rPr>
          <w:rFonts w:ascii="Arial" w:hAnsi="Arial" w:cs="Arial"/>
        </w:rPr>
        <w:t xml:space="preserve"> s dokaznog ročišta održanog kod suca istrage Županijskog suda u Osijeku 18. rujna 2024.</w:t>
      </w:r>
      <w:r>
        <w:rPr>
          <w:rFonts w:ascii="Arial" w:hAnsi="Arial" w:cs="Arial"/>
        </w:rPr>
        <w:t xml:space="preserve">, pročitao </w:t>
      </w:r>
      <w:r w:rsidRPr="00802A07">
        <w:rPr>
          <w:rFonts w:ascii="Arial" w:hAnsi="Arial" w:cs="Arial"/>
        </w:rPr>
        <w:t xml:space="preserve"> iskaz svjedoka Marija </w:t>
      </w:r>
      <w:proofErr w:type="spellStart"/>
      <w:r w:rsidRPr="00802A07">
        <w:rPr>
          <w:rFonts w:ascii="Arial" w:hAnsi="Arial" w:cs="Arial"/>
        </w:rPr>
        <w:t>Padoš</w:t>
      </w:r>
      <w:proofErr w:type="spellEnd"/>
      <w:r w:rsidRPr="00802A07">
        <w:rPr>
          <w:rFonts w:ascii="Arial" w:hAnsi="Arial" w:cs="Arial"/>
        </w:rPr>
        <w:t xml:space="preserve"> ispitanog u prostorijama I. PP Osijek s Ispostavom Čepin 16. listopada 2024. </w:t>
      </w:r>
      <w:r>
        <w:rPr>
          <w:rFonts w:ascii="Arial" w:hAnsi="Arial" w:cs="Arial"/>
        </w:rPr>
        <w:t>,</w:t>
      </w:r>
      <w:r w:rsidRPr="00802A07">
        <w:rPr>
          <w:rFonts w:ascii="Arial" w:hAnsi="Arial" w:cs="Arial"/>
        </w:rPr>
        <w:t xml:space="preserve"> izvješće o uhićenju i dovođenju list 12 do 17 spisa</w:t>
      </w:r>
      <w:r>
        <w:rPr>
          <w:rFonts w:ascii="Arial" w:hAnsi="Arial" w:cs="Arial"/>
        </w:rPr>
        <w:t xml:space="preserve">, </w:t>
      </w:r>
      <w:r w:rsidRPr="00802A07">
        <w:rPr>
          <w:rFonts w:ascii="Arial" w:hAnsi="Arial" w:cs="Arial"/>
        </w:rPr>
        <w:t>pouk</w:t>
      </w:r>
      <w:r>
        <w:rPr>
          <w:rFonts w:ascii="Arial" w:hAnsi="Arial" w:cs="Arial"/>
        </w:rPr>
        <w:t>u</w:t>
      </w:r>
      <w:r w:rsidRPr="00802A07">
        <w:rPr>
          <w:rFonts w:ascii="Arial" w:hAnsi="Arial" w:cs="Arial"/>
        </w:rPr>
        <w:t xml:space="preserve"> o pravima</w:t>
      </w:r>
      <w:r>
        <w:rPr>
          <w:rFonts w:ascii="Arial" w:hAnsi="Arial" w:cs="Arial"/>
        </w:rPr>
        <w:t xml:space="preserve">, </w:t>
      </w:r>
      <w:r w:rsidRPr="00802A07">
        <w:rPr>
          <w:rFonts w:ascii="Arial" w:hAnsi="Arial" w:cs="Arial"/>
        </w:rPr>
        <w:t xml:space="preserve"> obavijest žrtvi kaznenog djela</w:t>
      </w:r>
      <w:r>
        <w:rPr>
          <w:rFonts w:ascii="Arial" w:hAnsi="Arial" w:cs="Arial"/>
        </w:rPr>
        <w:t xml:space="preserve">, </w:t>
      </w:r>
      <w:r w:rsidRPr="00802A07">
        <w:rPr>
          <w:rFonts w:ascii="Arial" w:hAnsi="Arial" w:cs="Arial"/>
        </w:rPr>
        <w:t>obrazac o provedenom postupku pojedinačne procjene potreba žrtve za zaštitom list 29 spisa</w:t>
      </w:r>
      <w:r>
        <w:rPr>
          <w:rFonts w:ascii="Arial" w:hAnsi="Arial" w:cs="Arial"/>
        </w:rPr>
        <w:t>, o</w:t>
      </w:r>
      <w:r w:rsidRPr="00802A07">
        <w:rPr>
          <w:rFonts w:ascii="Arial" w:hAnsi="Arial" w:cs="Arial"/>
        </w:rPr>
        <w:t>brazac rizičnih faktora za ponavljanje nasilnog ponašanja list 30 spisa</w:t>
      </w:r>
      <w:r>
        <w:rPr>
          <w:rFonts w:ascii="Arial" w:hAnsi="Arial" w:cs="Arial"/>
        </w:rPr>
        <w:t xml:space="preserve">, izvršio </w:t>
      </w:r>
      <w:r w:rsidRPr="00802A07">
        <w:rPr>
          <w:rFonts w:ascii="Arial" w:hAnsi="Arial" w:cs="Arial"/>
        </w:rPr>
        <w:t xml:space="preserve"> uvid </w:t>
      </w:r>
      <w:r w:rsidRPr="00802A07">
        <w:rPr>
          <w:rFonts w:ascii="Arial" w:hAnsi="Arial" w:cs="Arial"/>
        </w:rPr>
        <w:lastRenderedPageBreak/>
        <w:t xml:space="preserve">u liječničku dokumentaciju izdanu na ime </w:t>
      </w:r>
      <w:r w:rsidR="005C0EA7">
        <w:rPr>
          <w:rFonts w:ascii="Arial" w:hAnsi="Arial" w:cs="Arial"/>
        </w:rPr>
        <w:t>I.C.</w:t>
      </w:r>
      <w:r>
        <w:rPr>
          <w:rFonts w:ascii="Arial" w:hAnsi="Arial" w:cs="Arial"/>
        </w:rPr>
        <w:t>,</w:t>
      </w:r>
      <w:r w:rsidRPr="00802A07">
        <w:rPr>
          <w:rFonts w:ascii="Arial" w:hAnsi="Arial" w:cs="Arial"/>
        </w:rPr>
        <w:t xml:space="preserve"> Obavijest po čl. 109. a st. 1. Prekršajnog zakona na ime okrivljenika</w:t>
      </w:r>
      <w:r>
        <w:rPr>
          <w:rFonts w:ascii="Arial" w:hAnsi="Arial" w:cs="Arial"/>
        </w:rPr>
        <w:t xml:space="preserve">, </w:t>
      </w:r>
      <w:r w:rsidRPr="00802A07">
        <w:rPr>
          <w:rFonts w:ascii="Arial" w:hAnsi="Arial" w:cs="Arial"/>
        </w:rPr>
        <w:t>izvadak iz prekršajne evidencije Ministarstva pravosuđa na ime okrivljenika</w:t>
      </w:r>
      <w:r>
        <w:rPr>
          <w:rFonts w:ascii="Arial" w:hAnsi="Arial" w:cs="Arial"/>
        </w:rPr>
        <w:t>, r</w:t>
      </w:r>
      <w:r w:rsidRPr="00802A07">
        <w:rPr>
          <w:rFonts w:ascii="Arial" w:hAnsi="Arial" w:cs="Arial"/>
        </w:rPr>
        <w:t>ješenje Općinskog državnog odvjetništva u Osijeku od 28. listopada 2024. list 57 do 61 spisa</w:t>
      </w:r>
      <w:r>
        <w:rPr>
          <w:rFonts w:ascii="Arial" w:hAnsi="Arial" w:cs="Arial"/>
        </w:rPr>
        <w:t xml:space="preserve"> i </w:t>
      </w:r>
      <w:r w:rsidRPr="00802A07">
        <w:rPr>
          <w:rFonts w:ascii="Arial" w:hAnsi="Arial" w:cs="Arial"/>
        </w:rPr>
        <w:t>potvrdu odjela za kaznene evidencije od 22. studenog 2024.</w:t>
      </w:r>
    </w:p>
    <w:p w:rsidR="00EA727C" w:rsidP="00925810" w:rsidRDefault="00EA727C" w14:paraId="3EED2182" w14:textId="77777777">
      <w:pPr>
        <w:ind w:firstLine="720"/>
        <w:jc w:val="both"/>
        <w:rPr>
          <w:rFonts w:ascii="Arial" w:hAnsi="Arial" w:cs="Arial"/>
          <w:szCs w:val="24"/>
        </w:rPr>
      </w:pPr>
    </w:p>
    <w:p w:rsidR="00A25623" w:rsidP="00925810" w:rsidRDefault="00A25623" w14:paraId="2A2B4AF3" w14:textId="77777777">
      <w:pPr>
        <w:ind w:firstLine="720"/>
        <w:jc w:val="both"/>
        <w:rPr>
          <w:rFonts w:ascii="Arial" w:hAnsi="Arial" w:cs="Arial"/>
          <w:szCs w:val="24"/>
        </w:rPr>
      </w:pPr>
      <w:r>
        <w:rPr>
          <w:rFonts w:ascii="Arial" w:hAnsi="Arial" w:cs="Arial"/>
          <w:szCs w:val="24"/>
        </w:rPr>
        <w:t>5</w:t>
      </w:r>
      <w:r w:rsidR="00093E50">
        <w:rPr>
          <w:rFonts w:ascii="Arial" w:hAnsi="Arial" w:cs="Arial"/>
          <w:szCs w:val="24"/>
        </w:rPr>
        <w:t>.</w:t>
      </w:r>
      <w:r w:rsidR="00247B10">
        <w:rPr>
          <w:rFonts w:ascii="Arial" w:hAnsi="Arial" w:cs="Arial"/>
          <w:szCs w:val="24"/>
        </w:rPr>
        <w:t xml:space="preserve">Ispitan u svojstvu </w:t>
      </w:r>
      <w:r w:rsidR="009D3CDA">
        <w:rPr>
          <w:rFonts w:ascii="Arial" w:hAnsi="Arial" w:cs="Arial"/>
          <w:szCs w:val="24"/>
        </w:rPr>
        <w:t xml:space="preserve">osumnjičenika </w:t>
      </w:r>
      <w:r>
        <w:rPr>
          <w:rFonts w:ascii="Arial" w:hAnsi="Arial" w:cs="Arial"/>
          <w:szCs w:val="24"/>
        </w:rPr>
        <w:t>Darijo Brekalo se na navode optužnog prijedloga izjasnio da se ne osjeća krivim za prekršaj koji mu se stavlja na teret optužbom.</w:t>
      </w:r>
      <w:r w:rsidR="00F4044B">
        <w:rPr>
          <w:rFonts w:ascii="Arial" w:hAnsi="Arial" w:cs="Arial"/>
          <w:szCs w:val="24"/>
        </w:rPr>
        <w:t xml:space="preserve"> Poriče da bi udario</w:t>
      </w:r>
      <w:r w:rsidR="00263ABC">
        <w:rPr>
          <w:rFonts w:ascii="Arial" w:hAnsi="Arial" w:cs="Arial"/>
          <w:szCs w:val="24"/>
        </w:rPr>
        <w:t xml:space="preserve"> polusestru</w:t>
      </w:r>
      <w:r w:rsidR="00F4044B">
        <w:rPr>
          <w:rFonts w:ascii="Arial" w:hAnsi="Arial" w:cs="Arial"/>
          <w:szCs w:val="24"/>
        </w:rPr>
        <w:t xml:space="preserve"> I</w:t>
      </w:r>
      <w:r w:rsidR="005C0EA7">
        <w:rPr>
          <w:rFonts w:ascii="Arial" w:hAnsi="Arial" w:cs="Arial"/>
          <w:szCs w:val="24"/>
        </w:rPr>
        <w:t>.</w:t>
      </w:r>
      <w:r w:rsidR="00F4044B">
        <w:rPr>
          <w:rFonts w:ascii="Arial" w:hAnsi="Arial" w:cs="Arial"/>
          <w:szCs w:val="24"/>
        </w:rPr>
        <w:t>, čuvao je mlađeg brata. I</w:t>
      </w:r>
      <w:r w:rsidR="005C0EA7">
        <w:rPr>
          <w:rFonts w:ascii="Arial" w:hAnsi="Arial" w:cs="Arial"/>
          <w:szCs w:val="24"/>
        </w:rPr>
        <w:t>.</w:t>
      </w:r>
      <w:r w:rsidR="00F4044B">
        <w:rPr>
          <w:rFonts w:ascii="Arial" w:hAnsi="Arial" w:cs="Arial"/>
          <w:szCs w:val="24"/>
        </w:rPr>
        <w:t xml:space="preserve"> je od njega traži</w:t>
      </w:r>
      <w:r w:rsidR="00263ABC">
        <w:rPr>
          <w:rFonts w:ascii="Arial" w:hAnsi="Arial" w:cs="Arial"/>
          <w:szCs w:val="24"/>
        </w:rPr>
        <w:t>la</w:t>
      </w:r>
      <w:r w:rsidR="00F4044B">
        <w:rPr>
          <w:rFonts w:ascii="Arial" w:hAnsi="Arial" w:cs="Arial"/>
          <w:szCs w:val="24"/>
        </w:rPr>
        <w:t xml:space="preserve"> novac za cigarete, te joj više nije htio davati novac. Tvrdi da su masnice kod polusestre I</w:t>
      </w:r>
      <w:r w:rsidR="005C0EA7">
        <w:rPr>
          <w:rFonts w:ascii="Arial" w:hAnsi="Arial" w:cs="Arial"/>
          <w:szCs w:val="24"/>
        </w:rPr>
        <w:t>.</w:t>
      </w:r>
      <w:r w:rsidR="00F4044B">
        <w:rPr>
          <w:rFonts w:ascii="Arial" w:hAnsi="Arial" w:cs="Arial"/>
          <w:szCs w:val="24"/>
        </w:rPr>
        <w:t xml:space="preserve"> nastale jer je brat skakao po njoj. Nije bio pod utjecajem alkohola. Na adresi u Ivanovcu živi očuh, polubrat </w:t>
      </w:r>
      <w:r w:rsidR="005C0EA7">
        <w:rPr>
          <w:rFonts w:ascii="Arial" w:hAnsi="Arial" w:cs="Arial"/>
          <w:szCs w:val="24"/>
        </w:rPr>
        <w:t>T.P.</w:t>
      </w:r>
      <w:r w:rsidR="00F4044B">
        <w:rPr>
          <w:rFonts w:ascii="Arial" w:hAnsi="Arial" w:cs="Arial"/>
          <w:szCs w:val="24"/>
        </w:rPr>
        <w:t xml:space="preserve"> i polusestra I</w:t>
      </w:r>
      <w:r w:rsidR="005C0EA7">
        <w:rPr>
          <w:rFonts w:ascii="Arial" w:hAnsi="Arial" w:cs="Arial"/>
          <w:szCs w:val="24"/>
        </w:rPr>
        <w:t>.</w:t>
      </w:r>
      <w:r w:rsidR="00F4044B">
        <w:rPr>
          <w:rFonts w:ascii="Arial" w:hAnsi="Arial" w:cs="Arial"/>
          <w:szCs w:val="24"/>
        </w:rPr>
        <w:t xml:space="preserve"> po majci. Na toj adresi boravio je najviše dva tjedna. Za to vrijeme bio je sa sestrom Ivom. Nikada nije udario sestru, a mlađi brat skače po njima i psuje i udara „divlja“ po kući.</w:t>
      </w:r>
    </w:p>
    <w:p w:rsidR="00A25623" w:rsidP="00925810" w:rsidRDefault="00A25623" w14:paraId="59E71422" w14:textId="77777777">
      <w:pPr>
        <w:ind w:firstLine="720"/>
        <w:jc w:val="both"/>
        <w:rPr>
          <w:rFonts w:ascii="Arial" w:hAnsi="Arial" w:cs="Arial"/>
          <w:szCs w:val="24"/>
        </w:rPr>
      </w:pPr>
    </w:p>
    <w:p w:rsidR="00F4044B" w:rsidP="00093E50" w:rsidRDefault="00F4044B" w14:paraId="10FC3D9D" w14:textId="77777777">
      <w:pPr>
        <w:ind w:firstLine="720"/>
        <w:jc w:val="both"/>
        <w:rPr>
          <w:rFonts w:ascii="Arial" w:hAnsi="Arial" w:cs="Arial"/>
          <w:szCs w:val="24"/>
        </w:rPr>
      </w:pPr>
      <w:r>
        <w:rPr>
          <w:rFonts w:ascii="Arial" w:hAnsi="Arial" w:cs="Arial"/>
          <w:szCs w:val="24"/>
        </w:rPr>
        <w:t xml:space="preserve">6. Ispitana na dokaznom ročištu održanog kod suca istrage Županijskog suda u Osijeku 18. rujna 2024. žrtva </w:t>
      </w:r>
      <w:r w:rsidR="00263ABC">
        <w:rPr>
          <w:rFonts w:ascii="Arial" w:hAnsi="Arial" w:cs="Arial"/>
          <w:szCs w:val="24"/>
        </w:rPr>
        <w:t xml:space="preserve">nasilja dijete </w:t>
      </w:r>
      <w:r>
        <w:rPr>
          <w:rFonts w:ascii="Arial" w:hAnsi="Arial" w:cs="Arial"/>
          <w:szCs w:val="24"/>
        </w:rPr>
        <w:t>I</w:t>
      </w:r>
      <w:r w:rsidR="005C0EA7">
        <w:rPr>
          <w:rFonts w:ascii="Arial" w:hAnsi="Arial" w:cs="Arial"/>
          <w:szCs w:val="24"/>
        </w:rPr>
        <w:t>.C.</w:t>
      </w:r>
      <w:r>
        <w:rPr>
          <w:rFonts w:ascii="Arial" w:hAnsi="Arial" w:cs="Arial"/>
          <w:szCs w:val="24"/>
        </w:rPr>
        <w:t>, polusestra okrivljenika je izjavila da je brat Darijo Crnoja boravio na adresi u Ivanovcu gdje živi s bratom i ocem. Za vrijeme svađe brat</w:t>
      </w:r>
      <w:r w:rsidR="001C68EE">
        <w:rPr>
          <w:rFonts w:ascii="Arial" w:hAnsi="Arial" w:cs="Arial"/>
          <w:szCs w:val="24"/>
        </w:rPr>
        <w:t xml:space="preserve"> Darijo</w:t>
      </w:r>
      <w:r>
        <w:rPr>
          <w:rFonts w:ascii="Arial" w:hAnsi="Arial" w:cs="Arial"/>
          <w:szCs w:val="24"/>
        </w:rPr>
        <w:t xml:space="preserve"> bi ju vrijeđao da je glupa</w:t>
      </w:r>
      <w:r w:rsidR="001C68EE">
        <w:rPr>
          <w:rFonts w:ascii="Arial" w:hAnsi="Arial" w:cs="Arial"/>
          <w:szCs w:val="24"/>
        </w:rPr>
        <w:t xml:space="preserve">, a bio je i fizički nasilan prema njoj u Ivanovcu kada je došlo do svađe jer joj je uzeo SIM karticu. Kada joj </w:t>
      </w:r>
      <w:r w:rsidR="00263ABC">
        <w:rPr>
          <w:rFonts w:ascii="Arial" w:hAnsi="Arial" w:cs="Arial"/>
          <w:szCs w:val="24"/>
        </w:rPr>
        <w:t xml:space="preserve">kritične zgode </w:t>
      </w:r>
      <w:r w:rsidR="001C68EE">
        <w:rPr>
          <w:rFonts w:ascii="Arial" w:hAnsi="Arial" w:cs="Arial"/>
          <w:szCs w:val="24"/>
        </w:rPr>
        <w:t xml:space="preserve">nije htio vratiti karticu udario ju je po rebrima </w:t>
      </w:r>
      <w:r w:rsidR="00004CAC">
        <w:rPr>
          <w:rFonts w:ascii="Arial" w:hAnsi="Arial" w:cs="Arial"/>
          <w:szCs w:val="24"/>
        </w:rPr>
        <w:t xml:space="preserve">dva puta u predjelu prsnog koša s njezine lijeve strane </w:t>
      </w:r>
      <w:r w:rsidR="001C68EE">
        <w:rPr>
          <w:rFonts w:ascii="Arial" w:hAnsi="Arial" w:cs="Arial"/>
          <w:szCs w:val="24"/>
        </w:rPr>
        <w:t xml:space="preserve">i po licu. Po rebrima ju je udario nogom, te je pala. Imala je modrice. On je pobjegao. Ovo je bilo prvi put da je bio nasilan prema njoj. Bio je u alkoholiziranom stanju, a uglavnom bi konzumirao alkohol kada bi imao novaca. U tom razdoblju bio je kod njih 3 do 4 dana.  </w:t>
      </w:r>
    </w:p>
    <w:p w:rsidR="00FA4857" w:rsidP="00093E50" w:rsidRDefault="00FA4857" w14:paraId="37D45AAC" w14:textId="77777777">
      <w:pPr>
        <w:ind w:firstLine="720"/>
        <w:jc w:val="both"/>
        <w:rPr>
          <w:rFonts w:ascii="Arial" w:hAnsi="Arial" w:cs="Arial"/>
          <w:szCs w:val="24"/>
        </w:rPr>
      </w:pPr>
    </w:p>
    <w:p w:rsidR="007601E4" w:rsidP="00093E50" w:rsidRDefault="00F4044B" w14:paraId="68A73985" w14:textId="77777777">
      <w:pPr>
        <w:ind w:firstLine="720"/>
        <w:jc w:val="both"/>
        <w:rPr>
          <w:rFonts w:ascii="Arial" w:hAnsi="Arial" w:cs="Arial"/>
          <w:szCs w:val="24"/>
        </w:rPr>
      </w:pPr>
      <w:r>
        <w:rPr>
          <w:rFonts w:ascii="Arial" w:hAnsi="Arial" w:cs="Arial"/>
          <w:szCs w:val="24"/>
        </w:rPr>
        <w:t xml:space="preserve"> </w:t>
      </w:r>
      <w:r w:rsidR="00FA4857">
        <w:rPr>
          <w:rFonts w:ascii="Arial" w:hAnsi="Arial" w:cs="Arial"/>
          <w:szCs w:val="24"/>
        </w:rPr>
        <w:t xml:space="preserve">7. Iz iskaza svjedoka Maria </w:t>
      </w:r>
      <w:proofErr w:type="spellStart"/>
      <w:r w:rsidR="00FA4857">
        <w:rPr>
          <w:rFonts w:ascii="Arial" w:hAnsi="Arial" w:cs="Arial"/>
          <w:szCs w:val="24"/>
        </w:rPr>
        <w:t>Padoš</w:t>
      </w:r>
      <w:proofErr w:type="spellEnd"/>
      <w:r w:rsidR="00FA4857">
        <w:rPr>
          <w:rFonts w:ascii="Arial" w:hAnsi="Arial" w:cs="Arial"/>
          <w:szCs w:val="24"/>
        </w:rPr>
        <w:t xml:space="preserve"> ispitanog u prostorijama I PP Osijek s ispostavom Čepin proizlazi da </w:t>
      </w:r>
      <w:r w:rsidR="005B0438">
        <w:rPr>
          <w:rFonts w:ascii="Arial" w:hAnsi="Arial" w:cs="Arial"/>
          <w:szCs w:val="24"/>
        </w:rPr>
        <w:t xml:space="preserve">živi </w:t>
      </w:r>
      <w:r w:rsidR="00FA4857">
        <w:rPr>
          <w:rFonts w:ascii="Arial" w:hAnsi="Arial" w:cs="Arial"/>
          <w:szCs w:val="24"/>
        </w:rPr>
        <w:t>sa sinom T</w:t>
      </w:r>
      <w:r w:rsidR="005C0EA7">
        <w:rPr>
          <w:rFonts w:ascii="Arial" w:hAnsi="Arial" w:cs="Arial"/>
          <w:szCs w:val="24"/>
        </w:rPr>
        <w:t>.P.</w:t>
      </w:r>
      <w:r w:rsidR="00FA4857">
        <w:rPr>
          <w:rFonts w:ascii="Arial" w:hAnsi="Arial" w:cs="Arial"/>
          <w:szCs w:val="24"/>
        </w:rPr>
        <w:t xml:space="preserve"> i pokćerkom I</w:t>
      </w:r>
      <w:r w:rsidR="005C0EA7">
        <w:rPr>
          <w:rFonts w:ascii="Arial" w:hAnsi="Arial" w:cs="Arial"/>
          <w:szCs w:val="24"/>
        </w:rPr>
        <w:t>.C.</w:t>
      </w:r>
      <w:r w:rsidR="00FA4857">
        <w:rPr>
          <w:rFonts w:ascii="Arial" w:hAnsi="Arial" w:cs="Arial"/>
          <w:szCs w:val="24"/>
        </w:rPr>
        <w:t xml:space="preserve"> koja je dijete iz prethodnog braka njegove pokojne supruge Željke Brekalo Crnoja</w:t>
      </w:r>
      <w:r w:rsidR="005B0438">
        <w:rPr>
          <w:rFonts w:ascii="Arial" w:hAnsi="Arial" w:cs="Arial"/>
          <w:szCs w:val="24"/>
        </w:rPr>
        <w:t>. S obzirom da je I</w:t>
      </w:r>
      <w:r w:rsidR="005C0EA7">
        <w:rPr>
          <w:rFonts w:ascii="Arial" w:hAnsi="Arial" w:cs="Arial"/>
          <w:szCs w:val="24"/>
        </w:rPr>
        <w:t>.</w:t>
      </w:r>
      <w:r w:rsidR="005B0438">
        <w:rPr>
          <w:rFonts w:ascii="Arial" w:hAnsi="Arial" w:cs="Arial"/>
          <w:szCs w:val="24"/>
        </w:rPr>
        <w:t xml:space="preserve"> otac Mate terenski radnik zajednički su odlučili i dogovorili o primjeni Rješenja o dodjeli skrbništva nad I</w:t>
      </w:r>
      <w:r w:rsidR="005C0EA7">
        <w:rPr>
          <w:rFonts w:ascii="Arial" w:hAnsi="Arial" w:cs="Arial"/>
          <w:szCs w:val="24"/>
        </w:rPr>
        <w:t>.</w:t>
      </w:r>
      <w:r w:rsidR="005B0438">
        <w:rPr>
          <w:rFonts w:ascii="Arial" w:hAnsi="Arial" w:cs="Arial"/>
          <w:szCs w:val="24"/>
        </w:rPr>
        <w:t xml:space="preserve"> Dario Brekalo, sin pokojne supruge je dosta problematičan u smislu da je agresivan kad je pod utjecajem opijata te se često  neprimjereno izražava i supruga ga je napustila zbog svega toga. Dario je često znao dolaziti kad je njegova majka bila živa, a u zadnje vrijeme bi znao dolaziti jednom mjesečno i ostajao bi po tjedan dana. Nije bio agresivan i nije bilo nekih posebnih sukoba. 8. svibnja 2024. dok je Darijo boravio kod njih, a naknadno je saznao preko Ive da je popio taj dan dosta vina, </w:t>
      </w:r>
      <w:r w:rsidR="005C0EA7">
        <w:rPr>
          <w:rFonts w:ascii="Arial" w:hAnsi="Arial" w:cs="Arial"/>
          <w:szCs w:val="24"/>
        </w:rPr>
        <w:t>I.</w:t>
      </w:r>
      <w:r w:rsidR="005B0438">
        <w:rPr>
          <w:rFonts w:ascii="Arial" w:hAnsi="Arial" w:cs="Arial"/>
          <w:szCs w:val="24"/>
        </w:rPr>
        <w:t xml:space="preserve"> i Darijo su se posvađali zbog tableta i kartice iz tableta uslijed čega je došlo do verbalnog sukoba nakon čega ju je gurnuo, te je ona pala na tlo da bi je potom onda udario nogom dok je ležala na podu. Nije to vidio jer je bio vani te se do njegovog dolaska Darijo udaljio</w:t>
      </w:r>
      <w:r w:rsidR="00263ABC">
        <w:rPr>
          <w:rFonts w:ascii="Arial" w:hAnsi="Arial" w:cs="Arial"/>
          <w:szCs w:val="24"/>
        </w:rPr>
        <w:t>,</w:t>
      </w:r>
      <w:r w:rsidR="005B0438">
        <w:rPr>
          <w:rFonts w:ascii="Arial" w:hAnsi="Arial" w:cs="Arial"/>
          <w:szCs w:val="24"/>
        </w:rPr>
        <w:t xml:space="preserve"> a I</w:t>
      </w:r>
      <w:r w:rsidR="005C0EA7">
        <w:rPr>
          <w:rFonts w:ascii="Arial" w:hAnsi="Arial" w:cs="Arial"/>
          <w:szCs w:val="24"/>
        </w:rPr>
        <w:t>.</w:t>
      </w:r>
      <w:r w:rsidR="005B0438">
        <w:rPr>
          <w:rFonts w:ascii="Arial" w:hAnsi="Arial" w:cs="Arial"/>
          <w:szCs w:val="24"/>
        </w:rPr>
        <w:t xml:space="preserve"> mu je ispričala što se dogodilo. Međutim, I</w:t>
      </w:r>
      <w:r w:rsidR="005C0EA7">
        <w:rPr>
          <w:rFonts w:ascii="Arial" w:hAnsi="Arial" w:cs="Arial"/>
          <w:szCs w:val="24"/>
        </w:rPr>
        <w:t>.</w:t>
      </w:r>
      <w:r w:rsidR="005B0438">
        <w:rPr>
          <w:rFonts w:ascii="Arial" w:hAnsi="Arial" w:cs="Arial"/>
          <w:szCs w:val="24"/>
        </w:rPr>
        <w:t xml:space="preserve"> je tada rekla   da je ništa ne boli i da ne treba zvati policiju d</w:t>
      </w:r>
      <w:r w:rsidR="00263ABC">
        <w:rPr>
          <w:rFonts w:ascii="Arial" w:hAnsi="Arial" w:cs="Arial"/>
          <w:szCs w:val="24"/>
        </w:rPr>
        <w:t>a</w:t>
      </w:r>
      <w:r w:rsidR="005B0438">
        <w:rPr>
          <w:rFonts w:ascii="Arial" w:hAnsi="Arial" w:cs="Arial"/>
          <w:szCs w:val="24"/>
        </w:rPr>
        <w:t xml:space="preserve"> bi sljedećeg dana dok je bila u školi I</w:t>
      </w:r>
      <w:r w:rsidR="005C0EA7">
        <w:rPr>
          <w:rFonts w:ascii="Arial" w:hAnsi="Arial" w:cs="Arial"/>
          <w:szCs w:val="24"/>
        </w:rPr>
        <w:t>.</w:t>
      </w:r>
      <w:r w:rsidR="005B0438">
        <w:rPr>
          <w:rFonts w:ascii="Arial" w:hAnsi="Arial" w:cs="Arial"/>
          <w:szCs w:val="24"/>
        </w:rPr>
        <w:t xml:space="preserve"> se nastavnicima požalila kako je bole rebra te su oni o tim saznanjima izvijestili policijske službenike. </w:t>
      </w:r>
      <w:r w:rsidR="00FA4857">
        <w:rPr>
          <w:rFonts w:ascii="Arial" w:hAnsi="Arial" w:cs="Arial"/>
          <w:szCs w:val="24"/>
        </w:rPr>
        <w:t xml:space="preserve"> </w:t>
      </w:r>
    </w:p>
    <w:p w:rsidR="00093E50" w:rsidRDefault="00093E50" w14:paraId="725696A1" w14:textId="77777777">
      <w:pPr>
        <w:pStyle w:val="Tijeloteksta"/>
        <w:ind w:firstLine="720"/>
        <w:rPr>
          <w:rFonts w:cs="Arial"/>
        </w:rPr>
      </w:pPr>
    </w:p>
    <w:p w:rsidRPr="007A5228" w:rsidR="007E28D1" w:rsidRDefault="004F02D9" w14:paraId="7EDD8D3B" w14:textId="77777777">
      <w:pPr>
        <w:pStyle w:val="Tijeloteksta"/>
        <w:ind w:firstLine="720"/>
        <w:rPr>
          <w:rFonts w:cs="Arial"/>
        </w:rPr>
      </w:pPr>
      <w:r>
        <w:rPr>
          <w:rFonts w:cs="Arial"/>
        </w:rPr>
        <w:t>8</w:t>
      </w:r>
      <w:r w:rsidR="00093E50">
        <w:rPr>
          <w:rFonts w:cs="Arial"/>
        </w:rPr>
        <w:t>.</w:t>
      </w:r>
      <w:r w:rsidRPr="007A5228" w:rsidR="008359FC">
        <w:rPr>
          <w:rFonts w:cs="Arial"/>
        </w:rPr>
        <w:t xml:space="preserve">Nakon provedenog dokaznog postupka, analizirajući obranu okrivljenika, </w:t>
      </w:r>
      <w:r w:rsidR="00B359E0">
        <w:rPr>
          <w:rFonts w:cs="Arial"/>
        </w:rPr>
        <w:t>svaki dokaz ponaosob i u međusobnoj svezi</w:t>
      </w:r>
      <w:r w:rsidRPr="007A5228" w:rsidR="008359FC">
        <w:rPr>
          <w:rFonts w:cs="Arial"/>
        </w:rPr>
        <w:t xml:space="preserve">, ovaj Sud nalazi za utvrđeno i dokazano da je okrivljenik </w:t>
      </w:r>
      <w:r>
        <w:rPr>
          <w:rFonts w:cs="Arial"/>
        </w:rPr>
        <w:t>Darijo Brekalo</w:t>
      </w:r>
      <w:r w:rsidRPr="007A5228" w:rsidR="008359FC">
        <w:rPr>
          <w:rFonts w:cs="Arial"/>
        </w:rPr>
        <w:t xml:space="preserve"> počinio terećeno prekršajno djelo u vrijeme i na način kako je to opisano u izreci presude, te da nema elemenata koji bi isključivali njegovu prekršajno-pravnu odgovornost.</w:t>
      </w:r>
    </w:p>
    <w:p w:rsidR="00B359E0" w:rsidP="00B359E0" w:rsidRDefault="00B359E0" w14:paraId="147FFC42" w14:textId="77777777">
      <w:pPr>
        <w:ind w:firstLine="720"/>
        <w:jc w:val="both"/>
        <w:rPr>
          <w:rFonts w:ascii="Arial" w:hAnsi="Arial" w:cs="Arial"/>
          <w:szCs w:val="24"/>
        </w:rPr>
      </w:pPr>
    </w:p>
    <w:p w:rsidR="004F02D9" w:rsidP="00B359E0" w:rsidRDefault="004F02D9" w14:paraId="0CFD3224" w14:textId="77777777">
      <w:pPr>
        <w:ind w:firstLine="720"/>
        <w:jc w:val="both"/>
        <w:rPr>
          <w:rFonts w:ascii="Arial" w:hAnsi="Arial" w:cs="Arial"/>
          <w:szCs w:val="24"/>
        </w:rPr>
      </w:pPr>
      <w:r>
        <w:rPr>
          <w:rFonts w:ascii="Arial" w:hAnsi="Arial" w:cs="Arial"/>
          <w:szCs w:val="24"/>
        </w:rPr>
        <w:lastRenderedPageBreak/>
        <w:t>9</w:t>
      </w:r>
      <w:r w:rsidR="00B359E0">
        <w:rPr>
          <w:rFonts w:ascii="Arial" w:hAnsi="Arial" w:cs="Arial"/>
          <w:szCs w:val="24"/>
        </w:rPr>
        <w:t xml:space="preserve">.Nije sporno u konkretnom slučaju da je kritične zgode </w:t>
      </w:r>
      <w:r>
        <w:rPr>
          <w:rFonts w:ascii="Arial" w:hAnsi="Arial" w:cs="Arial"/>
          <w:szCs w:val="24"/>
        </w:rPr>
        <w:t>u Ivanovcu došlo do verbalnog sukoba između okrivljenika Darija Brekalo i njegove polusestre djeteta I</w:t>
      </w:r>
      <w:r w:rsidR="005C0EA7">
        <w:rPr>
          <w:rFonts w:ascii="Arial" w:hAnsi="Arial" w:cs="Arial"/>
          <w:szCs w:val="24"/>
        </w:rPr>
        <w:t>.C.</w:t>
      </w:r>
      <w:r>
        <w:rPr>
          <w:rFonts w:ascii="Arial" w:hAnsi="Arial" w:cs="Arial"/>
          <w:szCs w:val="24"/>
        </w:rPr>
        <w:t xml:space="preserve"> zbog prepirke oko SIM kartice. </w:t>
      </w:r>
    </w:p>
    <w:p w:rsidR="004F02D9" w:rsidP="004F02D9" w:rsidRDefault="004F02D9" w14:paraId="68795176" w14:textId="77777777">
      <w:pPr>
        <w:ind w:firstLine="720"/>
        <w:jc w:val="both"/>
        <w:rPr>
          <w:rFonts w:ascii="Arial" w:hAnsi="Arial" w:cs="Arial"/>
          <w:szCs w:val="24"/>
        </w:rPr>
      </w:pPr>
    </w:p>
    <w:p w:rsidR="004F02D9" w:rsidP="004F02D9" w:rsidRDefault="004F02D9" w14:paraId="11371986" w14:textId="77777777">
      <w:pPr>
        <w:ind w:firstLine="720"/>
        <w:jc w:val="both"/>
        <w:rPr>
          <w:rFonts w:ascii="Arial" w:hAnsi="Arial" w:cs="Arial"/>
          <w:szCs w:val="24"/>
        </w:rPr>
      </w:pPr>
      <w:r>
        <w:rPr>
          <w:rFonts w:ascii="Arial" w:hAnsi="Arial" w:cs="Arial"/>
          <w:szCs w:val="24"/>
        </w:rPr>
        <w:t>10. Sporno je u konkretnom slučaju da li je okrivljenik Darijo Brekalo nakon verbalne prepirke s polusestrom djetetom I</w:t>
      </w:r>
      <w:r w:rsidR="005C0EA7">
        <w:rPr>
          <w:rFonts w:ascii="Arial" w:hAnsi="Arial" w:cs="Arial"/>
          <w:szCs w:val="24"/>
        </w:rPr>
        <w:t xml:space="preserve">.C. </w:t>
      </w:r>
      <w:proofErr w:type="spellStart"/>
      <w:r w:rsidR="005C0EA7">
        <w:rPr>
          <w:rFonts w:ascii="Arial" w:hAnsi="Arial" w:cs="Arial"/>
          <w:szCs w:val="24"/>
        </w:rPr>
        <w:t>rođ</w:t>
      </w:r>
      <w:proofErr w:type="spellEnd"/>
      <w:r w:rsidR="005C0EA7">
        <w:rPr>
          <w:rFonts w:ascii="Arial" w:hAnsi="Arial" w:cs="Arial"/>
          <w:szCs w:val="24"/>
        </w:rPr>
        <w:t xml:space="preserve">. …, </w:t>
      </w:r>
      <w:r>
        <w:rPr>
          <w:rFonts w:ascii="Arial" w:hAnsi="Arial" w:cs="Arial"/>
          <w:szCs w:val="24"/>
        </w:rPr>
        <w:t>istu udario dlanom po glavi, a potom ju gurnuo i svojom desnom nogom zadao dva udarca u predjelu njezinog prsnog koša s njezine lijeve strane, kako mu se stavlja na teret optužbom.</w:t>
      </w:r>
    </w:p>
    <w:p w:rsidR="004F02D9" w:rsidP="004F02D9" w:rsidRDefault="004F02D9" w14:paraId="09DAF49D" w14:textId="77777777">
      <w:pPr>
        <w:ind w:firstLine="720"/>
        <w:jc w:val="both"/>
        <w:rPr>
          <w:rFonts w:ascii="Arial" w:hAnsi="Arial" w:cs="Arial"/>
          <w:szCs w:val="24"/>
        </w:rPr>
      </w:pPr>
    </w:p>
    <w:p w:rsidR="004F02D9" w:rsidP="004F02D9" w:rsidRDefault="004F02D9" w14:paraId="2FE6D0BA" w14:textId="77777777">
      <w:pPr>
        <w:ind w:firstLine="720"/>
        <w:jc w:val="both"/>
        <w:rPr>
          <w:rFonts w:ascii="Arial" w:hAnsi="Arial" w:cs="Arial"/>
          <w:szCs w:val="24"/>
        </w:rPr>
      </w:pPr>
      <w:r>
        <w:rPr>
          <w:rFonts w:ascii="Arial" w:hAnsi="Arial" w:cs="Arial"/>
          <w:szCs w:val="24"/>
        </w:rPr>
        <w:t>11. Okrivljenik poriče terećeni prekršaj i tvrdi da nije udario polusestru I</w:t>
      </w:r>
      <w:r w:rsidR="005C0EA7">
        <w:rPr>
          <w:rFonts w:ascii="Arial" w:hAnsi="Arial" w:cs="Arial"/>
          <w:szCs w:val="24"/>
        </w:rPr>
        <w:t>.</w:t>
      </w:r>
      <w:r>
        <w:rPr>
          <w:rFonts w:ascii="Arial" w:hAnsi="Arial" w:cs="Arial"/>
          <w:szCs w:val="24"/>
        </w:rPr>
        <w:t xml:space="preserve">, a za modrice na </w:t>
      </w:r>
      <w:r w:rsidR="00263ABC">
        <w:rPr>
          <w:rFonts w:ascii="Arial" w:hAnsi="Arial" w:cs="Arial"/>
          <w:szCs w:val="24"/>
        </w:rPr>
        <w:t xml:space="preserve">njezinom </w:t>
      </w:r>
      <w:r>
        <w:rPr>
          <w:rFonts w:ascii="Arial" w:hAnsi="Arial" w:cs="Arial"/>
          <w:szCs w:val="24"/>
        </w:rPr>
        <w:t>tijelu ističe da su nastale uslijed skakanja mlađeg brata T</w:t>
      </w:r>
      <w:r w:rsidR="005C0EA7">
        <w:rPr>
          <w:rFonts w:ascii="Arial" w:hAnsi="Arial" w:cs="Arial"/>
          <w:szCs w:val="24"/>
        </w:rPr>
        <w:t>.</w:t>
      </w:r>
      <w:r>
        <w:rPr>
          <w:rFonts w:ascii="Arial" w:hAnsi="Arial" w:cs="Arial"/>
          <w:szCs w:val="24"/>
        </w:rPr>
        <w:t xml:space="preserve"> po njoj.</w:t>
      </w:r>
    </w:p>
    <w:p w:rsidR="004F02D9" w:rsidP="004F02D9" w:rsidRDefault="004F02D9" w14:paraId="44E2310F" w14:textId="77777777">
      <w:pPr>
        <w:ind w:firstLine="720"/>
        <w:jc w:val="both"/>
        <w:rPr>
          <w:rFonts w:ascii="Arial" w:hAnsi="Arial" w:cs="Arial"/>
          <w:szCs w:val="24"/>
        </w:rPr>
      </w:pPr>
    </w:p>
    <w:p w:rsidRPr="007A5228" w:rsidR="007E28D1" w:rsidRDefault="004F02D9" w14:paraId="3480DCD9" w14:textId="77777777">
      <w:pPr>
        <w:ind w:firstLine="720"/>
        <w:jc w:val="both"/>
        <w:rPr>
          <w:rFonts w:ascii="Arial" w:hAnsi="Arial" w:cs="Arial"/>
        </w:rPr>
      </w:pPr>
      <w:r>
        <w:rPr>
          <w:rFonts w:ascii="Arial" w:hAnsi="Arial" w:cs="Arial"/>
        </w:rPr>
        <w:t xml:space="preserve">12. Nasuprot tome iz </w:t>
      </w:r>
      <w:proofErr w:type="spellStart"/>
      <w:r>
        <w:rPr>
          <w:rFonts w:ascii="Arial" w:hAnsi="Arial" w:cs="Arial"/>
        </w:rPr>
        <w:t>svjedočkog</w:t>
      </w:r>
      <w:proofErr w:type="spellEnd"/>
      <w:r>
        <w:rPr>
          <w:rFonts w:ascii="Arial" w:hAnsi="Arial" w:cs="Arial"/>
        </w:rPr>
        <w:t xml:space="preserve"> iskaza </w:t>
      </w:r>
      <w:proofErr w:type="spellStart"/>
      <w:r>
        <w:rPr>
          <w:rFonts w:ascii="Arial" w:hAnsi="Arial" w:cs="Arial"/>
        </w:rPr>
        <w:t>oštećenice</w:t>
      </w:r>
      <w:proofErr w:type="spellEnd"/>
      <w:r>
        <w:rPr>
          <w:rFonts w:ascii="Arial" w:hAnsi="Arial" w:cs="Arial"/>
        </w:rPr>
        <w:t xml:space="preserve"> I</w:t>
      </w:r>
      <w:r w:rsidR="005C0EA7">
        <w:rPr>
          <w:rFonts w:ascii="Arial" w:hAnsi="Arial" w:cs="Arial"/>
        </w:rPr>
        <w:t>.C.</w:t>
      </w:r>
      <w:r>
        <w:rPr>
          <w:rFonts w:ascii="Arial" w:hAnsi="Arial" w:cs="Arial"/>
        </w:rPr>
        <w:t xml:space="preserve"> ispitane na dokaznom ročištu jasno i uvjerljivo proizlazi da</w:t>
      </w:r>
      <w:r w:rsidRPr="00D83702" w:rsidR="00D83702">
        <w:rPr>
          <w:rFonts w:ascii="Arial" w:hAnsi="Arial" w:cs="Arial"/>
          <w:szCs w:val="24"/>
        </w:rPr>
        <w:t xml:space="preserve"> </w:t>
      </w:r>
      <w:r w:rsidR="00D83702">
        <w:rPr>
          <w:rFonts w:ascii="Arial" w:hAnsi="Arial" w:cs="Arial"/>
          <w:szCs w:val="24"/>
        </w:rPr>
        <w:t xml:space="preserve">je okrivljenik Darijo Crnoja kritične zgode bio fizički nasilan prema njoj u Ivanovcu kada je došlo do svađe jer joj je uzeo SIM karticu. Kada joj nije htio vratiti karticu udario ju je po rebrima dva puta u predjelu prsnog koša s njezine lijeve strane i po licu. Po rebrima ju je udario nogom, te je pala. Imala je modrice. On je pobjegao. Ovo je bilo prvi put da je bio nasilan prema njoj. Događaj je ispričala ocu Mariu </w:t>
      </w:r>
      <w:proofErr w:type="spellStart"/>
      <w:r w:rsidR="00D83702">
        <w:rPr>
          <w:rFonts w:ascii="Arial" w:hAnsi="Arial" w:cs="Arial"/>
          <w:szCs w:val="24"/>
        </w:rPr>
        <w:t>Padoš</w:t>
      </w:r>
      <w:proofErr w:type="spellEnd"/>
      <w:r w:rsidR="00D83702">
        <w:rPr>
          <w:rFonts w:ascii="Arial" w:hAnsi="Arial" w:cs="Arial"/>
          <w:szCs w:val="24"/>
        </w:rPr>
        <w:t xml:space="preserve"> koji je o tome</w:t>
      </w:r>
      <w:r w:rsidR="00263ABC">
        <w:rPr>
          <w:rFonts w:ascii="Arial" w:hAnsi="Arial" w:cs="Arial"/>
          <w:szCs w:val="24"/>
        </w:rPr>
        <w:t xml:space="preserve"> u prostorijama I PP Osijek s ispostavom Čepin</w:t>
      </w:r>
      <w:r w:rsidR="00D83702">
        <w:rPr>
          <w:rFonts w:ascii="Arial" w:hAnsi="Arial" w:cs="Arial"/>
          <w:szCs w:val="24"/>
        </w:rPr>
        <w:t xml:space="preserve"> iskreno i uvjerljivo posvje</w:t>
      </w:r>
      <w:r w:rsidR="009444E6">
        <w:rPr>
          <w:rFonts w:ascii="Arial" w:hAnsi="Arial" w:cs="Arial"/>
          <w:szCs w:val="24"/>
        </w:rPr>
        <w:t>d</w:t>
      </w:r>
      <w:r w:rsidR="00D83702">
        <w:rPr>
          <w:rFonts w:ascii="Arial" w:hAnsi="Arial" w:cs="Arial"/>
          <w:szCs w:val="24"/>
        </w:rPr>
        <w:t>očio</w:t>
      </w:r>
      <w:r w:rsidR="00263ABC">
        <w:rPr>
          <w:rFonts w:ascii="Arial" w:hAnsi="Arial" w:cs="Arial"/>
          <w:szCs w:val="24"/>
        </w:rPr>
        <w:t xml:space="preserve"> te istaknuo da se I</w:t>
      </w:r>
      <w:r w:rsidR="005C0EA7">
        <w:rPr>
          <w:rFonts w:ascii="Arial" w:hAnsi="Arial" w:cs="Arial"/>
          <w:szCs w:val="24"/>
        </w:rPr>
        <w:t>.</w:t>
      </w:r>
      <w:r w:rsidR="00263ABC">
        <w:rPr>
          <w:rFonts w:ascii="Arial" w:hAnsi="Arial" w:cs="Arial"/>
          <w:szCs w:val="24"/>
        </w:rPr>
        <w:t xml:space="preserve"> sljedećeg dana dok je bila u školi nastavnicima  požalila kako je bole rebra te s oni o tim saznanjima izvijestili policijske službenike</w:t>
      </w:r>
      <w:r w:rsidR="00D83702">
        <w:rPr>
          <w:rFonts w:ascii="Arial" w:hAnsi="Arial" w:cs="Arial"/>
          <w:szCs w:val="24"/>
        </w:rPr>
        <w:t>.</w:t>
      </w:r>
    </w:p>
    <w:p w:rsidRPr="007A5228" w:rsidR="007E28D1" w:rsidRDefault="007E28D1" w14:paraId="4EA546D9" w14:textId="77777777">
      <w:pPr>
        <w:ind w:firstLine="720"/>
        <w:jc w:val="both"/>
        <w:rPr>
          <w:rFonts w:ascii="Arial" w:hAnsi="Arial" w:cs="Arial"/>
        </w:rPr>
      </w:pPr>
    </w:p>
    <w:p w:rsidR="00D83702" w:rsidRDefault="0090011D" w14:paraId="359BE0C1" w14:textId="77777777">
      <w:pPr>
        <w:ind w:firstLine="720"/>
        <w:jc w:val="both"/>
        <w:rPr>
          <w:rFonts w:ascii="Arial" w:hAnsi="Arial" w:cs="Arial"/>
        </w:rPr>
      </w:pPr>
      <w:r>
        <w:rPr>
          <w:rFonts w:ascii="Arial" w:hAnsi="Arial" w:cs="Arial"/>
        </w:rPr>
        <w:t>1</w:t>
      </w:r>
      <w:r w:rsidR="009444E6">
        <w:rPr>
          <w:rFonts w:ascii="Arial" w:hAnsi="Arial" w:cs="Arial"/>
        </w:rPr>
        <w:t>3</w:t>
      </w:r>
      <w:r w:rsidR="00CC1707">
        <w:rPr>
          <w:rFonts w:ascii="Arial" w:hAnsi="Arial" w:cs="Arial"/>
        </w:rPr>
        <w:t>.</w:t>
      </w:r>
      <w:r>
        <w:rPr>
          <w:rFonts w:ascii="Arial" w:hAnsi="Arial" w:cs="Arial"/>
        </w:rPr>
        <w:t xml:space="preserve"> </w:t>
      </w:r>
      <w:r w:rsidR="00D83702">
        <w:rPr>
          <w:rFonts w:ascii="Arial" w:hAnsi="Arial" w:cs="Arial"/>
        </w:rPr>
        <w:t xml:space="preserve">Sud je u cijelosti prihvatio vjerodostojnim iskaz </w:t>
      </w:r>
      <w:proofErr w:type="spellStart"/>
      <w:r w:rsidR="00D83702">
        <w:rPr>
          <w:rFonts w:ascii="Arial" w:hAnsi="Arial" w:cs="Arial"/>
        </w:rPr>
        <w:t>oštećenice</w:t>
      </w:r>
      <w:proofErr w:type="spellEnd"/>
      <w:r w:rsidR="00D83702">
        <w:rPr>
          <w:rFonts w:ascii="Arial" w:hAnsi="Arial" w:cs="Arial"/>
        </w:rPr>
        <w:t xml:space="preserve"> I</w:t>
      </w:r>
      <w:r w:rsidR="005C0EA7">
        <w:rPr>
          <w:rFonts w:ascii="Arial" w:hAnsi="Arial" w:cs="Arial"/>
        </w:rPr>
        <w:t>.C.</w:t>
      </w:r>
      <w:r w:rsidR="00D83702">
        <w:rPr>
          <w:rFonts w:ascii="Arial" w:hAnsi="Arial" w:cs="Arial"/>
        </w:rPr>
        <w:t xml:space="preserve"> budući je jasno, detaljno  i uvjerljivo prepričala okolnosti spornog događaja, a njezin iskaz potvrđen je </w:t>
      </w:r>
      <w:r w:rsidR="00263ABC">
        <w:rPr>
          <w:rFonts w:ascii="Arial" w:hAnsi="Arial" w:cs="Arial"/>
        </w:rPr>
        <w:t xml:space="preserve">navodima svjedoka Maria </w:t>
      </w:r>
      <w:proofErr w:type="spellStart"/>
      <w:r w:rsidR="00263ABC">
        <w:rPr>
          <w:rFonts w:ascii="Arial" w:hAnsi="Arial" w:cs="Arial"/>
        </w:rPr>
        <w:t>Padoš</w:t>
      </w:r>
      <w:proofErr w:type="spellEnd"/>
      <w:r w:rsidR="00263ABC">
        <w:rPr>
          <w:rFonts w:ascii="Arial" w:hAnsi="Arial" w:cs="Arial"/>
        </w:rPr>
        <w:t xml:space="preserve"> kojem je prepričala sporni događaj kao i </w:t>
      </w:r>
      <w:r w:rsidR="00D83702">
        <w:rPr>
          <w:rFonts w:ascii="Arial" w:hAnsi="Arial" w:cs="Arial"/>
        </w:rPr>
        <w:t xml:space="preserve">liječničkom dokumentacijom iz koje proizlazi da se javila na Objedinjeni hitni bolnički prijam 9. svibnja 2024, te joj je utvrđena </w:t>
      </w:r>
      <w:proofErr w:type="spellStart"/>
      <w:r w:rsidR="00D83702">
        <w:rPr>
          <w:rFonts w:ascii="Arial" w:hAnsi="Arial" w:cs="Arial"/>
        </w:rPr>
        <w:t>palp.bolnost</w:t>
      </w:r>
      <w:proofErr w:type="spellEnd"/>
      <w:r w:rsidR="00D83702">
        <w:rPr>
          <w:rFonts w:ascii="Arial" w:hAnsi="Arial" w:cs="Arial"/>
        </w:rPr>
        <w:t xml:space="preserve"> I. </w:t>
      </w:r>
      <w:proofErr w:type="spellStart"/>
      <w:r w:rsidR="00D83702">
        <w:rPr>
          <w:rFonts w:ascii="Arial" w:hAnsi="Arial" w:cs="Arial"/>
        </w:rPr>
        <w:t>hemitoraksa</w:t>
      </w:r>
      <w:proofErr w:type="spellEnd"/>
      <w:r w:rsidR="00D83702">
        <w:rPr>
          <w:rFonts w:ascii="Arial" w:hAnsi="Arial" w:cs="Arial"/>
        </w:rPr>
        <w:t xml:space="preserve"> u projekciji donjih rebara, dijagnoza: </w:t>
      </w:r>
      <w:proofErr w:type="spellStart"/>
      <w:r w:rsidR="00D83702">
        <w:rPr>
          <w:rFonts w:ascii="Arial" w:hAnsi="Arial" w:cs="Arial"/>
        </w:rPr>
        <w:t>contusio</w:t>
      </w:r>
      <w:proofErr w:type="spellEnd"/>
      <w:r w:rsidR="00D83702">
        <w:rPr>
          <w:rFonts w:ascii="Arial" w:hAnsi="Arial" w:cs="Arial"/>
        </w:rPr>
        <w:t xml:space="preserve"> </w:t>
      </w:r>
      <w:proofErr w:type="spellStart"/>
      <w:r w:rsidR="00D83702">
        <w:rPr>
          <w:rFonts w:ascii="Arial" w:hAnsi="Arial" w:cs="Arial"/>
        </w:rPr>
        <w:t>hemithoracis</w:t>
      </w:r>
      <w:proofErr w:type="spellEnd"/>
      <w:r w:rsidR="00D83702">
        <w:rPr>
          <w:rFonts w:ascii="Arial" w:hAnsi="Arial" w:cs="Arial"/>
        </w:rPr>
        <w:t xml:space="preserve"> sin.</w:t>
      </w:r>
    </w:p>
    <w:p w:rsidR="009444E6" w:rsidRDefault="009444E6" w14:paraId="380A117F" w14:textId="77777777">
      <w:pPr>
        <w:ind w:firstLine="720"/>
        <w:jc w:val="both"/>
        <w:rPr>
          <w:rFonts w:ascii="Arial" w:hAnsi="Arial" w:cs="Arial"/>
        </w:rPr>
      </w:pPr>
    </w:p>
    <w:p w:rsidR="007E28D1" w:rsidRDefault="009444E6" w14:paraId="754E169E" w14:textId="77777777">
      <w:pPr>
        <w:ind w:firstLine="720"/>
        <w:jc w:val="both"/>
        <w:rPr>
          <w:rFonts w:ascii="Arial" w:hAnsi="Arial" w:cs="Arial"/>
        </w:rPr>
      </w:pPr>
      <w:r>
        <w:rPr>
          <w:rFonts w:ascii="Arial" w:hAnsi="Arial" w:cs="Arial"/>
        </w:rPr>
        <w:t>14.Stoga sud nije prihvatio obranu okrivljenika u dijelu u kojem poriče terećeni prekršaj budući je takova njegova obrana neuvjerljiva i nije utemeljena na dokazima, a kontradiktorna je provedenim i prihvaćenim kako personalnim tako i materijalnim dokazima u spisu.</w:t>
      </w:r>
    </w:p>
    <w:p w:rsidRPr="007A5228" w:rsidR="009444E6" w:rsidRDefault="009444E6" w14:paraId="4FC6914D" w14:textId="77777777">
      <w:pPr>
        <w:ind w:firstLine="720"/>
        <w:jc w:val="both"/>
        <w:rPr>
          <w:rFonts w:ascii="Arial" w:hAnsi="Arial" w:cs="Arial"/>
        </w:rPr>
      </w:pPr>
    </w:p>
    <w:p w:rsidRPr="00925810" w:rsidR="0090011D" w:rsidP="0090011D" w:rsidRDefault="0090011D" w14:paraId="0FC11204" w14:textId="77777777">
      <w:pPr>
        <w:ind w:firstLine="720"/>
        <w:jc w:val="both"/>
        <w:rPr>
          <w:rFonts w:ascii="Arial" w:hAnsi="Arial" w:cs="Arial"/>
          <w:szCs w:val="24"/>
        </w:rPr>
      </w:pPr>
      <w:r>
        <w:rPr>
          <w:rFonts w:ascii="Arial" w:hAnsi="Arial" w:cs="Arial"/>
        </w:rPr>
        <w:t>1</w:t>
      </w:r>
      <w:r w:rsidR="009444E6">
        <w:rPr>
          <w:rFonts w:ascii="Arial" w:hAnsi="Arial" w:cs="Arial"/>
        </w:rPr>
        <w:t>5</w:t>
      </w:r>
      <w:r w:rsidR="00CC1707">
        <w:rPr>
          <w:rFonts w:ascii="Arial" w:hAnsi="Arial" w:cs="Arial"/>
        </w:rPr>
        <w:t>.</w:t>
      </w:r>
      <w:r w:rsidRPr="007A5228" w:rsidR="008359FC">
        <w:rPr>
          <w:rFonts w:ascii="Arial" w:hAnsi="Arial" w:cs="Arial"/>
        </w:rPr>
        <w:t xml:space="preserve">Imajući na umu naprijed navedeno ovaj Sud je nedvojbeno utvrdio da je okrivljenik </w:t>
      </w:r>
      <w:r w:rsidR="009444E6">
        <w:rPr>
          <w:rFonts w:ascii="Arial" w:hAnsi="Arial" w:cs="Arial"/>
        </w:rPr>
        <w:t xml:space="preserve"> Darijo Brekalo kritične zgode </w:t>
      </w:r>
      <w:r w:rsidR="009444E6">
        <w:rPr>
          <w:rFonts w:ascii="Arial" w:hAnsi="Arial" w:cs="Arial"/>
          <w:szCs w:val="24"/>
        </w:rPr>
        <w:t>u večernjim satima u Ivanovcu, Hrvatskih branitelja 77 nakon verbalne prepirke s polusestrom djetetom I</w:t>
      </w:r>
      <w:r w:rsidR="005C0EA7">
        <w:rPr>
          <w:rFonts w:ascii="Arial" w:hAnsi="Arial" w:cs="Arial"/>
          <w:szCs w:val="24"/>
        </w:rPr>
        <w:t xml:space="preserve">.C. </w:t>
      </w:r>
      <w:proofErr w:type="spellStart"/>
      <w:r w:rsidR="005C0EA7">
        <w:rPr>
          <w:rFonts w:ascii="Arial" w:hAnsi="Arial" w:cs="Arial"/>
          <w:szCs w:val="24"/>
        </w:rPr>
        <w:t>rođ</w:t>
      </w:r>
      <w:proofErr w:type="spellEnd"/>
      <w:r w:rsidR="005C0EA7">
        <w:rPr>
          <w:rFonts w:ascii="Arial" w:hAnsi="Arial" w:cs="Arial"/>
          <w:szCs w:val="24"/>
        </w:rPr>
        <w:t>. …,</w:t>
      </w:r>
      <w:r w:rsidR="009444E6">
        <w:rPr>
          <w:rFonts w:ascii="Arial" w:hAnsi="Arial" w:cs="Arial"/>
          <w:szCs w:val="24"/>
        </w:rPr>
        <w:t xml:space="preserve"> istu udario dlanom po glavi, a potom ju gurnuo i svojom desnom nogom zadao dva udarca u predjelu njezinog prsnog koša s njezine lijeve strane, dakle, počinio nasilje u obitelji primjenom fizičke sile uslijed koje nije nastupila tjelesna ozljeda, a djelo je počinjeno na štetu djeteta, </w:t>
      </w:r>
      <w:r w:rsidRPr="00925810" w:rsidR="009444E6">
        <w:rPr>
          <w:rFonts w:ascii="Arial" w:hAnsi="Arial" w:cs="Arial"/>
          <w:szCs w:val="24"/>
        </w:rPr>
        <w:t xml:space="preserve"> čime je počinio prekršaj iz čl. 10. t. 1. Zakona o zaštiti od nasilja u obitelji, kažnjiv po čl. 22. st. 5. istog Zakona,</w:t>
      </w:r>
      <w:r w:rsidR="00263ABC">
        <w:rPr>
          <w:rFonts w:ascii="Arial" w:hAnsi="Arial" w:cs="Arial"/>
          <w:szCs w:val="24"/>
        </w:rPr>
        <w:t xml:space="preserve"> </w:t>
      </w:r>
      <w:r>
        <w:rPr>
          <w:rFonts w:ascii="Arial" w:hAnsi="Arial" w:cs="Arial"/>
          <w:szCs w:val="24"/>
        </w:rPr>
        <w:t>te nisu utvrđeni ispričavajući razlozi.</w:t>
      </w:r>
    </w:p>
    <w:p w:rsidR="0090011D" w:rsidP="00CC1707" w:rsidRDefault="0090011D" w14:paraId="7CDCCB29" w14:textId="77777777">
      <w:pPr>
        <w:pStyle w:val="Tijeloteksta"/>
        <w:ind w:firstLine="720"/>
        <w:rPr>
          <w:rFonts w:cs="Arial"/>
        </w:rPr>
      </w:pPr>
    </w:p>
    <w:p w:rsidRPr="00516015" w:rsidR="00516015" w:rsidP="00516015" w:rsidRDefault="00CC1707" w14:paraId="3D6AEE70" w14:textId="77777777">
      <w:pPr>
        <w:ind w:firstLine="720"/>
        <w:jc w:val="both"/>
        <w:rPr>
          <w:rFonts w:ascii="Arial" w:hAnsi="Arial" w:cs="Arial"/>
          <w:szCs w:val="24"/>
        </w:rPr>
      </w:pPr>
      <w:r w:rsidRPr="00516015">
        <w:rPr>
          <w:rFonts w:ascii="Arial" w:hAnsi="Arial" w:cs="Arial"/>
        </w:rPr>
        <w:t>1</w:t>
      </w:r>
      <w:r w:rsidRPr="00516015" w:rsidR="009444E6">
        <w:rPr>
          <w:rFonts w:ascii="Arial" w:hAnsi="Arial" w:cs="Arial"/>
        </w:rPr>
        <w:t>6</w:t>
      </w:r>
      <w:r w:rsidRPr="00516015">
        <w:rPr>
          <w:rFonts w:ascii="Arial" w:hAnsi="Arial" w:cs="Arial"/>
        </w:rPr>
        <w:t xml:space="preserve">. </w:t>
      </w:r>
      <w:r w:rsidRPr="00516015" w:rsidR="00516015">
        <w:rPr>
          <w:rFonts w:ascii="Arial" w:hAnsi="Arial" w:cs="Arial"/>
          <w:szCs w:val="24"/>
        </w:rPr>
        <w:t xml:space="preserve">Prilikom odmjeravanja kazne </w:t>
      </w:r>
      <w:r w:rsidR="00516015">
        <w:rPr>
          <w:rFonts w:ascii="Arial" w:hAnsi="Arial" w:cs="Arial"/>
          <w:szCs w:val="24"/>
        </w:rPr>
        <w:t>okrivljeniku</w:t>
      </w:r>
      <w:r w:rsidRPr="00516015" w:rsidR="00516015">
        <w:rPr>
          <w:rFonts w:ascii="Arial" w:hAnsi="Arial" w:cs="Arial"/>
          <w:szCs w:val="24"/>
        </w:rPr>
        <w:t xml:space="preserve"> za počinjeni prekršaj sud je cijenio sve okolnosti iz čl. </w:t>
      </w:r>
      <w:smartTag w:uri="urn:schemas-microsoft-com:office:smarttags" w:element="metricconverter">
        <w:smartTagPr>
          <w:attr w:name="ProductID" w:val="36. st"/>
        </w:smartTagPr>
        <w:r w:rsidRPr="00516015" w:rsidR="00516015">
          <w:rPr>
            <w:rFonts w:ascii="Arial" w:hAnsi="Arial" w:cs="Arial"/>
            <w:szCs w:val="24"/>
          </w:rPr>
          <w:t>36. st</w:t>
        </w:r>
      </w:smartTag>
      <w:r w:rsidRPr="00516015" w:rsidR="00516015">
        <w:rPr>
          <w:rFonts w:ascii="Arial" w:hAnsi="Arial" w:cs="Arial"/>
          <w:szCs w:val="24"/>
        </w:rPr>
        <w:t>. 1. i 2. Prekršajnog zakona</w:t>
      </w:r>
      <w:r w:rsidR="00516015">
        <w:rPr>
          <w:rFonts w:ascii="Arial" w:hAnsi="Arial" w:cs="Arial"/>
          <w:szCs w:val="24"/>
        </w:rPr>
        <w:t xml:space="preserve">. Olakotnih okolnosti na strani okrivljenika sud nije utvrdio, dok je od otegotnih cijenio dosadašnju prekršajnu kažnjavanost za prekršaje iz Zakona o zaštiti od nasilja u obitelji kako proizlazi iz prekršajne evidencije Ministarstva pravosuđa, </w:t>
      </w:r>
      <w:r w:rsidRPr="00516015" w:rsidR="00516015">
        <w:rPr>
          <w:rFonts w:ascii="Arial" w:hAnsi="Arial" w:cs="Arial"/>
          <w:szCs w:val="24"/>
        </w:rPr>
        <w:t xml:space="preserve">pa je uvažavajući imovno stanje </w:t>
      </w:r>
      <w:r w:rsidRPr="00516015" w:rsidR="00516015">
        <w:rPr>
          <w:rFonts w:ascii="Arial" w:hAnsi="Arial" w:cs="Arial"/>
          <w:szCs w:val="24"/>
        </w:rPr>
        <w:lastRenderedPageBreak/>
        <w:t>okrivljeni</w:t>
      </w:r>
      <w:r w:rsidR="00516015">
        <w:rPr>
          <w:rFonts w:ascii="Arial" w:hAnsi="Arial" w:cs="Arial"/>
          <w:szCs w:val="24"/>
        </w:rPr>
        <w:t>ka i težinu počinjenog prekršaja</w:t>
      </w:r>
      <w:r w:rsidRPr="00516015" w:rsidR="00516015">
        <w:rPr>
          <w:rFonts w:ascii="Arial" w:hAnsi="Arial" w:cs="Arial"/>
          <w:szCs w:val="24"/>
        </w:rPr>
        <w:t xml:space="preserve"> </w:t>
      </w:r>
      <w:r w:rsidR="00516015">
        <w:rPr>
          <w:rFonts w:ascii="Arial" w:hAnsi="Arial" w:cs="Arial"/>
          <w:szCs w:val="24"/>
        </w:rPr>
        <w:t xml:space="preserve">novčanu kaznu za prekršaj koji mu se stavlja na teret optužbom </w:t>
      </w:r>
      <w:r w:rsidRPr="00516015" w:rsidR="00516015">
        <w:rPr>
          <w:rFonts w:ascii="Arial" w:hAnsi="Arial" w:cs="Arial"/>
          <w:szCs w:val="24"/>
        </w:rPr>
        <w:t xml:space="preserve">odmjerio u iznosu </w:t>
      </w:r>
      <w:r w:rsidR="00516015">
        <w:rPr>
          <w:rFonts w:ascii="Arial" w:hAnsi="Arial" w:cs="Arial"/>
          <w:szCs w:val="24"/>
        </w:rPr>
        <w:t>kao u izreci presude</w:t>
      </w:r>
      <w:r w:rsidRPr="00516015" w:rsidR="00516015">
        <w:rPr>
          <w:rFonts w:ascii="Arial" w:hAnsi="Arial" w:cs="Arial"/>
          <w:szCs w:val="24"/>
        </w:rPr>
        <w:t xml:space="preserve">, očekujući da će se i ovakvom kaznom u konkretnom slučaju postići </w:t>
      </w:r>
      <w:proofErr w:type="spellStart"/>
      <w:r w:rsidRPr="00516015" w:rsidR="00516015">
        <w:rPr>
          <w:rFonts w:ascii="Arial" w:hAnsi="Arial" w:cs="Arial"/>
          <w:szCs w:val="24"/>
        </w:rPr>
        <w:t>učin</w:t>
      </w:r>
      <w:proofErr w:type="spellEnd"/>
      <w:r w:rsidRPr="00516015" w:rsidR="00516015">
        <w:rPr>
          <w:rFonts w:ascii="Arial" w:hAnsi="Arial" w:cs="Arial"/>
          <w:szCs w:val="24"/>
        </w:rPr>
        <w:t xml:space="preserve"> kažnjavanja da </w:t>
      </w:r>
      <w:r w:rsidR="00516015">
        <w:rPr>
          <w:rFonts w:ascii="Arial" w:hAnsi="Arial" w:cs="Arial"/>
          <w:szCs w:val="24"/>
        </w:rPr>
        <w:t xml:space="preserve">okrivljenik </w:t>
      </w:r>
      <w:r w:rsidRPr="00516015" w:rsidR="00516015">
        <w:rPr>
          <w:rFonts w:ascii="Arial" w:hAnsi="Arial" w:cs="Arial"/>
          <w:szCs w:val="24"/>
        </w:rPr>
        <w:t xml:space="preserve">ubuduće ne čini ovakve ili druge prekršaje. </w:t>
      </w:r>
    </w:p>
    <w:p w:rsidRPr="00516015" w:rsidR="00CC1707" w:rsidP="00CC1707" w:rsidRDefault="00CC1707" w14:paraId="4A4A12FB" w14:textId="77777777">
      <w:pPr>
        <w:pStyle w:val="Tijeloteksta"/>
        <w:ind w:firstLine="720"/>
        <w:rPr>
          <w:rFonts w:cs="Arial"/>
          <w:szCs w:val="24"/>
        </w:rPr>
      </w:pPr>
    </w:p>
    <w:p w:rsidR="001841FF" w:rsidRDefault="009444E6" w14:paraId="16C70E4A" w14:textId="77777777">
      <w:pPr>
        <w:pStyle w:val="Tijeloteksta2"/>
        <w:ind w:firstLine="720"/>
        <w:jc w:val="both"/>
        <w:rPr>
          <w:rFonts w:ascii="Arial" w:hAnsi="Arial" w:cs="Arial"/>
        </w:rPr>
      </w:pPr>
      <w:r>
        <w:rPr>
          <w:rFonts w:ascii="Arial" w:hAnsi="Arial" w:cs="Arial"/>
        </w:rPr>
        <w:t>17</w:t>
      </w:r>
      <w:r w:rsidR="00CC1707">
        <w:rPr>
          <w:rFonts w:ascii="Arial" w:hAnsi="Arial" w:cs="Arial"/>
        </w:rPr>
        <w:t>.</w:t>
      </w:r>
      <w:r w:rsidRPr="007A5228" w:rsidR="008359FC">
        <w:rPr>
          <w:rFonts w:ascii="Arial" w:hAnsi="Arial" w:cs="Arial"/>
        </w:rPr>
        <w:t>Sud je okrivljenika oslobodio dužnosti naknade troškova prekršajnog postupka, budući je</w:t>
      </w:r>
      <w:r w:rsidR="001841FF">
        <w:rPr>
          <w:rFonts w:ascii="Arial" w:hAnsi="Arial" w:cs="Arial"/>
        </w:rPr>
        <w:t xml:space="preserve"> nezaposlen,</w:t>
      </w:r>
      <w:r w:rsidRPr="007A5228" w:rsidR="008359FC">
        <w:rPr>
          <w:rFonts w:ascii="Arial" w:hAnsi="Arial" w:cs="Arial"/>
        </w:rPr>
        <w:t xml:space="preserve"> lošeg imovnog stanja,  pa smatra da iste ne bi mogao naknaditi bez štete za svoje nužno uzdržavanje</w:t>
      </w:r>
      <w:r w:rsidR="001841FF">
        <w:rPr>
          <w:rFonts w:ascii="Arial" w:hAnsi="Arial" w:cs="Arial"/>
        </w:rPr>
        <w:t>.</w:t>
      </w:r>
    </w:p>
    <w:p w:rsidRPr="007A5228" w:rsidR="007E28D1" w:rsidRDefault="007E28D1" w14:paraId="6D7BDDF5" w14:textId="77777777">
      <w:pPr>
        <w:pStyle w:val="Tijeloteksta2"/>
        <w:jc w:val="both"/>
        <w:rPr>
          <w:rFonts w:ascii="Arial" w:hAnsi="Arial" w:cs="Arial"/>
        </w:rPr>
      </w:pPr>
    </w:p>
    <w:p w:rsidR="001841FF" w:rsidRDefault="008359FC" w14:paraId="43FEFF3B" w14:textId="77777777">
      <w:pPr>
        <w:jc w:val="center"/>
        <w:rPr>
          <w:rFonts w:ascii="Arial" w:hAnsi="Arial" w:cs="Arial"/>
        </w:rPr>
      </w:pPr>
      <w:r w:rsidRPr="007A5228">
        <w:rPr>
          <w:rFonts w:ascii="Arial" w:hAnsi="Arial" w:cs="Arial"/>
        </w:rPr>
        <w:t xml:space="preserve">U Osijeku </w:t>
      </w:r>
      <w:r w:rsidR="009444E6">
        <w:rPr>
          <w:rFonts w:ascii="Arial" w:hAnsi="Arial" w:cs="Arial"/>
        </w:rPr>
        <w:t>10. srpnja 2026</w:t>
      </w:r>
      <w:r w:rsidR="001841FF">
        <w:rPr>
          <w:rFonts w:ascii="Arial" w:hAnsi="Arial" w:cs="Arial"/>
        </w:rPr>
        <w:t>.</w:t>
      </w:r>
    </w:p>
    <w:p w:rsidRPr="007A5228" w:rsidR="007E28D1" w:rsidRDefault="008359FC" w14:paraId="289264C2" w14:textId="77777777">
      <w:pPr>
        <w:jc w:val="center"/>
        <w:rPr>
          <w:rFonts w:ascii="Arial" w:hAnsi="Arial" w:cs="Arial"/>
        </w:rPr>
      </w:pPr>
      <w:r w:rsidRPr="007A5228">
        <w:rPr>
          <w:rFonts w:ascii="Arial" w:hAnsi="Arial" w:cs="Arial"/>
        </w:rPr>
        <w:t xml:space="preserve">   </w:t>
      </w:r>
    </w:p>
    <w:p w:rsidRPr="007A5228" w:rsidR="007E28D1" w:rsidRDefault="007E28D1" w14:paraId="133036A7" w14:textId="77777777">
      <w:pPr>
        <w:jc w:val="center"/>
        <w:rPr>
          <w:rFonts w:ascii="Arial" w:hAnsi="Arial" w:cs="Arial"/>
        </w:rPr>
      </w:pPr>
    </w:p>
    <w:p w:rsidRPr="007A5228" w:rsidR="007E28D1" w:rsidRDefault="008359FC" w14:paraId="3BAD65C8" w14:textId="77777777">
      <w:pPr>
        <w:pStyle w:val="Tijeloteksta2"/>
        <w:ind w:firstLine="720"/>
        <w:jc w:val="both"/>
        <w:rPr>
          <w:rFonts w:ascii="Arial" w:hAnsi="Arial" w:cs="Arial"/>
        </w:rPr>
      </w:pPr>
      <w:r w:rsidRPr="007A5228">
        <w:rPr>
          <w:rFonts w:ascii="Arial" w:hAnsi="Arial" w:cs="Arial"/>
        </w:rPr>
        <w:t xml:space="preserve">   Zapisničar                                                                           S U D A C</w:t>
      </w:r>
    </w:p>
    <w:p w:rsidRPr="007A5228" w:rsidR="007E28D1" w:rsidRDefault="007E28D1" w14:paraId="06267D94" w14:textId="77777777">
      <w:pPr>
        <w:pStyle w:val="Tijeloteksta2"/>
        <w:ind w:firstLine="720"/>
        <w:jc w:val="both"/>
        <w:rPr>
          <w:rFonts w:ascii="Arial" w:hAnsi="Arial" w:cs="Arial"/>
        </w:rPr>
      </w:pPr>
    </w:p>
    <w:p w:rsidRPr="007A5228" w:rsidR="007E28D1" w:rsidRDefault="008359FC" w14:paraId="0DAC5B07" w14:textId="654CAFDA">
      <w:pPr>
        <w:pStyle w:val="Tijeloteksta2"/>
        <w:jc w:val="both"/>
        <w:rPr>
          <w:rFonts w:ascii="Arial" w:hAnsi="Arial" w:cs="Arial"/>
        </w:rPr>
      </w:pPr>
      <w:r w:rsidRPr="007A5228">
        <w:rPr>
          <w:rFonts w:ascii="Arial" w:hAnsi="Arial" w:cs="Arial"/>
        </w:rPr>
        <w:t xml:space="preserve">         </w:t>
      </w:r>
      <w:r w:rsidR="009444E6">
        <w:rPr>
          <w:rFonts w:ascii="Arial" w:hAnsi="Arial" w:cs="Arial"/>
        </w:rPr>
        <w:t>Ivana Markotić</w:t>
      </w:r>
      <w:r w:rsidRPr="007A5228">
        <w:rPr>
          <w:rFonts w:ascii="Arial" w:hAnsi="Arial" w:cs="Arial"/>
        </w:rPr>
        <w:t xml:space="preserve">                                 </w:t>
      </w:r>
      <w:r w:rsidR="00FD1892">
        <w:rPr>
          <w:rFonts w:ascii="Arial" w:hAnsi="Arial" w:cs="Arial"/>
        </w:rPr>
        <w:t xml:space="preserve">               </w:t>
      </w:r>
      <w:r w:rsidR="0088056D">
        <w:rPr>
          <w:rFonts w:ascii="Arial" w:hAnsi="Arial" w:cs="Arial"/>
        </w:rPr>
        <w:t xml:space="preserve">       </w:t>
      </w:r>
      <w:r w:rsidR="00FD1892">
        <w:rPr>
          <w:rFonts w:ascii="Arial" w:hAnsi="Arial" w:cs="Arial"/>
        </w:rPr>
        <w:t xml:space="preserve">        </w:t>
      </w:r>
      <w:r w:rsidRPr="007A5228">
        <w:rPr>
          <w:rFonts w:ascii="Arial" w:hAnsi="Arial" w:cs="Arial"/>
        </w:rPr>
        <w:t>Snježana Marijanović</w:t>
      </w:r>
      <w:r w:rsidR="00FD1892">
        <w:rPr>
          <w:rFonts w:ascii="Arial" w:hAnsi="Arial" w:cs="Arial"/>
        </w:rPr>
        <w:t xml:space="preserve"> </w:t>
      </w:r>
    </w:p>
    <w:p w:rsidRPr="007A5228" w:rsidR="007A5228" w:rsidRDefault="007A5228" w14:paraId="282CE13A" w14:textId="77777777">
      <w:pPr>
        <w:rPr>
          <w:rFonts w:ascii="Arial" w:hAnsi="Arial" w:cs="Arial"/>
        </w:rPr>
      </w:pPr>
    </w:p>
    <w:p w:rsidRPr="007A5228" w:rsidR="007E28D1" w:rsidRDefault="008359FC" w14:paraId="5CC94510" w14:textId="77777777">
      <w:pPr>
        <w:rPr>
          <w:rFonts w:ascii="Arial" w:hAnsi="Arial" w:cs="Arial"/>
        </w:rPr>
      </w:pPr>
      <w:r w:rsidRPr="007A5228">
        <w:rPr>
          <w:rFonts w:ascii="Arial" w:hAnsi="Arial" w:cs="Arial"/>
        </w:rPr>
        <w:tab/>
        <w:t>UPUTA O PRAVNOM LIJEKU:</w:t>
      </w:r>
    </w:p>
    <w:p w:rsidR="00E27B86" w:rsidRDefault="00E27B86" w14:paraId="306B4C3B" w14:textId="77777777">
      <w:pPr>
        <w:pStyle w:val="Tijeloteksta2"/>
        <w:ind w:firstLine="720"/>
        <w:jc w:val="both"/>
        <w:rPr>
          <w:rFonts w:ascii="Arial" w:hAnsi="Arial" w:cs="Arial"/>
        </w:rPr>
      </w:pPr>
    </w:p>
    <w:p w:rsidRPr="007A5228" w:rsidR="007E28D1" w:rsidRDefault="008359FC" w14:paraId="1F584FF9" w14:textId="77777777">
      <w:pPr>
        <w:pStyle w:val="Tijeloteksta2"/>
        <w:ind w:firstLine="720"/>
        <w:jc w:val="both"/>
        <w:rPr>
          <w:rFonts w:ascii="Arial" w:hAnsi="Arial" w:cs="Arial"/>
        </w:rPr>
      </w:pPr>
      <w:r w:rsidRPr="007A5228">
        <w:rPr>
          <w:rFonts w:ascii="Arial" w:hAnsi="Arial" w:cs="Arial"/>
        </w:rPr>
        <w:t xml:space="preserve">Protiv ove presude </w:t>
      </w:r>
      <w:r w:rsidR="00C678E9">
        <w:rPr>
          <w:rFonts w:ascii="Arial" w:hAnsi="Arial" w:cs="Arial"/>
        </w:rPr>
        <w:t>nezadovoljna stranka</w:t>
      </w:r>
      <w:r w:rsidRPr="007A5228">
        <w:rPr>
          <w:rFonts w:ascii="Arial" w:hAnsi="Arial" w:cs="Arial"/>
        </w:rPr>
        <w:t xml:space="preserve"> ima pravo žalbe u roku od 8 dana računajući od dana primitka prijepisa presude. Žalba se podnosi u 2 (dva) istovjetna primjerka ovom Sudu, a o njoj odlučuje nadležni sud. </w:t>
      </w:r>
    </w:p>
    <w:p w:rsidRPr="007A5228" w:rsidR="007E28D1" w:rsidRDefault="007E28D1" w14:paraId="1A00C373" w14:textId="77777777">
      <w:pPr>
        <w:pStyle w:val="Tijeloteksta2"/>
        <w:jc w:val="both"/>
        <w:rPr>
          <w:rFonts w:ascii="Arial" w:hAnsi="Arial" w:cs="Arial"/>
        </w:rPr>
      </w:pPr>
    </w:p>
    <w:tbl>
      <w:tblPr>
        <w:tblW w:w="0" w:type="auto"/>
        <w:tblLayout w:type="fixed"/>
        <w:tblLook w:firstRow="1" w:lastRow="0" w:firstColumn="1" w:lastColumn="0" w:noHBand="0" w:noVBand="1" w:val="04A0"/>
      </w:tblPr>
      <w:tblGrid>
        <w:gridCol w:w="9747"/>
      </w:tblGrid>
      <w:tr w:rsidRPr="007A5228" w:rsidR="007E28D1" w14:paraId="368479A5" w14:textId="77777777">
        <w:tc>
          <w:tcPr>
            <w:tcW w:w="9747" w:type="dxa"/>
          </w:tcPr>
          <w:p w:rsidRPr="007A5228" w:rsidR="009444E6" w:rsidP="009444E6" w:rsidRDefault="009444E6" w14:paraId="08E0D822" w14:textId="77777777">
            <w:pPr>
              <w:ind w:firstLine="720"/>
              <w:jc w:val="both"/>
              <w:rPr>
                <w:rFonts w:ascii="Arial" w:hAnsi="Arial" w:cs="Arial"/>
              </w:rPr>
            </w:pPr>
          </w:p>
          <w:p w:rsidRPr="007A5228" w:rsidR="007E28D1" w:rsidRDefault="008359FC" w14:paraId="34D04F71" w14:textId="77777777">
            <w:pPr>
              <w:pStyle w:val="Tijeloteksta2"/>
              <w:jc w:val="both"/>
              <w:rPr>
                <w:rFonts w:ascii="Arial" w:hAnsi="Arial" w:cs="Arial"/>
              </w:rPr>
            </w:pPr>
            <w:r w:rsidRPr="007A5228">
              <w:rPr>
                <w:rFonts w:ascii="Arial" w:hAnsi="Arial" w:cs="Arial"/>
              </w:rPr>
              <w:t>DOSTAVITI:</w:t>
            </w:r>
          </w:p>
        </w:tc>
      </w:tr>
      <w:tr w:rsidRPr="007A5228" w:rsidR="007E28D1" w14:paraId="4471DCE1" w14:textId="77777777">
        <w:tc>
          <w:tcPr>
            <w:tcW w:w="9747" w:type="dxa"/>
          </w:tcPr>
          <w:p w:rsidRPr="007A5228" w:rsidR="007E28D1" w:rsidRDefault="008359FC" w14:paraId="133B6F62" w14:textId="77777777">
            <w:pPr>
              <w:pStyle w:val="Tijeloteksta2"/>
              <w:jc w:val="both"/>
              <w:rPr>
                <w:rFonts w:ascii="Arial" w:hAnsi="Arial" w:cs="Arial"/>
              </w:rPr>
            </w:pPr>
            <w:r w:rsidRPr="007A5228">
              <w:rPr>
                <w:rFonts w:ascii="Arial" w:hAnsi="Arial" w:cs="Arial"/>
              </w:rPr>
              <w:t>1. Okrivljeniku,</w:t>
            </w:r>
          </w:p>
          <w:p w:rsidR="009444E6" w:rsidRDefault="008359FC" w14:paraId="6A2CBE2B" w14:textId="77777777">
            <w:pPr>
              <w:pStyle w:val="Tijeloteksta2"/>
              <w:jc w:val="both"/>
              <w:rPr>
                <w:rFonts w:ascii="Arial" w:hAnsi="Arial" w:cs="Arial"/>
              </w:rPr>
            </w:pPr>
            <w:r w:rsidRPr="007A5228">
              <w:rPr>
                <w:rFonts w:ascii="Arial" w:hAnsi="Arial" w:cs="Arial"/>
              </w:rPr>
              <w:t xml:space="preserve">2. </w:t>
            </w:r>
            <w:proofErr w:type="spellStart"/>
            <w:r w:rsidR="009444E6">
              <w:rPr>
                <w:rFonts w:ascii="Arial" w:hAnsi="Arial" w:cs="Arial"/>
              </w:rPr>
              <w:t>zz</w:t>
            </w:r>
            <w:proofErr w:type="spellEnd"/>
            <w:r w:rsidR="009444E6">
              <w:rPr>
                <w:rFonts w:ascii="Arial" w:hAnsi="Arial" w:cs="Arial"/>
              </w:rPr>
              <w:t xml:space="preserve"> žrtve nasilja</w:t>
            </w:r>
          </w:p>
          <w:p w:rsidRPr="007A5228" w:rsidR="007E28D1" w:rsidRDefault="009444E6" w14:paraId="518860F8" w14:textId="77777777">
            <w:pPr>
              <w:pStyle w:val="Tijeloteksta2"/>
              <w:jc w:val="both"/>
              <w:rPr>
                <w:rFonts w:ascii="Arial" w:hAnsi="Arial" w:cs="Arial"/>
              </w:rPr>
            </w:pPr>
            <w:r>
              <w:rPr>
                <w:rFonts w:ascii="Arial" w:hAnsi="Arial" w:cs="Arial"/>
              </w:rPr>
              <w:t xml:space="preserve">3. </w:t>
            </w:r>
            <w:r w:rsidRPr="007A5228" w:rsidR="008359FC">
              <w:rPr>
                <w:rFonts w:ascii="Arial" w:hAnsi="Arial" w:cs="Arial"/>
              </w:rPr>
              <w:t>Ovlaštenom tužitelju,</w:t>
            </w:r>
          </w:p>
          <w:p w:rsidR="007E28D1" w:rsidP="001841FF" w:rsidRDefault="009444E6" w14:paraId="77FCF2C4" w14:textId="77777777">
            <w:pPr>
              <w:pStyle w:val="Tijeloteksta2"/>
              <w:jc w:val="both"/>
              <w:rPr>
                <w:rFonts w:ascii="Arial" w:hAnsi="Arial" w:cs="Arial"/>
              </w:rPr>
            </w:pPr>
            <w:r>
              <w:rPr>
                <w:rFonts w:ascii="Arial" w:hAnsi="Arial" w:cs="Arial"/>
              </w:rPr>
              <w:t>4</w:t>
            </w:r>
            <w:r w:rsidR="001841FF">
              <w:rPr>
                <w:rFonts w:ascii="Arial" w:hAnsi="Arial" w:cs="Arial"/>
              </w:rPr>
              <w:t>. Arhivi</w:t>
            </w:r>
          </w:p>
          <w:p w:rsidRPr="007A5228" w:rsidR="009444E6" w:rsidP="001841FF" w:rsidRDefault="009444E6" w14:paraId="3DFA3FE4" w14:textId="77777777">
            <w:pPr>
              <w:pStyle w:val="Tijeloteksta2"/>
              <w:jc w:val="both"/>
              <w:rPr>
                <w:rFonts w:ascii="Arial" w:hAnsi="Arial" w:cs="Arial"/>
              </w:rPr>
            </w:pPr>
            <w:r>
              <w:rPr>
                <w:rFonts w:ascii="Arial" w:hAnsi="Arial" w:cs="Arial"/>
              </w:rPr>
              <w:t>5. Hrvatskom zavodu za socijalni rad, Područni ured Osijek</w:t>
            </w:r>
          </w:p>
        </w:tc>
      </w:tr>
      <w:tr w:rsidRPr="007A5228" w:rsidR="007E28D1" w14:paraId="534620E1" w14:textId="77777777">
        <w:tc>
          <w:tcPr>
            <w:tcW w:w="9747" w:type="dxa"/>
          </w:tcPr>
          <w:p w:rsidRPr="007A5228" w:rsidR="007E28D1" w:rsidP="001841FF" w:rsidRDefault="007E28D1" w14:paraId="5F336F6A" w14:textId="77777777">
            <w:pPr>
              <w:pStyle w:val="Tijeloteksta2"/>
              <w:jc w:val="both"/>
              <w:rPr>
                <w:rFonts w:ascii="Arial" w:hAnsi="Arial" w:cs="Arial"/>
              </w:rPr>
            </w:pPr>
          </w:p>
        </w:tc>
      </w:tr>
    </w:tbl>
    <w:p w:rsidRPr="007A5228" w:rsidR="007E28D1" w:rsidP="009444E6" w:rsidRDefault="007E28D1" w14:paraId="44683CBE" w14:textId="77777777">
      <w:pPr>
        <w:ind w:left="4320"/>
        <w:rPr>
          <w:rFonts w:ascii="Arial" w:hAnsi="Arial" w:cs="Arial"/>
        </w:rPr>
      </w:pPr>
    </w:p>
    <w:sectPr w:rsidRPr="007A5228" w:rsidR="007E28D1">
      <w:headerReference w:type="even" r:id="rId10"/>
      <w:headerReference w:type="default" r:id="rId11"/>
      <w:pgSz w:w="11906" w:h="16838"/>
      <w:pgMar w:top="1417" w:right="1417" w:bottom="1417" w:left="1417" w:header="851" w:footer="0" w:gutter="0"/>
      <w:cols w:space="720"/>
      <w:titlePg/>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A452B" w:rsidRDefault="008359FC" w14:paraId="0BE1ED17" w14:textId="77777777">
      <w:r>
        <w:separator/>
      </w:r>
    </w:p>
  </w:endnote>
  <w:endnote w:type="continuationSeparator" w:id="0">
    <w:p w:rsidR="007A452B" w:rsidRDefault="008359FC" w14:paraId="49B6199C"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A452B" w:rsidRDefault="008359FC" w14:paraId="7CE44FDC" w14:textId="77777777">
      <w:r>
        <w:separator/>
      </w:r>
    </w:p>
  </w:footnote>
  <w:footnote w:type="continuationSeparator" w:id="0">
    <w:p w:rsidR="007A452B" w:rsidRDefault="008359FC" w14:paraId="592A3ED3"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E28D1" w:rsidRDefault="008359FC" w14:paraId="502E9C6F"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Pr>
        <w:rStyle w:val="Brojstranice"/>
      </w:rPr>
      <w:t>#</w:t>
    </w:r>
    <w:r>
      <w:rPr>
        <w:rStyle w:val="Brojstranice"/>
      </w:rPr>
      <w:fldChar w:fldCharType="end"/>
    </w:r>
  </w:p>
  <w:p w:rsidR="007E28D1" w:rsidRDefault="007E28D1" w14:paraId="2734216C" w14:textId="77777777">
    <w:pPr>
      <w:pStyle w:val="Zaglavlje"/>
      <w:rPr>
        <w:rStyle w:val="Brojstranice"/>
      </w:rPr>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E28D1" w:rsidRDefault="008359FC" w14:paraId="2403DDB1"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sidR="00FD1892">
      <w:rPr>
        <w:rStyle w:val="Brojstranice"/>
        <w:noProof/>
      </w:rPr>
      <w:t>5</w:t>
    </w:r>
    <w:r>
      <w:rPr>
        <w:rStyle w:val="Brojstranice"/>
      </w:rPr>
      <w:fldChar w:fldCharType="end"/>
    </w:r>
  </w:p>
  <w:p w:rsidR="007E28D1" w:rsidP="00F96272" w:rsidRDefault="00F96272" w14:paraId="435CA22C" w14:textId="77777777">
    <w:pPr>
      <w:jc w:val="right"/>
    </w:pPr>
    <w:r w:rsidRPr="007A5228">
      <w:rPr>
        <w:rFonts w:ascii="Arial" w:hAnsi="Arial" w:cs="Arial"/>
      </w:rPr>
      <w:t>Broj:  Pp-</w:t>
    </w:r>
    <w:r>
      <w:rPr>
        <w:rFonts w:ascii="Arial" w:hAnsi="Arial" w:cs="Arial"/>
      </w:rPr>
      <w:t>3730</w:t>
    </w:r>
    <w:r w:rsidRPr="007A5228">
      <w:rPr>
        <w:rFonts w:ascii="Arial" w:hAnsi="Arial" w:cs="Arial"/>
      </w:rPr>
      <w:t>/202</w:t>
    </w:r>
    <w:r>
      <w:rPr>
        <w:rFonts w:ascii="Arial" w:hAnsi="Arial" w:cs="Arial"/>
      </w:rPr>
      <w:t>4</w:t>
    </w:r>
    <w:r w:rsidRPr="007A5228">
      <w:rPr>
        <w:rFonts w:ascii="Arial" w:hAnsi="Arial" w:cs="Arial"/>
      </w:rPr>
      <w:t>-</w:t>
    </w:r>
    <w:r>
      <w:rPr>
        <w:rFonts w:ascii="Arial" w:hAnsi="Arial" w:cs="Arial"/>
      </w:rPr>
      <w:t>21</w:t>
    </w:r>
    <w:r w:rsidRPr="007A5228">
      <w:rPr>
        <w:rFonts w:ascii="Arial" w:hAnsi="Arial" w:cs="Arial"/>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557C8C"/>
    <w:multiLevelType w:val="multilevel"/>
    <w:tmpl w:val="1BF03C16"/>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nsid w:val="15174334"/>
    <w:multiLevelType w:val="multilevel"/>
    <w:tmpl w:val="A2D8B9A2"/>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nsid w:val="23DE432C"/>
    <w:multiLevelType w:val="multilevel"/>
    <w:tmpl w:val="34866D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41B46F7"/>
    <w:multiLevelType w:val="multilevel"/>
    <w:tmpl w:val="898400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655530A"/>
    <w:multiLevelType w:val="multilevel"/>
    <w:tmpl w:val="69D47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0DF1BB7"/>
    <w:multiLevelType w:val="hybridMultilevel"/>
    <w:tmpl w:val="FC3AE33C"/>
    <w:lvl w:ilvl="0" w:tplc="4AD2C5AC">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6">
    <w:nsid w:val="35CC19A7"/>
    <w:multiLevelType w:val="multilevel"/>
    <w:tmpl w:val="AF061D30"/>
    <w:lvl w:ilvl="0">
      <w:start w:val="1"/>
      <w:numFmt w:val="upperRoman"/>
      <w:lvlText w:val="%1."/>
      <w:lvlJc w:val="left"/>
      <w:pPr>
        <w:tabs>
          <w:tab w:val="left" w:pos="720"/>
        </w:tabs>
        <w:ind w:left="720" w:hanging="72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7">
    <w:nsid w:val="4E380EAE"/>
    <w:multiLevelType w:val="multilevel"/>
    <w:tmpl w:val="19C4D14C"/>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8">
    <w:nsid w:val="620E0D7C"/>
    <w:multiLevelType w:val="multilevel"/>
    <w:tmpl w:val="CC64BFCA"/>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nsid w:val="678C2C30"/>
    <w:multiLevelType w:val="multilevel"/>
    <w:tmpl w:val="245651BE"/>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0">
    <w:nsid w:val="72E74A81"/>
    <w:multiLevelType w:val="multilevel"/>
    <w:tmpl w:val="3C5626A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6"/>
  </w:num>
  <w:num w:numId="2">
    <w:abstractNumId w:val="7"/>
  </w:num>
  <w:num w:numId="3">
    <w:abstractNumId w:val="1"/>
  </w:num>
  <w:num w:numId="4">
    <w:abstractNumId w:val="9"/>
  </w:num>
  <w:num w:numId="5">
    <w:abstractNumId w:val="8"/>
  </w:num>
  <w:num w:numId="6">
    <w:abstractNumId w:val="0"/>
  </w:num>
  <w:num w:numId="7">
    <w:abstractNumId w:val="4"/>
  </w:num>
  <w:num w:numId="8">
    <w:abstractNumId w:val="10"/>
  </w:num>
  <w:num w:numId="9">
    <w:abstractNumId w:val="2"/>
  </w:num>
  <w:num w:numId="10">
    <w:abstractNumId w:val="3"/>
  </w:num>
  <w:num w:numId="11">
    <w:abstractNumId w:val="5"/>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70"/>
  <w:proofState w:spelling="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28D1"/>
    <w:rsid w:val="00004CAC"/>
    <w:rsid w:val="000709C5"/>
    <w:rsid w:val="00075BCB"/>
    <w:rsid w:val="00093E50"/>
    <w:rsid w:val="0011571B"/>
    <w:rsid w:val="001841FF"/>
    <w:rsid w:val="001A56B1"/>
    <w:rsid w:val="001C68EE"/>
    <w:rsid w:val="00247B10"/>
    <w:rsid w:val="00263ABC"/>
    <w:rsid w:val="0029362D"/>
    <w:rsid w:val="00382912"/>
    <w:rsid w:val="00457CE2"/>
    <w:rsid w:val="00467CD1"/>
    <w:rsid w:val="00487F31"/>
    <w:rsid w:val="004F02D9"/>
    <w:rsid w:val="004F6129"/>
    <w:rsid w:val="00516015"/>
    <w:rsid w:val="005B0438"/>
    <w:rsid w:val="005B219B"/>
    <w:rsid w:val="005C0EA7"/>
    <w:rsid w:val="006D0D8B"/>
    <w:rsid w:val="00724A06"/>
    <w:rsid w:val="007601E4"/>
    <w:rsid w:val="007A296B"/>
    <w:rsid w:val="007A452B"/>
    <w:rsid w:val="007A5228"/>
    <w:rsid w:val="007E28D1"/>
    <w:rsid w:val="00802A07"/>
    <w:rsid w:val="008359FC"/>
    <w:rsid w:val="0088056D"/>
    <w:rsid w:val="008A123A"/>
    <w:rsid w:val="0090011D"/>
    <w:rsid w:val="00925810"/>
    <w:rsid w:val="009444E6"/>
    <w:rsid w:val="00947A74"/>
    <w:rsid w:val="009D3CDA"/>
    <w:rsid w:val="00A25623"/>
    <w:rsid w:val="00A57C67"/>
    <w:rsid w:val="00A91507"/>
    <w:rsid w:val="00A96825"/>
    <w:rsid w:val="00AB6431"/>
    <w:rsid w:val="00B30D1E"/>
    <w:rsid w:val="00B359E0"/>
    <w:rsid w:val="00BB6A9F"/>
    <w:rsid w:val="00C318F7"/>
    <w:rsid w:val="00C344F5"/>
    <w:rsid w:val="00C678E9"/>
    <w:rsid w:val="00C86865"/>
    <w:rsid w:val="00CC1707"/>
    <w:rsid w:val="00D27709"/>
    <w:rsid w:val="00D83702"/>
    <w:rsid w:val="00D96A11"/>
    <w:rsid w:val="00DB53C7"/>
    <w:rsid w:val="00E03A51"/>
    <w:rsid w:val="00E215F8"/>
    <w:rsid w:val="00E27B86"/>
    <w:rsid w:val="00E8500D"/>
    <w:rsid w:val="00E90DD9"/>
    <w:rsid w:val="00E929C2"/>
    <w:rsid w:val="00EA727C"/>
    <w:rsid w:val="00F36703"/>
    <w:rsid w:val="00F4044B"/>
    <w:rsid w:val="00F91F30"/>
    <w:rsid w:val="00F96272"/>
    <w:rsid w:val="00FA4857"/>
    <w:rsid w:val="00FD189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spidmax="1026" v:ext="edit"/>
    <o:shapelayout v:ext="edit">
      <o:idmap data="1" v:ext="edit"/>
    </o:shapelayout>
  </w:shapeDefaults>
  <w:decimalSymbol w:val=","/>
  <w:listSeparator w:val=";"/>
  <w14:docId w14:val="13AF8CFB"/>
  <w15:docId w15:val="{1D95CCB6-87E2-4F43-82AC-365AB947FA61}"/>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uiPriority="0"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rPr>
  </w:style>
  <w:style w:type="paragraph" w:styleId="Naslov1">
    <w:name w:val="heading 1"/>
    <w:basedOn w:val="Normal"/>
    <w:next w:val="Normal"/>
    <w:qFormat/>
    <w:pPr>
      <w:keepNext/>
      <w:outlineLvl w:val="0"/>
    </w:pPr>
    <w:rPr>
      <w:rFonts w:ascii="Arial" w:hAnsi="Arial"/>
    </w:rPr>
  </w:style>
  <w:style w:type="paragraph" w:styleId="Naslov2">
    <w:name w:val="heading 2"/>
    <w:basedOn w:val="Normal"/>
    <w:next w:val="Normal"/>
    <w:qFormat/>
    <w:pPr>
      <w:keepNext/>
      <w:jc w:val="center"/>
      <w:outlineLvl w:val="1"/>
    </w:pPr>
    <w:rPr>
      <w:b/>
    </w:rPr>
  </w:style>
  <w:style w:type="paragraph" w:styleId="Naslov3">
    <w:name w:val="heading 3"/>
    <w:basedOn w:val="Normal"/>
    <w:next w:val="Normal"/>
    <w:qFormat/>
    <w:pPr>
      <w:keepNext/>
      <w:jc w:val="both"/>
      <w:outlineLvl w:val="2"/>
    </w:pPr>
    <w:rPr>
      <w:b/>
    </w:rPr>
  </w:style>
  <w:style w:type="paragraph" w:styleId="Naslov8">
    <w:name w:val="heading 8"/>
    <w:basedOn w:val="Normal"/>
    <w:next w:val="Normal"/>
    <w:qFormat/>
    <w:pPr>
      <w:keepNext/>
      <w:ind w:firstLine="720"/>
      <w:jc w:val="center"/>
      <w:outlineLvl w:val="7"/>
    </w:p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pPr>
      <w:jc w:val="both"/>
    </w:pPr>
    <w:rPr>
      <w:rFonts w:ascii="Arial" w:hAnsi="Arial"/>
    </w:rPr>
  </w:style>
  <w:style w:type="paragraph" w:styleId="Tijeloteksta2">
    <w:name w:val="Body Text 2"/>
    <w:basedOn w:val="Normal"/>
    <w:link w:val="Tijeloteksta2Char"/>
  </w:style>
  <w:style w:type="paragraph" w:styleId="Zaglavlje">
    <w:name w:val="header"/>
    <w:basedOn w:val="Normal"/>
    <w:pPr>
      <w:tabs>
        <w:tab w:val="center" w:pos="4320"/>
        <w:tab w:val="right" w:pos="8640"/>
      </w:tabs>
    </w:pPr>
  </w:style>
  <w:style w:type="paragraph" w:styleId="Opisslike">
    <w:name w:val="caption"/>
    <w:basedOn w:val="Normal"/>
    <w:next w:val="Normal"/>
    <w:qFormat/>
    <w:pPr>
      <w:jc w:val="center"/>
    </w:pPr>
    <w:rPr>
      <w:b/>
    </w:rPr>
  </w:style>
  <w:style w:type="paragraph" w:styleId="Uvuenotijeloteksta">
    <w:name w:val="Body Text Indent"/>
    <w:basedOn w:val="Normal"/>
    <w:pPr>
      <w:ind w:firstLine="720"/>
      <w:jc w:val="both"/>
    </w:pPr>
  </w:style>
  <w:style w:type="paragraph" w:styleId="Podnoje">
    <w:name w:val="footer"/>
    <w:basedOn w:val="Normal"/>
    <w:pPr>
      <w:tabs>
        <w:tab w:val="center" w:pos="4536"/>
        <w:tab w:val="right" w:pos="9072"/>
      </w:tabs>
    </w:pPr>
  </w:style>
  <w:style w:type="paragraph" w:styleId="Tekstbalonia">
    <w:name w:val="Balloon Text"/>
    <w:basedOn w:val="Normal"/>
    <w:rPr>
      <w:rFonts w:ascii="Tahoma" w:hAnsi="Tahoma"/>
      <w:sz w:val="16"/>
    </w:rPr>
  </w:style>
  <w:style w:type="character" w:styleId="Brojretka">
    <w:name w:val="line number"/>
    <w:basedOn w:val="Zadanifontodlomka"/>
    <w:semiHidden/>
  </w:style>
  <w:style w:type="character" w:styleId="Hiperveza">
    <w:name w:val="Hyperlink"/>
    <w:rPr>
      <w:color w:val="0000FF"/>
      <w:u w:val="single"/>
    </w:rPr>
  </w:style>
  <w:style w:type="character" w:styleId="Tijeloteksta2Char" w:customStyle="true">
    <w:name w:val="Tijelo teksta 2 Char"/>
    <w:link w:val="Tijeloteksta2"/>
  </w:style>
  <w:style w:type="character" w:styleId="TijelotekstaChar" w:customStyle="true">
    <w:name w:val="Tijelo teksta Char"/>
    <w:link w:val="Tijeloteksta"/>
    <w:rPr>
      <w:rFonts w:ascii="Arial" w:hAnsi="Arial"/>
      <w:sz w:val="24"/>
    </w:rPr>
  </w:style>
  <w:style w:type="character" w:styleId="Brojstranice">
    <w:name w:val="page number"/>
    <w:basedOn w:val="Zadanifontodlomka"/>
  </w:style>
  <w:style w:type="table" w:styleId="Jednostavnatablica1">
    <w:name w:val="Table Simple 1"/>
    <w:basedOn w:val="Obinatablica"/>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Tekstrezerviranogmjesta">
    <w:name w:val="Placeholder Text"/>
    <w:basedOn w:val="Zadanifontodlomka"/>
    <w:uiPriority w:val="99"/>
    <w:semiHidden/>
    <w:rsid w:val="00075BCB"/>
    <w:rPr>
      <w:color w:val="808080"/>
      <w:bdr w:val="none" w:color="auto" w:sz="0" w:space="0"/>
      <w:shd w:val="clear" w:color="auto" w:fill="auto"/>
    </w:rPr>
  </w:style>
  <w:style w:type="character" w:styleId="eSPISCCParagraphDefaultFont" w:customStyle="true">
    <w:name w:val="eSPIS_CC_Paragraph Default Font"/>
    <w:basedOn w:val="Zadanifontodlomka"/>
    <w:rsid w:val="00075BCB"/>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075BCB"/>
    <w:rPr>
      <w:bdr w:val="none" w:color="auto" w:sz="0" w:space="0"/>
      <w:shd w:val="clear" w:color="auto" w:fill="FFFFCC"/>
      <w:lang w:val="hr-HR"/>
    </w:rPr>
  </w:style>
  <w:style w:type="character" w:styleId="PozadinaSvijetloCrvena" w:customStyle="true">
    <w:name w:val="Pozadina_SvijetloCrvena"/>
    <w:basedOn w:val="eSPISCCParagraphDefaultFont"/>
    <w:rsid w:val="00075BCB"/>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075BCB"/>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emf"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25. rujna 2026.</izvorni_sadrzaj>
    <derivirana_varijabla naziv="DomainObject.DatumDonosenjaOdluke_1">25.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Snježana</izvorni_sadrzaj>
    <derivirana_varijabla naziv="DomainObject.DonositeljOdluke.Ime_1">Snježana</derivirana_varijabla>
  </DomainObject.DonositeljOdluke.Ime>
  <DomainObject.DonositeljOdluke.Prezime>
    <izvorni_sadrzaj>Marijanović</izvorni_sadrzaj>
    <derivirana_varijabla naziv="DomainObject.DonositeljOdluke.Prezime_1">Marijanović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3730</izvorni_sadrzaj>
    <derivirana_varijabla naziv="DomainObject.Predmet.Broj_1">3730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22. studenog 2024.</izvorni_sadrzaj>
    <derivirana_varijabla naziv="DomainObject.Predmet.DatumIzradeOptuznogAkta_1">22. studenog 2024.</derivirana_varijabla>
  </DomainObject.Predmet.DatumIzradeOptuznogAkta>
  <DomainObject.Predmet.DatumIzradeOptuznogAktaFormated>
    <izvorni_sadrzaj>22.11.2024.</izvorni_sadrzaj>
    <derivirana_varijabla naziv="DomainObject.Predmet.DatumIzradeOptuznogAktaFormated_1">22.11.2024.</derivirana_varijabla>
  </DomainObject.Predmet.DatumIzradeOptuznogAktaFormated>
  <DomainObject.Predmet.DatumOsnivanja>
    <izvorni_sadrzaj>28. studenog 2024.</izvorni_sadrzaj>
    <derivirana_varijabla naziv="DomainObject.Predmet.DatumOsnivanja_1">28. studenog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25. studenog 2024.</izvorni_sadrzaj>
    <derivirana_varijabla naziv="DomainObject.Predmet.DatumPrimitkaOptuznogAkta_1">25. studenog 2024.</derivirana_varijabla>
  </DomainObject.Predmet.DatumPrimitkaOptuznogAkta>
  <DomainObject.Predmet.DatumRjesavanja>
    <izvorni_sadrzaj>14. srpnja 2026.</izvorni_sadrzaj>
    <derivirana_varijabla naziv="DomainObject.Predmet.DatumRjesavanja_1">14.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lipnja 2000.</izvorni_sadrzaj>
    <derivirana_varijabla naziv="DomainObject.Predmet.OkrivljenikFizickaOsoba.DatumRodjenja_1">15. lipnja 2000.</derivirana_varijabla>
  </DomainObject.Predmet.OkrivljenikFizickaOsoba.DatumRodjenja>
  <DomainObject.Predmet.OkrivljenikFizickaOsoba.DatumRodjenjaFormated>
    <izvorni_sadrzaj>15.6.2000.</izvorni_sadrzaj>
    <derivirana_varijabla naziv="DomainObject.Predmet.OkrivljenikFizickaOsoba.DatumRodjenjaFormated_1">15.6.2000.</derivirana_varijabla>
  </DomainObject.Predmet.OkrivljenikFizickaOsoba.DatumRodjenjaFormated>
  <DomainObject.Predmet.OkrivljenikFizickaOsoba.Ime>
    <izvorni_sadrzaj>Darijo</izvorni_sadrzaj>
    <derivirana_varijabla naziv="DomainObject.Predmet.OkrivljenikFizickaOsoba.Ime_1">Darijo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Darijo Brekalo</izvorni_sadrzaj>
    <derivirana_varijabla naziv="DomainObject.Predmet.OkrivljenikFizickaOsoba.Naziv_1">Darijo Brekalo</derivirana_varijabla>
  </DomainObject.Predmet.OkrivljenikFizickaOsoba.Naziv>
  <DomainObject.Predmet.OkrivljenikFizickaOsoba.Prezime>
    <izvorni_sadrzaj>Brekalo</izvorni_sadrzaj>
    <derivirana_varijabla naziv="DomainObject.Predmet.OkrivljenikFizickaOsoba.Prezime_1">Brekalo</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60340357419</izvorni_sadrzaj>
    <derivirana_varijabla naziv="DomainObject.Predmet.OkrivljenikFizickaOsoba.Oib_1">60340357419</derivirana_varijabla>
  </DomainObject.Predmet.OkrivljenikFizickaOsoba.Oib>
  <DomainObject.Predmet.Opis>
    <izvorni_sadrzaj/>
    <derivirana_varijabla naziv="DomainObject.Predmet.Opis_1"/>
  </DomainObject.Predmet.Opis>
  <DomainObject.Predmet.Ostecenik>
    <izvorni_sadrzaj>Iva Crnoja</izvorni_sadrzaj>
    <derivirana_varijabla naziv="DomainObject.Predmet.Ostecenik_1">Iva Crnoja</derivirana_varijabla>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Pp-3730/2024</izvorni_sadrzaj>
    <derivirana_varijabla naziv="DomainObject.Predmet.OznakaBroj_1">Pp-3730/2024</derivirana_varijabla>
  </DomainObject.Predmet.OznakaBroj>
  <DomainObject.Predmet.OznakaBrojOptuznogAkta>
    <izvorni_sadrzaj>PP-DO-75/2024-5</izvorni_sadrzaj>
    <derivirana_varijabla naziv="DomainObject.Predmet.OznakaBrojOptuznogAkta_1">PP-DO-75/2024-5</derivirana_varijabla>
  </DomainObject.Predmet.OznakaBrojOptuznogAkta>
  <DomainObject.Predmet.PredmetRijesio.Ime>
    <izvorni_sadrzaj>Snježana</izvorni_sadrzaj>
    <derivirana_varijabla naziv="DomainObject.Predmet.PredmetRijesio.Ime_1">Snježana</derivirana_varijabla>
  </DomainObject.Predmet.PredmetRijesio.Ime>
  <DomainObject.Predmet.PredmetRijesio.Oib>
    <izvorni_sadrzaj>40794808559</izvorni_sadrzaj>
    <derivirana_varijabla naziv="DomainObject.Predmet.PredmetRijesio.Oib_1">40794808559</derivirana_varijabla>
  </DomainObject.Predmet.PredmetRijesio.Oib>
  <DomainObject.Predmet.PredmetRijesio.Prezime>
    <izvorni_sadrzaj>Marijanović</izvorni_sadrzaj>
    <derivirana_varijabla naziv="DomainObject.Predmet.PredmetRijesio.Prezime_1">Marijanović</derivirana_varijabla>
  </DomainObject.Predmet.PredmetRijesio.Prezime>
  <DomainObject.Predmet.PrimjedbaSuca>
    <izvorni_sadrzaj/>
    <derivirana_varijabla naziv="DomainObject.Predmet.PrimjedbaSuca_1"/>
  </DomainObject.Predmet.PrimjedbaSuca>
  <DomainObject.Predmet.ProtustrankaFormated>
    <izvorni_sadrzaj>  Darijo Brekalo</izvorni_sadrzaj>
    <derivirana_varijabla naziv="DomainObject.Predmet.ProtustrankaFormated_1">  Darijo Brekalo</derivirana_varijabla>
  </DomainObject.Predmet.ProtustrankaFormated>
  <DomainObject.Predmet.ProtustrankaFormatedOIB>
    <izvorni_sadrzaj>  Darijo Brekalo, OIB 60340357419</izvorni_sadrzaj>
    <derivirana_varijabla naziv="DomainObject.Predmet.ProtustrankaFormatedOIB_1">  Darijo Brekalo, OIB 60340357419</derivirana_varijabla>
  </DomainObject.Predmet.ProtustrankaFormatedOIB>
  <DomainObject.Predmet.ProtustrankaFormatedWithAdress>
    <izvorni_sadrzaj> Darijo Brekalo, Petra Svačića 92, 31220 Višnjevac</izvorni_sadrzaj>
    <derivirana_varijabla naziv="DomainObject.Predmet.ProtustrankaFormatedWithAdress_1"> Darijo Brekalo, Petra Svačića 92, 31220 Višnjevac</derivirana_varijabla>
  </DomainObject.Predmet.ProtustrankaFormatedWithAdress>
  <DomainObject.Predmet.ProtustrankaFormatedWithAdressOIB>
    <izvorni_sadrzaj> Darijo Brekalo, OIB 60340357419, Petra Svačića 92, 31220 Višnjevac</izvorni_sadrzaj>
    <derivirana_varijabla naziv="DomainObject.Predmet.ProtustrankaFormatedWithAdressOIB_1"> Darijo Brekalo, OIB 60340357419, Petra Svačića 92, 31220 Višnjevac</derivirana_varijabla>
  </DomainObject.Predmet.ProtustrankaFormatedWithAdressOIB>
  <DomainObject.Predmet.ProtustrankaWithAdress>
    <izvorni_sadrzaj>Darijo Brekalo Petra Svačića 92, 31220 Višnjevac</izvorni_sadrzaj>
    <derivirana_varijabla naziv="DomainObject.Predmet.ProtustrankaWithAdress_1">Darijo Brekalo Petra Svačića 92, 31220 Višnjevac</derivirana_varijabla>
  </DomainObject.Predmet.ProtustrankaWithAdress>
  <DomainObject.Predmet.ProtustrankaWithAdressOIB>
    <izvorni_sadrzaj>Darijo Brekalo, OIB 60340357419, Petra Svačića 92, 31220 Višnjevac</izvorni_sadrzaj>
    <derivirana_varijabla naziv="DomainObject.Predmet.ProtustrankaWithAdressOIB_1">Darijo Brekalo, OIB 60340357419, Petra Svačića 92, 31220 Višnjevac</derivirana_varijabla>
  </DomainObject.Predmet.ProtustrankaWithAdressOIB>
  <DomainObject.Predmet.ProtustrankaNazivFormated>
    <izvorni_sadrzaj>Darijo Brekalo</izvorni_sadrzaj>
    <derivirana_varijabla naziv="DomainObject.Predmet.ProtustrankaNazivFormated_1">Darijo Brekalo</derivirana_varijabla>
  </DomainObject.Predmet.ProtustrankaNazivFormated>
  <DomainObject.Predmet.ProtustrankaNazivFormatedOIB>
    <izvorni_sadrzaj>Darijo Brekalo, OIB 60340357419</izvorni_sadrzaj>
    <derivirana_varijabla naziv="DomainObject.Predmet.ProtustrankaNazivFormatedOIB_1">Darijo Brekalo, OIB 60340357419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Snježana Marijanović 82.</izvorni_sadrzaj>
    <derivirana_varijabla naziv="DomainObject.Predmet.Referada.Naziv_1">Snježana Marijanović 82.</derivirana_varijabla>
  </DomainObject.Predmet.Referada.Naziv>
  <DomainObject.Predmet.Referada.Oznaka>
    <izvorni_sadrzaj>OS82</izvorni_sadrzaj>
    <derivirana_varijabla naziv="DomainObject.Predmet.Referada.Oznaka_1">OS82</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Osijeku</izvorni_sadrzaj>
    <derivirana_varijabla naziv="DomainObject.Predmet.Referada.Sud.Naziv_1">Općinski sud u Osijeku</derivirana_varijabla>
  </DomainObject.Predmet.Referada.Sud.Naziv>
  <DomainObject.Predmet.Referada.Sudac>
    <izvorni_sadrzaj>Snježana Marijanović</izvorni_sadrzaj>
    <derivirana_varijabla naziv="DomainObject.Predmet.Referada.Sudac_1">Snježana Marijanović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državno odvjetništvo u Osijeku</izvorni_sadrzaj>
    <derivirana_varijabla naziv="DomainObject.Predmet.StrankaFormated_1">  Općinsko državno odvjetništvo u Osijeku</derivirana_varijabla>
  </DomainObject.Predmet.StrankaFormated>
  <DomainObject.Predmet.StrankaFormatedOIB>
    <izvorni_sadrzaj>  Općinsko državno odvjetništvo u Osijeku</izvorni_sadrzaj>
    <derivirana_varijabla naziv="DomainObject.Predmet.StrankaFormatedOIB_1">  Općinsko državno odvjetništvo u Osijeku</derivirana_varijabla>
  </DomainObject.Predmet.StrankaFormatedOIB>
  <DomainObject.Predmet.StrankaFormatedWithAdress>
    <izvorni_sadrzaj> Općinsko državno odvjetništvo u Osijeku, Hrvatske Republike 43/III, 31000 Osijek</izvorni_sadrzaj>
    <derivirana_varijabla naziv="DomainObject.Predmet.StrankaFormatedWithAdress_1"> Općinsko državno odvjetništvo u Osijeku, Hrvatske Republike 43/III, 31000 Osijek</derivirana_varijabla>
  </DomainObject.Predmet.StrankaFormatedWithAdress>
  <DomainObject.Predmet.StrankaFormatedWithAdressOIB>
    <izvorni_sadrzaj> Općinsko državno odvjetništvo u Osijeku, Hrvatske Republike 43/III, 31000 Osijek</izvorni_sadrzaj>
    <derivirana_varijabla naziv="DomainObject.Predmet.StrankaFormatedWithAdressOIB_1"> Općinsko državno odvjetništvo u Osijeku, Hrvatske Republike 43/III, 31000 Osijek</derivirana_varijabla>
  </DomainObject.Predmet.StrankaFormatedWithAdressOIB>
  <DomainObject.Predmet.StrankaWithAdress>
    <izvorni_sadrzaj>Općinsko državno odvjetništvo u Osijeku Hrvatske Republike 43/III,31000 Osijek</izvorni_sadrzaj>
    <derivirana_varijabla naziv="DomainObject.Predmet.StrankaWithAdress_1">Općinsko državno odvjetništvo u Osijeku Hrvatske Republike 43/III,31000 Osijek</derivirana_varijabla>
  </DomainObject.Predmet.StrankaWithAdress>
  <DomainObject.Predmet.StrankaWithAdressOIB>
    <izvorni_sadrzaj>Općinsko državno odvjetništvo u Osijeku, Hrvatske Republike 43/III,31000 Osijek</izvorni_sadrzaj>
    <derivirana_varijabla naziv="DomainObject.Predmet.StrankaWithAdressOIB_1">Općinsko državno odvjetništvo u Osijeku, Hrvatske Republike 43/III,31000 Osijek</derivirana_varijabla>
  </DomainObject.Predmet.StrankaWithAdressOIB>
  <DomainObject.Predmet.StrankaNazivFormated>
    <izvorni_sadrzaj>Općinsko državno odvjetništvo u Osijeku</izvorni_sadrzaj>
    <derivirana_varijabla naziv="DomainObject.Predmet.StrankaNazivFormated_1">Općinsko državno odvjetništvo u Osijeku</derivirana_varijabla>
  </DomainObject.Predmet.StrankaNazivFormated>
  <DomainObject.Predmet.StrankaNazivFormatedOIB>
    <izvorni_sadrzaj>Općinsko državno odvjetništvo u Osijeku</izvorni_sadrzaj>
    <derivirana_varijabla naziv="DomainObject.Predmet.StrankaNazivFormatedOIB_1">Općinsko državno odvjetništvo u Osijeku</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Europska avenija 7</izvorni_sadrzaj>
    <derivirana_varijabla naziv="DomainObject.Predmet.Sud.Adresa.UlicaIKBR_1">Europska avenija 7</derivirana_varijabla>
  </DomainObject.Predmet.Sud.Adresa.UlicaIKBR>
  <DomainObject.Predmet.Sud.Naziv>
    <izvorni_sadrzaj>Općinski sud u Osijeku</izvorni_sadrzaj>
    <derivirana_varijabla naziv="DomainObject.Predmet.Sud.Naziv_1">Općinski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Snježana Marijanović 82.</izvorni_sadrzaj>
    <derivirana_varijabla naziv="DomainObject.Predmet.TrenutnaLokacijaSpisa.Naziv_1">Snježana Marijanović 82.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Osijeku</izvorni_sadrzaj>
    <derivirana_varijabla naziv="DomainObject.Predmet.TrenutnaLokacijaSpisa.Sud.Naziv_1">Općinski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Prekršajna pis.</izvorni_sadrzaj>
    <derivirana_varijabla naziv="DomainObject.Predmet.UstrojstvenaJedinicaVodi.Oznaka_1">Prekršajna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Osijeku</izvorni_sadrzaj>
    <derivirana_varijabla naziv="DomainObject.Predmet.UstrojstvenaJedinicaVodi.Sud.Naziv_1">Općinski sud u Osijeku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Jasminka Modrić</izvorni_sadrzaj>
    <derivirana_varijabla naziv="DomainObject.Predmet.Zapisnicar_1">Jasminka Modrić</derivirana_varijabla>
  </DomainObject.Predmet.Zapisnicar>
  <DomainObject.Predmet.StrankaListFormated>
    <izvorni_sadrzaj>
      <item>Općinsko državno odvjetništvo u Osijeku</item>
    </izvorni_sadrzaj>
    <derivirana_varijabla naziv="DomainObject.Predmet.StrankaListFormated_1">
      <item>Općinsko državno odvjetništvo u Osijeku</item>
    </derivirana_varijabla>
  </DomainObject.Predmet.StrankaListFormated>
  <DomainObject.Predmet.StrankaListFormatedOIB>
    <izvorni_sadrzaj>
      <item>Općinsko državno odvjetništvo u Osijeku</item>
    </izvorni_sadrzaj>
    <derivirana_varijabla naziv="DomainObject.Predmet.StrankaListFormatedOIB_1">
      <item>Općinsko državno odvjetništvo u Osijeku</item>
    </derivirana_varijabla>
  </DomainObject.Predmet.StrankaListFormatedOIB>
  <DomainObject.Predmet.StrankaListFormatedWithAdress>
    <izvorni_sadrzaj>
      <item>Općinsko državno odvjetništvo u Osijeku, Hrvatske Republike 43/III, 31000 Osijek</item>
    </izvorni_sadrzaj>
    <derivirana_varijabla naziv="DomainObject.Predmet.StrankaListFormatedWithAdress_1">
      <item>Općinsko državno odvjetništvo u Osijeku, Hrvatske Republike 43/III, 31000 Osijek</item>
    </derivirana_varijabla>
  </DomainObject.Predmet.StrankaListFormatedWithAdress>
  <DomainObject.Predmet.StrankaListFormatedWithAdressOIB>
    <izvorni_sadrzaj>
      <item>Općinsko državno odvjetništvo u Osijeku, Hrvatske Republike 43/III, 31000 Osijek</item>
    </izvorni_sadrzaj>
    <derivirana_varijabla naziv="DomainObject.Predmet.StrankaListFormatedWithAdressOIB_1">
      <item>Općinsko državno odvjetništvo u Osijeku, Hrvatske Republike 43/III, 31000 Osijek</item>
    </derivirana_varijabla>
  </DomainObject.Predmet.StrankaListFormatedWithAdressOIB>
  <DomainObject.Predmet.StrankaListNazivFormated>
    <izvorni_sadrzaj>
      <item>Općinsko državno odvjetništvo u Osijeku</item>
    </izvorni_sadrzaj>
    <derivirana_varijabla naziv="DomainObject.Predmet.StrankaListNazivFormated_1">
      <item>Općinsko državno odvjetništvo u Osijeku</item>
    </derivirana_varijabla>
  </DomainObject.Predmet.StrankaListNazivFormated>
  <DomainObject.Predmet.StrankaListNazivFormatedOIB>
    <izvorni_sadrzaj>
      <item>Općinsko državno odvjetništvo u Osijeku</item>
    </izvorni_sadrzaj>
    <derivirana_varijabla naziv="DomainObject.Predmet.StrankaListNazivFormatedOIB_1">
      <item>Općinsko državno odvjetništvo u Osijeku</item>
    </derivirana_varijabla>
  </DomainObject.Predmet.StrankaListNazivFormatedOIB>
  <DomainObject.Predmet.ProtuStrankaListFormated>
    <izvorni_sadrzaj>
      <item>Darijo Brekalo</item>
    </izvorni_sadrzaj>
    <derivirana_varijabla naziv="DomainObject.Predmet.ProtuStrankaListFormated_1">
      <item>Darijo Brekalo</item>
    </derivirana_varijabla>
  </DomainObject.Predmet.ProtuStrankaListFormated>
  <DomainObject.Predmet.ProtuStrankaListFormatedOIB>
    <izvorni_sadrzaj>
      <item>Darijo Brekalo, OIB 60340357419</item>
    </izvorni_sadrzaj>
    <derivirana_varijabla naziv="DomainObject.Predmet.ProtuStrankaListFormatedOIB_1">
      <item>Darijo Brekalo, OIB 60340357419</item>
    </derivirana_varijabla>
  </DomainObject.Predmet.ProtuStrankaListFormatedOIB>
  <DomainObject.Predmet.ProtuStrankaListFormatedWithAdress>
    <izvorni_sadrzaj>
      <item>Darijo Brekalo, Petra Svačića 92, 31220 Višnjevac</item>
    </izvorni_sadrzaj>
    <derivirana_varijabla naziv="DomainObject.Predmet.ProtuStrankaListFormatedWithAdress_1">
      <item>Darijo Brekalo, Petra Svačića 92, 31220 Višnjevac</item>
    </derivirana_varijabla>
  </DomainObject.Predmet.ProtuStrankaListFormatedWithAdress>
  <DomainObject.Predmet.ProtuStrankaListFormatedWithAdressOIB>
    <izvorni_sadrzaj>
      <item>Darijo Brekalo, OIB 60340357419, Petra Svačića 92, 31220 Višnjevac</item>
    </izvorni_sadrzaj>
    <derivirana_varijabla naziv="DomainObject.Predmet.ProtuStrankaListFormatedWithAdressOIB_1">
      <item>Darijo Brekalo, OIB 60340357419, Petra Svačića 92, 31220 Višnjevac</item>
    </derivirana_varijabla>
  </DomainObject.Predmet.ProtuStrankaListFormatedWithAdressOIB>
  <DomainObject.Predmet.ProtuStrankaListNazivFormated>
    <izvorni_sadrzaj>
      <item>Darijo Brekalo</item>
    </izvorni_sadrzaj>
    <derivirana_varijabla naziv="DomainObject.Predmet.ProtuStrankaListNazivFormated_1">
      <item>Darijo Brekalo</item>
    </derivirana_varijabla>
  </DomainObject.Predmet.ProtuStrankaListNazivFormated>
  <DomainObject.Predmet.ProtuStrankaListNazivFormatedOIB>
    <izvorni_sadrzaj>
      <item>Darijo Brekalo, OIB 60340357419</item>
    </izvorni_sadrzaj>
    <derivirana_varijabla naziv="DomainObject.Predmet.ProtuStrankaListNazivFormatedOIB_1">
      <item>Darijo Brekalo, OIB 60340357419</item>
    </derivirana_varijabla>
  </DomainObject.Predmet.ProtuStrankaListNazivFormatedOIB>
  <DomainObject.Predmet.OstaliListFormated>
    <izvorni_sadrzaj>
      <item>Iva Crnoja</item>
    </izvorni_sadrzaj>
    <derivirana_varijabla naziv="DomainObject.Predmet.OstaliListFormated_1">
      <item>Iva Crnoja</item>
    </derivirana_varijabla>
  </DomainObject.Predmet.OstaliListFormated>
  <DomainObject.Predmet.OstaliListFormatedOIB>
    <izvorni_sadrzaj>
      <item>Iva Crnoja, OIB 06549564630</item>
    </izvorni_sadrzaj>
    <derivirana_varijabla naziv="DomainObject.Predmet.OstaliListFormatedOIB_1">
      <item>Iva Crnoja, OIB 06549564630</item>
    </derivirana_varijabla>
  </DomainObject.Predmet.OstaliListFormatedOIB>
  <DomainObject.Predmet.OstaliListFormatedWithAdress>
    <izvorni_sadrzaj>
      <item>Iva Crnoja, Ulica Hrvatskih Branitelja 77, 31200 Ivanovac</item>
    </izvorni_sadrzaj>
    <derivirana_varijabla naziv="DomainObject.Predmet.OstaliListFormatedWithAdress_1">
      <item>Iva Crnoja, Ulica Hrvatskih Branitelja 77, 31200 Ivanovac</item>
    </derivirana_varijabla>
  </DomainObject.Predmet.OstaliListFormatedWithAdress>
  <DomainObject.Predmet.OstaliListFormatedWithAdressOIB>
    <izvorni_sadrzaj>
      <item>Iva Crnoja, OIB 06549564630, Ulica Hrvatskih Branitelja 77, 31200 Ivanovac</item>
    </izvorni_sadrzaj>
    <derivirana_varijabla naziv="DomainObject.Predmet.OstaliListFormatedWithAdressOIB_1">
      <item>Iva Crnoja, OIB 06549564630, Ulica Hrvatskih Branitelja 77, 31200 Ivanovac</item>
    </derivirana_varijabla>
  </DomainObject.Predmet.OstaliListFormatedWithAdressOIB>
  <DomainObject.Predmet.OstaliListNazivFormated>
    <izvorni_sadrzaj>
      <item>Iva Crnoja</item>
    </izvorni_sadrzaj>
    <derivirana_varijabla naziv="DomainObject.Predmet.OstaliListNazivFormated_1">
      <item>Iva Crnoja</item>
    </derivirana_varijabla>
  </DomainObject.Predmet.OstaliListNazivFormated>
  <DomainObject.Predmet.OstaliListNazivFormatedOIB>
    <izvorni_sadrzaj>
      <item>Iva Crnoja, OIB 06549564630</item>
    </izvorni_sadrzaj>
    <derivirana_varijabla naziv="DomainObject.Predmet.OstaliListNazivFormatedOIB_1">
      <item>Iva Crnoja, OIB 06549564630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izvorni_sadrzaj>
    <derivirana_varijabla naziv="DomainObject.Predmet.ClanakZakona_1">10</derivirana_varijabla>
  </DomainObject.Predmet.ClanakZakona>
  <DomainObject.Predmet.ClanakZakonaFull>
    <izvorni_sadrzaj>članka 10. stavka 1. točke 1.</izvorni_sadrzaj>
    <derivirana_varijabla naziv="DomainObject.Predmet.ClanakZakonaFull_1">članka 10. stavka 1. točke 1.</derivirana_varijabla>
  </DomainObject.Predmet.ClanakZakonaFull>
  <DomainObject.Predmet.Sud.Parent.Naziv>
    <izvorni_sadrzaj>Županijski sud u Osijeku</izvorni_sadrzaj>
    <derivirana_varijabla naziv="DomainObject.Predmet.Sud.Parent.Naziv_1">Županijski sud u Osijeku</derivirana_varijabla>
  </DomainObject.Predmet.Sud.Parent.Naziv>
  <DomainObject.Predmet.FunkcijaOsobe>
    <izvorni_sadrzaj/>
    <derivirana_varijabla naziv="DomainObject.Predmet.FunkcijaOsobe_1"/>
  </DomainObject.Predmet.FunkcijaOsobe>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Općinsko državno odvjetništvo u Osijeku</izvorni_sadrzaj>
    <derivirana_varijabla naziv="DomainObject.Predmet.StrankaIDrugi_1">Općinsko državno odvjetništvo u Osijeku</derivirana_varijabla>
  </DomainObject.Predmet.StrankaIDrugi>
  <DomainObject.Predmet.ProtustrankaIDrugi>
    <izvorni_sadrzaj>Darijo Brekalo</izvorni_sadrzaj>
    <derivirana_varijabla naziv="DomainObject.Predmet.ProtustrankaIDrugi_1">Darijo Brekalo</derivirana_varijabla>
  </DomainObject.Predmet.ProtustrankaIDrugi>
  <DomainObject.Predmet.StrankaIDrugiAdressOIB>
    <izvorni_sadrzaj>Općinsko državno odvjetništvo u Osijeku, Hrvatske Republike 43/III, 31000 Osijek</izvorni_sadrzaj>
    <derivirana_varijabla naziv="DomainObject.Predmet.StrankaIDrugiAdressOIB_1">Općinsko državno odvjetništvo u Osijeku, Hrvatske Republike 43/III, 31000 Osijek</derivirana_varijabla>
  </DomainObject.Predmet.StrankaIDrugiAdressOIB>
  <DomainObject.Predmet.ProtustrankaIDrugiAdressOIB>
    <izvorni_sadrzaj>Darijo Brekalo, OIB 60340357419, Petra Svačića 92, 31220 Višnjevac</izvorni_sadrzaj>
    <derivirana_varijabla naziv="DomainObject.Predmet.ProtustrankaIDrugiAdressOIB_1">Darijo Brekalo, OIB 60340357419, Petra Svačića 92, 31220 Višnjevac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10. srpnja 2026.</izvorni_sadrzaj>
    <derivirana_varijabla naziv="DomainObject.Predmet.OdlukaRjesenje.DatumDonosenjaOdluke_1">10.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Pp-3730/2024-21</izvorni_sadrzaj>
    <derivirana_varijabla naziv="DomainObject.Predmet.OdlukaRjesenje.Oznaka_1">Pp-3730/2024-21</derivirana_varijabla>
  </DomainObject.Predmet.OdlukaRjesenje.Oznaka>
  <DomainObject.Predmet.SudioniciListNaziv>
    <izvorni_sadrzaj>
      <item>Darijo Brekalo</item>
      <item>Iva Crnoja</item>
      <item>Općinsko državno odvjetništvo u Osijeku</item>
    </izvorni_sadrzaj>
    <derivirana_varijabla naziv="DomainObject.Predmet.SudioniciListNaziv_1">
      <item>Darijo Brekalo</item>
      <item>Iva Crnoja</item>
      <item>Općinsko državno odvjetništvo u Osijeku</item>
    </derivirana_varijabla>
  </DomainObject.Predmet.SudioniciListNaziv>
  <DomainObject.Predmet.SudioniciListAdressOIB>
    <izvorni_sadrzaj>
      <item>Darijo Brekalo, OIB 60340357419, Petra Svačića 92,31220 Višnjevac</item>
      <item>Iva Crnoja, OIB 06549564630, Ulica Hrvatskih Branitelja 77,31200 Ivanovac</item>
      <item>Općinsko državno odvjetništvo u Osijeku, Hrvatske Republike 43/III,31000 Osijek</item>
    </izvorni_sadrzaj>
    <derivirana_varijabla naziv="DomainObject.Predmet.SudioniciListAdressOIB_1">
      <item>Darijo Brekalo, OIB 60340357419, Petra Svačića 92,31220 Višnjevac</item>
      <item>Iva Crnoja, OIB 06549564630, Ulica Hrvatskih Branitelja 77,31200 Ivanovac</item>
      <item>Općinsko državno odvjetništvo u Osijeku, Hrvatske Republike 43/III,31000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2.000,00 EUR</izvorni_sadrzaj>
    <derivirana_varijabla naziv="DomainObject.Predmet.Pristojbe_1">trošak za novčana kazna u iznosu od 2.000,00 EUR</derivirana_varijabla>
  </DomainObject.Predmet.Pristojbe>
  <DomainObject.Predmet.PristojbeSudionikNazivOIB>
    <izvorni_sadrzaj>Darijo Brekalo, OIB 60340357419</izvorni_sadrzaj>
    <derivirana_varijabla naziv="DomainObject.Predmet.PristojbeSudionikNazivOIB_1">Darijo Brekalo, OIB 60340357419</derivirana_varijabla>
  </DomainObject.Predmet.PristojbeSudionikNazivOIB>
  <DomainObject.Predmet.PristojbePNB>
    <izvorni_sadrzaj>HR63 6068-4132-1082707562</izvorni_sadrzaj>
    <derivirana_varijabla naziv="DomainObject.Predmet.PristojbePNB_1">HR63 6068-4132-1082707562</derivirana_varijabla>
  </DomainObject.Predmet.PristojbePNB>
  <DomainObject.Predmet.PristojbeIznos>
    <izvorni_sadrzaj>2.000,00 EUR</izvorni_sadrzaj>
    <derivirana_varijabla naziv="DomainObject.Predmet.PristojbeIznos_1">2.000,00 EUR</derivirana_varijabla>
  </DomainObject.Predmet.PristojbeIznos>
  <DomainObject.Predmet.PristojbeOpisPlacanja>
    <izvorni_sadrzaj>Novčana kazna Pp-3730/2024, OS OS.</izvorni_sadrzaj>
    <derivirana_varijabla naziv="DomainObject.Predmet.PristojbeOpisPlacanja_1">Novčana kazna Pp-3730/2024, OS OS.</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60340357419</item>
      <item>, OIB 06549564630</item>
      <item>, OIB null</item>
    </izvorni_sadrzaj>
    <derivirana_varijabla naziv="DomainObject.Predmet.SudioniciListNazivOIB_1">
      <item>, OIB 60340357419</item>
      <item>, OIB 06549564630</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27. svibnja 2026.</izvorni_sadrzaj>
    <derivirana_varijabla naziv="DomainObject.PredzadnjaOdlukaIzPredmeta.DatumDonosenjaOdluke_1">27. svibnja 2026.</derivirana_varijabla>
  </DomainObject.PredzadnjaOdlukaIzPredmeta.DatumDonosenjaOdluke>
  <DomainObject.PredzadnjaOdlukaIzPredmeta.Oznaka>
    <izvorni_sadrzaj>Pp-3730/2024-16</izvorni_sadrzaj>
    <derivirana_varijabla naziv="DomainObject.PredzadnjaOdlukaIzPredmeta.Oznaka_1">Pp-3730/2024-16</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studenog 2024.</izvorni_sadrzaj>
    <derivirana_varijabla naziv="DomainObject.Predmet.DatumPocetkaProcesa_1">28. studenog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omainObject.ZakonPravilnikList>
  <DomainObject.ZakonPravilnikFull>
    <izvorni_sadrzaj>Zakon o zaštiti od nasilja u obitelji (2017)</izvorni_sadrzaj>
    <derivirana_varijabla naziv="DomainObject.ZakonPravilnikFull_1">Zakon o zaštiti od nasilja u obitelji (2017)</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Darijo Brekalo, Petra Svačića 92, 31220 Višnjevac, OIB: 60340357419, rođen-a 15.06.2000., mjesto rođenja Osijek (Osijek)</item>
    </izvorni_sadrzaj>
    <derivirana_varijabla naziv="DomainObject.Predmet.OkrivljenikAdresaMjestoRodjenjaList_1">
      <item>Darijo Brekalo, Petra Svačića 92, 31220 Višnjevac, OIB: 60340357419, rođen-a 15.06.2000.,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PP-DO-75/2024</izvorni_sadrzaj>
    <derivirana_varijabla naziv="DomainObject.PrviPodnesak.OznakaBrojPodnositelja_1">PP-DO-75/2024</derivirana_varijabla>
  </DomainObject.PrviPodnesak.OznakaBrojPodnositelja>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E7280CF-57CF-4DC0-B2E0-85D63E94BD8C}">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5</properties:Pages>
  <properties:Words>2078</properties:Words>
  <properties:Characters>10572</properties:Characters>
  <properties:Lines>228</properties:Lines>
  <properties:Paragraphs>47</properties:Paragraphs>
  <properties:TotalTime>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12943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2026-09-25T11:47:00Z</dcterms:created>
  <dc:creator>Dean</dc:creator>
  <cp:lastModifiedBy>Jasminka Modrić</cp:lastModifiedBy>
  <cp:lastPrinted>2024-03-26T10:39:00Z</cp:lastPrinted>
  <dcterms:modified xmlns:xsi="http://www.w3.org/2001/XMLSchema-instance" xsi:type="dcterms:W3CDTF">2026-09-25T11:49:00Z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(DARIJO BREKALO ČL. 22. ST. 5 NASILJE NK - ANONIMIZIRANO.docx)</vt:lpwstr>
  </prop:property>
  <prop:property fmtid="{D5CDD505-2E9C-101B-9397-08002B2CF9AE}" pid="4" name="CC_coloring">
    <vt:bool>false</vt:bool>
  </prop:property>
  <prop:property fmtid="{D5CDD505-2E9C-101B-9397-08002B2CF9AE}" pid="5" name="BrojStranica">
    <vt:i4>5</vt:i4>
  </prop:property>
</prop:Properties>
</file>