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93895" w:rsidRDefault="00593895" w14:paraId="ce7f865" w14:textId="ce7f865">
      <w:pPr>
        <w15:collapsed w:val="false"/>
        <w:rPr>
          <w:szCs w:val="24"/>
          <w:lang w:val="hr-HR"/>
        </w:rPr>
      </w:pPr>
      <w:bookmarkStart w:name="_GoBack" w:id="0"/>
      <w:bookmarkEnd w:id="0"/>
    </w:p>
    <w:p w:rsidRPr="007E6AAF" w:rsidR="00593895" w:rsidP="00593895" w:rsidRDefault="00593895">
      <w:pPr>
        <w:pStyle w:val="Naslov1"/>
        <w:jc w:val="left"/>
        <w:rPr>
          <w:rFonts w:ascii="Arial" w:hAnsi="Arial" w:cs="Arial"/>
          <w:b w:val="false"/>
          <w:szCs w:val="24"/>
        </w:rPr>
      </w:pPr>
      <w:r w:rsidRPr="007E6AAF">
        <w:rPr>
          <w:rFonts w:ascii="Arial" w:hAnsi="Arial" w:cs="Arial"/>
          <w:b w:val="false"/>
          <w:szCs w:val="24"/>
        </w:rPr>
        <w:t>OPĆINSKI GRAĐANSKI SUD U ZAGREBU</w:t>
      </w:r>
    </w:p>
    <w:p w:rsidRPr="007E6AAF" w:rsidR="00593895" w:rsidP="00593895" w:rsidRDefault="00761F69">
      <w:pPr>
        <w:pStyle w:val="Naslov1"/>
        <w:jc w:val="left"/>
        <w:rPr>
          <w:rFonts w:ascii="Arial" w:hAnsi="Arial" w:cs="Arial"/>
          <w:b w:val="false"/>
          <w:szCs w:val="24"/>
        </w:rPr>
      </w:pPr>
      <w:r w:rsidRPr="007E6AAF">
        <w:rPr>
          <w:rFonts w:ascii="Arial" w:hAnsi="Arial" w:cs="Arial"/>
          <w:b w:val="false"/>
          <w:szCs w:val="24"/>
        </w:rPr>
        <w:t>Ulica grada Vukovara 84</w:t>
      </w:r>
    </w:p>
    <w:p w:rsidRPr="007E6AAF" w:rsidR="004F6918" w:rsidRDefault="00593895">
      <w:pPr>
        <w:rPr>
          <w:rFonts w:ascii="Arial" w:hAnsi="Arial" w:cs="Arial"/>
          <w:szCs w:val="24"/>
          <w:lang w:val="hr-HR"/>
        </w:rPr>
      </w:pPr>
      <w:r w:rsidRPr="007E6AAF">
        <w:rPr>
          <w:rFonts w:ascii="Arial" w:hAnsi="Arial" w:cs="Arial"/>
          <w:szCs w:val="24"/>
          <w:lang w:val="hr-HR"/>
        </w:rPr>
        <w:t>l0000 ZAGREB</w:t>
      </w:r>
    </w:p>
    <w:p w:rsidRPr="007E6AAF" w:rsidR="00E55829" w:rsidP="002E1F3C" w:rsidRDefault="00C831E2">
      <w:pPr>
        <w:jc w:val="right"/>
        <w:rPr>
          <w:rFonts w:ascii="Arial" w:hAnsi="Arial" w:cs="Arial"/>
          <w:szCs w:val="24"/>
          <w:lang w:val="hr-HR"/>
        </w:rPr>
      </w:pPr>
      <w:r w:rsidRPr="007E6AAF">
        <w:rPr>
          <w:rFonts w:ascii="Arial" w:hAnsi="Arial" w:cs="Arial"/>
          <w:szCs w:val="24"/>
          <w:lang w:val="hr-HR"/>
        </w:rPr>
        <w:tab/>
      </w:r>
      <w:r w:rsidRPr="007E6AAF">
        <w:rPr>
          <w:rFonts w:ascii="Arial" w:hAnsi="Arial" w:cs="Arial"/>
          <w:szCs w:val="24"/>
          <w:lang w:val="hr-HR"/>
        </w:rPr>
        <w:tab/>
      </w:r>
      <w:r w:rsidR="007E6AAF">
        <w:rPr>
          <w:rFonts w:ascii="Arial" w:hAnsi="Arial" w:cs="Arial"/>
          <w:szCs w:val="24"/>
          <w:lang w:val="hr-HR"/>
        </w:rPr>
        <w:tab/>
      </w:r>
      <w:r w:rsidR="007E6AAF">
        <w:rPr>
          <w:rFonts w:ascii="Arial" w:hAnsi="Arial" w:cs="Arial"/>
          <w:szCs w:val="24"/>
          <w:lang w:val="hr-HR"/>
        </w:rPr>
        <w:tab/>
      </w:r>
      <w:r w:rsidR="007E6AAF">
        <w:rPr>
          <w:rFonts w:ascii="Arial" w:hAnsi="Arial" w:cs="Arial"/>
          <w:szCs w:val="24"/>
          <w:lang w:val="hr-HR"/>
        </w:rPr>
        <w:tab/>
      </w:r>
      <w:r w:rsidR="007E6AAF">
        <w:rPr>
          <w:rFonts w:ascii="Arial" w:hAnsi="Arial" w:cs="Arial"/>
          <w:szCs w:val="24"/>
          <w:lang w:val="hr-HR"/>
        </w:rPr>
        <w:tab/>
      </w:r>
      <w:r w:rsidR="00AA609D">
        <w:rPr>
          <w:rFonts w:ascii="Arial" w:hAnsi="Arial" w:cs="Arial"/>
          <w:szCs w:val="24"/>
          <w:lang w:val="hr-HR"/>
        </w:rPr>
        <w:t xml:space="preserve">Poslovni broj: </w:t>
      </w:r>
      <w:r w:rsidRPr="007E6AAF" w:rsidR="002E1F3C">
        <w:rPr>
          <w:rFonts w:ascii="Arial" w:hAnsi="Arial" w:cs="Arial"/>
          <w:szCs w:val="24"/>
          <w:lang w:val="hr-HR"/>
        </w:rPr>
        <w:t>Sp-</w:t>
      </w:r>
      <w:r w:rsidR="004536BD">
        <w:rPr>
          <w:rFonts w:ascii="Arial" w:hAnsi="Arial" w:cs="Arial"/>
          <w:szCs w:val="24"/>
          <w:lang w:val="hr-HR"/>
        </w:rPr>
        <w:t>79/2026-39</w:t>
      </w:r>
    </w:p>
    <w:p w:rsidRPr="007E6AAF" w:rsidR="00DD14DA" w:rsidP="00DD14DA" w:rsidRDefault="00F45453">
      <w:pPr>
        <w:jc w:val="right"/>
        <w:rPr>
          <w:rFonts w:ascii="Arial" w:hAnsi="Arial" w:cs="Arial"/>
          <w:szCs w:val="24"/>
          <w:lang w:val="hr-HR"/>
        </w:rPr>
      </w:pPr>
      <w:r w:rsidRPr="007E6AAF">
        <w:rPr>
          <w:rFonts w:ascii="Arial" w:hAnsi="Arial" w:cs="Arial"/>
          <w:szCs w:val="24"/>
          <w:lang w:val="hr-HR"/>
        </w:rPr>
        <w:tab/>
      </w:r>
      <w:r w:rsidRPr="007E6AAF">
        <w:rPr>
          <w:rFonts w:ascii="Arial" w:hAnsi="Arial" w:cs="Arial"/>
          <w:szCs w:val="24"/>
          <w:lang w:val="hr-HR"/>
        </w:rPr>
        <w:tab/>
      </w:r>
      <w:r w:rsidRPr="007E6AAF">
        <w:rPr>
          <w:rFonts w:ascii="Arial" w:hAnsi="Arial" w:cs="Arial"/>
          <w:szCs w:val="24"/>
          <w:lang w:val="hr-HR"/>
        </w:rPr>
        <w:tab/>
      </w:r>
      <w:r w:rsidRPr="007E6AAF">
        <w:rPr>
          <w:rFonts w:ascii="Arial" w:hAnsi="Arial" w:cs="Arial"/>
          <w:szCs w:val="24"/>
          <w:lang w:val="hr-HR"/>
        </w:rPr>
        <w:tab/>
      </w:r>
      <w:r w:rsidRPr="007E6AAF">
        <w:rPr>
          <w:rFonts w:ascii="Arial" w:hAnsi="Arial" w:cs="Arial"/>
          <w:szCs w:val="24"/>
          <w:lang w:val="hr-HR"/>
        </w:rPr>
        <w:tab/>
      </w:r>
      <w:r w:rsidRPr="007E6AAF">
        <w:rPr>
          <w:rFonts w:ascii="Arial" w:hAnsi="Arial" w:cs="Arial"/>
          <w:szCs w:val="24"/>
          <w:lang w:val="hr-HR"/>
        </w:rPr>
        <w:tab/>
      </w:r>
      <w:r w:rsidRPr="007E6AAF">
        <w:rPr>
          <w:rFonts w:ascii="Arial" w:hAnsi="Arial" w:cs="Arial"/>
          <w:szCs w:val="24"/>
          <w:lang w:val="hr-HR"/>
        </w:rPr>
        <w:tab/>
      </w:r>
    </w:p>
    <w:p w:rsidRPr="007E6AAF" w:rsidR="00DC49C3" w:rsidP="00DD14DA" w:rsidRDefault="00DC49C3">
      <w:pPr>
        <w:jc w:val="center"/>
        <w:rPr>
          <w:rFonts w:ascii="Arial" w:hAnsi="Arial" w:cs="Arial"/>
          <w:szCs w:val="24"/>
          <w:lang w:val="hr-HR"/>
        </w:rPr>
      </w:pPr>
      <w:r w:rsidRPr="007E6AAF">
        <w:rPr>
          <w:rFonts w:ascii="Arial" w:hAnsi="Arial" w:cs="Arial"/>
          <w:szCs w:val="24"/>
          <w:lang w:val="hr-HR"/>
        </w:rPr>
        <w:t>Z A P I S N I K</w:t>
      </w:r>
    </w:p>
    <w:p w:rsidRPr="007E6AAF" w:rsidR="009A4E06" w:rsidP="009A4E06" w:rsidRDefault="00374E43">
      <w:pPr>
        <w:jc w:val="center"/>
        <w:rPr>
          <w:rFonts w:ascii="Arial" w:hAnsi="Arial" w:cs="Arial"/>
          <w:szCs w:val="24"/>
          <w:lang w:val="hr-HR"/>
        </w:rPr>
      </w:pPr>
      <w:r w:rsidRPr="007E6AAF">
        <w:rPr>
          <w:rFonts w:ascii="Arial" w:hAnsi="Arial" w:cs="Arial"/>
          <w:szCs w:val="24"/>
          <w:lang w:val="hr-HR"/>
        </w:rPr>
        <w:t>od</w:t>
      </w:r>
      <w:r w:rsidRPr="007E6AAF" w:rsidR="00DC49C3">
        <w:rPr>
          <w:rFonts w:ascii="Arial" w:hAnsi="Arial" w:cs="Arial"/>
          <w:szCs w:val="24"/>
          <w:lang w:val="hr-HR"/>
        </w:rPr>
        <w:t xml:space="preserve"> dana </w:t>
      </w:r>
      <w:r w:rsidR="004536BD">
        <w:rPr>
          <w:rFonts w:ascii="Arial" w:hAnsi="Arial" w:cs="Arial"/>
          <w:szCs w:val="24"/>
          <w:lang w:val="hr-HR"/>
        </w:rPr>
        <w:t>6. listopada</w:t>
      </w:r>
      <w:r w:rsidR="00D902A7">
        <w:rPr>
          <w:rFonts w:ascii="Arial" w:hAnsi="Arial" w:cs="Arial"/>
          <w:szCs w:val="24"/>
          <w:lang w:val="hr-HR"/>
        </w:rPr>
        <w:t xml:space="preserve"> 2026</w:t>
      </w:r>
      <w:r w:rsidRPr="007E6AAF" w:rsidR="00F45453">
        <w:rPr>
          <w:rFonts w:ascii="Arial" w:hAnsi="Arial" w:cs="Arial"/>
          <w:szCs w:val="24"/>
          <w:lang w:val="hr-HR"/>
        </w:rPr>
        <w:t>.</w:t>
      </w:r>
    </w:p>
    <w:p w:rsidRPr="007E6AAF" w:rsidR="00DC49C3" w:rsidP="009A4E06" w:rsidRDefault="00374E43">
      <w:pPr>
        <w:jc w:val="center"/>
        <w:rPr>
          <w:rFonts w:ascii="Arial" w:hAnsi="Arial" w:cs="Arial"/>
          <w:szCs w:val="24"/>
          <w:lang w:val="hr-HR"/>
        </w:rPr>
      </w:pPr>
      <w:r w:rsidRPr="007E6AAF">
        <w:rPr>
          <w:rFonts w:ascii="Arial" w:hAnsi="Arial" w:cs="Arial"/>
          <w:szCs w:val="24"/>
          <w:lang w:val="hr-HR"/>
        </w:rPr>
        <w:t xml:space="preserve">Sastavljen kod </w:t>
      </w:r>
      <w:r w:rsidRPr="007E6AAF" w:rsidR="00DC49C3">
        <w:rPr>
          <w:rFonts w:ascii="Arial" w:hAnsi="Arial" w:cs="Arial"/>
          <w:szCs w:val="24"/>
          <w:lang w:val="hr-HR"/>
        </w:rPr>
        <w:t xml:space="preserve"> Općinskog građanskog suda u Zagrebu</w:t>
      </w:r>
    </w:p>
    <w:p w:rsidRPr="007E6AAF" w:rsidR="009A4E06" w:rsidP="00DC49C3" w:rsidRDefault="009A4E06">
      <w:pPr>
        <w:rPr>
          <w:rFonts w:ascii="Arial" w:hAnsi="Arial" w:cs="Arial"/>
          <w:szCs w:val="24"/>
          <w:lang w:val="hr-HR"/>
        </w:rPr>
      </w:pPr>
    </w:p>
    <w:p w:rsidRPr="007E6AAF" w:rsidR="00DC49C3" w:rsidP="00DC49C3" w:rsidRDefault="00DC49C3">
      <w:pPr>
        <w:rPr>
          <w:rFonts w:ascii="Arial" w:hAnsi="Arial" w:cs="Arial"/>
          <w:szCs w:val="24"/>
          <w:lang w:val="hr-HR"/>
        </w:rPr>
      </w:pPr>
      <w:r w:rsidRPr="007E6AAF">
        <w:rPr>
          <w:rFonts w:ascii="Arial" w:hAnsi="Arial" w:cs="Arial"/>
          <w:szCs w:val="24"/>
          <w:lang w:val="hr-HR"/>
        </w:rPr>
        <w:t xml:space="preserve">PRISUTNI OD </w:t>
      </w:r>
      <w:r w:rsidRPr="007E6AAF" w:rsidR="00761F69">
        <w:rPr>
          <w:rFonts w:ascii="Arial" w:hAnsi="Arial" w:cs="Arial"/>
          <w:szCs w:val="24"/>
          <w:lang w:val="hr-HR"/>
        </w:rPr>
        <w:t xml:space="preserve">SUDA:       </w:t>
      </w:r>
      <w:r w:rsidRPr="007E6AAF" w:rsidR="00761F69">
        <w:rPr>
          <w:rFonts w:ascii="Arial" w:hAnsi="Arial" w:cs="Arial"/>
          <w:szCs w:val="24"/>
          <w:lang w:val="hr-HR"/>
        </w:rPr>
        <w:tab/>
      </w:r>
      <w:r w:rsidRPr="007E6AAF" w:rsidR="00761F69">
        <w:rPr>
          <w:rFonts w:ascii="Arial" w:hAnsi="Arial" w:cs="Arial"/>
          <w:szCs w:val="24"/>
          <w:lang w:val="hr-HR"/>
        </w:rPr>
        <w:tab/>
        <w:t xml:space="preserve">            </w:t>
      </w:r>
      <w:r w:rsidRPr="007E6AAF">
        <w:rPr>
          <w:rFonts w:ascii="Arial" w:hAnsi="Arial" w:cs="Arial"/>
          <w:szCs w:val="24"/>
          <w:lang w:val="hr-HR"/>
        </w:rPr>
        <w:t>PRAVNA STVAR:</w:t>
      </w:r>
    </w:p>
    <w:p w:rsidR="007E6AAF" w:rsidP="00992A48" w:rsidRDefault="00C831E2">
      <w:pPr>
        <w:rPr>
          <w:rFonts w:ascii="Arial" w:hAnsi="Arial" w:cs="Arial"/>
          <w:szCs w:val="24"/>
          <w:lang w:val="hr-HR"/>
        </w:rPr>
      </w:pPr>
      <w:r w:rsidRPr="007E6AAF">
        <w:rPr>
          <w:rFonts w:ascii="Arial" w:hAnsi="Arial" w:cs="Arial"/>
          <w:szCs w:val="24"/>
          <w:lang w:val="hr-HR"/>
        </w:rPr>
        <w:t>Sudac:</w:t>
      </w:r>
      <w:r w:rsidRPr="007E6AAF" w:rsidR="00F45453">
        <w:rPr>
          <w:rFonts w:ascii="Arial" w:hAnsi="Arial" w:cs="Arial"/>
          <w:szCs w:val="24"/>
          <w:lang w:val="hr-HR"/>
        </w:rPr>
        <w:t xml:space="preserve"> </w:t>
      </w:r>
      <w:r w:rsidRPr="007E6AAF" w:rsidR="00F32537">
        <w:rPr>
          <w:rFonts w:ascii="Arial" w:hAnsi="Arial" w:cs="Arial"/>
          <w:szCs w:val="24"/>
          <w:lang w:val="hr-HR"/>
        </w:rPr>
        <w:t>Vladimir Dimanovski</w:t>
      </w:r>
      <w:r w:rsidRPr="007E6AAF">
        <w:rPr>
          <w:rFonts w:ascii="Arial" w:hAnsi="Arial" w:cs="Arial"/>
          <w:szCs w:val="24"/>
          <w:lang w:val="hr-HR"/>
        </w:rPr>
        <w:tab/>
      </w:r>
    </w:p>
    <w:p w:rsidRPr="007E6AAF" w:rsidR="00992A48" w:rsidP="00992A48" w:rsidRDefault="00C831E2">
      <w:pPr>
        <w:rPr>
          <w:rFonts w:ascii="Arial" w:hAnsi="Arial" w:cs="Arial"/>
          <w:szCs w:val="24"/>
          <w:lang w:val="hr-HR"/>
        </w:rPr>
      </w:pPr>
      <w:r w:rsidRPr="007E6AAF">
        <w:rPr>
          <w:rFonts w:ascii="Arial" w:hAnsi="Arial" w:cs="Arial"/>
          <w:szCs w:val="24"/>
          <w:lang w:val="hr-HR"/>
        </w:rPr>
        <w:tab/>
        <w:t xml:space="preserve">          </w:t>
      </w:r>
      <w:r w:rsidRPr="007E6AAF" w:rsidR="00F45453">
        <w:rPr>
          <w:rFonts w:ascii="Arial" w:hAnsi="Arial" w:cs="Arial"/>
          <w:szCs w:val="24"/>
          <w:lang w:val="hr-HR"/>
        </w:rPr>
        <w:t xml:space="preserve">   </w:t>
      </w:r>
    </w:p>
    <w:p w:rsidRPr="007E6AAF" w:rsidR="00DD14DA" w:rsidP="00DD14DA" w:rsidRDefault="00F45453">
      <w:pPr>
        <w:rPr>
          <w:rFonts w:ascii="Arial" w:hAnsi="Arial" w:cs="Arial"/>
          <w:szCs w:val="24"/>
          <w:lang w:val="hr-HR"/>
        </w:rPr>
      </w:pPr>
      <w:r w:rsidRPr="007E6AAF">
        <w:rPr>
          <w:rFonts w:ascii="Arial" w:hAnsi="Arial" w:cs="Arial"/>
          <w:szCs w:val="24"/>
          <w:lang w:val="hr-HR"/>
        </w:rPr>
        <w:t>Zapisničar</w:t>
      </w:r>
      <w:r w:rsidRPr="007E6AAF" w:rsidR="00F32537">
        <w:rPr>
          <w:rFonts w:ascii="Arial" w:hAnsi="Arial" w:cs="Arial"/>
          <w:szCs w:val="24"/>
          <w:lang w:val="hr-HR"/>
        </w:rPr>
        <w:t xml:space="preserve">: </w:t>
      </w:r>
      <w:r w:rsidR="004536BD">
        <w:rPr>
          <w:rFonts w:ascii="Arial" w:hAnsi="Arial" w:cs="Arial"/>
          <w:szCs w:val="24"/>
          <w:lang w:val="hr-HR"/>
        </w:rPr>
        <w:t>Ana Marija Dizdar</w:t>
      </w:r>
      <w:r w:rsidRPr="007E6AAF">
        <w:rPr>
          <w:rFonts w:ascii="Arial" w:hAnsi="Arial" w:cs="Arial"/>
          <w:szCs w:val="24"/>
          <w:lang w:val="hr-HR"/>
        </w:rPr>
        <w:tab/>
      </w:r>
      <w:r w:rsidRPr="007E6AAF">
        <w:rPr>
          <w:rFonts w:ascii="Arial" w:hAnsi="Arial" w:cs="Arial"/>
          <w:szCs w:val="24"/>
          <w:lang w:val="hr-HR"/>
        </w:rPr>
        <w:tab/>
      </w:r>
      <w:r w:rsidR="007E6AAF">
        <w:rPr>
          <w:rFonts w:ascii="Arial" w:hAnsi="Arial" w:cs="Arial"/>
          <w:szCs w:val="24"/>
          <w:lang w:val="hr-HR"/>
        </w:rPr>
        <w:t xml:space="preserve">    </w:t>
      </w:r>
      <w:r w:rsidRPr="007E6AAF" w:rsidR="00B524CD">
        <w:rPr>
          <w:rFonts w:ascii="Arial" w:hAnsi="Arial" w:cs="Arial"/>
          <w:szCs w:val="24"/>
          <w:lang w:val="hr-HR"/>
        </w:rPr>
        <w:t>Stečaj potrošača:</w:t>
      </w:r>
    </w:p>
    <w:p w:rsidR="007E6AAF" w:rsidP="00DD14DA" w:rsidRDefault="00DD14DA">
      <w:pPr>
        <w:rPr>
          <w:rFonts w:ascii="Arial" w:hAnsi="Arial" w:cs="Arial"/>
          <w:szCs w:val="24"/>
          <w:lang w:val="hr-HR"/>
        </w:rPr>
      </w:pPr>
      <w:r w:rsidRPr="007E6AAF">
        <w:rPr>
          <w:rFonts w:ascii="Arial" w:hAnsi="Arial" w:cs="Arial"/>
          <w:szCs w:val="24"/>
          <w:lang w:val="hr-HR"/>
        </w:rPr>
        <w:t xml:space="preserve">                                  </w:t>
      </w:r>
      <w:r w:rsidR="007E6AAF">
        <w:rPr>
          <w:rFonts w:ascii="Arial" w:hAnsi="Arial" w:cs="Arial"/>
          <w:szCs w:val="24"/>
          <w:lang w:val="hr-HR"/>
        </w:rPr>
        <w:t xml:space="preserve">                              </w:t>
      </w:r>
    </w:p>
    <w:p w:rsidRPr="007E6AAF" w:rsidR="00DC49C3" w:rsidP="007E6AAF" w:rsidRDefault="007E6AAF">
      <w:pPr>
        <w:jc w:val="right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Ra</w:t>
      </w:r>
      <w:r w:rsidRPr="007E6AAF" w:rsidR="00B7499F">
        <w:rPr>
          <w:rFonts w:ascii="Arial" w:hAnsi="Arial" w:cs="Arial"/>
          <w:szCs w:val="24"/>
          <w:lang w:val="hr-HR"/>
        </w:rPr>
        <w:t>di</w:t>
      </w:r>
      <w:r w:rsidRPr="007E6AAF" w:rsidR="00B524CD">
        <w:rPr>
          <w:rFonts w:ascii="Arial" w:hAnsi="Arial" w:cs="Arial"/>
          <w:szCs w:val="24"/>
          <w:lang w:val="hr-HR"/>
        </w:rPr>
        <w:t>: stečaja potrošača</w:t>
      </w:r>
      <w:r w:rsidRPr="007E6AAF" w:rsidR="00A43171">
        <w:rPr>
          <w:rFonts w:ascii="Arial" w:hAnsi="Arial" w:cs="Arial"/>
          <w:szCs w:val="24"/>
          <w:lang w:val="hr-HR"/>
        </w:rPr>
        <w:t xml:space="preserve"> </w:t>
      </w:r>
      <w:r w:rsidR="00143A6F">
        <w:rPr>
          <w:rFonts w:ascii="Arial" w:hAnsi="Arial" w:cs="Arial"/>
          <w:szCs w:val="24"/>
          <w:lang w:val="hr-HR"/>
        </w:rPr>
        <w:t>Nina Raić, OIB: 46230122304</w:t>
      </w:r>
    </w:p>
    <w:p w:rsidRPr="007E6AAF" w:rsidR="00B524CD" w:rsidRDefault="00B524CD">
      <w:pPr>
        <w:jc w:val="both"/>
        <w:rPr>
          <w:rFonts w:ascii="Arial" w:hAnsi="Arial" w:cs="Arial"/>
          <w:szCs w:val="24"/>
          <w:lang w:val="hr-HR"/>
        </w:rPr>
      </w:pPr>
    </w:p>
    <w:p w:rsidRPr="007E6AAF" w:rsidR="00B524CD" w:rsidRDefault="005C3BE1">
      <w:pPr>
        <w:jc w:val="both"/>
        <w:rPr>
          <w:rFonts w:ascii="Arial" w:hAnsi="Arial" w:cs="Arial"/>
          <w:szCs w:val="24"/>
          <w:lang w:val="hr-HR"/>
        </w:rPr>
      </w:pPr>
      <w:r w:rsidRPr="007E6AAF">
        <w:rPr>
          <w:rFonts w:ascii="Arial" w:hAnsi="Arial" w:cs="Arial"/>
          <w:szCs w:val="24"/>
          <w:lang w:val="hr-HR"/>
        </w:rPr>
        <w:t xml:space="preserve">Utvrđuje se da je pripremno ročište započelo u </w:t>
      </w:r>
      <w:r w:rsidRPr="007E6AAF" w:rsidR="00F32537">
        <w:rPr>
          <w:rFonts w:ascii="Arial" w:hAnsi="Arial" w:cs="Arial"/>
          <w:szCs w:val="24"/>
          <w:lang w:val="hr-HR"/>
        </w:rPr>
        <w:t>10</w:t>
      </w:r>
      <w:r w:rsidR="000144D5">
        <w:rPr>
          <w:rFonts w:ascii="Arial" w:hAnsi="Arial" w:cs="Arial"/>
          <w:szCs w:val="24"/>
          <w:lang w:val="hr-HR"/>
        </w:rPr>
        <w:t>,</w:t>
      </w:r>
      <w:r w:rsidR="00941718">
        <w:rPr>
          <w:rFonts w:ascii="Arial" w:hAnsi="Arial" w:cs="Arial"/>
          <w:szCs w:val="24"/>
          <w:lang w:val="hr-HR"/>
        </w:rPr>
        <w:t>3</w:t>
      </w:r>
      <w:r w:rsidR="00AA609D">
        <w:rPr>
          <w:rFonts w:ascii="Arial" w:hAnsi="Arial" w:cs="Arial"/>
          <w:szCs w:val="24"/>
          <w:lang w:val="hr-HR"/>
        </w:rPr>
        <w:t>0</w:t>
      </w:r>
      <w:r w:rsidRPr="007E6AAF" w:rsidR="00F32537">
        <w:rPr>
          <w:rFonts w:ascii="Arial" w:hAnsi="Arial" w:cs="Arial"/>
          <w:szCs w:val="24"/>
          <w:lang w:val="hr-HR"/>
        </w:rPr>
        <w:t xml:space="preserve"> sati</w:t>
      </w:r>
      <w:r w:rsidRPr="007E6AAF" w:rsidR="008E7A5C">
        <w:rPr>
          <w:rFonts w:ascii="Arial" w:hAnsi="Arial" w:cs="Arial"/>
          <w:szCs w:val="24"/>
          <w:lang w:val="hr-HR"/>
        </w:rPr>
        <w:t>.</w:t>
      </w:r>
      <w:r w:rsidRPr="007E6AAF" w:rsidR="00F077C7">
        <w:rPr>
          <w:rFonts w:ascii="Arial" w:hAnsi="Arial" w:cs="Arial"/>
          <w:szCs w:val="24"/>
          <w:lang w:val="hr-HR"/>
        </w:rPr>
        <w:t xml:space="preserve"> </w:t>
      </w:r>
    </w:p>
    <w:p w:rsidRPr="007E6AAF" w:rsidR="005C3BE1" w:rsidRDefault="005C3BE1">
      <w:pPr>
        <w:jc w:val="both"/>
        <w:rPr>
          <w:rFonts w:ascii="Arial" w:hAnsi="Arial" w:cs="Arial"/>
          <w:szCs w:val="24"/>
          <w:lang w:val="hr-HR"/>
        </w:rPr>
      </w:pPr>
    </w:p>
    <w:p w:rsidRPr="007E6AAF" w:rsidR="005C3BE1" w:rsidRDefault="005C3BE1">
      <w:pPr>
        <w:jc w:val="both"/>
        <w:rPr>
          <w:rFonts w:ascii="Arial" w:hAnsi="Arial" w:cs="Arial"/>
          <w:szCs w:val="24"/>
          <w:lang w:val="hr-HR"/>
        </w:rPr>
      </w:pPr>
      <w:r w:rsidRPr="007E6AAF">
        <w:rPr>
          <w:rFonts w:ascii="Arial" w:hAnsi="Arial" w:cs="Arial"/>
          <w:szCs w:val="24"/>
          <w:lang w:val="hr-HR"/>
        </w:rPr>
        <w:t xml:space="preserve">Utvrđuje se da su pristupili: </w:t>
      </w:r>
    </w:p>
    <w:p w:rsidRPr="007E6AAF" w:rsidR="00B524CD" w:rsidRDefault="00F077C7">
      <w:pPr>
        <w:jc w:val="both"/>
        <w:rPr>
          <w:rFonts w:ascii="Arial" w:hAnsi="Arial" w:cs="Arial"/>
          <w:szCs w:val="24"/>
          <w:lang w:val="hr-HR"/>
        </w:rPr>
      </w:pPr>
      <w:r w:rsidRPr="007E6AAF">
        <w:rPr>
          <w:rFonts w:ascii="Arial" w:hAnsi="Arial" w:cs="Arial"/>
          <w:szCs w:val="24"/>
          <w:lang w:val="hr-HR"/>
        </w:rPr>
        <w:t>Stečajni potrošač:</w:t>
      </w:r>
      <w:r w:rsidRPr="007E6AAF" w:rsidR="003B15D4">
        <w:rPr>
          <w:rFonts w:ascii="Arial" w:hAnsi="Arial" w:cs="Arial"/>
          <w:szCs w:val="24"/>
          <w:lang w:val="hr-HR"/>
        </w:rPr>
        <w:t xml:space="preserve"> </w:t>
      </w:r>
      <w:r w:rsidR="00EB31B6">
        <w:rPr>
          <w:rFonts w:ascii="Arial" w:hAnsi="Arial" w:cs="Arial"/>
          <w:szCs w:val="24"/>
          <w:lang w:val="hr-HR"/>
        </w:rPr>
        <w:t>nitko, dostava uredna, povukao prijedlog</w:t>
      </w:r>
    </w:p>
    <w:p w:rsidRPr="007E6AAF" w:rsidR="0004615D" w:rsidRDefault="00F077C7">
      <w:pPr>
        <w:jc w:val="both"/>
        <w:rPr>
          <w:rFonts w:ascii="Arial" w:hAnsi="Arial" w:cs="Arial"/>
          <w:szCs w:val="24"/>
          <w:lang w:val="hr-HR"/>
        </w:rPr>
      </w:pPr>
      <w:r w:rsidRPr="007E6AAF">
        <w:rPr>
          <w:rFonts w:ascii="Arial" w:hAnsi="Arial" w:cs="Arial"/>
          <w:szCs w:val="24"/>
          <w:lang w:val="hr-HR"/>
        </w:rPr>
        <w:t>Za vjerovnik</w:t>
      </w:r>
      <w:r w:rsidRPr="007E6AAF" w:rsidR="00F32537">
        <w:rPr>
          <w:rFonts w:ascii="Arial" w:hAnsi="Arial" w:cs="Arial"/>
          <w:szCs w:val="24"/>
          <w:lang w:val="hr-HR"/>
        </w:rPr>
        <w:t>e</w:t>
      </w:r>
      <w:r w:rsidRPr="007E6AAF">
        <w:rPr>
          <w:rFonts w:ascii="Arial" w:hAnsi="Arial" w:cs="Arial"/>
          <w:szCs w:val="24"/>
          <w:lang w:val="hr-HR"/>
        </w:rPr>
        <w:t>:</w:t>
      </w:r>
      <w:r w:rsidRPr="007E6AAF" w:rsidR="006815AD">
        <w:rPr>
          <w:rFonts w:ascii="Arial" w:hAnsi="Arial" w:cs="Arial"/>
          <w:szCs w:val="24"/>
          <w:lang w:val="hr-HR"/>
        </w:rPr>
        <w:t xml:space="preserve"> </w:t>
      </w:r>
      <w:r w:rsidRPr="007E6AAF" w:rsidR="00F32537">
        <w:rPr>
          <w:rFonts w:ascii="Arial" w:hAnsi="Arial" w:cs="Arial"/>
          <w:szCs w:val="24"/>
          <w:lang w:val="hr-HR"/>
        </w:rPr>
        <w:t xml:space="preserve"> 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Komunalna infrastruktura d.o.o., u stečaju</w:t>
      </w:r>
      <w:r>
        <w:rPr>
          <w:rFonts w:ascii="Arial" w:hAnsi="Arial" w:cs="Arial" w:eastAsiaTheme="minorHAnsi"/>
          <w:szCs w:val="24"/>
          <w:lang w:val="hr-HR" w:eastAsia="en-US"/>
        </w:rPr>
        <w:t xml:space="preserve"> – nitko, dostava uredna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Distri-press d.o.o.</w:t>
      </w:r>
      <w:r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143A6F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Gradsko stambeno gospodarstvo Velika Gorica d.o.o.</w:t>
      </w:r>
      <w:r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143A6F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TDR d.o.o.</w:t>
      </w:r>
      <w:r w:rsidRPr="00143A6F">
        <w:t xml:space="preserve"> </w:t>
      </w:r>
      <w:r w:rsidRPr="00143A6F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Dukat d.d.</w:t>
      </w:r>
      <w:r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143A6F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Atlantic trade d.o.o.</w:t>
      </w:r>
      <w:r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143A6F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Fibis d.o.o.</w:t>
      </w:r>
      <w:r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143A6F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Carlsberg Croatia d.o.o.</w:t>
      </w:r>
      <w:r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143A6F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Vindija d.o.o.</w:t>
      </w:r>
      <w:r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="00A7444D">
        <w:rPr>
          <w:rFonts w:ascii="Arial" w:hAnsi="Arial" w:cs="Arial" w:eastAsiaTheme="minorHAnsi"/>
          <w:szCs w:val="24"/>
          <w:lang w:val="hr-HR" w:eastAsia="en-US"/>
        </w:rPr>
        <w:t xml:space="preserve">Stjepan Tomić, odvj. 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Republika Hrvatska</w:t>
      </w:r>
      <w:r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="00EB31B6">
        <w:rPr>
          <w:rFonts w:ascii="Arial" w:hAnsi="Arial" w:cs="Arial" w:eastAsiaTheme="minorHAnsi"/>
          <w:szCs w:val="24"/>
          <w:lang w:val="hr-HR" w:eastAsia="en-US"/>
        </w:rPr>
        <w:t>Anita Šalina Beretin</w:t>
      </w:r>
      <w:r w:rsidR="00A7444D"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="00EB31B6">
        <w:rPr>
          <w:rFonts w:ascii="Arial" w:hAnsi="Arial" w:cs="Arial" w:eastAsiaTheme="minorHAnsi"/>
          <w:szCs w:val="24"/>
          <w:lang w:val="hr-HR" w:eastAsia="en-US"/>
        </w:rPr>
        <w:t>savjetnica u</w:t>
      </w:r>
      <w:r w:rsidR="00A7444D">
        <w:rPr>
          <w:rFonts w:ascii="Arial" w:hAnsi="Arial" w:cs="Arial" w:eastAsiaTheme="minorHAnsi"/>
          <w:szCs w:val="24"/>
          <w:lang w:val="hr-HR" w:eastAsia="en-US"/>
        </w:rPr>
        <w:t xml:space="preserve"> OGDO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Grad Velika Gorica</w:t>
      </w:r>
      <w:r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143A6F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Hrvatski zavod za zdravstveno osiguranje</w:t>
      </w:r>
      <w:r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143A6F">
        <w:rPr>
          <w:rFonts w:ascii="Arial" w:hAnsi="Arial" w:cs="Arial" w:eastAsiaTheme="minorHAnsi"/>
          <w:szCs w:val="24"/>
          <w:lang w:val="hr-HR" w:eastAsia="en-US"/>
        </w:rPr>
        <w:t xml:space="preserve"> nitko, dostava uredna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Ledo d.d.</w:t>
      </w:r>
      <w:r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143A6F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Mlinar pekarska industrija d.o.o.</w:t>
      </w:r>
      <w:r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143A6F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Zagrebačke pekarne Klara d.d.</w:t>
      </w:r>
      <w:r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143A6F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143A6F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ALBA M.S. d.o.o.</w:t>
      </w:r>
      <w:r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143A6F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F87646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Erste &amp; Steiermarkische bank d.d.</w:t>
      </w:r>
      <w:r w:rsidR="00F87646"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="00EB31B6">
        <w:rPr>
          <w:rFonts w:ascii="Arial" w:hAnsi="Arial" w:cs="Arial" w:eastAsiaTheme="minorHAnsi"/>
          <w:szCs w:val="24"/>
          <w:lang w:val="hr-HR" w:eastAsia="en-US"/>
        </w:rPr>
        <w:t>Hrvoje Domac</w:t>
      </w:r>
    </w:p>
    <w:p w:rsidRPr="00143A6F" w:rsidR="00143A6F" w:rsidP="00F87646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Matija Prevendar, VELEMAT obrt</w:t>
      </w:r>
      <w:r w:rsidR="00F87646"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F87646" w:rsidR="00F87646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F87646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Trgovina Šibenik d.o.o.</w:t>
      </w:r>
      <w:r w:rsidR="00F87646"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F87646" w:rsidR="00F87646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F87646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Hrvatski telekom d.d., usluge fiksne mreže</w:t>
      </w:r>
      <w:r w:rsidR="00F87646"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F87646" w:rsidR="00F87646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F87646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VG VODOOPRSKRBA d.o.o.</w:t>
      </w:r>
      <w:r w:rsidR="00F87646"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F87646" w:rsidR="00F87646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F87646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VG ČISTOĆA d.o.o.</w:t>
      </w:r>
      <w:r w:rsidR="00F87646"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F87646" w:rsidR="00F87646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F87646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TISAK plus d.o.o.</w:t>
      </w:r>
      <w:r w:rsidR="00F87646"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F87646" w:rsidR="00F87646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F87646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LACIO GRUPA d.o.o.</w:t>
      </w:r>
      <w:r w:rsidR="00F87646"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F87646" w:rsidR="00F87646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143A6F" w:rsidR="00143A6F" w:rsidP="00F87646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143A6F">
        <w:rPr>
          <w:rFonts w:ascii="Arial" w:hAnsi="Arial" w:cs="Arial" w:eastAsiaTheme="minorHAnsi"/>
          <w:szCs w:val="24"/>
          <w:lang w:val="hr-HR" w:eastAsia="en-US"/>
        </w:rPr>
        <w:t>Wiener osiguranje Vienna insurance group d.d.</w:t>
      </w:r>
      <w:r w:rsidR="00F87646"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F87646" w:rsidR="00F87646">
        <w:rPr>
          <w:rFonts w:ascii="Arial" w:hAnsi="Arial" w:cs="Arial" w:eastAsiaTheme="minorHAnsi"/>
          <w:szCs w:val="24"/>
          <w:lang w:val="hr-HR" w:eastAsia="en-US"/>
        </w:rPr>
        <w:t>nitko, dostava uredna</w:t>
      </w:r>
    </w:p>
    <w:p w:rsidRPr="00EB31B6" w:rsidR="00143A6F" w:rsidP="003721A7" w:rsidRDefault="00143A6F">
      <w:pPr>
        <w:numPr>
          <w:ilvl w:val="0"/>
          <w:numId w:val="5"/>
        </w:numPr>
        <w:jc w:val="both"/>
        <w:rPr>
          <w:rFonts w:ascii="Arial" w:hAnsi="Arial" w:cs="Arial" w:eastAsiaTheme="minorHAnsi"/>
          <w:szCs w:val="24"/>
          <w:lang w:val="hr-HR" w:eastAsia="en-US"/>
        </w:rPr>
      </w:pPr>
      <w:r w:rsidRPr="00EB31B6">
        <w:rPr>
          <w:rFonts w:ascii="Arial" w:hAnsi="Arial" w:cs="Arial" w:eastAsiaTheme="minorHAnsi"/>
          <w:szCs w:val="24"/>
          <w:lang w:val="hr-HR" w:eastAsia="en-US"/>
        </w:rPr>
        <w:t>HEP-TOPLINARSTVO d.o.o.</w:t>
      </w:r>
      <w:r w:rsidRPr="00EB31B6" w:rsidR="00F87646">
        <w:rPr>
          <w:rFonts w:ascii="Arial" w:hAnsi="Arial" w:cs="Arial" w:eastAsiaTheme="minorHAnsi"/>
          <w:szCs w:val="24"/>
          <w:lang w:val="hr-HR" w:eastAsia="en-US"/>
        </w:rPr>
        <w:t xml:space="preserve">, </w:t>
      </w:r>
      <w:r w:rsidRPr="00EB31B6" w:rsidR="00A7444D">
        <w:rPr>
          <w:rFonts w:ascii="Arial" w:hAnsi="Arial" w:cs="Arial" w:eastAsiaTheme="minorHAnsi"/>
          <w:szCs w:val="24"/>
          <w:lang w:val="hr-HR" w:eastAsia="en-US"/>
        </w:rPr>
        <w:t xml:space="preserve">Odvjetnica Jadranka Kustura </w:t>
      </w:r>
    </w:p>
    <w:p w:rsidR="009A4E06" w:rsidP="001313CD" w:rsidRDefault="009A4E06">
      <w:pPr>
        <w:jc w:val="both"/>
        <w:rPr>
          <w:rFonts w:ascii="Arial" w:hAnsi="Arial" w:cs="Arial" w:eastAsiaTheme="minorHAnsi"/>
          <w:szCs w:val="24"/>
          <w:lang w:val="hr-HR" w:eastAsia="en-US"/>
        </w:rPr>
      </w:pPr>
    </w:p>
    <w:p w:rsidR="001313CD" w:rsidP="001313CD" w:rsidRDefault="001313CD">
      <w:pPr>
        <w:jc w:val="both"/>
        <w:rPr>
          <w:rFonts w:ascii="Arial" w:hAnsi="Arial" w:cs="Arial" w:eastAsiaTheme="minorHAnsi"/>
          <w:szCs w:val="24"/>
          <w:lang w:val="hr-HR" w:eastAsia="en-US"/>
        </w:rPr>
      </w:pPr>
    </w:p>
    <w:p w:rsidR="00EB31B6" w:rsidP="00EB31B6" w:rsidRDefault="004536BD">
      <w:pPr>
        <w:ind w:firstLine="705"/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lastRenderedPageBreak/>
        <w:t xml:space="preserve">Utvrđuje se da spisu prileži podnesak predlagateljice zaprimljen 5. listopada 2026. kojim ista povlači prijedlog za otvaranje postupka stečaja potrošača. </w:t>
      </w:r>
    </w:p>
    <w:p w:rsidRPr="00D902A7" w:rsidR="001313CD" w:rsidP="001313CD" w:rsidRDefault="001313CD">
      <w:pPr>
        <w:jc w:val="both"/>
        <w:rPr>
          <w:rFonts w:ascii="Arial" w:hAnsi="Arial" w:cs="Arial"/>
          <w:szCs w:val="24"/>
          <w:lang w:val="hr-HR"/>
        </w:rPr>
      </w:pPr>
    </w:p>
    <w:p w:rsidRPr="00F649D9" w:rsidR="001313CD" w:rsidP="00EB31B6" w:rsidRDefault="001313CD">
      <w:pPr>
        <w:ind w:firstLine="705"/>
        <w:jc w:val="both"/>
        <w:rPr>
          <w:rFonts w:ascii="Arial" w:hAnsi="Arial" w:cs="Arial"/>
          <w:szCs w:val="24"/>
          <w:lang w:val="hr-HR"/>
        </w:rPr>
      </w:pPr>
      <w:r w:rsidRPr="00F649D9">
        <w:rPr>
          <w:rFonts w:ascii="Arial" w:hAnsi="Arial" w:cs="Arial"/>
          <w:szCs w:val="24"/>
          <w:lang w:val="hr-HR"/>
        </w:rPr>
        <w:t xml:space="preserve">Sud donosi </w:t>
      </w:r>
    </w:p>
    <w:p w:rsidRPr="00F649D9" w:rsidR="001313CD" w:rsidP="001313CD" w:rsidRDefault="001313CD">
      <w:pPr>
        <w:jc w:val="center"/>
        <w:rPr>
          <w:rFonts w:ascii="Arial" w:hAnsi="Arial" w:cs="Arial"/>
          <w:szCs w:val="24"/>
          <w:lang w:val="hr-HR"/>
        </w:rPr>
      </w:pPr>
      <w:r w:rsidRPr="00F649D9">
        <w:rPr>
          <w:rFonts w:ascii="Arial" w:hAnsi="Arial" w:cs="Arial"/>
          <w:szCs w:val="24"/>
          <w:lang w:val="hr-HR"/>
        </w:rPr>
        <w:t>rješenje</w:t>
      </w:r>
    </w:p>
    <w:p w:rsidRPr="00F649D9" w:rsidR="001313CD" w:rsidP="001313CD" w:rsidRDefault="001313CD">
      <w:pPr>
        <w:jc w:val="both"/>
        <w:rPr>
          <w:rFonts w:ascii="Arial" w:hAnsi="Arial" w:cs="Arial"/>
          <w:szCs w:val="24"/>
          <w:lang w:val="hr-HR"/>
        </w:rPr>
      </w:pPr>
    </w:p>
    <w:p w:rsidR="001313CD" w:rsidP="00EB31B6" w:rsidRDefault="00EB31B6">
      <w:pPr>
        <w:ind w:firstLine="720"/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Današnje ročište neće biti održano obzirom je potrošač povukao prijedlog za otvaranje stečaja potrošača.</w:t>
      </w:r>
    </w:p>
    <w:p w:rsidRPr="00F649D9" w:rsidR="001313CD" w:rsidP="001313CD" w:rsidRDefault="001313CD">
      <w:pPr>
        <w:jc w:val="both"/>
        <w:rPr>
          <w:rFonts w:ascii="Arial" w:hAnsi="Arial" w:cs="Arial"/>
          <w:szCs w:val="24"/>
          <w:lang w:val="hr-HR"/>
        </w:rPr>
      </w:pPr>
    </w:p>
    <w:p w:rsidRPr="00F649D9" w:rsidR="001313CD" w:rsidP="001313CD" w:rsidRDefault="001313CD">
      <w:pPr>
        <w:jc w:val="both"/>
        <w:rPr>
          <w:rFonts w:ascii="Arial" w:hAnsi="Arial" w:cs="Arial"/>
          <w:szCs w:val="24"/>
          <w:lang w:val="hr-HR"/>
        </w:rPr>
      </w:pP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  <w:t xml:space="preserve">                </w:t>
      </w:r>
    </w:p>
    <w:p w:rsidRPr="00F649D9" w:rsidR="001313CD" w:rsidP="001313CD" w:rsidRDefault="001313CD">
      <w:pPr>
        <w:jc w:val="both"/>
        <w:rPr>
          <w:rFonts w:ascii="Arial" w:hAnsi="Arial" w:cs="Arial"/>
          <w:szCs w:val="24"/>
          <w:lang w:val="hr-HR"/>
        </w:rPr>
      </w:pP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  <w:t xml:space="preserve">     Dovršeno u </w:t>
      </w:r>
      <w:r w:rsidR="004536BD">
        <w:rPr>
          <w:rFonts w:ascii="Arial" w:hAnsi="Arial" w:cs="Arial"/>
          <w:szCs w:val="24"/>
          <w:lang w:val="hr-HR"/>
        </w:rPr>
        <w:t>10:35</w:t>
      </w:r>
      <w:r>
        <w:rPr>
          <w:rFonts w:ascii="Arial" w:hAnsi="Arial" w:cs="Arial"/>
          <w:szCs w:val="24"/>
          <w:lang w:val="hr-HR"/>
        </w:rPr>
        <w:t xml:space="preserve"> </w:t>
      </w:r>
      <w:r w:rsidRPr="00F649D9">
        <w:rPr>
          <w:rFonts w:ascii="Arial" w:hAnsi="Arial" w:cs="Arial"/>
          <w:szCs w:val="24"/>
          <w:lang w:val="hr-HR"/>
        </w:rPr>
        <w:t>sati</w:t>
      </w:r>
    </w:p>
    <w:p w:rsidRPr="00F649D9" w:rsidR="001313CD" w:rsidP="001313CD" w:rsidRDefault="001313CD">
      <w:pPr>
        <w:jc w:val="both"/>
        <w:rPr>
          <w:rFonts w:ascii="Arial" w:hAnsi="Arial" w:cs="Arial"/>
          <w:szCs w:val="24"/>
          <w:lang w:val="hr-HR"/>
        </w:rPr>
      </w:pPr>
    </w:p>
    <w:p w:rsidRPr="00F649D9" w:rsidR="001313CD" w:rsidP="001313CD" w:rsidRDefault="001313CD">
      <w:pPr>
        <w:jc w:val="both"/>
        <w:rPr>
          <w:rFonts w:ascii="Arial" w:hAnsi="Arial" w:cs="Arial"/>
          <w:szCs w:val="24"/>
          <w:lang w:val="hr-HR"/>
        </w:rPr>
      </w:pPr>
    </w:p>
    <w:p w:rsidRPr="00F649D9" w:rsidR="001313CD" w:rsidP="001313CD" w:rsidRDefault="001313CD">
      <w:pPr>
        <w:jc w:val="both"/>
        <w:rPr>
          <w:rFonts w:ascii="Arial" w:hAnsi="Arial" w:cs="Arial"/>
          <w:szCs w:val="24"/>
          <w:lang w:val="hr-HR"/>
        </w:rPr>
      </w:pP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  <w:t>Sudac:</w:t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>Stranke:</w:t>
      </w:r>
    </w:p>
    <w:p w:rsidRPr="00F649D9" w:rsidR="001313CD" w:rsidP="001313CD" w:rsidRDefault="001313CD">
      <w:pPr>
        <w:jc w:val="both"/>
        <w:rPr>
          <w:rFonts w:ascii="Arial" w:hAnsi="Arial" w:cs="Arial"/>
          <w:szCs w:val="24"/>
          <w:lang w:val="hr-HR"/>
        </w:rPr>
      </w:pPr>
    </w:p>
    <w:p w:rsidRPr="00F649D9" w:rsidR="001313CD" w:rsidP="001313CD" w:rsidRDefault="001313CD">
      <w:pPr>
        <w:jc w:val="both"/>
        <w:rPr>
          <w:rFonts w:ascii="Arial" w:hAnsi="Arial" w:cs="Arial"/>
          <w:szCs w:val="24"/>
          <w:lang w:val="hr-HR"/>
        </w:rPr>
      </w:pPr>
    </w:p>
    <w:p w:rsidRPr="00F649D9" w:rsidR="001313CD" w:rsidP="001313CD" w:rsidRDefault="001313CD">
      <w:pPr>
        <w:jc w:val="both"/>
        <w:rPr>
          <w:rFonts w:ascii="Arial" w:hAnsi="Arial" w:cs="Arial"/>
          <w:szCs w:val="24"/>
          <w:lang w:val="hr-HR"/>
        </w:rPr>
      </w:pPr>
      <w:r w:rsidRPr="00F649D9">
        <w:rPr>
          <w:rFonts w:ascii="Arial" w:hAnsi="Arial" w:cs="Arial"/>
          <w:szCs w:val="24"/>
          <w:lang w:val="hr-HR"/>
        </w:rPr>
        <w:t>Zapisničar:</w:t>
      </w:r>
    </w:p>
    <w:p w:rsidRPr="00F649D9" w:rsidR="001313CD" w:rsidP="001313CD" w:rsidRDefault="001313CD">
      <w:pPr>
        <w:jc w:val="both"/>
        <w:rPr>
          <w:rFonts w:ascii="Arial" w:hAnsi="Arial" w:cs="Arial"/>
          <w:szCs w:val="24"/>
          <w:lang w:val="hr-HR"/>
        </w:rPr>
      </w:pPr>
      <w:r w:rsidRPr="00F649D9">
        <w:rPr>
          <w:rFonts w:ascii="Arial" w:hAnsi="Arial" w:cs="Arial"/>
          <w:szCs w:val="24"/>
          <w:lang w:val="hr-HR"/>
        </w:rPr>
        <w:t xml:space="preserve">  </w:t>
      </w:r>
    </w:p>
    <w:p w:rsidRPr="00F649D9" w:rsidR="001313CD" w:rsidP="001313CD" w:rsidRDefault="001313CD">
      <w:pPr>
        <w:jc w:val="both"/>
        <w:rPr>
          <w:rFonts w:ascii="Arial" w:hAnsi="Arial" w:cs="Arial"/>
          <w:szCs w:val="24"/>
          <w:lang w:val="hr-HR"/>
        </w:rPr>
      </w:pPr>
    </w:p>
    <w:p w:rsidRPr="00F649D9" w:rsidR="001313CD" w:rsidP="001313CD" w:rsidRDefault="001313CD">
      <w:pPr>
        <w:jc w:val="both"/>
        <w:rPr>
          <w:rFonts w:ascii="Arial" w:hAnsi="Arial" w:cs="Arial"/>
          <w:szCs w:val="24"/>
          <w:lang w:val="hr-HR"/>
        </w:rPr>
      </w:pP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</w:p>
    <w:p w:rsidRPr="00BD34F8" w:rsidR="001313CD" w:rsidP="001313CD" w:rsidRDefault="001313CD">
      <w:pPr>
        <w:jc w:val="both"/>
        <w:rPr>
          <w:rFonts w:ascii="Arial" w:hAnsi="Arial" w:cs="Arial"/>
          <w:szCs w:val="24"/>
        </w:rPr>
      </w:pPr>
      <w:r w:rsidRPr="00D902A7">
        <w:rPr>
          <w:rFonts w:ascii="Arial" w:hAnsi="Arial" w:cs="Arial"/>
          <w:szCs w:val="24"/>
          <w:lang w:val="hr-HR"/>
        </w:rPr>
        <w:tab/>
      </w:r>
      <w:r w:rsidRPr="00D902A7">
        <w:rPr>
          <w:rFonts w:ascii="Arial" w:hAnsi="Arial" w:cs="Arial"/>
          <w:szCs w:val="24"/>
          <w:lang w:val="hr-HR"/>
        </w:rPr>
        <w:tab/>
      </w:r>
      <w:r w:rsidRPr="00D902A7">
        <w:rPr>
          <w:rFonts w:ascii="Arial" w:hAnsi="Arial" w:cs="Arial"/>
          <w:szCs w:val="24"/>
          <w:lang w:val="hr-HR"/>
        </w:rPr>
        <w:tab/>
      </w:r>
      <w:r w:rsidRPr="00D902A7">
        <w:rPr>
          <w:rFonts w:ascii="Arial" w:hAnsi="Arial" w:cs="Arial"/>
          <w:szCs w:val="24"/>
          <w:lang w:val="hr-HR"/>
        </w:rPr>
        <w:tab/>
        <w:t xml:space="preserve">          </w:t>
      </w:r>
    </w:p>
    <w:p w:rsidRPr="00F649D9" w:rsidR="00F649D9" w:rsidP="00A7444D" w:rsidRDefault="00E63BF7">
      <w:pPr>
        <w:jc w:val="right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 w:rsidR="00A7444D">
        <w:rPr>
          <w:rFonts w:ascii="Arial" w:hAnsi="Arial" w:cs="Arial"/>
          <w:szCs w:val="24"/>
          <w:lang w:val="hr-HR"/>
        </w:rPr>
        <w:t xml:space="preserve"> </w:t>
      </w:r>
    </w:p>
    <w:p w:rsidRPr="00F649D9" w:rsidR="00F649D9" w:rsidP="00F649D9" w:rsidRDefault="00F649D9">
      <w:pPr>
        <w:jc w:val="both"/>
        <w:rPr>
          <w:rFonts w:ascii="Arial" w:hAnsi="Arial" w:cs="Arial"/>
          <w:szCs w:val="24"/>
          <w:lang w:val="hr-HR"/>
        </w:rPr>
      </w:pP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  <w:t xml:space="preserve">                </w:t>
      </w:r>
    </w:p>
    <w:p w:rsidRPr="00F649D9" w:rsidR="00F649D9" w:rsidP="00F649D9" w:rsidRDefault="00F649D9">
      <w:pPr>
        <w:jc w:val="both"/>
        <w:rPr>
          <w:rFonts w:ascii="Arial" w:hAnsi="Arial" w:cs="Arial"/>
          <w:szCs w:val="24"/>
          <w:lang w:val="hr-HR"/>
        </w:rPr>
      </w:pP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</w:p>
    <w:p w:rsidRPr="00F649D9" w:rsidR="00F649D9" w:rsidP="00F649D9" w:rsidRDefault="00F649D9">
      <w:pPr>
        <w:jc w:val="both"/>
        <w:rPr>
          <w:rFonts w:ascii="Arial" w:hAnsi="Arial" w:cs="Arial"/>
          <w:szCs w:val="24"/>
          <w:lang w:val="hr-HR"/>
        </w:rPr>
      </w:pPr>
    </w:p>
    <w:p w:rsidRPr="00F649D9" w:rsidR="00F649D9" w:rsidP="001313CD" w:rsidRDefault="00F649D9">
      <w:pPr>
        <w:jc w:val="both"/>
        <w:rPr>
          <w:rFonts w:ascii="Arial" w:hAnsi="Arial" w:cs="Arial"/>
          <w:szCs w:val="24"/>
          <w:lang w:val="hr-HR"/>
        </w:rPr>
      </w:pP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  <w:t xml:space="preserve"> </w:t>
      </w:r>
    </w:p>
    <w:p w:rsidRPr="00F649D9" w:rsidR="00F649D9" w:rsidP="00F649D9" w:rsidRDefault="00F649D9">
      <w:pPr>
        <w:jc w:val="both"/>
        <w:rPr>
          <w:rFonts w:ascii="Arial" w:hAnsi="Arial" w:cs="Arial"/>
          <w:szCs w:val="24"/>
          <w:lang w:val="hr-HR"/>
        </w:rPr>
      </w:pPr>
    </w:p>
    <w:p w:rsidRPr="00F649D9" w:rsidR="00F649D9" w:rsidP="00F649D9" w:rsidRDefault="00F649D9">
      <w:pPr>
        <w:jc w:val="both"/>
        <w:rPr>
          <w:rFonts w:ascii="Arial" w:hAnsi="Arial" w:cs="Arial"/>
          <w:szCs w:val="24"/>
          <w:lang w:val="hr-HR"/>
        </w:rPr>
      </w:pP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  <w:r w:rsidRPr="00F649D9">
        <w:rPr>
          <w:rFonts w:ascii="Arial" w:hAnsi="Arial" w:cs="Arial"/>
          <w:szCs w:val="24"/>
          <w:lang w:val="hr-HR"/>
        </w:rPr>
        <w:tab/>
      </w:r>
    </w:p>
    <w:p w:rsidRPr="00D902A7" w:rsidR="00D902A7" w:rsidP="00D902A7" w:rsidRDefault="00D902A7">
      <w:pPr>
        <w:jc w:val="both"/>
        <w:rPr>
          <w:rFonts w:ascii="Arial" w:hAnsi="Arial" w:cs="Arial"/>
          <w:szCs w:val="24"/>
          <w:lang w:val="hr-HR"/>
        </w:rPr>
      </w:pPr>
      <w:r w:rsidRPr="00D902A7">
        <w:rPr>
          <w:rFonts w:ascii="Arial" w:hAnsi="Arial" w:cs="Arial"/>
          <w:szCs w:val="24"/>
          <w:lang w:val="hr-HR"/>
        </w:rPr>
        <w:tab/>
      </w:r>
      <w:r w:rsidRPr="00D902A7">
        <w:rPr>
          <w:rFonts w:ascii="Arial" w:hAnsi="Arial" w:cs="Arial"/>
          <w:szCs w:val="24"/>
          <w:lang w:val="hr-HR"/>
        </w:rPr>
        <w:tab/>
      </w:r>
      <w:r w:rsidRPr="00D902A7">
        <w:rPr>
          <w:rFonts w:ascii="Arial" w:hAnsi="Arial" w:cs="Arial"/>
          <w:szCs w:val="24"/>
          <w:lang w:val="hr-HR"/>
        </w:rPr>
        <w:tab/>
      </w:r>
      <w:r w:rsidRPr="00D902A7">
        <w:rPr>
          <w:rFonts w:ascii="Arial" w:hAnsi="Arial" w:cs="Arial"/>
          <w:szCs w:val="24"/>
          <w:lang w:val="hr-HR"/>
        </w:rPr>
        <w:tab/>
      </w:r>
      <w:r w:rsidRPr="00D902A7">
        <w:rPr>
          <w:rFonts w:ascii="Arial" w:hAnsi="Arial" w:cs="Arial"/>
          <w:szCs w:val="24"/>
          <w:lang w:val="hr-HR"/>
        </w:rPr>
        <w:tab/>
      </w:r>
      <w:r w:rsidRPr="00D902A7">
        <w:rPr>
          <w:rFonts w:ascii="Arial" w:hAnsi="Arial" w:cs="Arial"/>
          <w:szCs w:val="24"/>
          <w:lang w:val="hr-HR"/>
        </w:rPr>
        <w:tab/>
        <w:t xml:space="preserve">                </w:t>
      </w:r>
    </w:p>
    <w:p w:rsidRPr="007E6AAF" w:rsidR="005060C4" w:rsidP="00F649D9" w:rsidRDefault="00D902A7">
      <w:pPr>
        <w:jc w:val="both"/>
        <w:rPr>
          <w:rFonts w:ascii="Arial" w:hAnsi="Arial" w:cs="Arial"/>
          <w:szCs w:val="24"/>
          <w:lang w:val="hr-HR"/>
        </w:rPr>
      </w:pPr>
      <w:r w:rsidRPr="00D902A7">
        <w:rPr>
          <w:rFonts w:ascii="Arial" w:hAnsi="Arial" w:cs="Arial"/>
          <w:szCs w:val="24"/>
          <w:lang w:val="hr-HR"/>
        </w:rPr>
        <w:tab/>
      </w:r>
      <w:r w:rsidRPr="00D902A7">
        <w:rPr>
          <w:rFonts w:ascii="Arial" w:hAnsi="Arial" w:cs="Arial"/>
          <w:szCs w:val="24"/>
          <w:lang w:val="hr-HR"/>
        </w:rPr>
        <w:tab/>
      </w:r>
    </w:p>
    <w:p w:rsidRPr="00040AD3" w:rsidR="00AE4E00" w:rsidP="009A4E06" w:rsidRDefault="00AE4E00">
      <w:pPr>
        <w:jc w:val="center"/>
        <w:rPr>
          <w:szCs w:val="24"/>
          <w:lang w:val="hr-HR"/>
        </w:rPr>
      </w:pPr>
    </w:p>
    <w:sectPr w:rsidRPr="00040AD3" w:rsidR="00AE4E00" w:rsidSect="00025828">
      <w:pgSz w:w="11906" w:h="16838"/>
      <w:pgMar w:top="1440" w:right="1797" w:bottom="306" w:left="1797" w:header="720" w:footer="720" w:gutter="0"/>
      <w:cols w:space="72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07619" w:rsidP="009B3D91" w:rsidRDefault="00207619">
      <w:r>
        <w:separator/>
      </w:r>
    </w:p>
  </w:endnote>
  <w:endnote w:type="continuationSeparator" w:id="0">
    <w:p w:rsidR="00207619" w:rsidP="009B3D91" w:rsidRDefault="00207619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07619" w:rsidP="009B3D91" w:rsidRDefault="00207619">
      <w:r>
        <w:separator/>
      </w:r>
    </w:p>
  </w:footnote>
  <w:footnote w:type="continuationSeparator" w:id="0">
    <w:p w:rsidR="00207619" w:rsidP="009B3D91" w:rsidRDefault="00207619"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249234B"/>
    <w:multiLevelType w:val="hybridMultilevel"/>
    <w:tmpl w:val="821AA256"/>
    <w:lvl w:ilvl="0" w:tplc="85745350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E56103A"/>
    <w:multiLevelType w:val="hybridMultilevel"/>
    <w:tmpl w:val="25A8257E"/>
    <w:lvl w:ilvl="0" w:tplc="01160EDA">
      <w:numFmt w:val="bullet"/>
      <w:lvlText w:val="-"/>
      <w:lvlJc w:val="left"/>
      <w:pPr>
        <w:ind w:left="1065" w:hanging="360"/>
      </w:pPr>
      <w:rPr>
        <w:rFonts w:hint="default" w:ascii="Times New Roman" w:hAnsi="Times New Roman" w:eastAsia="Calibri" w:cs="Times New Roman"/>
      </w:rPr>
    </w:lvl>
    <w:lvl w:ilvl="1" w:tplc="041A0003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2">
    <w:nsid w:val="53E713E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559916B6"/>
    <w:multiLevelType w:val="hybridMultilevel"/>
    <w:tmpl w:val="3D462EBA"/>
    <w:lvl w:ilvl="0" w:tplc="1FD6CF90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583A7546"/>
    <w:multiLevelType w:val="hybridMultilevel"/>
    <w:tmpl w:val="76AAEE62"/>
    <w:lvl w:ilvl="0" w:tplc="73F600A8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7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501"/>
    <w:rsid w:val="000057DB"/>
    <w:rsid w:val="000144D5"/>
    <w:rsid w:val="00025828"/>
    <w:rsid w:val="00040AD3"/>
    <w:rsid w:val="0004615D"/>
    <w:rsid w:val="000506EC"/>
    <w:rsid w:val="000C28ED"/>
    <w:rsid w:val="000D3E83"/>
    <w:rsid w:val="00110D64"/>
    <w:rsid w:val="00114083"/>
    <w:rsid w:val="00126445"/>
    <w:rsid w:val="001313CD"/>
    <w:rsid w:val="001316A3"/>
    <w:rsid w:val="00133069"/>
    <w:rsid w:val="001333C2"/>
    <w:rsid w:val="00142232"/>
    <w:rsid w:val="00143A6F"/>
    <w:rsid w:val="001713DD"/>
    <w:rsid w:val="00176FD4"/>
    <w:rsid w:val="00191A31"/>
    <w:rsid w:val="00197553"/>
    <w:rsid w:val="001976B1"/>
    <w:rsid w:val="001A6431"/>
    <w:rsid w:val="001F4412"/>
    <w:rsid w:val="00207619"/>
    <w:rsid w:val="00235C75"/>
    <w:rsid w:val="00242501"/>
    <w:rsid w:val="002C1998"/>
    <w:rsid w:val="002E1F3C"/>
    <w:rsid w:val="00303E70"/>
    <w:rsid w:val="003363B4"/>
    <w:rsid w:val="00340FB5"/>
    <w:rsid w:val="003519F6"/>
    <w:rsid w:val="00351FC6"/>
    <w:rsid w:val="00374E43"/>
    <w:rsid w:val="003763E6"/>
    <w:rsid w:val="00394441"/>
    <w:rsid w:val="003B1455"/>
    <w:rsid w:val="003B15D4"/>
    <w:rsid w:val="003B1A8A"/>
    <w:rsid w:val="003C04A5"/>
    <w:rsid w:val="003C319C"/>
    <w:rsid w:val="003D3E0A"/>
    <w:rsid w:val="003E1231"/>
    <w:rsid w:val="003E4A31"/>
    <w:rsid w:val="00446CA9"/>
    <w:rsid w:val="00450536"/>
    <w:rsid w:val="004518BF"/>
    <w:rsid w:val="004536BD"/>
    <w:rsid w:val="0047193A"/>
    <w:rsid w:val="00477DED"/>
    <w:rsid w:val="00480901"/>
    <w:rsid w:val="00493FFC"/>
    <w:rsid w:val="004A0593"/>
    <w:rsid w:val="004B5519"/>
    <w:rsid w:val="004D321C"/>
    <w:rsid w:val="004E2CF4"/>
    <w:rsid w:val="004F6918"/>
    <w:rsid w:val="00504B65"/>
    <w:rsid w:val="005060C4"/>
    <w:rsid w:val="0053780D"/>
    <w:rsid w:val="00540DCD"/>
    <w:rsid w:val="00562AEF"/>
    <w:rsid w:val="00581FBB"/>
    <w:rsid w:val="00583BD7"/>
    <w:rsid w:val="00593895"/>
    <w:rsid w:val="005A21A6"/>
    <w:rsid w:val="005B0E9A"/>
    <w:rsid w:val="005C3BE1"/>
    <w:rsid w:val="005E05BB"/>
    <w:rsid w:val="005E5392"/>
    <w:rsid w:val="005F25E0"/>
    <w:rsid w:val="0061016B"/>
    <w:rsid w:val="00616D8C"/>
    <w:rsid w:val="00640519"/>
    <w:rsid w:val="0065552E"/>
    <w:rsid w:val="0065797E"/>
    <w:rsid w:val="006815AD"/>
    <w:rsid w:val="00685172"/>
    <w:rsid w:val="00686AA6"/>
    <w:rsid w:val="006C0D3C"/>
    <w:rsid w:val="006C7105"/>
    <w:rsid w:val="00704471"/>
    <w:rsid w:val="007128B7"/>
    <w:rsid w:val="007356CB"/>
    <w:rsid w:val="00745416"/>
    <w:rsid w:val="00761F69"/>
    <w:rsid w:val="0079489F"/>
    <w:rsid w:val="007D5306"/>
    <w:rsid w:val="007E6AAF"/>
    <w:rsid w:val="007E7C15"/>
    <w:rsid w:val="00802F43"/>
    <w:rsid w:val="00821895"/>
    <w:rsid w:val="00831537"/>
    <w:rsid w:val="00855366"/>
    <w:rsid w:val="00856534"/>
    <w:rsid w:val="008574E3"/>
    <w:rsid w:val="00881DD4"/>
    <w:rsid w:val="008B5B7F"/>
    <w:rsid w:val="008C2B3C"/>
    <w:rsid w:val="008E2BE3"/>
    <w:rsid w:val="008E7A5C"/>
    <w:rsid w:val="008F54F7"/>
    <w:rsid w:val="009056B8"/>
    <w:rsid w:val="009133EC"/>
    <w:rsid w:val="00932182"/>
    <w:rsid w:val="00941718"/>
    <w:rsid w:val="009460C9"/>
    <w:rsid w:val="009568DA"/>
    <w:rsid w:val="00992A48"/>
    <w:rsid w:val="00996BF8"/>
    <w:rsid w:val="009A4E06"/>
    <w:rsid w:val="009B3D91"/>
    <w:rsid w:val="009D0514"/>
    <w:rsid w:val="009F6456"/>
    <w:rsid w:val="00A345AD"/>
    <w:rsid w:val="00A43171"/>
    <w:rsid w:val="00A55257"/>
    <w:rsid w:val="00A713CF"/>
    <w:rsid w:val="00A7444D"/>
    <w:rsid w:val="00AA0E22"/>
    <w:rsid w:val="00AA609D"/>
    <w:rsid w:val="00AB57A6"/>
    <w:rsid w:val="00AD4EA5"/>
    <w:rsid w:val="00AE4E00"/>
    <w:rsid w:val="00B17D6E"/>
    <w:rsid w:val="00B40DB7"/>
    <w:rsid w:val="00B44F61"/>
    <w:rsid w:val="00B524CD"/>
    <w:rsid w:val="00B7499F"/>
    <w:rsid w:val="00B75390"/>
    <w:rsid w:val="00B76499"/>
    <w:rsid w:val="00B82436"/>
    <w:rsid w:val="00BB0839"/>
    <w:rsid w:val="00BB205C"/>
    <w:rsid w:val="00BC1023"/>
    <w:rsid w:val="00BC30F9"/>
    <w:rsid w:val="00BD1766"/>
    <w:rsid w:val="00BD34F8"/>
    <w:rsid w:val="00BD6AB6"/>
    <w:rsid w:val="00BE102F"/>
    <w:rsid w:val="00BE79E0"/>
    <w:rsid w:val="00C15F5F"/>
    <w:rsid w:val="00C222E7"/>
    <w:rsid w:val="00C338F6"/>
    <w:rsid w:val="00C33F1C"/>
    <w:rsid w:val="00C70B26"/>
    <w:rsid w:val="00C751E0"/>
    <w:rsid w:val="00C831E2"/>
    <w:rsid w:val="00C97316"/>
    <w:rsid w:val="00D175B6"/>
    <w:rsid w:val="00D44F74"/>
    <w:rsid w:val="00D537AA"/>
    <w:rsid w:val="00D77EED"/>
    <w:rsid w:val="00D902A7"/>
    <w:rsid w:val="00DB28A5"/>
    <w:rsid w:val="00DC09BD"/>
    <w:rsid w:val="00DC49C3"/>
    <w:rsid w:val="00DD14DA"/>
    <w:rsid w:val="00DD2454"/>
    <w:rsid w:val="00DE62CB"/>
    <w:rsid w:val="00DF5BF5"/>
    <w:rsid w:val="00E06814"/>
    <w:rsid w:val="00E55829"/>
    <w:rsid w:val="00E63BF7"/>
    <w:rsid w:val="00E96B5B"/>
    <w:rsid w:val="00EB31B6"/>
    <w:rsid w:val="00ED464E"/>
    <w:rsid w:val="00F077C7"/>
    <w:rsid w:val="00F1579E"/>
    <w:rsid w:val="00F32537"/>
    <w:rsid w:val="00F357A5"/>
    <w:rsid w:val="00F44C65"/>
    <w:rsid w:val="00F45453"/>
    <w:rsid w:val="00F472A0"/>
    <w:rsid w:val="00F50E09"/>
    <w:rsid w:val="00F649D9"/>
    <w:rsid w:val="00F661BD"/>
    <w:rsid w:val="00F66282"/>
    <w:rsid w:val="00F77256"/>
    <w:rsid w:val="00F8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docId w15:val="{BD39BC2C-A3CB-41CE-AA4F-34ACC28ECCA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lang w:val="en-AU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  <w:rPr>
      <w:lang w:val="hr-HR"/>
    </w:rPr>
  </w:style>
  <w:style w:type="paragraph" w:styleId="Odlomakpopisa">
    <w:name w:val="List Paragraph"/>
    <w:basedOn w:val="Normal"/>
    <w:uiPriority w:val="34"/>
    <w:qFormat/>
    <w:rsid w:val="0004615D"/>
    <w:pPr>
      <w:ind w:left="720"/>
      <w:contextualSpacing/>
    </w:pPr>
  </w:style>
  <w:style w:type="paragraph" w:styleId="Zaglavlje">
    <w:name w:val="header"/>
    <w:basedOn w:val="Normal"/>
    <w:link w:val="ZaglavljeChar"/>
    <w:rsid w:val="009B3D9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9B3D91"/>
    <w:rPr>
      <w:sz w:val="24"/>
      <w:lang w:val="en-AU"/>
    </w:rPr>
  </w:style>
  <w:style w:type="paragraph" w:styleId="Podnoje">
    <w:name w:val="footer"/>
    <w:basedOn w:val="Normal"/>
    <w:link w:val="PodnojeChar"/>
    <w:rsid w:val="009B3D9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9B3D91"/>
    <w:rPr>
      <w:sz w:val="24"/>
      <w:lang w:val="en-AU"/>
    </w:rPr>
  </w:style>
  <w:style w:type="paragraph" w:styleId="Bezproreda">
    <w:name w:val="No Spacing"/>
    <w:uiPriority w:val="1"/>
    <w:qFormat/>
    <w:rsid w:val="000D3E83"/>
    <w:rPr>
      <w:rFonts w:eastAsia="Calibri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F472A0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semiHidden/>
    <w:rsid w:val="00F472A0"/>
    <w:rPr>
      <w:rFonts w:ascii="Segoe UI" w:hAnsi="Segoe UI" w:cs="Segoe UI"/>
      <w:sz w:val="18"/>
      <w:szCs w:val="18"/>
      <w:lang w:val="en-AU"/>
    </w:rPr>
  </w:style>
  <w:style w:type="character" w:styleId="Tekstrezerviranogmjesta">
    <w:name w:val="Placeholder Text"/>
    <w:basedOn w:val="Zadanifontodlomka"/>
    <w:uiPriority w:val="99"/>
    <w:semiHidden/>
    <w:rsid w:val="0070447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04471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04471"/>
    <w:rPr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04471"/>
    <w:rPr>
      <w:rFonts w:ascii="Times New Roman" w:hAnsi="Times New Roman" w:cs="Times New Roman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04471"/>
    <w:rPr>
      <w:rFonts w:ascii="Times New Roman" w:hAnsi="Times New Roman" w:cs="Times New Roman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218742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56086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6. listopada 2026.</izvorni_sadrzaj>
    <derivirana_varijabla naziv="DomainObject.PlaniraniZavrsetakDatum_1">6. listopada 2026.</derivirana_varijabla>
  </DomainObject.PlaniraniZavrsetakDatum>
  <DomainObject.PlaniraniPocetakDatum>
    <izvorni_sadrzaj>6. listopada 2026.</izvorni_sadrzaj>
    <derivirana_varijabla naziv="DomainObject.PlaniraniPocetakDatum_1">6. listopada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10:30</izvorni_sadrzaj>
    <derivirana_varijabla naziv="DomainObject.PlaniraniPocetakVrijeme_1">10:30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6. listopada 2026.</izvorni_sadrzaj>
    <derivirana_varijabla naziv="DomainObject.Zapisnik.DatumKreiranja_1">6.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Sp-79/2026-39</izvorni_sadrzaj>
    <derivirana_varijabla naziv="DomainObject.Zapisnik.Oznaka_1">Sp-79/2026-39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79</izvorni_sadrzaj>
    <derivirana_varijabla naziv="DomainObject.Predmet.Broj_1">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siječnja 2026.</izvorni_sadrzaj>
    <derivirana_varijabla naziv="DomainObject.Predmet.DatumOsnivanja_1">9.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Sp-79/2026</izvorni_sadrzaj>
    <derivirana_varijabla naziv="DomainObject.Predmet.OznakaBroj_1">Sp-79/2026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20 - Ovršna i stečajna</izvorni_sadrzaj>
    <derivirana_varijabla naziv="DomainObject.Predmet.Referada.Naziv_1">Referada 20 - Ovršna i stečajna</derivirana_varijabla>
  </DomainObject.Predmet.Referada.Naziv>
  <DomainObject.Predmet.Referada.Oznaka>
    <izvorni_sadrzaj>20</izvorni_sadrzaj>
    <derivirana_varijabla naziv="DomainObject.Predmet.Referada.Oznaka_1">20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građanski sud u Zagrebu</izvorni_sadrzaj>
    <derivirana_varijabla naziv="DomainObject.Predmet.Referada.Sud.Naziv_1">Općinski građanski sud u Zagrebu</derivirana_varijabla>
  </DomainObject.Predmet.Referada.Sud.Naziv>
  <DomainObject.Predmet.Referada.Sudac>
    <izvorni_sadrzaj>Vladimir Dimanovski</izvorni_sadrzaj>
    <derivirana_varijabla naziv="DomainObject.Predmet.Referada.Sudac_1">Vladimir Dimanovski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Nina Raić zastupanog po punomoćniku Vinko Arelić</izvorni_sadrzaj>
    <derivirana_varijabla naziv="DomainObject.Predmet.StrankaFormated_1">  Nina Raić zastupanog po punomoćniku Vinko Arelić</derivirana_varijabla>
  </DomainObject.Predmet.StrankaFormated>
  <DomainObject.Predmet.StrankaFormatedOIB>
    <izvorni_sadrzaj>  Nina Raić, OIB 46230122304 zastupanog po punomoćniku Vinko Arelić</izvorni_sadrzaj>
    <derivirana_varijabla naziv="DomainObject.Predmet.StrankaFormatedOIB_1">  Nina Raić, OIB 46230122304 zastupanog po punomoćniku Vinko Arelić</derivirana_varijabla>
  </DomainObject.Predmet.StrankaFormatedOIB>
  <DomainObject.Predmet.StrankaFormatedWithAdress>
    <izvorni_sadrzaj> Nina Raić, ULICA VIDA DOŠENA 29, 10147 Zagreb zastupanog po punomoćniku Vinko Arelić</izvorni_sadrzaj>
    <derivirana_varijabla naziv="DomainObject.Predmet.StrankaFormatedWithAdress_1"> Nina Raić, ULICA VIDA DOŠENA 29, 10147 Zagreb zastupanog po punomoćniku Vinko Arelić</derivirana_varijabla>
  </DomainObject.Predmet.StrankaFormatedWithAdress>
  <DomainObject.Predmet.StrankaFormatedWithAdressOIB>
    <izvorni_sadrzaj> Nina Raić, OIB 46230122304, ULICA VIDA DOŠENA 29, 10147 Zagreb zastupanog po punomoćniku Vinko Arelić</izvorni_sadrzaj>
    <derivirana_varijabla naziv="DomainObject.Predmet.StrankaFormatedWithAdressOIB_1"> Nina Raić, OIB 46230122304, ULICA VIDA DOŠENA 29, 10147 Zagreb zastupanog po punomoćniku Vinko Arelić</derivirana_varijabla>
  </DomainObject.Predmet.StrankaFormatedWithAdressOIB>
  <DomainObject.Predmet.StrankaWithAdress>
    <izvorni_sadrzaj>Nina Raić ULICA VIDA DOŠENA 29,10147 Zagreb</izvorni_sadrzaj>
    <derivirana_varijabla naziv="DomainObject.Predmet.StrankaWithAdress_1">Nina Raić ULICA VIDA DOŠENA 29,10147 Zagreb</derivirana_varijabla>
  </DomainObject.Predmet.StrankaWithAdress>
  <DomainObject.Predmet.StrankaWithAdressOIB>
    <izvorni_sadrzaj>Nina Raić, OIB 46230122304, ULICA VIDA DOŠENA 29,10147 Zagreb</izvorni_sadrzaj>
    <derivirana_varijabla naziv="DomainObject.Predmet.StrankaWithAdressOIB_1">Nina Raić, OIB 46230122304, ULICA VIDA DOŠENA 29,10147 Zagreb</derivirana_varijabla>
  </DomainObject.Predmet.StrankaWithAdressOIB>
  <DomainObject.Predmet.StrankaNazivFormated>
    <izvorni_sadrzaj>Nina Raić</izvorni_sadrzaj>
    <derivirana_varijabla naziv="DomainObject.Predmet.StrankaNazivFormated_1">Nina Raić</derivirana_varijabla>
  </DomainObject.Predmet.StrankaNazivFormated>
  <DomainObject.Predmet.StrankaNazivFormatedOIB>
    <izvorni_sadrzaj>Nina Raić, OIB 46230122304</izvorni_sadrzaj>
    <derivirana_varijabla naziv="DomainObject.Predmet.StrankaNazivFormatedOIB_1">Nina Raić, OIB 46230122304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Ulica grada Vukovara 84</izvorni_sadrzaj>
    <derivirana_varijabla naziv="DomainObject.Predmet.Sud.Adresa.UlicaIKBR_1">Ulica grada Vukovara 84</derivirana_varijabla>
  </DomainObject.Predmet.Sud.Adresa.UlicaIKBR>
  <DomainObject.Predmet.Sud.Naziv>
    <izvorni_sadrzaj>Općinski građanski sud u Zagrebu</izvorni_sadrzaj>
    <derivirana_varijabla naziv="DomainObject.Predmet.Sud.Naziv_1">Općinski građanski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20 - Ovršna i stečajna</izvorni_sadrzaj>
    <derivirana_varijabla naziv="DomainObject.Predmet.TrenutnaLokacijaSpisa.Naziv_1">Referada 20 - Ovršna i stečajna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građanski sud u Zagrebu</izvorni_sadrzaj>
    <derivirana_varijabla naziv="DomainObject.Predmet.TrenutnaLokacijaSpisa.Sud.Naziv_1">Općinski građanski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Ostavinska i izvanparnična pisarnica</izvorni_sadrzaj>
    <derivirana_varijabla naziv="DomainObject.Predmet.UstrojstvenaJedinicaVodi.Naziv_1">Ostavinska i izvanparnična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građanski sud u Zagrebu</izvorni_sadrzaj>
    <derivirana_varijabla naziv="DomainObject.Predmet.UstrojstvenaJedinicaVodi.Sud.Naziv_1">Općinski građanski sud u Zagrebu</derivirana_varijabla>
  </DomainObject.Predmet.UstrojstvenaJedinicaVodi.Sud.Naziv>
  <DomainObject.Predmet.VrstaSpora.Naziv>
    <izvorni_sadrzaj>Stečaj potrošača</izvorni_sadrzaj>
    <derivirana_varijabla naziv="DomainObject.Predmet.VrstaSpora.Naziv_1">Stečaj potrošača</derivirana_varijabla>
  </DomainObject.Predmet.VrstaSpora.Naziv>
  <DomainObject.Predmet.Zapisnicar>
    <izvorni_sadrzaj>Ivana Golub</izvorni_sadrzaj>
    <derivirana_varijabla naziv="DomainObject.Predmet.Zapisnicar_1">Ivana Golub</derivirana_varijabla>
  </DomainObject.Predmet.Zapisnicar>
  <DomainObject.Predmet.StrankaListFormated>
    <izvorni_sadrzaj>
      <item>Nina Raić zastupanog po punomoćniku Vinko Arelić</item>
    </izvorni_sadrzaj>
    <derivirana_varijabla naziv="DomainObject.Predmet.StrankaListFormated_1">
      <item>Nina Raić zastupanog po punomoćniku Vinko Arelić</item>
    </derivirana_varijabla>
  </DomainObject.Predmet.StrankaListFormated>
  <DomainObject.Predmet.StrankaListFormatedOIB>
    <izvorni_sadrzaj>
      <item>Nina Raić, OIB 46230122304 zastupanog po punomoćniku Vinko Arelić</item>
    </izvorni_sadrzaj>
    <derivirana_varijabla naziv="DomainObject.Predmet.StrankaListFormatedOIB_1">
      <item>Nina Raić, OIB 46230122304 zastupanog po punomoćniku Vinko Arelić</item>
    </derivirana_varijabla>
  </DomainObject.Predmet.StrankaListFormatedOIB>
  <DomainObject.Predmet.StrankaListFormatedWithAdress>
    <izvorni_sadrzaj>
      <item>Nina Raić, ULICA VIDA DOŠENA 29, 10147 Zagreb zastupanog po punomoćniku Vinko Arelić</item>
    </izvorni_sadrzaj>
    <derivirana_varijabla naziv="DomainObject.Predmet.StrankaListFormatedWithAdress_1">
      <item>Nina Raić, ULICA VIDA DOŠENA 29, 10147 Zagreb zastupanog po punomoćniku Vinko Arelić</item>
    </derivirana_varijabla>
  </DomainObject.Predmet.StrankaListFormatedWithAdress>
  <DomainObject.Predmet.StrankaListFormatedWithAdressOIB>
    <izvorni_sadrzaj>
      <item>Nina Raić, OIB 46230122304, ULICA VIDA DOŠENA 29, 10147 Zagreb zastupanog po punomoćniku Vinko Arelić</item>
    </izvorni_sadrzaj>
    <derivirana_varijabla naziv="DomainObject.Predmet.StrankaListFormatedWithAdressOIB_1">
      <item>Nina Raić, OIB 46230122304, ULICA VIDA DOŠENA 29, 10147 Zagreb zastupanog po punomoćniku Vinko Arelić</item>
    </derivirana_varijabla>
  </DomainObject.Predmet.StrankaListFormatedWithAdressOIB>
  <DomainObject.Predmet.StrankaListNazivFormated>
    <izvorni_sadrzaj>
      <item>Nina Raić</item>
    </izvorni_sadrzaj>
    <derivirana_varijabla naziv="DomainObject.Predmet.StrankaListNazivFormated_1">
      <item>Nina Raić</item>
    </derivirana_varijabla>
  </DomainObject.Predmet.StrankaListNazivFormated>
  <DomainObject.Predmet.StrankaListNazivFormatedOIB>
    <izvorni_sadrzaj>
      <item>Nina Raić, OIB 46230122304</item>
    </izvorni_sadrzaj>
    <derivirana_varijabla naziv="DomainObject.Predmet.StrankaListNazivFormatedOIB_1">
      <item>Nina Raić, OIB 46230122304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Vinko Arelić punomoćnik sudionika u postupku Nina Raić</item>
      <item>Financijska agencija (FINA)</item>
      <item>Telemach Hrvatska d.o.o. za telekomunikacijske usluge</item>
      <item>Hrvatski Telekom d.d.</item>
      <item>A1 Hrvatska društvo s ograničenom odgovornošću za usluge javnih telekomunikacija</item>
      <item>ISKON INTERNET d.d. za informatiku i telekomunikacije</item>
      <item>KOMUNALNA INFRASTRUKTURA društvo s ograničenom odgovornošću za obavljanje komunalnih djelatnosti - u stečaju</item>
      <item>DISTRI-PRESS d.o.o. za usluge</item>
      <item>GRADSKO STAMBENO GOSPODARSTVO VELIKA GORICA d.o.o.</item>
      <item>TDR društvo sa ograničenom odgovornošću za proizvodnju duhanskih proizvoda</item>
      <item>ATLANTIC TRADE društvo s ograničenom odgovornošću za proizvodnju, unutarnju i vanjsku trgovinu, posredovanje i zastupstva</item>
      <item>DUKAT mliječna industrija dioničko društvo</item>
      <item>ORBICO d.o.o. za trgovinu</item>
      <item>FIBIS d.o.o. za trgovinu i usluge</item>
      <item>CARLSBERG CROATIA društvo s ograničenom odgovornošću</item>
      <item>Prehrambena industrija VINDIJA društvo s ograničenom odgovornošću</item>
      <item>REPUBLIKA HRVATSKA MINISTARSTVO FINANCIJA</item>
      <item>GRAD VELIKA GORICA</item>
      <item>HRVATSKI ZAVOD ZA ZDRAVSTVENO OSIGURANJE</item>
      <item>LEDO dioničko društvo za proizvodnju i promet sladoleda i smrznute hrane</item>
      <item>MLINAR pekarska industrija d.o.o. za proizvodnju i trgovinu</item>
      <item>TISAK plus društvo s ograničenom odgovornošću za trgovinu i usluge</item>
      <item>ZAGREBAČKE PEKARNE KLARA, dioničko društvo za proizvodnju ugostiteljstvo, transport, unutarnju i vanjsku trgovinu</item>
      <item>ALBA M.S. d.o.o. za vanjsku i unutarnju trgovinu, proizvodnju i zastupanje u stečaju</item>
      <item>ERSTE&amp;STEIERMÄRKISCHE BANKA dioničko društvo</item>
      <item>VELEMAT jednostavno društvo s ograničenom odgovornošću za trgovinu i usluge</item>
      <item>TRGOVINA ŠIBENIK d.o.o. za unutarnju i vanjsku trgovinu</item>
      <item>Hrvatski Telekom d.d.</item>
      <item>VG Čistoća d.o.o. za održavanje čistoće</item>
      <item>TISAK plus društvo s ograničenom odgovornošću za trgovinu i usluge</item>
      <item>LACIO GRUPA društvo s ograničenom odgovornošću za projektiranje, građenje i trgovinu u stečaju</item>
      <item>Wiener osiguranje Vienna Insurance Group dioničko društvo za osiguranje</item>
      <item>VG Vodoopskrba d.o.o. za vodoopskrbu i odvodnju</item>
      <item>HEP-TOPLINARSTVO d.o.o. za proizvodnju i distribuciju toplinske energije</item>
      <item>VRILO društvo s ograničenom odgovornošću za obavljanje komunalnih djelatnosti</item>
      <item>Općinsko građansko državno odvjetništvo u Zagrebu</item>
      <item>Prehrambena industrija VINDIJA društvo s ograničenom odgovornošću</item>
      <item>Zoran Tomić</item>
      <item>Lada Ćustić</item>
      <item>Tomislav Čavić</item>
      <item>Općinsko građansko državno odvjetništvo u Zagrebu</item>
    </izvorni_sadrzaj>
    <derivirana_varijabla naziv="DomainObject.Predmet.OstaliListFormated_1">
      <item>Vinko Arelić punomoćnik sudionika u postupku Nina Raić</item>
      <item>Financijska agencija (FINA)</item>
      <item>Telemach Hrvatska d.o.o. za telekomunikacijske usluge</item>
      <item>Hrvatski Telekom d.d.</item>
      <item>A1 Hrvatska društvo s ograničenom odgovornošću za usluge javnih telekomunikacija</item>
      <item>ISKON INTERNET d.d. za informatiku i telekomunikacije</item>
      <item>KOMUNALNA INFRASTRUKTURA društvo s ograničenom odgovornošću za obavljanje komunalnih djelatnosti - u stečaju</item>
      <item>DISTRI-PRESS d.o.o. za usluge</item>
      <item>GRADSKO STAMBENO GOSPODARSTVO VELIKA GORICA d.o.o.</item>
      <item>TDR društvo sa ograničenom odgovornošću za proizvodnju duhanskih proizvoda</item>
      <item>ATLANTIC TRADE društvo s ograničenom odgovornošću za proizvodnju, unutarnju i vanjsku trgovinu, posredovanje i zastupstva</item>
      <item>DUKAT mliječna industrija dioničko društvo</item>
      <item>ORBICO d.o.o. za trgovinu</item>
      <item>FIBIS d.o.o. za trgovinu i usluge</item>
      <item>CARLSBERG CROATIA društvo s ograničenom odgovornošću</item>
      <item>Prehrambena industrija VINDIJA društvo s ograničenom odgovornošću</item>
      <item>REPUBLIKA HRVATSKA MINISTARSTVO FINANCIJA</item>
      <item>GRAD VELIKA GORICA</item>
      <item>HRVATSKI ZAVOD ZA ZDRAVSTVENO OSIGURANJE</item>
      <item>LEDO dioničko društvo za proizvodnju i promet sladoleda i smrznute hrane</item>
      <item>MLINAR pekarska industrija d.o.o. za proizvodnju i trgovinu</item>
      <item>TISAK plus društvo s ograničenom odgovornošću za trgovinu i usluge</item>
      <item>ZAGREBAČKE PEKARNE KLARA, dioničko društvo za proizvodnju ugostiteljstvo, transport, unutarnju i vanjsku trgovinu</item>
      <item>ALBA M.S. d.o.o. za vanjsku i unutarnju trgovinu, proizvodnju i zastupanje u stečaju</item>
      <item>ERSTE&amp;STEIERMÄRKISCHE BANKA dioničko društvo</item>
      <item>VELEMAT jednostavno društvo s ograničenom odgovornošću za trgovinu i usluge</item>
      <item>TRGOVINA ŠIBENIK d.o.o. za unutarnju i vanjsku trgovinu</item>
      <item>Hrvatski Telekom d.d.</item>
      <item>VG Čistoća d.o.o. za održavanje čistoće</item>
      <item>TISAK plus društvo s ograničenom odgovornošću za trgovinu i usluge</item>
      <item>LACIO GRUPA društvo s ograničenom odgovornošću za projektiranje, građenje i trgovinu u stečaju</item>
      <item>Wiener osiguranje Vienna Insurance Group dioničko društvo za osiguranje</item>
      <item>VG Vodoopskrba d.o.o. za vodoopskrbu i odvodnju</item>
      <item>HEP-TOPLINARSTVO d.o.o. za proizvodnju i distribuciju toplinske energije</item>
      <item>VRILO društvo s ograničenom odgovornošću za obavljanje komunalnih djelatnosti</item>
      <item>Općinsko građansko državno odvjetništvo u Zagrebu</item>
      <item>Prehrambena industrija VINDIJA društvo s ograničenom odgovornošću</item>
      <item>Zoran Tomić</item>
      <item>Lada Ćustić</item>
      <item>Tomislav Čavić</item>
      <item>Općinsko građansko državno odvjetništvo u Zagrebu</item>
    </derivirana_varijabla>
  </DomainObject.Predmet.OstaliListFormated>
  <DomainObject.Predmet.OstaliListFormatedOIB>
    <izvorni_sadrzaj>
      <item>Vinko Arelić, OIB 42207785748 punomoćnik sudionika u postupku Nina Raić</item>
      <item>Financijska agencija (FINA), OIB 85821130368</item>
      <item>Telemach Hrvatska d.o.o. za telekomunikacijske usluge, OIB 70133616033</item>
      <item>Hrvatski Telekom d.d., OIB 81793146560</item>
      <item>A1 Hrvatska društvo s ograničenom odgovornošću za usluge javnih telekomunikacija, OIB 29524210204</item>
      <item>ISKON INTERNET d.d. za informatiku i telekomunikacije, OIB 36779353407</item>
      <item>KOMUNALNA INFRASTRUKTURA društvo s ograničenom odgovornošću za obavljanje komunalnih djelatnosti - u stečaju, OIB 87411804508</item>
      <item>DISTRI-PRESS d.o.o. za usluge, OIB 22365704115</item>
      <item>GRADSKO STAMBENO GOSPODARSTVO VELIKA GORICA d.o.o., OIB 15860024937</item>
      <item>TDR društvo sa ograničenom odgovornošću za proizvodnju duhanskih proizvoda, OIB 37014645007</item>
      <item>ATLANTIC TRADE društvo s ograničenom odgovornošću za proizvodnju, unutarnju i vanjsku trgovinu, posredovanje i zastupstva, OIB 65106679992</item>
      <item>DUKAT mliječna industrija dioničko društvo, OIB 25457712630</item>
      <item>ORBICO d.o.o. za trgovinu, OIB 85611744662</item>
      <item>FIBIS d.o.o. za trgovinu i usluge, OIB 10634598453</item>
      <item>CARLSBERG CROATIA društvo s ograničenom odgovornošću, OIB 09520995772</item>
      <item>Prehrambena industrija VINDIJA društvo s ograničenom odgovornošću, OIB 44138062462</item>
      <item>REPUBLIKA HRVATSKA MINISTARSTVO FINANCIJA, OIB 18683136487</item>
      <item>GRAD VELIKA GORICA, OIB 75834963344</item>
      <item>HRVATSKI ZAVOD ZA ZDRAVSTVENO OSIGURANJE, OIB 02958272670</item>
      <item>LEDO dioničko društvo za proizvodnju i promet sladoleda i smrznute hrane, OIB 87955947581</item>
      <item>MLINAR pekarska industrija d.o.o. za proizvodnju i trgovinu, OIB 62296711978</item>
      <item>TISAK plus društvo s ograničenom odgovornošću za trgovinu i usluge, OIB 32497003047</item>
      <item>ZAGREBAČKE PEKARNE KLARA, dioničko društvo za proizvodnju ugostiteljstvo, transport, unutarnju i vanjsku trgovinu, OIB 76842508189</item>
      <item>ALBA M.S. d.o.o. za vanjsku i unutarnju trgovinu, proizvodnju i zastupanje u stečaju, OIB 50731192379</item>
      <item>ERSTE&amp;STEIERMÄRKISCHE BANKA dioničko društvo, OIB 23057039320</item>
      <item>VELEMAT jednostavno društvo s ograničenom odgovornošću za trgovinu i usluge, OIB 74397647539</item>
      <item>TRGOVINA ŠIBENIK d.o.o. za unutarnju i vanjsku trgovinu, OIB 24216037645</item>
      <item>Hrvatski Telekom d.d., OIB 81793146560</item>
      <item>VG Čistoća d.o.o. za održavanje čistoće, OIB 23915011506</item>
      <item>TISAK plus društvo s ograničenom odgovornošću za trgovinu i usluge, OIB 32497003047</item>
      <item>LACIO GRUPA društvo s ograničenom odgovornošću za projektiranje, građenje i trgovinu u stečaju, OIB 17353375449</item>
      <item>Wiener osiguranje Vienna Insurance Group dioničko društvo za osiguranje, OIB 52848403362</item>
      <item>VG Vodoopskrba d.o.o. za vodoopskrbu i odvodnju, OIB 62462242629</item>
      <item>HEP-TOPLINARSTVO d.o.o. za proizvodnju i distribuciju toplinske energije, OIB 15907062900</item>
      <item>VRILO društvo s ograničenom odgovornošću za obavljanje komunalnih djelatnosti, OIB 76518063253</item>
      <item>Općinsko građansko državno odvjetništvo u Zagrebu, OIB 89381255328</item>
      <item>Prehrambena industrija VINDIJA društvo s ograničenom odgovornošću, OIB 44138062462</item>
      <item>Zoran Tomić, OIB 80809284399</item>
      <item>Lada Ćustić, OIB 87996021388</item>
      <item>Tomislav Čavić, OIB 93102837390</item>
      <item>Općinsko građansko državno odvjetništvo u Zagrebu, OIB 89381255328</item>
    </izvorni_sadrzaj>
    <derivirana_varijabla naziv="DomainObject.Predmet.OstaliListFormatedOIB_1">
      <item>Vinko Arelić, OIB 42207785748 punomoćnik sudionika u postupku Nina Raić</item>
      <item>Financijska agencija (FINA), OIB 85821130368</item>
      <item>Telemach Hrvatska d.o.o. za telekomunikacijske usluge, OIB 70133616033</item>
      <item>Hrvatski Telekom d.d., OIB 81793146560</item>
      <item>A1 Hrvatska društvo s ograničenom odgovornošću za usluge javnih telekomunikacija, OIB 29524210204</item>
      <item>ISKON INTERNET d.d. za informatiku i telekomunikacije, OIB 36779353407</item>
      <item>KOMUNALNA INFRASTRUKTURA društvo s ograničenom odgovornošću za obavljanje komunalnih djelatnosti - u stečaju, OIB 87411804508</item>
      <item>DISTRI-PRESS d.o.o. za usluge, OIB 22365704115</item>
      <item>GRADSKO STAMBENO GOSPODARSTVO VELIKA GORICA d.o.o., OIB 15860024937</item>
      <item>TDR društvo sa ograničenom odgovornošću za proizvodnju duhanskih proizvoda, OIB 37014645007</item>
      <item>ATLANTIC TRADE društvo s ograničenom odgovornošću za proizvodnju, unutarnju i vanjsku trgovinu, posredovanje i zastupstva, OIB 65106679992</item>
      <item>DUKAT mliječna industrija dioničko društvo, OIB 25457712630</item>
      <item>ORBICO d.o.o. za trgovinu, OIB 85611744662</item>
      <item>FIBIS d.o.o. za trgovinu i usluge, OIB 10634598453</item>
      <item>CARLSBERG CROATIA društvo s ograničenom odgovornošću, OIB 09520995772</item>
      <item>Prehrambena industrija VINDIJA društvo s ograničenom odgovornošću, OIB 44138062462</item>
      <item>REPUBLIKA HRVATSKA MINISTARSTVO FINANCIJA, OIB 18683136487</item>
      <item>GRAD VELIKA GORICA, OIB 75834963344</item>
      <item>HRVATSKI ZAVOD ZA ZDRAVSTVENO OSIGURANJE, OIB 02958272670</item>
      <item>LEDO dioničko društvo za proizvodnju i promet sladoleda i smrznute hrane, OIB 87955947581</item>
      <item>MLINAR pekarska industrija d.o.o. za proizvodnju i trgovinu, OIB 62296711978</item>
      <item>TISAK plus društvo s ograničenom odgovornošću za trgovinu i usluge, OIB 32497003047</item>
      <item>ZAGREBAČKE PEKARNE KLARA, dioničko društvo za proizvodnju ugostiteljstvo, transport, unutarnju i vanjsku trgovinu, OIB 76842508189</item>
      <item>ALBA M.S. d.o.o. za vanjsku i unutarnju trgovinu, proizvodnju i zastupanje u stečaju, OIB 50731192379</item>
      <item>ERSTE&amp;STEIERMÄRKISCHE BANKA dioničko društvo, OIB 23057039320</item>
      <item>VELEMAT jednostavno društvo s ograničenom odgovornošću za trgovinu i usluge, OIB 74397647539</item>
      <item>TRGOVINA ŠIBENIK d.o.o. za unutarnju i vanjsku trgovinu, OIB 24216037645</item>
      <item>Hrvatski Telekom d.d., OIB 81793146560</item>
      <item>VG Čistoća d.o.o. za održavanje čistoće, OIB 23915011506</item>
      <item>TISAK plus društvo s ograničenom odgovornošću za trgovinu i usluge, OIB 32497003047</item>
      <item>LACIO GRUPA društvo s ograničenom odgovornošću za projektiranje, građenje i trgovinu u stečaju, OIB 17353375449</item>
      <item>Wiener osiguranje Vienna Insurance Group dioničko društvo za osiguranje, OIB 52848403362</item>
      <item>VG Vodoopskrba d.o.o. za vodoopskrbu i odvodnju, OIB 62462242629</item>
      <item>HEP-TOPLINARSTVO d.o.o. za proizvodnju i distribuciju toplinske energije, OIB 15907062900</item>
      <item>VRILO društvo s ograničenom odgovornošću za obavljanje komunalnih djelatnosti, OIB 76518063253</item>
      <item>Općinsko građansko državno odvjetništvo u Zagrebu, OIB 89381255328</item>
      <item>Prehrambena industrija VINDIJA društvo s ograničenom odgovornošću, OIB 44138062462</item>
      <item>Zoran Tomić, OIB 80809284399</item>
      <item>Lada Ćustić, OIB 87996021388</item>
      <item>Tomislav Čavić, OIB 93102837390</item>
      <item>Općinsko građansko državno odvjetništvo u Zagrebu, OIB 89381255328</item>
    </derivirana_varijabla>
  </DomainObject.Predmet.OstaliListFormatedOIB>
  <DomainObject.Predmet.OstaliListFormatedWithAdress>
    <izvorni_sadrzaj>
      <item>Vinko Arelić, Zagrebačka cesta 195, 10000 Zagreb punomoćnik sudionika u postupku Nina Raić</item>
      <item>Financijska agencija (FINA), Ulica grada Vukovara 70, 10000 Zagreb</item>
      <item>Telemach Hrvatska d.o.o. za telekomunikacijske usluge, Ulica Josipa Marohnića 1, 10000 Zagreb</item>
      <item>Hrvatski Telekom d.d., Radnička Cesta 21, 10000 Zagreb</item>
      <item>A1 Hrvatska društvo s ograničenom odgovornošću za usluge javnih telekomunikacija, Vrtni Put 1, 10000 Zagreb</item>
      <item>ISKON INTERNET d.d. za informatiku i telekomunikacije, Radnička Cesta 21, 10000 Zagreb</item>
      <item>KOMUNALNA INFRASTRUKTURA društvo s ograničenom odgovornošću za obavljanje komunalnih djelatnosti - u stečaju, Kolodvorska 64, 10410 Velika Gorica</item>
      <item>DISTRI-PRESS d.o.o. za usluge, Trg Dražena Petrovića 3, 10000 Zagreb</item>
      <item>GRADSKO STAMBENO GOSPODARSTVO VELIKA GORICA d.o.o., Ulica Kneza Ljudevita Posavskog 45, 10410 Velika Gorica</item>
      <item>TDR društvo sa ograničenom odgovornošću za proizvodnju duhanskih proizvoda, Obala V.nazora 1, 52210 Rovinj</item>
      <item>ATLANTIC TRADE društvo s ograničenom odgovornošću za proizvodnju, unutarnju i vanjsku trgovinu, posredovanje i zastupstva, Miramarska Cesta 23, 10000 Zagreb</item>
      <item>DUKAT mliječna industrija dioničko društvo, Ulica Marijana Čavića 9, 10000 Zagreb</item>
      <item>ORBICO d.o.o. za trgovinu, Koturaška Cesta 69, 10000 Zagreb</item>
      <item>FIBIS d.o.o. za trgovinu i usluge, Medarska Ulica 69, 10000 Zagreb</item>
      <item>CARLSBERG CROATIA društvo s ograničenom odgovornošću, Ulica Danica 3, 48000 Koprivnica</item>
      <item>Prehrambena industrija VINDIJA društvo s ograničenom odgovornošću, Međimurska Ulica 6, 42000 Varaždin</item>
      <item>REPUBLIKA HRVATSKA MINISTARSTVO FINANCIJA, Katančićeva Ulica 5, 10000 Zagreb</item>
      <item>GRAD VELIKA GORICA, Trg Kralja Tomislava 34, 10410 Velika Gorica</item>
      <item>HRVATSKI ZAVOD ZA ZDRAVSTVENO OSIGURANJE, Margaretska Ulica 3, 10000 Zagreb</item>
      <item>LEDO dioničko društvo za proizvodnju i promet sladoleda i smrznute hrane, Ulica Marijana Čavića 1a, 10000 Zagreb</item>
      <item>MLINAR pekarska industrija d.o.o. za proizvodnju i trgovinu, Radnička Cesta 228c, 10000 Zagreb</item>
      <item>TISAK plus društvo s ograničenom odgovornošću za trgovinu i usluge, Slavonska Avenija 11a, 10000 Zagreb</item>
      <item>ZAGREBAČKE PEKARNE KLARA, dioničko društvo za proizvodnju ugostiteljstvo, transport, unutarnju i vanjsku trgovinu, Utinjska Ulica 48, 10000 Zagreb</item>
      <item>ALBA M.S. d.o.o. za vanjsku i unutarnju trgovinu, proizvodnju i zastupanje u stečaju, Dr. Stanka Pinjuha 15c, 49214 Veliko Trgovišće</item>
      <item>ERSTE&amp;STEIERMÄRKISCHE BANKA dioničko društvo, Jadranski Trg 3a, 51000 Rijeka</item>
      <item>VELEMAT jednostavno društvo s ograničenom odgovornošću za trgovinu i usluge, Odvojak Ulice Horvaćanski Trg Bb, 10436 Horvati</item>
      <item>TRGOVINA ŠIBENIK d.o.o. za unutarnju i vanjsku trgovinu, D. Maroja 46, 10000 Zagreb</item>
      <item>Hrvatski Telekom d.d., Radnička Cesta 21, 10000 Zagreb</item>
      <item>VG Čistoća d.o.o. za održavanje čistoće, Ulica Kneza Ljudevita Posavskog 45, 10410 Velika Gorica</item>
      <item>TISAK plus društvo s ograničenom odgovornošću za trgovinu i usluge, Slavonska Avenija 11a, 10000 Zagreb</item>
      <item>LACIO GRUPA društvo s ograničenom odgovornošću za projektiranje, građenje i trgovinu u stečaju, Ulica Platana 30, 10431 Sveta Nedelja</item>
      <item>Wiener osiguranje Vienna Insurance Group dioničko društvo za osiguranje, Slovenska Ulica 24, 10000 Zagreb</item>
      <item>VG Vodoopskrba d.o.o. za vodoopskrbu i odvodnju, Ulica Kneza Ljudevita Posavskog 45, 10410 Velika Gorica</item>
      <item>HEP-TOPLINARSTVO d.o.o. za proizvodnju i distribuciju toplinske energije, Miševečka Ulica 15a, 10000 Zagreb</item>
      <item>VRILO društvo s ograničenom odgovornošću za obavljanje komunalnih djelatnosti, Ulica Svetog Mihovila 11, 53244 Lovinac</item>
      <item>Općinsko građansko državno odvjetništvo u Zagrebu, Slavonska avenija 6, 10000 Zagreb</item>
      <item>Prehrambena industrija VINDIJA društvo s ograničenom odgovornošću, Međimurska ulica 6, 42000 Varaždin</item>
      <item>Zoran Tomić, Zelinska 2/I, 10000 Zagreb</item>
      <item>Lada Ćustić, Masarykova ulica 3, 10000 Zagreb</item>
      <item>Tomislav Čavić, Ul. grada Vukovara 269 D, 10000 Zagreb</item>
      <item>Općinsko građansko državno odvjetništvo u Zagrebu, Slavonska avenija 6, 10000 Zagreb</item>
    </izvorni_sadrzaj>
    <derivirana_varijabla naziv="DomainObject.Predmet.OstaliListFormatedWithAdress_1">
      <item>Vinko Arelić, Zagrebačka cesta 195, 10000 Zagreb punomoćnik sudionika u postupku Nina Raić</item>
      <item>Financijska agencija (FINA), Ulica grada Vukovara 70, 10000 Zagreb</item>
      <item>Telemach Hrvatska d.o.o. za telekomunikacijske usluge, Ulica Josipa Marohnića 1, 10000 Zagreb</item>
      <item>Hrvatski Telekom d.d., Radnička Cesta 21, 10000 Zagreb</item>
      <item>A1 Hrvatska društvo s ograničenom odgovornošću za usluge javnih telekomunikacija, Vrtni Put 1, 10000 Zagreb</item>
      <item>ISKON INTERNET d.d. za informatiku i telekomunikacije, Radnička Cesta 21, 10000 Zagreb</item>
      <item>KOMUNALNA INFRASTRUKTURA društvo s ograničenom odgovornošću za obavljanje komunalnih djelatnosti - u stečaju, Kolodvorska 64, 10410 Velika Gorica</item>
      <item>DISTRI-PRESS d.o.o. za usluge, Trg Dražena Petrovića 3, 10000 Zagreb</item>
      <item>GRADSKO STAMBENO GOSPODARSTVO VELIKA GORICA d.o.o., Ulica Kneza Ljudevita Posavskog 45, 10410 Velika Gorica</item>
      <item>TDR društvo sa ograničenom odgovornošću za proizvodnju duhanskih proizvoda, Obala V.nazora 1, 52210 Rovinj</item>
      <item>ATLANTIC TRADE društvo s ograničenom odgovornošću za proizvodnju, unutarnju i vanjsku trgovinu, posredovanje i zastupstva, Miramarska Cesta 23, 10000 Zagreb</item>
      <item>DUKAT mliječna industrija dioničko društvo, Ulica Marijana Čavića 9, 10000 Zagreb</item>
      <item>ORBICO d.o.o. za trgovinu, Koturaška Cesta 69, 10000 Zagreb</item>
      <item>FIBIS d.o.o. za trgovinu i usluge, Medarska Ulica 69, 10000 Zagreb</item>
      <item>CARLSBERG CROATIA društvo s ograničenom odgovornošću, Ulica Danica 3, 48000 Koprivnica</item>
      <item>Prehrambena industrija VINDIJA društvo s ograničenom odgovornošću, Međimurska Ulica 6, 42000 Varaždin</item>
      <item>REPUBLIKA HRVATSKA MINISTARSTVO FINANCIJA, Katančićeva Ulica 5, 10000 Zagreb</item>
      <item>GRAD VELIKA GORICA, Trg Kralja Tomislava 34, 10410 Velika Gorica</item>
      <item>HRVATSKI ZAVOD ZA ZDRAVSTVENO OSIGURANJE, Margaretska Ulica 3, 10000 Zagreb</item>
      <item>LEDO dioničko društvo za proizvodnju i promet sladoleda i smrznute hrane, Ulica Marijana Čavića 1a, 10000 Zagreb</item>
      <item>MLINAR pekarska industrija d.o.o. za proizvodnju i trgovinu, Radnička Cesta 228c, 10000 Zagreb</item>
      <item>TISAK plus društvo s ograničenom odgovornošću za trgovinu i usluge, Slavonska Avenija 11a, 10000 Zagreb</item>
      <item>ZAGREBAČKE PEKARNE KLARA, dioničko društvo za proizvodnju ugostiteljstvo, transport, unutarnju i vanjsku trgovinu, Utinjska Ulica 48, 10000 Zagreb</item>
      <item>ALBA M.S. d.o.o. za vanjsku i unutarnju trgovinu, proizvodnju i zastupanje u stečaju, Dr. Stanka Pinjuha 15c, 49214 Veliko Trgovišće</item>
      <item>ERSTE&amp;STEIERMÄRKISCHE BANKA dioničko društvo, Jadranski Trg 3a, 51000 Rijeka</item>
      <item>VELEMAT jednostavno društvo s ograničenom odgovornošću za trgovinu i usluge, Odvojak Ulice Horvaćanski Trg Bb, 10436 Horvati</item>
      <item>TRGOVINA ŠIBENIK d.o.o. za unutarnju i vanjsku trgovinu, D. Maroja 46, 10000 Zagreb</item>
      <item>Hrvatski Telekom d.d., Radnička Cesta 21, 10000 Zagreb</item>
      <item>VG Čistoća d.o.o. za održavanje čistoće, Ulica Kneza Ljudevita Posavskog 45, 10410 Velika Gorica</item>
      <item>TISAK plus društvo s ograničenom odgovornošću za trgovinu i usluge, Slavonska Avenija 11a, 10000 Zagreb</item>
      <item>LACIO GRUPA društvo s ograničenom odgovornošću za projektiranje, građenje i trgovinu u stečaju, Ulica Platana 30, 10431 Sveta Nedelja</item>
      <item>Wiener osiguranje Vienna Insurance Group dioničko društvo za osiguranje, Slovenska Ulica 24, 10000 Zagreb</item>
      <item>VG Vodoopskrba d.o.o. za vodoopskrbu i odvodnju, Ulica Kneza Ljudevita Posavskog 45, 10410 Velika Gorica</item>
      <item>HEP-TOPLINARSTVO d.o.o. za proizvodnju i distribuciju toplinske energije, Miševečka Ulica 15a, 10000 Zagreb</item>
      <item>VRILO društvo s ograničenom odgovornošću za obavljanje komunalnih djelatnosti, Ulica Svetog Mihovila 11, 53244 Lovinac</item>
      <item>Općinsko građansko državno odvjetništvo u Zagrebu, Slavonska avenija 6, 10000 Zagreb</item>
      <item>Prehrambena industrija VINDIJA društvo s ograničenom odgovornošću, Međimurska ulica 6, 42000 Varaždin</item>
      <item>Zoran Tomić, Zelinska 2/I, 10000 Zagreb</item>
      <item>Lada Ćustić, Masarykova ulica 3, 10000 Zagreb</item>
      <item>Tomislav Čavić, Ul. grada Vukovara 269 D, 10000 Zagreb</item>
      <item>Općinsko građansko državno odvjetništvo u Zagrebu, Slavonska avenija 6, 10000 Zagreb</item>
    </derivirana_varijabla>
  </DomainObject.Predmet.OstaliListFormatedWithAdress>
  <DomainObject.Predmet.OstaliListFormatedWithAdressOIB>
    <izvorni_sadrzaj>
      <item>Vinko Arelić, OIB 42207785748, Zagrebačka cesta 195, 10000 Zagreb punomoćnik sudionika u postupku Nina Raić</item>
      <item>Financijska agencija (FINA), OIB 85821130368, Ulica grada Vukovara 70, 10000 Zagreb</item>
      <item>Telemach Hrvatska d.o.o. za telekomunikacijske usluge, OIB 70133616033, Ulica Josipa Marohnića 1, 10000 Zagreb</item>
      <item>Hrvatski Telekom d.d., OIB 81793146560, Radnička Cesta 21, 10000 Zagreb</item>
      <item>A1 Hrvatska društvo s ograničenom odgovornošću za usluge javnih telekomunikacija, OIB 29524210204, Vrtni Put 1, 10000 Zagreb</item>
      <item>ISKON INTERNET d.d. za informatiku i telekomunikacije, OIB 36779353407, Radnička Cesta 21, 10000 Zagreb</item>
      <item>KOMUNALNA INFRASTRUKTURA društvo s ograničenom odgovornošću za obavljanje komunalnih djelatnosti - u stečaju, OIB 87411804508, Kolodvorska 64, 10410 Velika Gorica</item>
      <item>DISTRI-PRESS d.o.o. za usluge, OIB 22365704115, Trg Dražena Petrovića 3, 10000 Zagreb</item>
      <item>GRADSKO STAMBENO GOSPODARSTVO VELIKA GORICA d.o.o., OIB 15860024937, Ulica Kneza Ljudevita Posavskog 45, 10410 Velika Gorica</item>
      <item>TDR društvo sa ograničenom odgovornošću za proizvodnju duhanskih proizvoda, OIB 37014645007, Obala V.nazora 1, 52210 Rovinj</item>
      <item>ATLANTIC TRADE društvo s ograničenom odgovornošću za proizvodnju, unutarnju i vanjsku trgovinu, posredovanje i zastupstva, OIB 65106679992, Miramarska Cesta 23, 10000 Zagreb</item>
      <item>DUKAT mliječna industrija dioničko društvo, OIB 25457712630, Ulica Marijana Čavića 9, 10000 Zagreb</item>
      <item>ORBICO d.o.o. za trgovinu, OIB 85611744662, Koturaška Cesta 69, 10000 Zagreb</item>
      <item>FIBIS d.o.o. za trgovinu i usluge, OIB 10634598453, Medarska Ulica 69, 10000 Zagreb</item>
      <item>CARLSBERG CROATIA društvo s ograničenom odgovornošću, OIB 09520995772, Ulica Danica 3, 48000 Koprivnica</item>
      <item>Prehrambena industrija VINDIJA društvo s ograničenom odgovornošću, OIB 44138062462, Međimurska Ulica 6, 42000 Varaždin</item>
      <item>REPUBLIKA HRVATSKA MINISTARSTVO FINANCIJA, OIB 18683136487, Katančićeva Ulica 5, 10000 Zagreb</item>
      <item>GRAD VELIKA GORICA, OIB 75834963344, Trg Kralja Tomislava 34, 10410 Velika Gorica</item>
      <item>HRVATSKI ZAVOD ZA ZDRAVSTVENO OSIGURANJE, OIB 02958272670, Margaretska Ulica 3, 10000 Zagreb</item>
      <item>LEDO dioničko društvo za proizvodnju i promet sladoleda i smrznute hrane, OIB 87955947581, Ulica Marijana Čavića 1a, 10000 Zagreb</item>
      <item>MLINAR pekarska industrija d.o.o. za proizvodnju i trgovinu, OIB 62296711978, Radnička Cesta 228c, 10000 Zagreb</item>
      <item>TISAK plus društvo s ograničenom odgovornošću za trgovinu i usluge, OIB 32497003047, Slavonska Avenija 11a, 10000 Zagreb</item>
      <item>ZAGREBAČKE PEKARNE KLARA, dioničko društvo za proizvodnju ugostiteljstvo, transport, unutarnju i vanjsku trgovinu, OIB 76842508189, Utinjska Ulica 48, 10000 Zagreb</item>
      <item>ALBA M.S. d.o.o. za vanjsku i unutarnju trgovinu, proizvodnju i zastupanje u stečaju, OIB 50731192379, Dr. Stanka Pinjuha 15c, 49214 Veliko Trgovišće</item>
      <item>ERSTE&amp;STEIERMÄRKISCHE BANKA dioničko društvo, OIB 23057039320, Jadranski Trg 3a, 51000 Rijeka</item>
      <item>VELEMAT jednostavno društvo s ograničenom odgovornošću za trgovinu i usluge, OIB 74397647539, Odvojak Ulice Horvaćanski Trg Bb, 10436 Horvati</item>
      <item>TRGOVINA ŠIBENIK d.o.o. za unutarnju i vanjsku trgovinu, OIB 24216037645, D. Maroja 46, 10000 Zagreb</item>
      <item>Hrvatski Telekom d.d., OIB 81793146560, Radnička Cesta 21, 10000 Zagreb</item>
      <item>VG Čistoća d.o.o. za održavanje čistoće, OIB 23915011506, Ulica Kneza Ljudevita Posavskog 45, 10410 Velika Gorica</item>
      <item>TISAK plus društvo s ograničenom odgovornošću za trgovinu i usluge, OIB 32497003047, Slavonska Avenija 11a, 10000 Zagreb</item>
      <item>LACIO GRUPA društvo s ograničenom odgovornošću za projektiranje, građenje i trgovinu u stečaju, OIB 17353375449, Ulica Platana 30, 10431 Sveta Nedelja</item>
      <item>Wiener osiguranje Vienna Insurance Group dioničko društvo za osiguranje, OIB 52848403362, Slovenska Ulica 24, 10000 Zagreb</item>
      <item>VG Vodoopskrba d.o.o. za vodoopskrbu i odvodnju, OIB 62462242629, Ulica Kneza Ljudevita Posavskog 45, 10410 Velika Gorica</item>
      <item>HEP-TOPLINARSTVO d.o.o. za proizvodnju i distribuciju toplinske energije, OIB 15907062900, Miševečka Ulica 15a, 10000 Zagreb</item>
      <item>VRILO društvo s ograničenom odgovornošću za obavljanje komunalnih djelatnosti, OIB 76518063253, Ulica Svetog Mihovila 11, 53244 Lovinac</item>
      <item>Općinsko građansko državno odvjetništvo u Zagrebu, OIB 89381255328, Slavonska avenija 6, 10000 Zagreb</item>
      <item>Prehrambena industrija VINDIJA društvo s ograničenom odgovornošću, OIB 44138062462, Međimurska ulica 6, 42000 Varaždin</item>
      <item>Zoran Tomić, OIB 80809284399, Zelinska 2/I, 10000 Zagreb</item>
      <item>Lada Ćustić, OIB 87996021388, Masarykova ulica 3, 10000 Zagreb</item>
      <item>Tomislav Čavić, OIB 93102837390, Ul. grada Vukovara 269 D, 10000 Zagreb</item>
      <item>Općinsko građansko državno odvjetništvo u Zagrebu, OIB 89381255328, Slavonska avenija 6, 10000 Zagreb</item>
    </izvorni_sadrzaj>
    <derivirana_varijabla naziv="DomainObject.Predmet.OstaliListFormatedWithAdressOIB_1">
      <item>Vinko Arelić, OIB 42207785748, Zagrebačka cesta 195, 10000 Zagreb punomoćnik sudionika u postupku Nina Raić</item>
      <item>Financijska agencija (FINA), OIB 85821130368, Ulica grada Vukovara 70, 10000 Zagreb</item>
      <item>Telemach Hrvatska d.o.o. za telekomunikacijske usluge, OIB 70133616033, Ulica Josipa Marohnića 1, 10000 Zagreb</item>
      <item>Hrvatski Telekom d.d., OIB 81793146560, Radnička Cesta 21, 10000 Zagreb</item>
      <item>A1 Hrvatska društvo s ograničenom odgovornošću za usluge javnih telekomunikacija, OIB 29524210204, Vrtni Put 1, 10000 Zagreb</item>
      <item>ISKON INTERNET d.d. za informatiku i telekomunikacije, OIB 36779353407, Radnička Cesta 21, 10000 Zagreb</item>
      <item>KOMUNALNA INFRASTRUKTURA društvo s ograničenom odgovornošću za obavljanje komunalnih djelatnosti - u stečaju, OIB 87411804508, Kolodvorska 64, 10410 Velika Gorica</item>
      <item>DISTRI-PRESS d.o.o. za usluge, OIB 22365704115, Trg Dražena Petrovića 3, 10000 Zagreb</item>
      <item>GRADSKO STAMBENO GOSPODARSTVO VELIKA GORICA d.o.o., OIB 15860024937, Ulica Kneza Ljudevita Posavskog 45, 10410 Velika Gorica</item>
      <item>TDR društvo sa ograničenom odgovornošću za proizvodnju duhanskih proizvoda, OIB 37014645007, Obala V.nazora 1, 52210 Rovinj</item>
      <item>ATLANTIC TRADE društvo s ograničenom odgovornošću za proizvodnju, unutarnju i vanjsku trgovinu, posredovanje i zastupstva, OIB 65106679992, Miramarska Cesta 23, 10000 Zagreb</item>
      <item>DUKAT mliječna industrija dioničko društvo, OIB 25457712630, Ulica Marijana Čavića 9, 10000 Zagreb</item>
      <item>ORBICO d.o.o. za trgovinu, OIB 85611744662, Koturaška Cesta 69, 10000 Zagreb</item>
      <item>FIBIS d.o.o. za trgovinu i usluge, OIB 10634598453, Medarska Ulica 69, 10000 Zagreb</item>
      <item>CARLSBERG CROATIA društvo s ograničenom odgovornošću, OIB 09520995772, Ulica Danica 3, 48000 Koprivnica</item>
      <item>Prehrambena industrija VINDIJA društvo s ograničenom odgovornošću, OIB 44138062462, Međimurska Ulica 6, 42000 Varaždin</item>
      <item>REPUBLIKA HRVATSKA MINISTARSTVO FINANCIJA, OIB 18683136487, Katančićeva Ulica 5, 10000 Zagreb</item>
      <item>GRAD VELIKA GORICA, OIB 75834963344, Trg Kralja Tomislava 34, 10410 Velika Gorica</item>
      <item>HRVATSKI ZAVOD ZA ZDRAVSTVENO OSIGURANJE, OIB 02958272670, Margaretska Ulica 3, 10000 Zagreb</item>
      <item>LEDO dioničko društvo za proizvodnju i promet sladoleda i smrznute hrane, OIB 87955947581, Ulica Marijana Čavića 1a, 10000 Zagreb</item>
      <item>MLINAR pekarska industrija d.o.o. za proizvodnju i trgovinu, OIB 62296711978, Radnička Cesta 228c, 10000 Zagreb</item>
      <item>TISAK plus društvo s ograničenom odgovornošću za trgovinu i usluge, OIB 32497003047, Slavonska Avenija 11a, 10000 Zagreb</item>
      <item>ZAGREBAČKE PEKARNE KLARA, dioničko društvo za proizvodnju ugostiteljstvo, transport, unutarnju i vanjsku trgovinu, OIB 76842508189, Utinjska Ulica 48, 10000 Zagreb</item>
      <item>ALBA M.S. d.o.o. za vanjsku i unutarnju trgovinu, proizvodnju i zastupanje u stečaju, OIB 50731192379, Dr. Stanka Pinjuha 15c, 49214 Veliko Trgovišće</item>
      <item>ERSTE&amp;STEIERMÄRKISCHE BANKA dioničko društvo, OIB 23057039320, Jadranski Trg 3a, 51000 Rijeka</item>
      <item>VELEMAT jednostavno društvo s ograničenom odgovornošću za trgovinu i usluge, OIB 74397647539, Odvojak Ulice Horvaćanski Trg Bb, 10436 Horvati</item>
      <item>TRGOVINA ŠIBENIK d.o.o. za unutarnju i vanjsku trgovinu, OIB 24216037645, D. Maroja 46, 10000 Zagreb</item>
      <item>Hrvatski Telekom d.d., OIB 81793146560, Radnička Cesta 21, 10000 Zagreb</item>
      <item>VG Čistoća d.o.o. za održavanje čistoće, OIB 23915011506, Ulica Kneza Ljudevita Posavskog 45, 10410 Velika Gorica</item>
      <item>TISAK plus društvo s ograničenom odgovornošću za trgovinu i usluge, OIB 32497003047, Slavonska Avenija 11a, 10000 Zagreb</item>
      <item>LACIO GRUPA društvo s ograničenom odgovornošću za projektiranje, građenje i trgovinu u stečaju, OIB 17353375449, Ulica Platana 30, 10431 Sveta Nedelja</item>
      <item>Wiener osiguranje Vienna Insurance Group dioničko društvo za osiguranje, OIB 52848403362, Slovenska Ulica 24, 10000 Zagreb</item>
      <item>VG Vodoopskrba d.o.o. za vodoopskrbu i odvodnju, OIB 62462242629, Ulica Kneza Ljudevita Posavskog 45, 10410 Velika Gorica</item>
      <item>HEP-TOPLINARSTVO d.o.o. za proizvodnju i distribuciju toplinske energije, OIB 15907062900, Miševečka Ulica 15a, 10000 Zagreb</item>
      <item>VRILO društvo s ograničenom odgovornošću za obavljanje komunalnih djelatnosti, OIB 76518063253, Ulica Svetog Mihovila 11, 53244 Lovinac</item>
      <item>Općinsko građansko državno odvjetništvo u Zagrebu, OIB 89381255328, Slavonska avenija 6, 10000 Zagreb</item>
      <item>Prehrambena industrija VINDIJA društvo s ograničenom odgovornošću, OIB 44138062462, Međimurska ulica 6, 42000 Varaždin</item>
      <item>Zoran Tomić, OIB 80809284399, Zelinska 2/I, 10000 Zagreb</item>
      <item>Lada Ćustić, OIB 87996021388, Masarykova ulica 3, 10000 Zagreb</item>
      <item>Tomislav Čavić, OIB 93102837390, Ul. grada Vukovara 269 D, 10000 Zagreb</item>
      <item>Općinsko građansko državno odvjetništvo u Zagrebu, OIB 89381255328, Slavonska avenija 6, 10000 Zagreb</item>
    </derivirana_varijabla>
  </DomainObject.Predmet.OstaliListFormatedWithAdressOIB>
  <DomainObject.Predmet.OstaliListNazivFormated>
    <izvorni_sadrzaj>
      <item>Vinko Arelić</item>
      <item>Financijska agencija (FINA)</item>
      <item>Telemach Hrvatska d.o.o. za telekomunikacijske usluge</item>
      <item>Hrvatski Telekom d.d.</item>
      <item>A1 Hrvatska društvo s ograničenom odgovornošću za usluge javnih telekomunikacija</item>
      <item>ISKON INTERNET d.d. za informatiku i telekomunikacije</item>
      <item>KOMUNALNA INFRASTRUKTURA društvo s ograničenom odgovornošću za obavljanje komunalnih djelatnosti - u stečaju</item>
      <item>DISTRI-PRESS d.o.o. za usluge</item>
      <item>GRADSKO STAMBENO GOSPODARSTVO VELIKA GORICA d.o.o.</item>
      <item>TDR društvo sa ograničenom odgovornošću za proizvodnju duhanskih proizvoda</item>
      <item>ATLANTIC TRADE društvo s ograničenom odgovornošću za proizvodnju, unutarnju i vanjsku trgovinu, posredovanje i zastupstva</item>
      <item>DUKAT mliječna industrija dioničko društvo</item>
      <item>ORBICO d.o.o. za trgovinu</item>
      <item>FIBIS d.o.o. za trgovinu i usluge</item>
      <item>CARLSBERG CROATIA društvo s ograničenom odgovornošću</item>
      <item>Prehrambena industrija VINDIJA društvo s ograničenom odgovornošću</item>
      <item>REPUBLIKA HRVATSKA MINISTARSTVO FINANCIJA</item>
      <item>GRAD VELIKA GORICA</item>
      <item>HRVATSKI ZAVOD ZA ZDRAVSTVENO OSIGURANJE</item>
      <item>LEDO dioničko društvo za proizvodnju i promet sladoleda i smrznute hrane</item>
      <item>MLINAR pekarska industrija d.o.o. za proizvodnju i trgovinu</item>
      <item>TISAK plus društvo s ograničenom odgovornošću za trgovinu i usluge</item>
      <item>ZAGREBAČKE PEKARNE KLARA, dioničko društvo za proizvodnju ugostiteljstvo, transport, unutarnju i vanjsku trgovinu</item>
      <item>ALBA M.S. d.o.o. za vanjsku i unutarnju trgovinu, proizvodnju i zastupanje u stečaju</item>
      <item>ERSTE&amp;STEIERMÄRKISCHE BANKA dioničko društvo</item>
      <item>VELEMAT jednostavno društvo s ograničenom odgovornošću za trgovinu i usluge</item>
      <item>TRGOVINA ŠIBENIK d.o.o. za unutarnju i vanjsku trgovinu</item>
      <item>Hrvatski Telekom d.d.</item>
      <item>VG Čistoća d.o.o. za održavanje čistoće</item>
      <item>TISAK plus društvo s ograničenom odgovornošću za trgovinu i usluge</item>
      <item>LACIO GRUPA društvo s ograničenom odgovornošću za projektiranje, građenje i trgovinu u stečaju</item>
      <item>Wiener osiguranje Vienna Insurance Group dioničko društvo za osiguranje</item>
      <item>VG Vodoopskrba d.o.o. za vodoopskrbu i odvodnju</item>
      <item>HEP-TOPLINARSTVO d.o.o. za proizvodnju i distribuciju toplinske energije</item>
      <item>VRILO društvo s ograničenom odgovornošću za obavljanje komunalnih djelatnosti</item>
      <item>Općinsko građansko državno odvjetništvo u Zagrebu</item>
      <item>Prehrambena industrija VINDIJA društvo s ograničenom odgovornošću</item>
      <item>Zoran Tomić</item>
      <item>Lada Ćustić</item>
      <item>Tomislav Čavić</item>
      <item>Općinsko građansko državno odvjetništvo u Zagrebu</item>
    </izvorni_sadrzaj>
    <derivirana_varijabla naziv="DomainObject.Predmet.OstaliListNazivFormated_1">
      <item>Vinko Arelić</item>
      <item>Financijska agencija (FINA)</item>
      <item>Telemach Hrvatska d.o.o. za telekomunikacijske usluge</item>
      <item>Hrvatski Telekom d.d.</item>
      <item>A1 Hrvatska društvo s ograničenom odgovornošću za usluge javnih telekomunikacija</item>
      <item>ISKON INTERNET d.d. za informatiku i telekomunikacije</item>
      <item>KOMUNALNA INFRASTRUKTURA društvo s ograničenom odgovornošću za obavljanje komunalnih djelatnosti - u stečaju</item>
      <item>DISTRI-PRESS d.o.o. za usluge</item>
      <item>GRADSKO STAMBENO GOSPODARSTVO VELIKA GORICA d.o.o.</item>
      <item>TDR društvo sa ograničenom odgovornošću za proizvodnju duhanskih proizvoda</item>
      <item>ATLANTIC TRADE društvo s ograničenom odgovornošću za proizvodnju, unutarnju i vanjsku trgovinu, posredovanje i zastupstva</item>
      <item>DUKAT mliječna industrija dioničko društvo</item>
      <item>ORBICO d.o.o. za trgovinu</item>
      <item>FIBIS d.o.o. za trgovinu i usluge</item>
      <item>CARLSBERG CROATIA društvo s ograničenom odgovornošću</item>
      <item>Prehrambena industrija VINDIJA društvo s ograničenom odgovornošću</item>
      <item>REPUBLIKA HRVATSKA MINISTARSTVO FINANCIJA</item>
      <item>GRAD VELIKA GORICA</item>
      <item>HRVATSKI ZAVOD ZA ZDRAVSTVENO OSIGURANJE</item>
      <item>LEDO dioničko društvo za proizvodnju i promet sladoleda i smrznute hrane</item>
      <item>MLINAR pekarska industrija d.o.o. za proizvodnju i trgovinu</item>
      <item>TISAK plus društvo s ograničenom odgovornošću za trgovinu i usluge</item>
      <item>ZAGREBAČKE PEKARNE KLARA, dioničko društvo za proizvodnju ugostiteljstvo, transport, unutarnju i vanjsku trgovinu</item>
      <item>ALBA M.S. d.o.o. za vanjsku i unutarnju trgovinu, proizvodnju i zastupanje u stečaju</item>
      <item>ERSTE&amp;STEIERMÄRKISCHE BANKA dioničko društvo</item>
      <item>VELEMAT jednostavno društvo s ograničenom odgovornošću za trgovinu i usluge</item>
      <item>TRGOVINA ŠIBENIK d.o.o. za unutarnju i vanjsku trgovinu</item>
      <item>Hrvatski Telekom d.d.</item>
      <item>VG Čistoća d.o.o. za održavanje čistoće</item>
      <item>TISAK plus društvo s ograničenom odgovornošću za trgovinu i usluge</item>
      <item>LACIO GRUPA društvo s ograničenom odgovornošću za projektiranje, građenje i trgovinu u stečaju</item>
      <item>Wiener osiguranje Vienna Insurance Group dioničko društvo za osiguranje</item>
      <item>VG Vodoopskrba d.o.o. za vodoopskrbu i odvodnju</item>
      <item>HEP-TOPLINARSTVO d.o.o. za proizvodnju i distribuciju toplinske energije</item>
      <item>VRILO društvo s ograničenom odgovornošću za obavljanje komunalnih djelatnosti</item>
      <item>Općinsko građansko državno odvjetništvo u Zagrebu</item>
      <item>Prehrambena industrija VINDIJA društvo s ograničenom odgovornošću</item>
      <item>Zoran Tomić</item>
      <item>Lada Ćustić</item>
      <item>Tomislav Čavić</item>
      <item>Općinsko građansko državno odvjetništvo u Zagrebu</item>
    </derivirana_varijabla>
  </DomainObject.Predmet.OstaliListNazivFormated>
  <DomainObject.Predmet.OstaliListNazivFormatedOIB>
    <izvorni_sadrzaj>
      <item>Vinko Arelić, OIB 42207785748</item>
      <item>Financijska agencija (FINA), OIB 85821130368</item>
      <item>Telemach Hrvatska d.o.o. za telekomunikacijske usluge, OIB 70133616033</item>
      <item>Hrvatski Telekom d.d., OIB 81793146560</item>
      <item>A1 Hrvatska društvo s ograničenom odgovornošću za usluge javnih telekomunikacija, OIB 29524210204</item>
      <item>ISKON INTERNET d.d. za informatiku i telekomunikacije, OIB 36779353407</item>
      <item>KOMUNALNA INFRASTRUKTURA društvo s ograničenom odgovornošću za obavljanje komunalnih djelatnosti - u stečaju, OIB 87411804508</item>
      <item>DISTRI-PRESS d.o.o. za usluge, OIB 22365704115</item>
      <item>GRADSKO STAMBENO GOSPODARSTVO VELIKA GORICA d.o.o., OIB 15860024937</item>
      <item>TDR društvo sa ograničenom odgovornošću za proizvodnju duhanskih proizvoda, OIB 37014645007</item>
      <item>ATLANTIC TRADE društvo s ograničenom odgovornošću za proizvodnju, unutarnju i vanjsku trgovinu, posredovanje i zastupstva, OIB 65106679992</item>
      <item>DUKAT mliječna industrija dioničko društvo, OIB 25457712630</item>
      <item>ORBICO d.o.o. za trgovinu, OIB 85611744662</item>
      <item>FIBIS d.o.o. za trgovinu i usluge, OIB 10634598453</item>
      <item>CARLSBERG CROATIA društvo s ograničenom odgovornošću, OIB 09520995772</item>
      <item>Prehrambena industrija VINDIJA društvo s ograničenom odgovornošću, OIB 44138062462</item>
      <item>REPUBLIKA HRVATSKA MINISTARSTVO FINANCIJA, OIB 18683136487</item>
      <item>GRAD VELIKA GORICA, OIB 75834963344</item>
      <item>HRVATSKI ZAVOD ZA ZDRAVSTVENO OSIGURANJE, OIB 02958272670</item>
      <item>LEDO dioničko društvo za proizvodnju i promet sladoleda i smrznute hrane, OIB 87955947581</item>
      <item>MLINAR pekarska industrija d.o.o. za proizvodnju i trgovinu, OIB 62296711978</item>
      <item>TISAK plus društvo s ograničenom odgovornošću za trgovinu i usluge, OIB 32497003047</item>
      <item>ZAGREBAČKE PEKARNE KLARA, dioničko društvo za proizvodnju ugostiteljstvo, transport, unutarnju i vanjsku trgovinu, OIB 76842508189</item>
      <item>ALBA M.S. d.o.o. za vanjsku i unutarnju trgovinu, proizvodnju i zastupanje u stečaju, OIB 50731192379</item>
      <item>ERSTE&amp;STEIERMÄRKISCHE BANKA dioničko društvo, OIB 23057039320</item>
      <item>VELEMAT jednostavno društvo s ograničenom odgovornošću za trgovinu i usluge, OIB 74397647539</item>
      <item>TRGOVINA ŠIBENIK d.o.o. za unutarnju i vanjsku trgovinu, OIB 24216037645</item>
      <item>Hrvatski Telekom d.d., OIB 81793146560</item>
      <item>VG Čistoća d.o.o. za održavanje čistoće, OIB 23915011506</item>
      <item>TISAK plus društvo s ograničenom odgovornošću za trgovinu i usluge, OIB 32497003047</item>
      <item>LACIO GRUPA društvo s ograničenom odgovornošću za projektiranje, građenje i trgovinu u stečaju, OIB 17353375449</item>
      <item>Wiener osiguranje Vienna Insurance Group dioničko društvo za osiguranje, OIB 52848403362</item>
      <item>VG Vodoopskrba d.o.o. za vodoopskrbu i odvodnju, OIB 62462242629</item>
      <item>HEP-TOPLINARSTVO d.o.o. za proizvodnju i distribuciju toplinske energije, OIB 15907062900</item>
      <item>VRILO društvo s ograničenom odgovornošću za obavljanje komunalnih djelatnosti, OIB 76518063253</item>
      <item>Općinsko građansko državno odvjetništvo u Zagrebu, OIB 89381255328</item>
      <item>Prehrambena industrija VINDIJA društvo s ograničenom odgovornošću, OIB 44138062462</item>
      <item>Zoran Tomić, OIB 80809284399</item>
      <item>Lada Ćustić, OIB 87996021388</item>
      <item>Tomislav Čavić, OIB 93102837390</item>
      <item>Općinsko građansko državno odvjetništvo u Zagrebu, OIB 89381255328</item>
    </izvorni_sadrzaj>
    <derivirana_varijabla naziv="DomainObject.Predmet.OstaliListNazivFormatedOIB_1">
      <item>Vinko Arelić, OIB 42207785748</item>
      <item>Financijska agencija (FINA), OIB 85821130368</item>
      <item>Telemach Hrvatska d.o.o. za telekomunikacijske usluge, OIB 70133616033</item>
      <item>Hrvatski Telekom d.d., OIB 81793146560</item>
      <item>A1 Hrvatska društvo s ograničenom odgovornošću za usluge javnih telekomunikacija, OIB 29524210204</item>
      <item>ISKON INTERNET d.d. za informatiku i telekomunikacije, OIB 36779353407</item>
      <item>KOMUNALNA INFRASTRUKTURA društvo s ograničenom odgovornošću za obavljanje komunalnih djelatnosti - u stečaju, OIB 87411804508</item>
      <item>DISTRI-PRESS d.o.o. za usluge, OIB 22365704115</item>
      <item>GRADSKO STAMBENO GOSPODARSTVO VELIKA GORICA d.o.o., OIB 15860024937</item>
      <item>TDR društvo sa ograničenom odgovornošću za proizvodnju duhanskih proizvoda, OIB 37014645007</item>
      <item>ATLANTIC TRADE društvo s ograničenom odgovornošću za proizvodnju, unutarnju i vanjsku trgovinu, posredovanje i zastupstva, OIB 65106679992</item>
      <item>DUKAT mliječna industrija dioničko društvo, OIB 25457712630</item>
      <item>ORBICO d.o.o. za trgovinu, OIB 85611744662</item>
      <item>FIBIS d.o.o. za trgovinu i usluge, OIB 10634598453</item>
      <item>CARLSBERG CROATIA društvo s ograničenom odgovornošću, OIB 09520995772</item>
      <item>Prehrambena industrija VINDIJA društvo s ograničenom odgovornošću, OIB 44138062462</item>
      <item>REPUBLIKA HRVATSKA MINISTARSTVO FINANCIJA, OIB 18683136487</item>
      <item>GRAD VELIKA GORICA, OIB 75834963344</item>
      <item>HRVATSKI ZAVOD ZA ZDRAVSTVENO OSIGURANJE, OIB 02958272670</item>
      <item>LEDO dioničko društvo za proizvodnju i promet sladoleda i smrznute hrane, OIB 87955947581</item>
      <item>MLINAR pekarska industrija d.o.o. za proizvodnju i trgovinu, OIB 62296711978</item>
      <item>TISAK plus društvo s ograničenom odgovornošću za trgovinu i usluge, OIB 32497003047</item>
      <item>ZAGREBAČKE PEKARNE KLARA, dioničko društvo za proizvodnju ugostiteljstvo, transport, unutarnju i vanjsku trgovinu, OIB 76842508189</item>
      <item>ALBA M.S. d.o.o. za vanjsku i unutarnju trgovinu, proizvodnju i zastupanje u stečaju, OIB 50731192379</item>
      <item>ERSTE&amp;STEIERMÄRKISCHE BANKA dioničko društvo, OIB 23057039320</item>
      <item>VELEMAT jednostavno društvo s ograničenom odgovornošću za trgovinu i usluge, OIB 74397647539</item>
      <item>TRGOVINA ŠIBENIK d.o.o. za unutarnju i vanjsku trgovinu, OIB 24216037645</item>
      <item>Hrvatski Telekom d.d., OIB 81793146560</item>
      <item>VG Čistoća d.o.o. za održavanje čistoće, OIB 23915011506</item>
      <item>TISAK plus društvo s ograničenom odgovornošću za trgovinu i usluge, OIB 32497003047</item>
      <item>LACIO GRUPA društvo s ograničenom odgovornošću za projektiranje, građenje i trgovinu u stečaju, OIB 17353375449</item>
      <item>Wiener osiguranje Vienna Insurance Group dioničko društvo za osiguranje, OIB 52848403362</item>
      <item>VG Vodoopskrba d.o.o. za vodoopskrbu i odvodnju, OIB 62462242629</item>
      <item>HEP-TOPLINARSTVO d.o.o. za proizvodnju i distribuciju toplinske energije, OIB 15907062900</item>
      <item>VRILO društvo s ograničenom odgovornošću za obavljanje komunalnih djelatnosti, OIB 76518063253</item>
      <item>Općinsko građansko državno odvjetništvo u Zagrebu, OIB 89381255328</item>
      <item>Prehrambena industrija VINDIJA društvo s ograničenom odgovornošću, OIB 44138062462</item>
      <item>Zoran Tomić, OIB 80809284399</item>
      <item>Lada Ćustić, OIB 87996021388</item>
      <item>Tomislav Čavić, OIB 93102837390</item>
      <item>Općinsko građansko državno odvjetništvo u Zagrebu, OIB 89381255328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6. listopada 2026.</izvorni_sadrzaj>
    <derivirana_varijabla naziv="DomainObject.Datum_1">6. listopada 2026.</derivirana_varijabla>
  </DomainObject.Datum>
  <DomainObject.PoslovniBrojDokumenta>
    <izvorni_sadrzaj>Sp-79/2026-39</izvorni_sadrzaj>
    <derivirana_varijabla naziv="DomainObject.PoslovniBrojDokumenta_1">Sp-79/2026-39</derivirana_varijabla>
  </DomainObject.PoslovniBrojDokumenta>
  <DomainObject.Predmet.StrankaIDrugi>
    <izvorni_sadrzaj>Nina Raić</izvorni_sadrzaj>
    <derivirana_varijabla naziv="DomainObject.Predmet.StrankaIDrugi_1">Nina Raić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Nina Raić, OIB 46230122304, ULICA VIDA DOŠENA 29, 10147 Zagreb</izvorni_sadrzaj>
    <derivirana_varijabla naziv="DomainObject.Predmet.StrankaIDrugiAdressOIB_1">Nina Raić, OIB 46230122304, ULICA VIDA DOŠENA 29, 10147 Zagreb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Nina Raić</item>
      <item>Vinko Arelić</item>
      <item>Financijska agencija (FINA)</item>
      <item>Telemach Hrvatska d.o.o. za telekomunikacijske usluge</item>
      <item>Hrvatski Telekom d.d.</item>
      <item>A1 Hrvatska društvo s ograničenom odgovornošću za usluge javnih telekomunikacija</item>
      <item>ISKON INTERNET d.d. za informatiku i telekomunikacije</item>
      <item>KOMUNALNA INFRASTRUKTURA društvo s ograničenom odgovornošću za obavljanje komunalnih djelatnosti - u stečaju</item>
      <item>DISTRI-PRESS d.o.o. za usluge</item>
      <item>GRADSKO STAMBENO GOSPODARSTVO VELIKA GORICA d.o.o.</item>
      <item>TDR društvo sa ograničenom odgovornošću za proizvodnju duhanskih proizvoda</item>
      <item>ATLANTIC TRADE društvo s ograničenom odgovornošću za proizvodnju, unutarnju i vanjsku trgovinu, posredovanje i zastupstva</item>
      <item>DUKAT mliječna industrija dioničko društvo</item>
      <item>ORBICO d.o.o. za trgovinu</item>
      <item>FIBIS d.o.o. za trgovinu i usluge</item>
      <item>CARLSBERG CROATIA društvo s ograničenom odgovornošću</item>
      <item>Prehrambena industrija VINDIJA društvo s ograničenom odgovornošću</item>
      <item>REPUBLIKA HRVATSKA MINISTARSTVO FINANCIJA</item>
      <item>GRAD VELIKA GORICA</item>
      <item>HRVATSKI ZAVOD ZA ZDRAVSTVENO OSIGURANJE</item>
      <item>LEDO dioničko društvo za proizvodnju i promet sladoleda i smrznute hrane</item>
      <item>MLINAR pekarska industrija d.o.o. za proizvodnju i trgovinu</item>
      <item>TISAK plus društvo s ograničenom odgovornošću za trgovinu i usluge</item>
      <item>ZAGREBAČKE PEKARNE KLARA, dioničko društvo za proizvodnju ugostiteljstvo, transport, unutarnju i vanjsku trgovinu</item>
      <item>ALBA M.S. d.o.o. za vanjsku i unutarnju trgovinu, proizvodnju i zastupanje u stečaju</item>
      <item>ERSTE&amp;STEIERMÄRKISCHE BANKA dioničko društvo</item>
      <item>VELEMAT jednostavno društvo s ograničenom odgovornošću za trgovinu i usluge</item>
      <item>TRGOVINA ŠIBENIK d.o.o. za unutarnju i vanjsku trgovinu</item>
      <item>Hrvatski Telekom d.d.</item>
      <item>VG Čistoća d.o.o. za održavanje čistoće</item>
      <item>TISAK plus društvo s ograničenom odgovornošću za trgovinu i usluge</item>
      <item>LACIO GRUPA društvo s ograničenom odgovornošću za projektiranje, građenje i trgovinu u stečaju</item>
      <item>Wiener osiguranje Vienna Insurance Group dioničko društvo za osiguranje</item>
      <item>VG Vodoopskrba d.o.o. za vodoopskrbu i odvodnju</item>
      <item>HEP-TOPLINARSTVO d.o.o. za proizvodnju i distribuciju toplinske energije</item>
      <item>VRILO društvo s ograničenom odgovornošću za obavljanje komunalnih djelatnosti</item>
      <item>Općinsko građansko državno odvjetništvo u Zagrebu</item>
      <item>Prehrambena industrija VINDIJA društvo s ograničenom odgovornošću</item>
      <item>Zoran Tomić</item>
      <item>Lada Ćustić</item>
      <item>Tomislav Čavić</item>
      <item>Općinsko građansko državno odvjetništvo u Zagrebu</item>
    </izvorni_sadrzaj>
    <derivirana_varijabla naziv="DomainObject.Predmet.SudioniciListNaziv_1">
      <item>Nina Raić</item>
      <item>Vinko Arelić</item>
      <item>Financijska agencija (FINA)</item>
      <item>Telemach Hrvatska d.o.o. za telekomunikacijske usluge</item>
      <item>Hrvatski Telekom d.d.</item>
      <item>A1 Hrvatska društvo s ograničenom odgovornošću za usluge javnih telekomunikacija</item>
      <item>ISKON INTERNET d.d. za informatiku i telekomunikacije</item>
      <item>KOMUNALNA INFRASTRUKTURA društvo s ograničenom odgovornošću za obavljanje komunalnih djelatnosti - u stečaju</item>
      <item>DISTRI-PRESS d.o.o. za usluge</item>
      <item>GRADSKO STAMBENO GOSPODARSTVO VELIKA GORICA d.o.o.</item>
      <item>TDR društvo sa ograničenom odgovornošću za proizvodnju duhanskih proizvoda</item>
      <item>ATLANTIC TRADE društvo s ograničenom odgovornošću za proizvodnju, unutarnju i vanjsku trgovinu, posredovanje i zastupstva</item>
      <item>DUKAT mliječna industrija dioničko društvo</item>
      <item>ORBICO d.o.o. za trgovinu</item>
      <item>FIBIS d.o.o. za trgovinu i usluge</item>
      <item>CARLSBERG CROATIA društvo s ograničenom odgovornošću</item>
      <item>Prehrambena industrija VINDIJA društvo s ograničenom odgovornošću</item>
      <item>REPUBLIKA HRVATSKA MINISTARSTVO FINANCIJA</item>
      <item>GRAD VELIKA GORICA</item>
      <item>HRVATSKI ZAVOD ZA ZDRAVSTVENO OSIGURANJE</item>
      <item>LEDO dioničko društvo za proizvodnju i promet sladoleda i smrznute hrane</item>
      <item>MLINAR pekarska industrija d.o.o. za proizvodnju i trgovinu</item>
      <item>TISAK plus društvo s ograničenom odgovornošću za trgovinu i usluge</item>
      <item>ZAGREBAČKE PEKARNE KLARA, dioničko društvo za proizvodnju ugostiteljstvo, transport, unutarnju i vanjsku trgovinu</item>
      <item>ALBA M.S. d.o.o. za vanjsku i unutarnju trgovinu, proizvodnju i zastupanje u stečaju</item>
      <item>ERSTE&amp;STEIERMÄRKISCHE BANKA dioničko društvo</item>
      <item>VELEMAT jednostavno društvo s ograničenom odgovornošću za trgovinu i usluge</item>
      <item>TRGOVINA ŠIBENIK d.o.o. za unutarnju i vanjsku trgovinu</item>
      <item>Hrvatski Telekom d.d.</item>
      <item>VG Čistoća d.o.o. za održavanje čistoće</item>
      <item>TISAK plus društvo s ograničenom odgovornošću za trgovinu i usluge</item>
      <item>LACIO GRUPA društvo s ograničenom odgovornošću za projektiranje, građenje i trgovinu u stečaju</item>
      <item>Wiener osiguranje Vienna Insurance Group dioničko društvo za osiguranje</item>
      <item>VG Vodoopskrba d.o.o. za vodoopskrbu i odvodnju</item>
      <item>HEP-TOPLINARSTVO d.o.o. za proizvodnju i distribuciju toplinske energije</item>
      <item>VRILO društvo s ograničenom odgovornošću za obavljanje komunalnih djelatnosti</item>
      <item>Općinsko građansko državno odvjetništvo u Zagrebu</item>
      <item>Prehrambena industrija VINDIJA društvo s ograničenom odgovornošću</item>
      <item>Zoran Tomić</item>
      <item>Lada Ćustić</item>
      <item>Tomislav Čavić</item>
      <item>Općinsko građansko državno odvjetništvo u Zagrebu</item>
    </derivirana_varijabla>
  </DomainObject.Predmet.SudioniciListNaziv>
  <DomainObject.Predmet.SudioniciListAdressOIB>
    <izvorni_sadrzaj>
      <item>Nina Raić, OIB 46230122304, ULICA VIDA DOŠENA 29,10147 Zagreb</item>
      <item>Vinko Arelić, OIB 42207785748, Zagrebačka cesta 195,10000 Zagreb</item>
      <item>Financijska agencija (FINA), OIB 85821130368, Ulica grada Vukovara 70,10000 Zagreb</item>
      <item>Telemach Hrvatska d.o.o. za telekomunikacijske usluge, OIB 70133616033, Ulica Josipa Marohnića 1,10000 Zagreb</item>
      <item>Hrvatski Telekom d.d., OIB 81793146560, Radnička Cesta 21,10000 Zagreb</item>
      <item>A1 Hrvatska društvo s ograničenom odgovornošću za usluge javnih telekomunikacija, OIB 29524210204, Vrtni Put 1,10000 Zagreb</item>
      <item>ISKON INTERNET d.d. za informatiku i telekomunikacije, OIB 36779353407, Radnička Cesta 21,10000 Zagreb</item>
      <item>KOMUNALNA INFRASTRUKTURA društvo s ograničenom odgovornošću za obavljanje komunalnih djelatnosti - u stečaju, OIB 87411804508, Kolodvorska 64,10410 Velika Gorica</item>
      <item>DISTRI-PRESS d.o.o. za usluge, OIB 22365704115, Trg Dražena Petrovića 3,10000 Zagreb</item>
      <item>GRADSKO STAMBENO GOSPODARSTVO VELIKA GORICA d.o.o., OIB 15860024937, Ulica Kneza Ljudevita Posavskog 45,10410 Velika Gorica</item>
      <item>TDR društvo sa ograničenom odgovornošću za proizvodnju duhanskih proizvoda, OIB 37014645007, Obala V.nazora 1,52210 Rovinj</item>
      <item>ATLANTIC TRADE društvo s ograničenom odgovornošću za proizvodnju, unutarnju i vanjsku trgovinu, posredovanje i zastupstva, OIB 65106679992, Miramarska Cesta 23,10000 Zagreb</item>
      <item>DUKAT mliječna industrija dioničko društvo, OIB 25457712630, Ulica Marijana Čavića 9,10000 Zagreb</item>
      <item>ORBICO d.o.o. za trgovinu, OIB 85611744662, Koturaška Cesta 69,10000 Zagreb</item>
      <item>FIBIS d.o.o. za trgovinu i usluge, OIB 10634598453, Medarska Ulica 69,10000 Zagreb</item>
      <item>CARLSBERG CROATIA društvo s ograničenom odgovornošću, OIB 09520995772, Ulica Danica 3,48000 Koprivnica</item>
      <item>Prehrambena industrija VINDIJA društvo s ograničenom odgovornošću, OIB 44138062462, Međimurska Ulica 6,42000 Varaždin</item>
      <item>REPUBLIKA HRVATSKA MINISTARSTVO FINANCIJA, OIB 18683136487, Katančićeva Ulica 5,10000 Zagreb</item>
      <item>GRAD VELIKA GORICA, OIB 75834963344, Trg Kralja Tomislava 34,10410 Velika Gorica</item>
      <item>HRVATSKI ZAVOD ZA ZDRAVSTVENO OSIGURANJE, OIB 02958272670, Margaretska Ulica 3,10000 Zagreb</item>
      <item>LEDO dioničko društvo za proizvodnju i promet sladoleda i smrznute hrane, OIB 87955947581, Ulica Marijana Čavića 1a,10000 Zagreb</item>
      <item>MLINAR pekarska industrija d.o.o. za proizvodnju i trgovinu, OIB 62296711978, Radnička Cesta 228c,10000 Zagreb</item>
      <item>TISAK plus društvo s ograničenom odgovornošću za trgovinu i usluge, OIB 32497003047, Slavonska Avenija 11a,10000 Zagreb</item>
      <item>ZAGREBAČKE PEKARNE KLARA, dioničko društvo za proizvodnju ugostiteljstvo, transport, unutarnju i vanjsku trgovinu, OIB 76842508189, Utinjska Ulica 48,10000 Zagreb</item>
      <item>ALBA M.S. d.o.o. za vanjsku i unutarnju trgovinu, proizvodnju i zastupanje u stečaju, OIB 50731192379, Dr. Stanka Pinjuha 15c,49214 Veliko Trgovišće</item>
      <item>ERSTE&amp;STEIERMÄRKISCHE BANKA dioničko društvo, OIB 23057039320, Jadranski Trg 3a,51000 Rijeka</item>
      <item>VELEMAT jednostavno društvo s ograničenom odgovornošću za trgovinu i usluge, OIB 74397647539, Odvojak Ulice Horvaćanski Trg Bb,10436 Horvati</item>
      <item>TRGOVINA ŠIBENIK d.o.o. za unutarnju i vanjsku trgovinu, OIB 24216037645, D. Maroja 46,10000 Zagreb</item>
      <item>Hrvatski Telekom d.d., OIB 81793146560, Radnička Cesta 21,10000 Zagreb</item>
      <item>VG Čistoća d.o.o. za održavanje čistoće, OIB 23915011506, Ulica Kneza Ljudevita Posavskog 45,10410 Velika Gorica</item>
      <item>TISAK plus društvo s ograničenom odgovornošću za trgovinu i usluge, OIB 32497003047, Slavonska Avenija 11a,10000 Zagreb</item>
      <item>LACIO GRUPA društvo s ograničenom odgovornošću za projektiranje, građenje i trgovinu u stečaju, OIB 17353375449, Ulica Platana 30,10431 Sveta Nedelja</item>
      <item>Wiener osiguranje Vienna Insurance Group dioničko društvo za osiguranje, OIB 52848403362, Slovenska Ulica 24,10000 Zagreb</item>
      <item>VG Vodoopskrba d.o.o. za vodoopskrbu i odvodnju, OIB 62462242629, Ulica Kneza Ljudevita Posavskog 45,10410 Velika Gorica</item>
      <item>HEP-TOPLINARSTVO d.o.o. za proizvodnju i distribuciju toplinske energije, OIB 15907062900, Miševečka Ulica 15a,10000 Zagreb</item>
      <item>VRILO društvo s ograničenom odgovornošću za obavljanje komunalnih djelatnosti, OIB 76518063253, Ulica Svetog Mihovila 11,53244 Lovinac</item>
      <item>Općinsko građansko državno odvjetništvo u Zagrebu, OIB 89381255328, Slavonska avenija 6,10000 Zagreb</item>
      <item>Prehrambena industrija VINDIJA društvo s ograničenom odgovornošću, OIB 44138062462, Međimurska ulica 6,42000 Varaždin</item>
      <item>Zoran Tomić, OIB 80809284399, Zelinska 2/I,10000 Zagreb</item>
      <item>Lada Ćustić, OIB 87996021388, Masarykova ulica 3,10000 Zagreb</item>
      <item>Tomislav Čavić, OIB 93102837390, Ul. grada Vukovara 269 D,10000 Zagreb</item>
      <item>Općinsko građansko državno odvjetništvo u Zagrebu, OIB 89381255328, Slavonska avenija 6,10000 Zagreb</item>
    </izvorni_sadrzaj>
    <derivirana_varijabla naziv="DomainObject.Predmet.SudioniciListAdressOIB_1">
      <item>Nina Raić, OIB 46230122304, ULICA VIDA DOŠENA 29,10147 Zagreb</item>
      <item>Vinko Arelić, OIB 42207785748, Zagrebačka cesta 195,10000 Zagreb</item>
      <item>Financijska agencija (FINA), OIB 85821130368, Ulica grada Vukovara 70,10000 Zagreb</item>
      <item>Telemach Hrvatska d.o.o. za telekomunikacijske usluge, OIB 70133616033, Ulica Josipa Marohnića 1,10000 Zagreb</item>
      <item>Hrvatski Telekom d.d., OIB 81793146560, Radnička Cesta 21,10000 Zagreb</item>
      <item>A1 Hrvatska društvo s ograničenom odgovornošću za usluge javnih telekomunikacija, OIB 29524210204, Vrtni Put 1,10000 Zagreb</item>
      <item>ISKON INTERNET d.d. za informatiku i telekomunikacije, OIB 36779353407, Radnička Cesta 21,10000 Zagreb</item>
      <item>KOMUNALNA INFRASTRUKTURA društvo s ograničenom odgovornošću za obavljanje komunalnih djelatnosti - u stečaju, OIB 87411804508, Kolodvorska 64,10410 Velika Gorica</item>
      <item>DISTRI-PRESS d.o.o. za usluge, OIB 22365704115, Trg Dražena Petrovića 3,10000 Zagreb</item>
      <item>GRADSKO STAMBENO GOSPODARSTVO VELIKA GORICA d.o.o., OIB 15860024937, Ulica Kneza Ljudevita Posavskog 45,10410 Velika Gorica</item>
      <item>TDR društvo sa ograničenom odgovornošću za proizvodnju duhanskih proizvoda, OIB 37014645007, Obala V.nazora 1,52210 Rovinj</item>
      <item>ATLANTIC TRADE društvo s ograničenom odgovornošću za proizvodnju, unutarnju i vanjsku trgovinu, posredovanje i zastupstva, OIB 65106679992, Miramarska Cesta 23,10000 Zagreb</item>
      <item>DUKAT mliječna industrija dioničko društvo, OIB 25457712630, Ulica Marijana Čavića 9,10000 Zagreb</item>
      <item>ORBICO d.o.o. za trgovinu, OIB 85611744662, Koturaška Cesta 69,10000 Zagreb</item>
      <item>FIBIS d.o.o. za trgovinu i usluge, OIB 10634598453, Medarska Ulica 69,10000 Zagreb</item>
      <item>CARLSBERG CROATIA društvo s ograničenom odgovornošću, OIB 09520995772, Ulica Danica 3,48000 Koprivnica</item>
      <item>Prehrambena industrija VINDIJA društvo s ograničenom odgovornošću, OIB 44138062462, Međimurska Ulica 6,42000 Varaždin</item>
      <item>REPUBLIKA HRVATSKA MINISTARSTVO FINANCIJA, OIB 18683136487, Katančićeva Ulica 5,10000 Zagreb</item>
      <item>GRAD VELIKA GORICA, OIB 75834963344, Trg Kralja Tomislava 34,10410 Velika Gorica</item>
      <item>HRVATSKI ZAVOD ZA ZDRAVSTVENO OSIGURANJE, OIB 02958272670, Margaretska Ulica 3,10000 Zagreb</item>
      <item>LEDO dioničko društvo za proizvodnju i promet sladoleda i smrznute hrane, OIB 87955947581, Ulica Marijana Čavića 1a,10000 Zagreb</item>
      <item>MLINAR pekarska industrija d.o.o. za proizvodnju i trgovinu, OIB 62296711978, Radnička Cesta 228c,10000 Zagreb</item>
      <item>TISAK plus društvo s ograničenom odgovornošću za trgovinu i usluge, OIB 32497003047, Slavonska Avenija 11a,10000 Zagreb</item>
      <item>ZAGREBAČKE PEKARNE KLARA, dioničko društvo za proizvodnju ugostiteljstvo, transport, unutarnju i vanjsku trgovinu, OIB 76842508189, Utinjska Ulica 48,10000 Zagreb</item>
      <item>ALBA M.S. d.o.o. za vanjsku i unutarnju trgovinu, proizvodnju i zastupanje u stečaju, OIB 50731192379, Dr. Stanka Pinjuha 15c,49214 Veliko Trgovišće</item>
      <item>ERSTE&amp;STEIERMÄRKISCHE BANKA dioničko društvo, OIB 23057039320, Jadranski Trg 3a,51000 Rijeka</item>
      <item>VELEMAT jednostavno društvo s ograničenom odgovornošću za trgovinu i usluge, OIB 74397647539, Odvojak Ulice Horvaćanski Trg Bb,10436 Horvati</item>
      <item>TRGOVINA ŠIBENIK d.o.o. za unutarnju i vanjsku trgovinu, OIB 24216037645, D. Maroja 46,10000 Zagreb</item>
      <item>Hrvatski Telekom d.d., OIB 81793146560, Radnička Cesta 21,10000 Zagreb</item>
      <item>VG Čistoća d.o.o. za održavanje čistoće, OIB 23915011506, Ulica Kneza Ljudevita Posavskog 45,10410 Velika Gorica</item>
      <item>TISAK plus društvo s ograničenom odgovornošću za trgovinu i usluge, OIB 32497003047, Slavonska Avenija 11a,10000 Zagreb</item>
      <item>LACIO GRUPA društvo s ograničenom odgovornošću za projektiranje, građenje i trgovinu u stečaju, OIB 17353375449, Ulica Platana 30,10431 Sveta Nedelja</item>
      <item>Wiener osiguranje Vienna Insurance Group dioničko društvo za osiguranje, OIB 52848403362, Slovenska Ulica 24,10000 Zagreb</item>
      <item>VG Vodoopskrba d.o.o. za vodoopskrbu i odvodnju, OIB 62462242629, Ulica Kneza Ljudevita Posavskog 45,10410 Velika Gorica</item>
      <item>HEP-TOPLINARSTVO d.o.o. za proizvodnju i distribuciju toplinske energije, OIB 15907062900, Miševečka Ulica 15a,10000 Zagreb</item>
      <item>VRILO društvo s ograničenom odgovornošću za obavljanje komunalnih djelatnosti, OIB 76518063253, Ulica Svetog Mihovila 11,53244 Lovinac</item>
      <item>Općinsko građansko državno odvjetništvo u Zagrebu, OIB 89381255328, Slavonska avenija 6,10000 Zagreb</item>
      <item>Prehrambena industrija VINDIJA društvo s ograničenom odgovornošću, OIB 44138062462, Međimurska ulica 6,42000 Varaždin</item>
      <item>Zoran Tomić, OIB 80809284399, Zelinska 2/I,10000 Zagreb</item>
      <item>Lada Ćustić, OIB 87996021388, Masarykova ulica 3,10000 Zagreb</item>
      <item>Tomislav Čavić, OIB 93102837390, Ul. grada Vukovara 269 D,10000 Zagreb</item>
      <item>Općinsko građansko državno odvjetništvo u Zagrebu, OIB 89381255328, Slavonska avenija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46230122304</item>
      <item>, OIB 42207785748</item>
      <item>, OIB 85821130368</item>
      <item>, OIB 70133616033</item>
      <item>, OIB 81793146560</item>
      <item>, OIB 29524210204</item>
      <item>, OIB 36779353407</item>
      <item>, OIB 87411804508</item>
      <item>, OIB 22365704115</item>
      <item>, OIB 15860024937</item>
      <item>, OIB 37014645007</item>
      <item>, OIB 65106679992</item>
      <item>, OIB 25457712630</item>
      <item>, OIB 85611744662</item>
      <item>, OIB 10634598453</item>
      <item>, OIB 09520995772</item>
      <item>, OIB 44138062462</item>
      <item>, OIB 18683136487</item>
      <item>, OIB 75834963344</item>
      <item>, OIB 02958272670</item>
      <item>, OIB 87955947581</item>
      <item>, OIB 62296711978</item>
      <item>, OIB 32497003047</item>
      <item>, OIB 76842508189</item>
      <item>, OIB 50731192379</item>
      <item>, OIB 23057039320</item>
      <item>, OIB 74397647539</item>
      <item>, OIB 24216037645</item>
      <item>, OIB 81793146560</item>
      <item>, OIB 23915011506</item>
      <item>, OIB 32497003047</item>
      <item>, OIB 17353375449</item>
      <item>, OIB 52848403362</item>
      <item>, OIB 62462242629</item>
      <item>, OIB 15907062900</item>
      <item>, OIB 76518063253</item>
      <item>, OIB 89381255328</item>
      <item>, OIB 44138062462</item>
      <item>, OIB 80809284399</item>
      <item>, OIB 87996021388</item>
      <item>, OIB 93102837390</item>
      <item>, OIB 89381255328</item>
    </izvorni_sadrzaj>
    <derivirana_varijabla naziv="DomainObject.Predmet.SudioniciListNazivOIB_1">
      <item>, OIB 46230122304</item>
      <item>, OIB 42207785748</item>
      <item>, OIB 85821130368</item>
      <item>, OIB 70133616033</item>
      <item>, OIB 81793146560</item>
      <item>, OIB 29524210204</item>
      <item>, OIB 36779353407</item>
      <item>, OIB 87411804508</item>
      <item>, OIB 22365704115</item>
      <item>, OIB 15860024937</item>
      <item>, OIB 37014645007</item>
      <item>, OIB 65106679992</item>
      <item>, OIB 25457712630</item>
      <item>, OIB 85611744662</item>
      <item>, OIB 10634598453</item>
      <item>, OIB 09520995772</item>
      <item>, OIB 44138062462</item>
      <item>, OIB 18683136487</item>
      <item>, OIB 75834963344</item>
      <item>, OIB 02958272670</item>
      <item>, OIB 87955947581</item>
      <item>, OIB 62296711978</item>
      <item>, OIB 32497003047</item>
      <item>, OIB 76842508189</item>
      <item>, OIB 50731192379</item>
      <item>, OIB 23057039320</item>
      <item>, OIB 74397647539</item>
      <item>, OIB 24216037645</item>
      <item>, OIB 81793146560</item>
      <item>, OIB 23915011506</item>
      <item>, OIB 32497003047</item>
      <item>, OIB 17353375449</item>
      <item>, OIB 52848403362</item>
      <item>, OIB 62462242629</item>
      <item>, OIB 15907062900</item>
      <item>, OIB 76518063253</item>
      <item>, OIB 89381255328</item>
      <item>, OIB 44138062462</item>
      <item>, OIB 80809284399</item>
      <item>, OIB 87996021388</item>
      <item>, OIB 93102837390</item>
      <item>, OIB 89381255328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siječnja 2026.</izvorni_sadrzaj>
    <derivirana_varijabla naziv="DomainObject.Predmet.DatumPocetkaProcesa_1">9.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PRAVOSUĐA RH</properties:Company>
  <properties:Pages>2</properties:Pages>
  <properties:Words>317</properties:Words>
  <properties:Characters>1852</properties:Characters>
  <properties:Lines>84</properties:Lines>
  <properties:Paragraphs>48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OPĆINSKI GRAĐANSKI SUD U ZAGREBU</vt:lpstr>
    </vt:vector>
  </properties:TitlesOfParts>
  <properties:LinksUpToDate>false</properties:LinksUpToDate>
  <properties:CharactersWithSpaces>2381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2026-10-06T08:32:00Z</dcterms:created>
  <dc:creator>OPCINSKI SUD ZAGREB</dc:creator>
  <cp:lastModifiedBy>Ivana Golub</cp:lastModifiedBy>
  <cp:lastPrinted>2026-10-06T08:31:00Z</cp:lastPrinted>
  <dcterms:modified xmlns:xsi="http://www.w3.org/2001/XMLSchema-instance" xsi:type="dcterms:W3CDTF">2026-10-06T08:33:00Z</dcterms:modified>
  <cp:revision>3</cp:revision>
  <dc:title>OPĆINSKI GRAĐANSKI SUD U ZAGREBU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Sp-79/2026-39 / Zapisnik - Pripremno ročište (ZAPISNIK - pripremno ročište 79-26  docx 06.10.2026..docx)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