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1129B" w:rsidR="00F011E2" w:rsidP="00F011E2" w:rsidRDefault="00F011E2" w14:paraId="0489F9EB" w14:textId="4B3108A3">
      <w:pPr>
        <w15:collapsed w:val="false"/>
        <w:rPr>
          <w:rFonts w:ascii="Arial" w:hAnsi="Arial" w:cs="Arial"/>
          <w:lang w:eastAsia="en-US"/>
        </w:rPr>
      </w:pPr>
      <w:r w:rsidRPr="0091129B">
        <w:rPr>
          <w:rFonts w:ascii="Arial" w:hAnsi="Arial" w:cs="Arial"/>
          <w:lang w:eastAsia="en-US"/>
        </w:rPr>
        <w:t xml:space="preserve">    </w:t>
      </w:r>
      <w:r>
        <w:rPr>
          <w:rFonts w:ascii="Arial" w:hAnsi="Arial" w:cs="Arial"/>
          <w:lang w:eastAsia="en-US"/>
        </w:rPr>
        <w:t xml:space="preserve">  </w:t>
      </w:r>
      <w:r w:rsidRPr="0091129B">
        <w:rPr>
          <w:rFonts w:ascii="Arial" w:hAnsi="Arial" w:cs="Arial"/>
          <w:lang w:eastAsia="en-US"/>
        </w:rPr>
        <w:t xml:space="preserve">     </w:t>
      </w:r>
      <w:r w:rsidR="00736459">
        <w:rPr>
          <w:rFonts w:ascii="Arial" w:hAnsi="Arial" w:cs="Arial"/>
          <w:lang w:eastAsia="en-US"/>
        </w:rPr>
        <w:t xml:space="preserve">  </w:t>
      </w:r>
      <w:r w:rsidRPr="0091129B">
        <w:rPr>
          <w:rFonts w:ascii="Arial" w:hAnsi="Arial" w:cs="Arial"/>
          <w:lang w:eastAsia="en-US"/>
        </w:rPr>
        <w:t xml:space="preserve">      </w:t>
      </w:r>
      <w:r w:rsidRPr="0091129B">
        <w:rPr>
          <w:rFonts w:ascii="Arial" w:hAnsi="Arial" w:cs="Arial"/>
          <w:noProof/>
        </w:rPr>
        <w:drawing>
          <wp:inline distT="0" distB="0" distL="0" distR="0">
            <wp:extent cx="485291" cy="612000"/>
            <wp:effectExtent l="0" t="0" r="0" b="0"/>
            <wp:docPr id="3" name="Slika 3"/>
            <wp:cNvGraphicFramePr>
              <a:graphicFrameLocks noChangeAspect="true"/>
            </wp:cNvGraphicFramePr>
            <a:graphic>
              <a:graphicData uri="http://schemas.openxmlformats.org/drawingml/2006/picture">
                <pic:pic>
                  <pic:nvPicPr>
                    <pic:cNvPr id="0" name="grb.jpg"/>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85291" cy="612000"/>
                    </a:xfrm>
                    <a:prstGeom prst="rect">
                      <a:avLst/>
                    </a:prstGeom>
                  </pic:spPr>
                </pic:pic>
              </a:graphicData>
            </a:graphic>
          </wp:inline>
        </w:drawing>
      </w:r>
    </w:p>
    <w:p w:rsidRPr="0091129B" w:rsidR="00F011E2" w:rsidP="00F011E2" w:rsidRDefault="00F011E2" w14:paraId="3C45597A" w14:textId="77777777">
      <w:pPr>
        <w:rPr>
          <w:rFonts w:ascii="Arial" w:hAnsi="Arial" w:cs="Arial"/>
          <w:sz w:val="24"/>
          <w:szCs w:val="24"/>
        </w:rPr>
      </w:pPr>
      <w:r w:rsidRPr="0091129B">
        <w:rPr>
          <w:rFonts w:ascii="Arial" w:hAnsi="Arial" w:cs="Arial"/>
        </w:rPr>
        <w:t xml:space="preserve"> </w:t>
      </w:r>
      <w:r>
        <w:rPr>
          <w:rFonts w:ascii="Arial" w:hAnsi="Arial" w:cs="Arial"/>
        </w:rPr>
        <w:t xml:space="preserve">  </w:t>
      </w:r>
      <w:r w:rsidRPr="0091129B">
        <w:rPr>
          <w:rFonts w:ascii="Arial" w:hAnsi="Arial" w:cs="Arial"/>
          <w:sz w:val="24"/>
          <w:szCs w:val="24"/>
        </w:rPr>
        <w:t>REPUBLIKA HRVATSKA</w:t>
      </w:r>
    </w:p>
    <w:p w:rsidRPr="0091129B" w:rsidR="00F011E2" w:rsidP="00F011E2" w:rsidRDefault="00F011E2" w14:paraId="4B86847F" w14:textId="77777777">
      <w:pPr>
        <w:rPr>
          <w:rFonts w:ascii="Arial" w:hAnsi="Arial" w:cs="Arial"/>
          <w:sz w:val="24"/>
          <w:szCs w:val="24"/>
        </w:rPr>
      </w:pPr>
      <w:r w:rsidRPr="0091129B">
        <w:rPr>
          <w:rFonts w:ascii="Arial" w:hAnsi="Arial" w:cs="Arial"/>
          <w:sz w:val="24"/>
          <w:szCs w:val="24"/>
        </w:rPr>
        <w:t xml:space="preserve">   Općinski sud u Vukovaru</w:t>
      </w:r>
    </w:p>
    <w:p w:rsidRPr="0091129B" w:rsidR="00F011E2" w:rsidP="00F011E2" w:rsidRDefault="00F011E2" w14:paraId="0295DA8D" w14:textId="77777777">
      <w:pPr>
        <w:rPr>
          <w:rFonts w:ascii="Arial" w:hAnsi="Arial" w:cs="Arial"/>
          <w:sz w:val="24"/>
          <w:szCs w:val="24"/>
        </w:rPr>
      </w:pPr>
      <w:r w:rsidRPr="0091129B">
        <w:rPr>
          <w:rFonts w:ascii="Arial" w:hAnsi="Arial" w:cs="Arial"/>
          <w:sz w:val="24"/>
          <w:szCs w:val="24"/>
        </w:rPr>
        <w:t>Vukovar, Županijska ul. br. 31</w:t>
      </w:r>
    </w:p>
    <w:p w:rsidRPr="0091129B" w:rsidR="00F011E2" w:rsidP="00F011E2" w:rsidRDefault="00F011E2" w14:paraId="49EE019A" w14:textId="3810E2B4">
      <w:pPr>
        <w:pStyle w:val="Zaglavlje"/>
        <w:jc w:val="right"/>
        <w:rPr>
          <w:rFonts w:ascii="Arial" w:hAnsi="Arial" w:cs="Arial"/>
        </w:rPr>
      </w:pPr>
      <w:r w:rsidRPr="0091129B">
        <w:rPr>
          <w:rFonts w:ascii="Arial" w:hAnsi="Arial" w:cs="Arial"/>
          <w:sz w:val="24"/>
          <w:szCs w:val="24"/>
        </w:rPr>
        <w:t>Poslovni broj</w:t>
      </w:r>
      <w:r>
        <w:rPr>
          <w:rFonts w:ascii="Arial" w:hAnsi="Arial" w:cs="Arial"/>
          <w:sz w:val="24"/>
          <w:szCs w:val="24"/>
        </w:rPr>
        <w:t>:</w:t>
      </w:r>
      <w:r w:rsidRPr="0091129B">
        <w:rPr>
          <w:rFonts w:ascii="Arial" w:hAnsi="Arial" w:cs="Arial"/>
          <w:sz w:val="24"/>
          <w:szCs w:val="24"/>
        </w:rPr>
        <w:t xml:space="preserve"> R1 Ob-</w:t>
      </w:r>
      <w:r w:rsidR="00C550A2">
        <w:rPr>
          <w:rFonts w:ascii="Arial" w:hAnsi="Arial" w:cs="Arial"/>
          <w:sz w:val="24"/>
          <w:szCs w:val="24"/>
        </w:rPr>
        <w:t>131</w:t>
      </w:r>
      <w:r w:rsidRPr="0091129B">
        <w:rPr>
          <w:rFonts w:ascii="Arial" w:hAnsi="Arial" w:cs="Arial"/>
          <w:sz w:val="24"/>
          <w:szCs w:val="24"/>
        </w:rPr>
        <w:t>/202</w:t>
      </w:r>
      <w:r w:rsidR="00C550A2">
        <w:rPr>
          <w:rFonts w:ascii="Arial" w:hAnsi="Arial" w:cs="Arial"/>
          <w:sz w:val="24"/>
          <w:szCs w:val="24"/>
        </w:rPr>
        <w:t>6</w:t>
      </w:r>
      <w:r w:rsidRPr="0091129B">
        <w:rPr>
          <w:rFonts w:ascii="Arial" w:hAnsi="Arial" w:cs="Arial"/>
          <w:sz w:val="24"/>
          <w:szCs w:val="24"/>
        </w:rPr>
        <w:t>-</w:t>
      </w:r>
      <w:r w:rsidR="00F43CFE">
        <w:rPr>
          <w:rFonts w:ascii="Arial" w:hAnsi="Arial" w:cs="Arial"/>
          <w:sz w:val="24"/>
          <w:szCs w:val="24"/>
        </w:rPr>
        <w:t>2</w:t>
      </w:r>
    </w:p>
    <w:p w:rsidRPr="0091129B" w:rsidR="00F011E2" w:rsidP="00F011E2" w:rsidRDefault="00F011E2" w14:paraId="4AC05B7F" w14:textId="77777777">
      <w:pPr>
        <w:jc w:val="both"/>
        <w:rPr>
          <w:rFonts w:ascii="Arial" w:hAnsi="Arial" w:cs="Arial"/>
          <w:sz w:val="24"/>
        </w:rPr>
      </w:pPr>
    </w:p>
    <w:p w:rsidRPr="0091129B" w:rsidR="00F011E2" w:rsidP="0067157A" w:rsidRDefault="00F011E2" w14:paraId="5082ECDB" w14:textId="77777777">
      <w:pPr>
        <w:jc w:val="center"/>
        <w:rPr>
          <w:rFonts w:ascii="Arial" w:hAnsi="Arial" w:cs="Arial"/>
          <w:sz w:val="24"/>
          <w:szCs w:val="24"/>
          <w:lang w:eastAsia="en-US"/>
        </w:rPr>
      </w:pPr>
      <w:r w:rsidRPr="0091129B">
        <w:rPr>
          <w:rFonts w:ascii="Arial" w:hAnsi="Arial" w:cs="Arial"/>
          <w:sz w:val="24"/>
          <w:szCs w:val="24"/>
          <w:lang w:eastAsia="en-US"/>
        </w:rPr>
        <w:t xml:space="preserve">R E P U B L I K </w:t>
      </w:r>
      <w:r w:rsidR="00D46EDC">
        <w:rPr>
          <w:rFonts w:ascii="Arial" w:hAnsi="Arial" w:cs="Arial"/>
          <w:sz w:val="24"/>
          <w:szCs w:val="24"/>
          <w:lang w:eastAsia="en-US"/>
        </w:rPr>
        <w:t>A</w:t>
      </w:r>
      <w:r w:rsidRPr="0091129B">
        <w:rPr>
          <w:rFonts w:ascii="Arial" w:hAnsi="Arial" w:cs="Arial"/>
          <w:sz w:val="24"/>
          <w:szCs w:val="24"/>
          <w:lang w:eastAsia="en-US"/>
        </w:rPr>
        <w:t xml:space="preserve">   H R V A T S K </w:t>
      </w:r>
      <w:r w:rsidR="00D46EDC">
        <w:rPr>
          <w:rFonts w:ascii="Arial" w:hAnsi="Arial" w:cs="Arial"/>
          <w:sz w:val="24"/>
          <w:szCs w:val="24"/>
          <w:lang w:eastAsia="en-US"/>
        </w:rPr>
        <w:t>A</w:t>
      </w:r>
    </w:p>
    <w:p w:rsidRPr="0091129B" w:rsidR="00F011E2" w:rsidP="0067157A" w:rsidRDefault="00F011E2" w14:paraId="49C55F9B" w14:textId="77777777">
      <w:pPr>
        <w:jc w:val="center"/>
        <w:rPr>
          <w:rFonts w:ascii="Arial" w:hAnsi="Arial" w:cs="Arial"/>
          <w:sz w:val="24"/>
          <w:szCs w:val="24"/>
          <w:lang w:eastAsia="en-US"/>
        </w:rPr>
      </w:pPr>
      <w:r w:rsidRPr="0091129B">
        <w:rPr>
          <w:rFonts w:ascii="Arial" w:hAnsi="Arial" w:cs="Arial"/>
          <w:sz w:val="24"/>
          <w:szCs w:val="24"/>
          <w:lang w:eastAsia="en-US"/>
        </w:rPr>
        <w:t>R J E Š E NJ E</w:t>
      </w:r>
    </w:p>
    <w:p w:rsidRPr="0091129B" w:rsidR="00F011E2" w:rsidP="00F011E2" w:rsidRDefault="00F011E2" w14:paraId="33F1932D" w14:textId="77777777">
      <w:pPr>
        <w:jc w:val="center"/>
        <w:rPr>
          <w:rFonts w:ascii="Arial" w:hAnsi="Arial" w:cs="Arial"/>
          <w:sz w:val="24"/>
          <w:szCs w:val="24"/>
          <w:lang w:eastAsia="en-US"/>
        </w:rPr>
      </w:pPr>
    </w:p>
    <w:p w:rsidR="00F011E2" w:rsidP="00F011E2" w:rsidRDefault="00F011E2" w14:paraId="29E15B82" w14:textId="37429E76">
      <w:pPr>
        <w:ind w:firstLine="720"/>
        <w:jc w:val="both"/>
        <w:rPr>
          <w:rFonts w:ascii="Arial" w:hAnsi="Arial" w:cs="Arial"/>
          <w:sz w:val="24"/>
          <w:szCs w:val="24"/>
          <w:lang w:eastAsia="en-US"/>
        </w:rPr>
      </w:pPr>
      <w:r w:rsidRPr="005F3208">
        <w:rPr>
          <w:rFonts w:ascii="Arial" w:hAnsi="Arial" w:cs="Arial"/>
          <w:sz w:val="24"/>
          <w:szCs w:val="24"/>
          <w:lang w:eastAsia="en-US"/>
        </w:rPr>
        <w:t xml:space="preserve">Općinski sud u Vukovaru, po sucu </w:t>
      </w:r>
      <w:r w:rsidR="00605437">
        <w:rPr>
          <w:rFonts w:ascii="Arial" w:hAnsi="Arial" w:cs="Arial"/>
          <w:sz w:val="24"/>
          <w:szCs w:val="24"/>
          <w:lang w:eastAsia="en-US"/>
        </w:rPr>
        <w:t xml:space="preserve">pojedincu </w:t>
      </w:r>
      <w:r w:rsidRPr="005F3208">
        <w:rPr>
          <w:rFonts w:ascii="Arial" w:hAnsi="Arial" w:cs="Arial"/>
          <w:sz w:val="24"/>
          <w:szCs w:val="24"/>
          <w:lang w:eastAsia="en-US"/>
        </w:rPr>
        <w:t>Sanji Vrabec-Vrančić, u izvanparničnom predmetu predlagatelja</w:t>
      </w:r>
      <w:r w:rsidRPr="00B8740E" w:rsidR="00B8740E">
        <w:rPr>
          <w:rFonts w:ascii="Arial" w:hAnsi="Arial" w:cs="Arial"/>
          <w:sz w:val="24"/>
          <w:szCs w:val="24"/>
        </w:rPr>
        <w:t xml:space="preserve"> </w:t>
      </w:r>
      <w:r w:rsidRPr="002E122F" w:rsidR="00B8740E">
        <w:rPr>
          <w:rFonts w:ascii="Arial" w:hAnsi="Arial" w:cs="Arial"/>
          <w:sz w:val="24"/>
          <w:szCs w:val="24"/>
        </w:rPr>
        <w:t>Hrvatski zavod za socijalni rad Područni ured V</w:t>
      </w:r>
      <w:r w:rsidR="00CD4DBD">
        <w:rPr>
          <w:rFonts w:ascii="Arial" w:hAnsi="Arial" w:cs="Arial"/>
          <w:sz w:val="24"/>
          <w:szCs w:val="24"/>
        </w:rPr>
        <w:t>.</w:t>
      </w:r>
      <w:r w:rsidR="00783B77">
        <w:rPr>
          <w:rFonts w:ascii="Arial" w:hAnsi="Arial" w:cs="Arial"/>
          <w:sz w:val="24"/>
          <w:szCs w:val="24"/>
        </w:rPr>
        <w:t xml:space="preserve"> </w:t>
      </w:r>
      <w:r w:rsidRPr="00783B77" w:rsidR="00783B77">
        <w:rPr>
          <w:rFonts w:ascii="Arial" w:hAnsi="Arial" w:cs="Arial"/>
          <w:sz w:val="24"/>
          <w:szCs w:val="24"/>
        </w:rPr>
        <w:t xml:space="preserve">protiv </w:t>
      </w:r>
      <w:proofErr w:type="spellStart"/>
      <w:r w:rsidRPr="00783B77" w:rsidR="00783B77">
        <w:rPr>
          <w:rFonts w:ascii="Arial" w:hAnsi="Arial" w:cs="Arial"/>
          <w:sz w:val="24"/>
          <w:szCs w:val="24"/>
        </w:rPr>
        <w:t>protustranke</w:t>
      </w:r>
      <w:proofErr w:type="spellEnd"/>
      <w:r w:rsidRPr="00736459" w:rsidR="00736459">
        <w:rPr>
          <w:rFonts w:ascii="Arial" w:hAnsi="Arial" w:cs="Arial"/>
          <w:sz w:val="24"/>
        </w:rPr>
        <w:t xml:space="preserve"> V</w:t>
      </w:r>
      <w:r w:rsidR="00CD4DBD">
        <w:rPr>
          <w:rFonts w:ascii="Arial" w:hAnsi="Arial" w:cs="Arial"/>
          <w:sz w:val="24"/>
        </w:rPr>
        <w:t>.</w:t>
      </w:r>
      <w:r w:rsidRPr="00736459" w:rsidR="00736459">
        <w:rPr>
          <w:rFonts w:ascii="Arial" w:hAnsi="Arial" w:cs="Arial"/>
          <w:sz w:val="24"/>
        </w:rPr>
        <w:t xml:space="preserve"> F</w:t>
      </w:r>
      <w:r w:rsidR="00CD4DBD">
        <w:rPr>
          <w:rFonts w:ascii="Arial" w:hAnsi="Arial" w:cs="Arial"/>
          <w:sz w:val="24"/>
        </w:rPr>
        <w:t>.</w:t>
      </w:r>
      <w:r w:rsidRPr="00736459" w:rsidR="00736459">
        <w:rPr>
          <w:rFonts w:ascii="Arial" w:hAnsi="Arial" w:cs="Arial"/>
          <w:b/>
          <w:bCs/>
          <w:sz w:val="24"/>
        </w:rPr>
        <w:t xml:space="preserve"> </w:t>
      </w:r>
      <w:r w:rsidRPr="00736459" w:rsidR="00736459">
        <w:rPr>
          <w:rFonts w:ascii="Arial" w:hAnsi="Arial" w:cs="Arial"/>
          <w:sz w:val="24"/>
        </w:rPr>
        <w:t>iz V</w:t>
      </w:r>
      <w:r w:rsidR="00CD4DBD">
        <w:rPr>
          <w:rFonts w:ascii="Arial" w:hAnsi="Arial" w:cs="Arial"/>
          <w:sz w:val="24"/>
        </w:rPr>
        <w:t>…</w:t>
      </w:r>
      <w:r w:rsidRPr="00736459" w:rsidR="00736459">
        <w:rPr>
          <w:rFonts w:ascii="Arial" w:hAnsi="Arial" w:cs="Arial"/>
          <w:sz w:val="24"/>
        </w:rPr>
        <w:t xml:space="preserve">, OIB </w:t>
      </w:r>
      <w:r w:rsidR="00CD4DBD">
        <w:rPr>
          <w:rFonts w:ascii="Arial" w:hAnsi="Arial" w:cs="Arial"/>
          <w:sz w:val="24"/>
        </w:rPr>
        <w:t>…</w:t>
      </w:r>
      <w:r w:rsidR="00DF7941">
        <w:rPr>
          <w:rFonts w:ascii="Arial" w:hAnsi="Arial" w:cs="Arial"/>
          <w:sz w:val="24"/>
        </w:rPr>
        <w:t>,</w:t>
      </w:r>
      <w:r w:rsidRPr="00736459" w:rsidR="00736459">
        <w:rPr>
          <w:rFonts w:ascii="Arial" w:hAnsi="Arial" w:cs="Arial"/>
          <w:sz w:val="24"/>
        </w:rPr>
        <w:t xml:space="preserve"> </w:t>
      </w:r>
      <w:r w:rsidR="00736459">
        <w:rPr>
          <w:rFonts w:ascii="Arial" w:hAnsi="Arial" w:cs="Arial"/>
          <w:sz w:val="24"/>
        </w:rPr>
        <w:t xml:space="preserve">sada na adresi </w:t>
      </w:r>
      <w:r w:rsidRPr="00736459" w:rsidR="00736459">
        <w:rPr>
          <w:rFonts w:ascii="Arial" w:hAnsi="Arial" w:cs="Arial"/>
          <w:sz w:val="24"/>
        </w:rPr>
        <w:t>V</w:t>
      </w:r>
      <w:r w:rsidR="00CD4DBD">
        <w:rPr>
          <w:rFonts w:ascii="Arial" w:hAnsi="Arial" w:cs="Arial"/>
          <w:sz w:val="24"/>
        </w:rPr>
        <w:t>…</w:t>
      </w:r>
      <w:r w:rsidRPr="00783B77" w:rsidR="00783B77">
        <w:rPr>
          <w:rFonts w:ascii="Arial" w:hAnsi="Arial" w:cs="Arial"/>
          <w:sz w:val="24"/>
          <w:szCs w:val="24"/>
        </w:rPr>
        <w:t xml:space="preserve">, </w:t>
      </w:r>
      <w:r w:rsidR="00783B77">
        <w:rPr>
          <w:rFonts w:ascii="Arial" w:hAnsi="Arial" w:cs="Arial"/>
          <w:sz w:val="24"/>
          <w:szCs w:val="24"/>
        </w:rPr>
        <w:t>rad</w:t>
      </w:r>
      <w:r w:rsidRPr="005F3208" w:rsidR="00783B77">
        <w:rPr>
          <w:rFonts w:ascii="Arial" w:hAnsi="Arial" w:cs="Arial"/>
          <w:sz w:val="24"/>
          <w:szCs w:val="24"/>
        </w:rPr>
        <w:t xml:space="preserve">i </w:t>
      </w:r>
      <w:r w:rsidR="00783B77">
        <w:rPr>
          <w:rFonts w:ascii="Arial" w:hAnsi="Arial" w:cs="Arial"/>
          <w:sz w:val="24"/>
          <w:szCs w:val="24"/>
        </w:rPr>
        <w:t>određiva</w:t>
      </w:r>
      <w:r w:rsidRPr="005F3208" w:rsidR="00783B77">
        <w:rPr>
          <w:rFonts w:ascii="Arial" w:hAnsi="Arial" w:cs="Arial"/>
          <w:sz w:val="24"/>
          <w:szCs w:val="24"/>
        </w:rPr>
        <w:t>nja mjere za zaštitu osobnih prava i dobrobiti djeteta</w:t>
      </w:r>
      <w:r w:rsidR="00783B77">
        <w:rPr>
          <w:rFonts w:ascii="Arial" w:hAnsi="Arial" w:cs="Arial"/>
          <w:sz w:val="24"/>
          <w:szCs w:val="24"/>
        </w:rPr>
        <w:t xml:space="preserve">  maloljetn</w:t>
      </w:r>
      <w:r w:rsidR="00605437">
        <w:rPr>
          <w:rFonts w:ascii="Arial" w:hAnsi="Arial" w:cs="Arial"/>
          <w:sz w:val="24"/>
          <w:szCs w:val="24"/>
        </w:rPr>
        <w:t xml:space="preserve">og </w:t>
      </w:r>
      <w:r w:rsidR="00DF7941">
        <w:rPr>
          <w:rFonts w:ascii="Arial" w:hAnsi="Arial" w:cs="Arial"/>
          <w:sz w:val="24"/>
          <w:szCs w:val="24"/>
        </w:rPr>
        <w:t>D</w:t>
      </w:r>
      <w:r w:rsidR="00CD4DBD">
        <w:rPr>
          <w:rFonts w:ascii="Arial" w:hAnsi="Arial" w:cs="Arial"/>
          <w:sz w:val="24"/>
          <w:szCs w:val="24"/>
        </w:rPr>
        <w:t>.</w:t>
      </w:r>
      <w:r w:rsidR="00DF7941">
        <w:rPr>
          <w:rFonts w:ascii="Arial" w:hAnsi="Arial" w:cs="Arial"/>
          <w:sz w:val="24"/>
          <w:szCs w:val="24"/>
        </w:rPr>
        <w:t xml:space="preserve"> Đ</w:t>
      </w:r>
      <w:r w:rsidR="00CD4DBD">
        <w:rPr>
          <w:rFonts w:ascii="Arial" w:hAnsi="Arial" w:cs="Arial"/>
          <w:sz w:val="24"/>
          <w:szCs w:val="24"/>
        </w:rPr>
        <w:t>.</w:t>
      </w:r>
      <w:r w:rsidRPr="00783B77" w:rsidR="00783B77">
        <w:rPr>
          <w:rFonts w:ascii="Arial" w:hAnsi="Arial" w:cs="Arial"/>
          <w:sz w:val="24"/>
          <w:szCs w:val="24"/>
        </w:rPr>
        <w:t>, izvan ročišta</w:t>
      </w:r>
      <w:r w:rsidRPr="005F3208">
        <w:rPr>
          <w:rFonts w:ascii="Arial" w:hAnsi="Arial" w:cs="Arial"/>
          <w:sz w:val="24"/>
          <w:szCs w:val="24"/>
          <w:lang w:eastAsia="en-US"/>
        </w:rPr>
        <w:t xml:space="preserve">, </w:t>
      </w:r>
      <w:r w:rsidR="00736459">
        <w:rPr>
          <w:rFonts w:ascii="Arial" w:hAnsi="Arial" w:cs="Arial"/>
          <w:sz w:val="24"/>
          <w:szCs w:val="24"/>
          <w:lang w:eastAsia="en-US"/>
        </w:rPr>
        <w:t>23. ožujka</w:t>
      </w:r>
      <w:r w:rsidRPr="005F3208">
        <w:rPr>
          <w:rFonts w:ascii="Arial" w:hAnsi="Arial" w:cs="Arial"/>
          <w:sz w:val="24"/>
          <w:szCs w:val="24"/>
          <w:lang w:eastAsia="en-US"/>
        </w:rPr>
        <w:t xml:space="preserve"> 202</w:t>
      </w:r>
      <w:r w:rsidR="00736459">
        <w:rPr>
          <w:rFonts w:ascii="Arial" w:hAnsi="Arial" w:cs="Arial"/>
          <w:sz w:val="24"/>
          <w:szCs w:val="24"/>
          <w:lang w:eastAsia="en-US"/>
        </w:rPr>
        <w:t>6</w:t>
      </w:r>
      <w:r w:rsidRPr="005F3208">
        <w:rPr>
          <w:rFonts w:ascii="Arial" w:hAnsi="Arial" w:cs="Arial"/>
          <w:sz w:val="24"/>
          <w:szCs w:val="24"/>
          <w:lang w:eastAsia="en-US"/>
        </w:rPr>
        <w:t xml:space="preserve">. </w:t>
      </w:r>
    </w:p>
    <w:p w:rsidRPr="0091129B" w:rsidR="00F43CFE" w:rsidP="00F011E2" w:rsidRDefault="00F43CFE" w14:paraId="367ADB0E" w14:textId="77777777">
      <w:pPr>
        <w:ind w:firstLine="720"/>
        <w:jc w:val="both"/>
        <w:rPr>
          <w:rFonts w:ascii="Arial" w:hAnsi="Arial" w:cs="Arial"/>
          <w:sz w:val="24"/>
          <w:szCs w:val="24"/>
          <w:lang w:eastAsia="en-US"/>
        </w:rPr>
      </w:pPr>
    </w:p>
    <w:p w:rsidRPr="000C23CD" w:rsidR="00C72996" w:rsidP="00C72996" w:rsidRDefault="00C72996" w14:paraId="45804498" w14:textId="77777777">
      <w:pPr>
        <w:jc w:val="center"/>
        <w:rPr>
          <w:rFonts w:ascii="Arial" w:hAnsi="Arial" w:cs="Arial"/>
          <w:sz w:val="24"/>
          <w:szCs w:val="24"/>
        </w:rPr>
      </w:pPr>
      <w:r w:rsidRPr="000C23CD">
        <w:rPr>
          <w:rFonts w:ascii="Arial" w:hAnsi="Arial" w:cs="Arial"/>
          <w:sz w:val="24"/>
          <w:szCs w:val="24"/>
        </w:rPr>
        <w:t>r i j e š i o    j e</w:t>
      </w:r>
    </w:p>
    <w:p w:rsidRPr="000C23CD" w:rsidR="00C72996" w:rsidP="00C72996" w:rsidRDefault="00C72996" w14:paraId="64D4682A" w14:textId="77777777">
      <w:pPr>
        <w:jc w:val="both"/>
        <w:rPr>
          <w:rFonts w:ascii="Arial" w:hAnsi="Arial" w:cs="Arial"/>
          <w:sz w:val="24"/>
          <w:szCs w:val="24"/>
        </w:rPr>
      </w:pPr>
    </w:p>
    <w:p w:rsidR="00783B77" w:rsidP="00783B77" w:rsidRDefault="00F011E2" w14:paraId="43ACF125" w14:textId="77777777">
      <w:pPr>
        <w:ind w:firstLine="708"/>
        <w:jc w:val="both"/>
        <w:rPr>
          <w:rFonts w:ascii="Arial" w:hAnsi="Arial" w:cs="Arial"/>
          <w:sz w:val="24"/>
          <w:szCs w:val="24"/>
        </w:rPr>
      </w:pPr>
      <w:r w:rsidRPr="0091129B">
        <w:rPr>
          <w:rFonts w:ascii="Arial" w:hAnsi="Arial" w:cs="Arial"/>
          <w:sz w:val="24"/>
          <w:szCs w:val="24"/>
          <w:lang w:eastAsia="en-US"/>
        </w:rPr>
        <w:t>I.</w:t>
      </w:r>
      <w:r w:rsidRPr="0091129B">
        <w:rPr>
          <w:rFonts w:ascii="Arial" w:hAnsi="Arial" w:cs="Arial"/>
          <w:sz w:val="24"/>
          <w:szCs w:val="24"/>
        </w:rPr>
        <w:t xml:space="preserve"> </w:t>
      </w:r>
      <w:r w:rsidRPr="00783B77" w:rsidR="00783B77">
        <w:rPr>
          <w:rFonts w:ascii="Arial" w:hAnsi="Arial" w:cs="Arial"/>
          <w:sz w:val="24"/>
          <w:szCs w:val="24"/>
        </w:rPr>
        <w:t xml:space="preserve">Maloljetnom djetetu </w:t>
      </w:r>
      <w:r w:rsidRPr="00736459" w:rsidR="00736459">
        <w:rPr>
          <w:rFonts w:ascii="Arial" w:hAnsi="Arial" w:cs="Arial"/>
          <w:sz w:val="24"/>
        </w:rPr>
        <w:t>D</w:t>
      </w:r>
      <w:r w:rsidR="00CD4DBD">
        <w:rPr>
          <w:rFonts w:ascii="Arial" w:hAnsi="Arial" w:cs="Arial"/>
          <w:sz w:val="24"/>
        </w:rPr>
        <w:t>.</w:t>
      </w:r>
      <w:r w:rsidRPr="00736459" w:rsidR="00736459">
        <w:rPr>
          <w:rFonts w:ascii="Arial" w:hAnsi="Arial" w:cs="Arial"/>
          <w:sz w:val="24"/>
        </w:rPr>
        <w:t xml:space="preserve"> Đ</w:t>
      </w:r>
      <w:r w:rsidR="00CD4DBD">
        <w:rPr>
          <w:rFonts w:ascii="Arial" w:hAnsi="Arial" w:cs="Arial"/>
          <w:sz w:val="24"/>
        </w:rPr>
        <w:t>.</w:t>
      </w:r>
      <w:r w:rsidRPr="00736459" w:rsidR="00736459">
        <w:rPr>
          <w:rFonts w:ascii="Arial" w:hAnsi="Arial" w:cs="Arial"/>
          <w:sz w:val="24"/>
        </w:rPr>
        <w:t xml:space="preserve">, </w:t>
      </w:r>
      <w:r w:rsidR="00736459">
        <w:rPr>
          <w:rFonts w:ascii="Arial" w:hAnsi="Arial" w:cs="Arial"/>
          <w:sz w:val="24"/>
        </w:rPr>
        <w:t>rođenom</w:t>
      </w:r>
      <w:r w:rsidRPr="00736459" w:rsidR="00736459">
        <w:rPr>
          <w:rFonts w:ascii="Arial" w:hAnsi="Arial" w:cs="Arial"/>
          <w:sz w:val="24"/>
        </w:rPr>
        <w:t xml:space="preserve"> </w:t>
      </w:r>
      <w:r w:rsidR="00CD4DBD">
        <w:rPr>
          <w:rFonts w:ascii="Arial" w:hAnsi="Arial" w:cs="Arial"/>
          <w:sz w:val="24"/>
        </w:rPr>
        <w:t>…</w:t>
      </w:r>
      <w:r w:rsidRPr="00736459" w:rsidR="00736459">
        <w:rPr>
          <w:rFonts w:ascii="Arial" w:hAnsi="Arial" w:cs="Arial"/>
          <w:sz w:val="24"/>
        </w:rPr>
        <w:t xml:space="preserve"> u V</w:t>
      </w:r>
      <w:r w:rsidR="00CD4DBD">
        <w:rPr>
          <w:rFonts w:ascii="Arial" w:hAnsi="Arial" w:cs="Arial"/>
          <w:sz w:val="24"/>
        </w:rPr>
        <w:t>.</w:t>
      </w:r>
      <w:r w:rsidR="00736459">
        <w:rPr>
          <w:rFonts w:ascii="Arial" w:hAnsi="Arial" w:cs="Arial"/>
          <w:sz w:val="24"/>
        </w:rPr>
        <w:t>,</w:t>
      </w:r>
      <w:r w:rsidRPr="00783B77" w:rsidR="00736459">
        <w:rPr>
          <w:rFonts w:ascii="Arial" w:hAnsi="Arial" w:cs="Arial"/>
          <w:sz w:val="24"/>
          <w:szCs w:val="24"/>
        </w:rPr>
        <w:t xml:space="preserve"> </w:t>
      </w:r>
      <w:r w:rsidRPr="00736459" w:rsidR="00736459">
        <w:rPr>
          <w:rFonts w:ascii="Arial" w:hAnsi="Arial" w:cs="Arial"/>
          <w:sz w:val="24"/>
        </w:rPr>
        <w:t xml:space="preserve">OIB </w:t>
      </w:r>
      <w:r w:rsidR="00CD4DBD">
        <w:rPr>
          <w:rFonts w:ascii="Arial" w:hAnsi="Arial" w:cs="Arial"/>
          <w:sz w:val="24"/>
        </w:rPr>
        <w:t>…</w:t>
      </w:r>
      <w:r w:rsidR="00736459">
        <w:rPr>
          <w:rFonts w:ascii="Arial" w:hAnsi="Arial" w:cs="Arial"/>
          <w:sz w:val="24"/>
        </w:rPr>
        <w:t xml:space="preserve">, </w:t>
      </w:r>
      <w:r w:rsidRPr="00783B77" w:rsidR="00783B77">
        <w:rPr>
          <w:rFonts w:ascii="Arial" w:hAnsi="Arial" w:cs="Arial"/>
          <w:sz w:val="24"/>
          <w:szCs w:val="24"/>
        </w:rPr>
        <w:t>imenuje se poseban skrbnik radi zaštite nj</w:t>
      </w:r>
      <w:r w:rsidR="00736459">
        <w:rPr>
          <w:rFonts w:ascii="Arial" w:hAnsi="Arial" w:cs="Arial"/>
          <w:sz w:val="24"/>
          <w:szCs w:val="24"/>
        </w:rPr>
        <w:t>egovih</w:t>
      </w:r>
      <w:r w:rsidRPr="00783B77" w:rsidR="00783B77">
        <w:rPr>
          <w:rFonts w:ascii="Arial" w:hAnsi="Arial" w:cs="Arial"/>
          <w:sz w:val="24"/>
          <w:szCs w:val="24"/>
        </w:rPr>
        <w:t xml:space="preserve"> osobnih prava i dobrobiti u ovom sudskom postupku. </w:t>
      </w:r>
    </w:p>
    <w:p w:rsidRPr="0091129B" w:rsidR="00F011E2" w:rsidP="00F011E2" w:rsidRDefault="00F011E2" w14:paraId="5CABE2C5" w14:textId="77777777">
      <w:pPr>
        <w:ind w:firstLine="708"/>
        <w:jc w:val="both"/>
        <w:rPr>
          <w:rFonts w:ascii="Arial" w:hAnsi="Arial" w:cs="Arial"/>
          <w:sz w:val="24"/>
          <w:szCs w:val="24"/>
          <w:lang w:eastAsia="en-US"/>
        </w:rPr>
      </w:pPr>
      <w:r w:rsidRPr="0091129B">
        <w:rPr>
          <w:rFonts w:ascii="Arial" w:hAnsi="Arial" w:cs="Arial"/>
          <w:sz w:val="24"/>
          <w:szCs w:val="24"/>
          <w:lang w:eastAsia="en-US"/>
        </w:rPr>
        <w:t xml:space="preserve">II. Poseban skrbnik imenuje se u osobi </w:t>
      </w:r>
      <w:r w:rsidR="005078D9">
        <w:rPr>
          <w:rFonts w:ascii="Arial" w:hAnsi="Arial" w:cs="Arial"/>
          <w:sz w:val="24"/>
          <w:szCs w:val="24"/>
          <w:lang w:eastAsia="en-US"/>
        </w:rPr>
        <w:t>M</w:t>
      </w:r>
      <w:r w:rsidR="00CD4DBD">
        <w:rPr>
          <w:rFonts w:ascii="Arial" w:hAnsi="Arial" w:cs="Arial"/>
          <w:sz w:val="24"/>
          <w:szCs w:val="24"/>
          <w:lang w:eastAsia="en-US"/>
        </w:rPr>
        <w:t>.</w:t>
      </w:r>
      <w:r w:rsidR="00736459">
        <w:rPr>
          <w:rFonts w:ascii="Arial" w:hAnsi="Arial" w:cs="Arial"/>
          <w:sz w:val="24"/>
          <w:szCs w:val="24"/>
          <w:lang w:eastAsia="en-US"/>
        </w:rPr>
        <w:t xml:space="preserve"> D</w:t>
      </w:r>
      <w:r w:rsidR="00CD4DBD">
        <w:rPr>
          <w:rFonts w:ascii="Arial" w:hAnsi="Arial" w:cs="Arial"/>
          <w:sz w:val="24"/>
          <w:szCs w:val="24"/>
          <w:lang w:eastAsia="en-US"/>
        </w:rPr>
        <w:t>.</w:t>
      </w:r>
      <w:r w:rsidRPr="0091129B">
        <w:rPr>
          <w:rFonts w:ascii="Arial" w:hAnsi="Arial" w:cs="Arial"/>
          <w:sz w:val="24"/>
          <w:szCs w:val="24"/>
          <w:lang w:eastAsia="en-US"/>
        </w:rPr>
        <w:t>, dipl. pravnice s položenim pravosudnim ispitom, zaposlenice Centra za posebno skrbništvo </w:t>
      </w:r>
      <w:r w:rsidR="000C43A0">
        <w:rPr>
          <w:rFonts w:ascii="Arial" w:hAnsi="Arial" w:cs="Arial"/>
          <w:sz w:val="24"/>
          <w:szCs w:val="24"/>
          <w:lang w:eastAsia="en-US"/>
        </w:rPr>
        <w:t>Z</w:t>
      </w:r>
      <w:r w:rsidR="00CD4DBD">
        <w:rPr>
          <w:rFonts w:ascii="Arial" w:hAnsi="Arial" w:cs="Arial"/>
          <w:sz w:val="24"/>
          <w:szCs w:val="24"/>
          <w:lang w:eastAsia="en-US"/>
        </w:rPr>
        <w:t>.</w:t>
      </w:r>
      <w:r w:rsidR="000C43A0">
        <w:rPr>
          <w:rFonts w:ascii="Arial" w:hAnsi="Arial" w:cs="Arial"/>
          <w:sz w:val="24"/>
          <w:szCs w:val="24"/>
          <w:lang w:eastAsia="en-US"/>
        </w:rPr>
        <w:t xml:space="preserve"> </w:t>
      </w:r>
      <w:r w:rsidR="006F4698">
        <w:rPr>
          <w:rFonts w:ascii="Arial" w:hAnsi="Arial" w:cs="Arial"/>
          <w:sz w:val="24"/>
          <w:szCs w:val="24"/>
          <w:lang w:eastAsia="en-US"/>
        </w:rPr>
        <w:t xml:space="preserve">Podružnica </w:t>
      </w:r>
      <w:r w:rsidR="000C43A0">
        <w:rPr>
          <w:rFonts w:ascii="Arial" w:hAnsi="Arial" w:cs="Arial"/>
          <w:sz w:val="24"/>
          <w:szCs w:val="24"/>
          <w:lang w:eastAsia="en-US"/>
        </w:rPr>
        <w:t>O</w:t>
      </w:r>
      <w:r w:rsidR="00CD4DBD">
        <w:rPr>
          <w:rFonts w:ascii="Arial" w:hAnsi="Arial" w:cs="Arial"/>
          <w:sz w:val="24"/>
          <w:szCs w:val="24"/>
          <w:lang w:eastAsia="en-US"/>
        </w:rPr>
        <w:t>.</w:t>
      </w:r>
      <w:r w:rsidRPr="0091129B">
        <w:rPr>
          <w:rFonts w:ascii="Arial" w:hAnsi="Arial" w:cs="Arial"/>
          <w:sz w:val="24"/>
          <w:szCs w:val="24"/>
          <w:lang w:eastAsia="en-US"/>
        </w:rPr>
        <w:t>.</w:t>
      </w:r>
    </w:p>
    <w:p w:rsidR="00A40A6F" w:rsidP="00F011E2" w:rsidRDefault="00F011E2" w14:paraId="49278099" w14:textId="77777777">
      <w:pPr>
        <w:ind w:firstLine="708"/>
        <w:jc w:val="both"/>
        <w:rPr>
          <w:rFonts w:ascii="Arial" w:hAnsi="Arial" w:cs="Arial"/>
          <w:sz w:val="24"/>
          <w:szCs w:val="24"/>
          <w:lang w:eastAsia="en-US"/>
        </w:rPr>
      </w:pPr>
      <w:r w:rsidRPr="0091129B">
        <w:rPr>
          <w:rFonts w:ascii="Arial" w:hAnsi="Arial" w:cs="Arial"/>
          <w:sz w:val="24"/>
          <w:szCs w:val="24"/>
          <w:lang w:eastAsia="en-US"/>
        </w:rPr>
        <w:t xml:space="preserve">III. Poseban skrbnik ovlašten je zastupati </w:t>
      </w:r>
      <w:r w:rsidR="00546053">
        <w:rPr>
          <w:rFonts w:ascii="Arial" w:hAnsi="Arial" w:cs="Arial"/>
          <w:sz w:val="24"/>
          <w:szCs w:val="24"/>
          <w:lang w:eastAsia="en-US"/>
        </w:rPr>
        <w:t>d</w:t>
      </w:r>
      <w:r w:rsidR="00DF7941">
        <w:rPr>
          <w:rFonts w:ascii="Arial" w:hAnsi="Arial" w:cs="Arial"/>
          <w:sz w:val="24"/>
          <w:szCs w:val="24"/>
          <w:lang w:eastAsia="en-US"/>
        </w:rPr>
        <w:t>ijete</w:t>
      </w:r>
      <w:r w:rsidRPr="0091129B">
        <w:rPr>
          <w:rFonts w:ascii="Arial" w:hAnsi="Arial" w:cs="Arial"/>
          <w:sz w:val="24"/>
          <w:szCs w:val="24"/>
          <w:lang w:eastAsia="en-US"/>
        </w:rPr>
        <w:t xml:space="preserve"> iz </w:t>
      </w:r>
      <w:proofErr w:type="spellStart"/>
      <w:r w:rsidR="00546053">
        <w:rPr>
          <w:rFonts w:ascii="Arial" w:hAnsi="Arial" w:cs="Arial"/>
          <w:sz w:val="24"/>
          <w:szCs w:val="24"/>
          <w:lang w:eastAsia="en-US"/>
        </w:rPr>
        <w:t>toč</w:t>
      </w:r>
      <w:proofErr w:type="spellEnd"/>
      <w:r w:rsidR="00546053">
        <w:rPr>
          <w:rFonts w:ascii="Arial" w:hAnsi="Arial" w:cs="Arial"/>
          <w:sz w:val="24"/>
          <w:szCs w:val="24"/>
          <w:lang w:eastAsia="en-US"/>
        </w:rPr>
        <w:t>. I.</w:t>
      </w:r>
      <w:r w:rsidR="00605437">
        <w:rPr>
          <w:rFonts w:ascii="Arial" w:hAnsi="Arial" w:cs="Arial"/>
          <w:sz w:val="24"/>
          <w:szCs w:val="24"/>
          <w:lang w:eastAsia="en-US"/>
        </w:rPr>
        <w:t xml:space="preserve"> izreke ovog rješenja </w:t>
      </w:r>
      <w:r w:rsidRPr="0091129B">
        <w:rPr>
          <w:rFonts w:ascii="Arial" w:hAnsi="Arial" w:cs="Arial"/>
          <w:sz w:val="24"/>
          <w:szCs w:val="24"/>
          <w:lang w:eastAsia="en-US"/>
        </w:rPr>
        <w:t>u postupku koji se kod Općinskog suda u V</w:t>
      </w:r>
      <w:r w:rsidR="00CD4DBD">
        <w:rPr>
          <w:rFonts w:ascii="Arial" w:hAnsi="Arial" w:cs="Arial"/>
          <w:sz w:val="24"/>
          <w:szCs w:val="24"/>
          <w:lang w:eastAsia="en-US"/>
        </w:rPr>
        <w:t>.</w:t>
      </w:r>
      <w:r w:rsidRPr="0091129B">
        <w:rPr>
          <w:rFonts w:ascii="Arial" w:hAnsi="Arial" w:cs="Arial"/>
          <w:sz w:val="24"/>
          <w:szCs w:val="24"/>
          <w:lang w:eastAsia="en-US"/>
        </w:rPr>
        <w:t xml:space="preserve"> vodi pod </w:t>
      </w:r>
      <w:proofErr w:type="spellStart"/>
      <w:r w:rsidRPr="0091129B">
        <w:rPr>
          <w:rFonts w:ascii="Arial" w:hAnsi="Arial" w:cs="Arial"/>
          <w:sz w:val="24"/>
          <w:szCs w:val="24"/>
          <w:lang w:eastAsia="en-US"/>
        </w:rPr>
        <w:t>posl</w:t>
      </w:r>
      <w:proofErr w:type="spellEnd"/>
      <w:r w:rsidRPr="0091129B">
        <w:rPr>
          <w:rFonts w:ascii="Arial" w:hAnsi="Arial" w:cs="Arial"/>
          <w:sz w:val="24"/>
          <w:szCs w:val="24"/>
          <w:lang w:eastAsia="en-US"/>
        </w:rPr>
        <w:t>. br. R1Ob-</w:t>
      </w:r>
      <w:r w:rsidR="00736459">
        <w:rPr>
          <w:rFonts w:ascii="Arial" w:hAnsi="Arial" w:cs="Arial"/>
          <w:sz w:val="24"/>
          <w:szCs w:val="24"/>
          <w:lang w:eastAsia="en-US"/>
        </w:rPr>
        <w:t>131</w:t>
      </w:r>
      <w:r w:rsidRPr="0091129B">
        <w:rPr>
          <w:rFonts w:ascii="Arial" w:hAnsi="Arial" w:cs="Arial"/>
          <w:sz w:val="24"/>
          <w:szCs w:val="24"/>
          <w:lang w:eastAsia="en-US"/>
        </w:rPr>
        <w:t>/20</w:t>
      </w:r>
      <w:r>
        <w:rPr>
          <w:rFonts w:ascii="Arial" w:hAnsi="Arial" w:cs="Arial"/>
          <w:sz w:val="24"/>
          <w:szCs w:val="24"/>
          <w:lang w:eastAsia="en-US"/>
        </w:rPr>
        <w:t>2</w:t>
      </w:r>
      <w:r w:rsidR="00736459">
        <w:rPr>
          <w:rFonts w:ascii="Arial" w:hAnsi="Arial" w:cs="Arial"/>
          <w:sz w:val="24"/>
          <w:szCs w:val="24"/>
          <w:lang w:eastAsia="en-US"/>
        </w:rPr>
        <w:t>6</w:t>
      </w:r>
      <w:r w:rsidRPr="0091129B">
        <w:rPr>
          <w:rFonts w:ascii="Arial" w:hAnsi="Arial" w:cs="Arial"/>
          <w:sz w:val="24"/>
        </w:rPr>
        <w:t xml:space="preserve"> radi </w:t>
      </w:r>
      <w:r w:rsidR="002E2EB4">
        <w:rPr>
          <w:rFonts w:ascii="Arial" w:hAnsi="Arial" w:cs="Arial"/>
          <w:sz w:val="24"/>
        </w:rPr>
        <w:t>određivanja</w:t>
      </w:r>
      <w:r w:rsidRPr="0091129B">
        <w:rPr>
          <w:rFonts w:ascii="Arial" w:hAnsi="Arial" w:cs="Arial"/>
          <w:sz w:val="24"/>
        </w:rPr>
        <w:t xml:space="preserve"> </w:t>
      </w:r>
      <w:r w:rsidRPr="0091129B">
        <w:rPr>
          <w:rFonts w:ascii="Arial" w:hAnsi="Arial" w:cs="Arial"/>
          <w:sz w:val="24"/>
          <w:szCs w:val="24"/>
          <w:lang w:eastAsia="en-US"/>
        </w:rPr>
        <w:t>mjere za zaštitu o</w:t>
      </w:r>
      <w:r w:rsidR="00F86361">
        <w:rPr>
          <w:rFonts w:ascii="Arial" w:hAnsi="Arial" w:cs="Arial"/>
          <w:sz w:val="24"/>
          <w:szCs w:val="24"/>
          <w:lang w:eastAsia="en-US"/>
        </w:rPr>
        <w:t xml:space="preserve">sobnih prava i dobrobiti </w:t>
      </w:r>
      <w:r>
        <w:rPr>
          <w:rFonts w:ascii="Arial" w:hAnsi="Arial" w:cs="Arial"/>
          <w:sz w:val="24"/>
          <w:szCs w:val="24"/>
          <w:lang w:eastAsia="en-US"/>
        </w:rPr>
        <w:t>djeteta</w:t>
      </w:r>
      <w:r w:rsidRPr="0091129B">
        <w:rPr>
          <w:rFonts w:ascii="Arial" w:hAnsi="Arial" w:cs="Arial"/>
          <w:sz w:val="24"/>
          <w:szCs w:val="24"/>
          <w:lang w:eastAsia="en-US"/>
        </w:rPr>
        <w:t xml:space="preserve"> – </w:t>
      </w:r>
      <w:r w:rsidR="00F86361">
        <w:rPr>
          <w:rFonts w:ascii="Arial" w:hAnsi="Arial" w:cs="Arial"/>
          <w:sz w:val="24"/>
          <w:szCs w:val="24"/>
          <w:lang w:eastAsia="en-US"/>
        </w:rPr>
        <w:t xml:space="preserve">lišavanje </w:t>
      </w:r>
      <w:r w:rsidR="00A40A6F">
        <w:rPr>
          <w:rFonts w:ascii="Arial" w:hAnsi="Arial" w:cs="Arial"/>
          <w:sz w:val="24"/>
          <w:szCs w:val="24"/>
          <w:lang w:eastAsia="en-US"/>
        </w:rPr>
        <w:t xml:space="preserve">prava </w:t>
      </w:r>
      <w:r w:rsidR="00F86361">
        <w:rPr>
          <w:rFonts w:ascii="Arial" w:hAnsi="Arial" w:cs="Arial"/>
          <w:sz w:val="24"/>
          <w:szCs w:val="24"/>
          <w:lang w:eastAsia="en-US"/>
        </w:rPr>
        <w:t>na roditeljsku skrb</w:t>
      </w:r>
      <w:r w:rsidR="00A40A6F">
        <w:rPr>
          <w:rFonts w:ascii="Arial" w:hAnsi="Arial" w:cs="Arial"/>
          <w:sz w:val="24"/>
          <w:szCs w:val="24"/>
          <w:lang w:eastAsia="en-US"/>
        </w:rPr>
        <w:t>.</w:t>
      </w:r>
    </w:p>
    <w:p w:rsidRPr="0091129B" w:rsidR="00F011E2" w:rsidP="00F011E2" w:rsidRDefault="00F011E2" w14:paraId="0B7D500B" w14:textId="77777777">
      <w:pPr>
        <w:ind w:firstLine="708"/>
        <w:jc w:val="both"/>
        <w:rPr>
          <w:rFonts w:ascii="Arial" w:hAnsi="Arial" w:cs="Arial"/>
          <w:sz w:val="24"/>
          <w:szCs w:val="24"/>
          <w:lang w:eastAsia="en-US"/>
        </w:rPr>
      </w:pPr>
      <w:r w:rsidRPr="0091129B">
        <w:rPr>
          <w:rFonts w:ascii="Arial" w:hAnsi="Arial" w:cs="Arial"/>
          <w:sz w:val="24"/>
          <w:szCs w:val="24"/>
          <w:lang w:eastAsia="en-US"/>
        </w:rPr>
        <w:t xml:space="preserve">IV. Poseban skrbnik dužan je podnijeti izvješće o svojem radu na zahtjev ravnatelja Centra za posebno skrbništvo tijekom obavljanja poslova skrbništva u roku koji odredi ravnatelj, a po okončanju slučaja za koji je bio imenovan u roku od 8 dana. </w:t>
      </w:r>
    </w:p>
    <w:p w:rsidRPr="0091129B" w:rsidR="00F011E2" w:rsidP="00F011E2" w:rsidRDefault="00F011E2" w14:paraId="61745D08" w14:textId="77777777">
      <w:pPr>
        <w:ind w:firstLine="708"/>
        <w:jc w:val="both"/>
        <w:rPr>
          <w:rFonts w:ascii="Arial" w:hAnsi="Arial" w:cs="Arial"/>
          <w:sz w:val="24"/>
          <w:szCs w:val="24"/>
          <w:lang w:eastAsia="en-US"/>
        </w:rPr>
      </w:pPr>
      <w:r w:rsidRPr="0091129B">
        <w:rPr>
          <w:rFonts w:ascii="Arial" w:hAnsi="Arial" w:cs="Arial"/>
          <w:sz w:val="24"/>
          <w:szCs w:val="24"/>
          <w:lang w:eastAsia="en-US"/>
        </w:rPr>
        <w:t> V.  Žalba protiv ovog rješenja ne zadržava ovrhu.</w:t>
      </w:r>
    </w:p>
    <w:p w:rsidRPr="0091129B" w:rsidR="00F011E2" w:rsidP="00F011E2" w:rsidRDefault="00F011E2" w14:paraId="4821EE19" w14:textId="77777777">
      <w:pPr>
        <w:ind w:firstLine="708"/>
        <w:jc w:val="both"/>
        <w:rPr>
          <w:rFonts w:ascii="Arial" w:hAnsi="Arial" w:cs="Arial"/>
          <w:sz w:val="24"/>
          <w:szCs w:val="24"/>
          <w:lang w:eastAsia="en-US"/>
        </w:rPr>
      </w:pPr>
    </w:p>
    <w:p w:rsidRPr="0091129B" w:rsidR="00F011E2" w:rsidP="00F011E2" w:rsidRDefault="00F011E2" w14:paraId="58B80807" w14:textId="77777777">
      <w:pPr>
        <w:jc w:val="center"/>
        <w:rPr>
          <w:rFonts w:ascii="Arial" w:hAnsi="Arial" w:cs="Arial"/>
          <w:sz w:val="24"/>
          <w:szCs w:val="24"/>
          <w:lang w:eastAsia="en-US"/>
        </w:rPr>
      </w:pPr>
      <w:r w:rsidRPr="0091129B">
        <w:rPr>
          <w:rFonts w:ascii="Arial" w:hAnsi="Arial" w:cs="Arial"/>
          <w:sz w:val="24"/>
          <w:szCs w:val="24"/>
          <w:lang w:eastAsia="en-US"/>
        </w:rPr>
        <w:t>Obrazloženje</w:t>
      </w:r>
    </w:p>
    <w:p w:rsidRPr="00CD4DBD" w:rsidR="00CD4DBD" w:rsidP="00CD4DBD" w:rsidRDefault="00CD4DBD" w14:paraId="2718D14E" w14:textId="77777777">
      <w:pPr>
        <w:ind w:firstLine="720"/>
        <w:jc w:val="both"/>
        <w:rPr>
          <w:rFonts w:ascii="Arial" w:hAnsi="Arial" w:cs="Arial"/>
          <w:sz w:val="24"/>
        </w:rPr>
      </w:pPr>
      <w:r w:rsidRPr="00CD4DBD">
        <w:rPr>
          <w:rFonts w:ascii="Arial" w:hAnsi="Arial" w:cs="Arial"/>
          <w:sz w:val="24"/>
        </w:rPr>
        <w:t xml:space="preserve">1. Predlagatelj je kod ovoga suda 18. ožujka 2026. podnio prijedlog radi određivanja mjere za zaštitu osobnih prava i dobrobiti u izreci navedenog maloljetnog djeteta u odnosu na njegovu majku u prijedlogu označenu </w:t>
      </w:r>
      <w:proofErr w:type="spellStart"/>
      <w:r w:rsidRPr="00CD4DBD">
        <w:rPr>
          <w:rFonts w:ascii="Arial" w:hAnsi="Arial" w:cs="Arial"/>
          <w:sz w:val="24"/>
        </w:rPr>
        <w:t>protustranku</w:t>
      </w:r>
      <w:proofErr w:type="spellEnd"/>
      <w:r w:rsidRPr="00CD4DBD">
        <w:rPr>
          <w:rFonts w:ascii="Arial" w:hAnsi="Arial" w:cs="Arial"/>
          <w:sz w:val="24"/>
        </w:rPr>
        <w:t xml:space="preserve">, predlažući, u smislu odredbe čl. 170-177. Obiteljskog zakona (Narodne Novine 103/15, 98/19, 47/20, 49/23–Odluka Ustavnog suda Republike Hrvatske i 156/23, u daljem tekstu </w:t>
      </w:r>
      <w:proofErr w:type="spellStart"/>
      <w:r w:rsidRPr="00CD4DBD">
        <w:rPr>
          <w:rFonts w:ascii="Arial" w:hAnsi="Arial" w:cs="Arial"/>
          <w:sz w:val="24"/>
        </w:rPr>
        <w:t>ObZ</w:t>
      </w:r>
      <w:proofErr w:type="spellEnd"/>
      <w:r w:rsidRPr="00CD4DBD">
        <w:rPr>
          <w:rFonts w:ascii="Arial" w:hAnsi="Arial" w:cs="Arial"/>
          <w:sz w:val="24"/>
        </w:rPr>
        <w:t xml:space="preserve">), da sud odredi mjeru lišavanje prava na roditeljsku skrb </w:t>
      </w:r>
      <w:proofErr w:type="spellStart"/>
      <w:r w:rsidRPr="00CD4DBD">
        <w:rPr>
          <w:rFonts w:ascii="Arial" w:hAnsi="Arial" w:cs="Arial"/>
          <w:sz w:val="24"/>
        </w:rPr>
        <w:t>protustranke</w:t>
      </w:r>
      <w:proofErr w:type="spellEnd"/>
      <w:r w:rsidRPr="00CD4DBD">
        <w:rPr>
          <w:rFonts w:ascii="Arial" w:hAnsi="Arial" w:cs="Arial"/>
          <w:sz w:val="24"/>
        </w:rPr>
        <w:t xml:space="preserve"> u odnosu na navedeno dijete. </w:t>
      </w:r>
    </w:p>
    <w:p w:rsidRPr="00CD4DBD" w:rsidR="00CD4DBD" w:rsidP="00CD4DBD" w:rsidRDefault="00CD4DBD" w14:paraId="7E22723A" w14:textId="77777777">
      <w:pPr>
        <w:ind w:firstLine="720"/>
        <w:jc w:val="both"/>
        <w:rPr>
          <w:rFonts w:ascii="Arial" w:hAnsi="Arial" w:cs="Arial"/>
          <w:sz w:val="24"/>
        </w:rPr>
      </w:pPr>
      <w:r w:rsidRPr="00CD4DBD">
        <w:rPr>
          <w:rFonts w:ascii="Arial" w:hAnsi="Arial" w:cs="Arial"/>
          <w:sz w:val="24"/>
        </w:rPr>
        <w:t>2. U prijedlogu, predlagatelj navodi da je rješenjem Općinskog suda u V</w:t>
      </w:r>
      <w:r>
        <w:rPr>
          <w:rFonts w:ascii="Arial" w:hAnsi="Arial" w:cs="Arial"/>
          <w:sz w:val="24"/>
        </w:rPr>
        <w:t>.</w:t>
      </w:r>
      <w:r w:rsidRPr="00CD4DBD">
        <w:rPr>
          <w:rFonts w:ascii="Arial" w:hAnsi="Arial" w:cs="Arial"/>
          <w:sz w:val="24"/>
        </w:rPr>
        <w:t xml:space="preserve"> poslovni broj R1Ob-</w:t>
      </w:r>
      <w:r>
        <w:rPr>
          <w:rFonts w:ascii="Arial" w:hAnsi="Arial" w:cs="Arial"/>
          <w:sz w:val="24"/>
        </w:rPr>
        <w:t>…</w:t>
      </w:r>
      <w:r w:rsidRPr="00CD4DBD">
        <w:rPr>
          <w:rFonts w:ascii="Arial" w:hAnsi="Arial" w:cs="Arial"/>
          <w:sz w:val="24"/>
        </w:rPr>
        <w:t xml:space="preserve"> od 14. veljače 2025. </w:t>
      </w:r>
      <w:proofErr w:type="spellStart"/>
      <w:r w:rsidRPr="00CD4DBD">
        <w:rPr>
          <w:rFonts w:ascii="Arial" w:hAnsi="Arial" w:cs="Arial"/>
          <w:sz w:val="24"/>
        </w:rPr>
        <w:t>protustranci</w:t>
      </w:r>
      <w:proofErr w:type="spellEnd"/>
      <w:r w:rsidRPr="00CD4DBD">
        <w:rPr>
          <w:rFonts w:ascii="Arial" w:hAnsi="Arial" w:cs="Arial"/>
          <w:sz w:val="24"/>
        </w:rPr>
        <w:t xml:space="preserve"> produljena mjera oduzimanja prava na stanovanje s tim djetetom čija je majka u trajanju od godinu dana računajući od toga dana, da je mjera istekla, da je predlagatelj proveo postupak preispitivanja okolnosti koje su bile odlučne za podnošenje prijedloga za oduzimanje prava na stanovanje te je iz tih radnji utvrđeno da je </w:t>
      </w:r>
      <w:proofErr w:type="spellStart"/>
      <w:r w:rsidRPr="00CD4DBD">
        <w:rPr>
          <w:rFonts w:ascii="Arial" w:hAnsi="Arial" w:cs="Arial"/>
          <w:sz w:val="24"/>
        </w:rPr>
        <w:t>protustranka</w:t>
      </w:r>
      <w:proofErr w:type="spellEnd"/>
      <w:r w:rsidRPr="00CD4DBD">
        <w:rPr>
          <w:rFonts w:ascii="Arial" w:hAnsi="Arial" w:cs="Arial"/>
          <w:sz w:val="24"/>
        </w:rPr>
        <w:t xml:space="preserve"> kao majka na odgovarajući način upoznata sa svrhom i značenjem provedenih postupaka, da je u svojoj zapisničkoj izjavi od 9. veljače 2026. danoj kod predlagatelja iznijela da je u proteklih godinu dana nekoliko puta posjetila dijete, no da ne zna kada i koliko, da aktualno samostalno skrbi o troje maloljetne djece niske kronološke dobi i stoga smatra da </w:t>
      </w:r>
      <w:r w:rsidRPr="00CD4DBD">
        <w:rPr>
          <w:rFonts w:ascii="Arial" w:hAnsi="Arial" w:cs="Arial"/>
          <w:sz w:val="24"/>
        </w:rPr>
        <w:lastRenderedPageBreak/>
        <w:t>nema uvjete da u izreci ovoga rješenja navedeno dijete stanuje s njom, te je izrazila zadovoljstvo brigom i skrbi koju djetetu pružaju njegovi djed i baka, da za dijete uzdržavanje ne plaća jer su djed i baka zapisnički kod predlagatelja izjavili da ne treba, te da je podizala novac s knjižice djeteta i novac trošila za svoje vlastite potrebe iako je svjesna da je to mirovina djeteta koja se treba koristiti za njegove potrebe i u odnosu na koje postupanje ona ima zabranu određenu rješenjem ovoga suda od 6. studenog 2024., da je dijete smješteno u udomiteljsku srodničku obitelj bake I</w:t>
      </w:r>
      <w:r>
        <w:rPr>
          <w:rFonts w:ascii="Arial" w:hAnsi="Arial" w:cs="Arial"/>
          <w:sz w:val="24"/>
        </w:rPr>
        <w:t>.</w:t>
      </w:r>
      <w:r w:rsidRPr="00CD4DBD">
        <w:rPr>
          <w:rFonts w:ascii="Arial" w:hAnsi="Arial" w:cs="Arial"/>
          <w:sz w:val="24"/>
        </w:rPr>
        <w:t xml:space="preserve"> Đ</w:t>
      </w:r>
      <w:r>
        <w:rPr>
          <w:rFonts w:ascii="Arial" w:hAnsi="Arial" w:cs="Arial"/>
          <w:sz w:val="24"/>
        </w:rPr>
        <w:t>.</w:t>
      </w:r>
      <w:r w:rsidRPr="00CD4DBD">
        <w:rPr>
          <w:rFonts w:ascii="Arial" w:hAnsi="Arial" w:cs="Arial"/>
          <w:sz w:val="24"/>
        </w:rPr>
        <w:t xml:space="preserve"> u kojoj se o djetetu skrbi na valjani način, te da je za potrebe ovoga postupka i psiholog kod predlagatelja obavio razgovor i s navedenim maloljetnim djetetom. </w:t>
      </w:r>
    </w:p>
    <w:p w:rsidRPr="00CD4DBD" w:rsidR="00CD4DBD" w:rsidP="00CD4DBD" w:rsidRDefault="00CD4DBD" w14:paraId="0A85138F" w14:textId="77777777">
      <w:pPr>
        <w:ind w:firstLine="720"/>
        <w:jc w:val="both"/>
        <w:rPr>
          <w:rFonts w:ascii="Arial" w:hAnsi="Arial" w:cs="Arial"/>
          <w:sz w:val="24"/>
        </w:rPr>
      </w:pPr>
      <w:r w:rsidRPr="00CD4DBD">
        <w:rPr>
          <w:rFonts w:ascii="Arial" w:hAnsi="Arial" w:cs="Arial"/>
          <w:sz w:val="24"/>
        </w:rPr>
        <w:t xml:space="preserve">2.1. S obzirom da za vrijeme trajanja opisane mjere za zaštitu osobnih prava i dobrobiti djeteta </w:t>
      </w:r>
      <w:proofErr w:type="spellStart"/>
      <w:r w:rsidRPr="00CD4DBD">
        <w:rPr>
          <w:rFonts w:ascii="Arial" w:hAnsi="Arial" w:cs="Arial"/>
          <w:sz w:val="24"/>
        </w:rPr>
        <w:t>protustranka</w:t>
      </w:r>
      <w:proofErr w:type="spellEnd"/>
      <w:r w:rsidRPr="00CD4DBD">
        <w:rPr>
          <w:rFonts w:ascii="Arial" w:hAnsi="Arial" w:cs="Arial"/>
          <w:sz w:val="24"/>
        </w:rPr>
        <w:t xml:space="preserve"> kao roditelj nije uložila niti minimalni napor potreban za stvaranje odnos s navedenim djetetom, nema namjeru preuzeti skrb o njemu i suglasna je s lišenjem prava na roditeljsku skrbi te je izrazila suglasnosti i zadovoljstvo činjenicom da o djetetu skrbe baka i djed te je pristala da i nadalje tako ostane, </w:t>
      </w:r>
      <w:proofErr w:type="spellStart"/>
      <w:r w:rsidRPr="00CD4DBD">
        <w:rPr>
          <w:rFonts w:ascii="Arial" w:hAnsi="Arial" w:cs="Arial"/>
          <w:sz w:val="24"/>
        </w:rPr>
        <w:t>protustranka</w:t>
      </w:r>
      <w:proofErr w:type="spellEnd"/>
      <w:r w:rsidRPr="00CD4DBD">
        <w:rPr>
          <w:rFonts w:ascii="Arial" w:hAnsi="Arial" w:cs="Arial"/>
          <w:sz w:val="24"/>
        </w:rPr>
        <w:t xml:space="preserve"> je majka koja nije pokazala potrebnu želju, motivaciju niti volju za preuzimanje skrbi o djetetu nego je zanemarila roditeljske dužnost i obaveze i cjelokupnu brigu o djetetu prepustila njegovoj baki i djedu, ne sudjeluje u uzdržavanju djeteta, nego je unatoč sudskoj zabrani mirovinu djeteta trošila za vlastite potrebe, te s obzirom da se djetetu odgovarajuća skrb pruža u udomiteljskoj srodničkoj obitelji i lišenjem prava na roditeljsku skrb njegove majke omogućio bi mu se život u stabilnom obiteljskom okruženju, opravdano je odrediti predloženu mjeru uz ostvarivanje osobnih odnosa djeteta s majkom te naložiti majci plaćati uzdržavanje za dijete u mjesečnom iznosu od 200,00 eura. </w:t>
      </w:r>
    </w:p>
    <w:p w:rsidRPr="00CD4DBD" w:rsidR="00CD4DBD" w:rsidP="00CD4DBD" w:rsidRDefault="00CD4DBD" w14:paraId="2E4C0B6C" w14:textId="77777777">
      <w:pPr>
        <w:ind w:firstLine="720"/>
        <w:jc w:val="both"/>
        <w:rPr>
          <w:rFonts w:ascii="Arial" w:hAnsi="Arial" w:cs="Arial"/>
          <w:sz w:val="24"/>
        </w:rPr>
      </w:pPr>
      <w:r w:rsidRPr="00CD4DBD">
        <w:rPr>
          <w:rFonts w:ascii="Arial" w:hAnsi="Arial" w:cs="Arial"/>
          <w:sz w:val="24"/>
        </w:rPr>
        <w:t>3. Uz prijedlog, predlagatelj je, kao dokaz prednjih navoda, dostavio sudu ispis nakon izvršenog uvida u digitalne podatke matice rođenih na ime V</w:t>
      </w:r>
      <w:r>
        <w:rPr>
          <w:rFonts w:ascii="Arial" w:hAnsi="Arial" w:cs="Arial"/>
          <w:sz w:val="24"/>
        </w:rPr>
        <w:t>.</w:t>
      </w:r>
      <w:r w:rsidRPr="00CD4DBD">
        <w:rPr>
          <w:rFonts w:ascii="Arial" w:hAnsi="Arial" w:cs="Arial"/>
          <w:sz w:val="24"/>
        </w:rPr>
        <w:t xml:space="preserve"> F</w:t>
      </w:r>
      <w:r>
        <w:rPr>
          <w:rFonts w:ascii="Arial" w:hAnsi="Arial" w:cs="Arial"/>
          <w:sz w:val="24"/>
        </w:rPr>
        <w:t>.</w:t>
      </w:r>
      <w:r w:rsidRPr="00CD4DBD">
        <w:rPr>
          <w:rFonts w:ascii="Arial" w:hAnsi="Arial" w:cs="Arial"/>
          <w:sz w:val="24"/>
        </w:rPr>
        <w:t xml:space="preserve"> i na ime D</w:t>
      </w:r>
      <w:r>
        <w:rPr>
          <w:rFonts w:ascii="Arial" w:hAnsi="Arial" w:cs="Arial"/>
          <w:sz w:val="24"/>
        </w:rPr>
        <w:t>.</w:t>
      </w:r>
      <w:r w:rsidRPr="00CD4DBD">
        <w:rPr>
          <w:rFonts w:ascii="Arial" w:hAnsi="Arial" w:cs="Arial"/>
          <w:sz w:val="24"/>
        </w:rPr>
        <w:t xml:space="preserve"> Đ</w:t>
      </w:r>
      <w:r>
        <w:rPr>
          <w:rFonts w:ascii="Arial" w:hAnsi="Arial" w:cs="Arial"/>
          <w:sz w:val="24"/>
        </w:rPr>
        <w:t>.</w:t>
      </w:r>
      <w:r w:rsidRPr="00CD4DBD">
        <w:rPr>
          <w:rFonts w:ascii="Arial" w:hAnsi="Arial" w:cs="Arial"/>
          <w:sz w:val="24"/>
        </w:rPr>
        <w:t>, rješenje ovoga suda poslovni broj R1 Ob-</w:t>
      </w:r>
      <w:r>
        <w:rPr>
          <w:rFonts w:ascii="Arial" w:hAnsi="Arial" w:cs="Arial"/>
          <w:sz w:val="24"/>
        </w:rPr>
        <w:t>…</w:t>
      </w:r>
      <w:r w:rsidRPr="00CD4DBD">
        <w:rPr>
          <w:rFonts w:ascii="Arial" w:hAnsi="Arial" w:cs="Arial"/>
          <w:sz w:val="24"/>
        </w:rPr>
        <w:t xml:space="preserve"> od 14. veljače 2025. i izvješće za </w:t>
      </w:r>
      <w:proofErr w:type="spellStart"/>
      <w:r w:rsidRPr="00CD4DBD">
        <w:rPr>
          <w:rFonts w:ascii="Arial" w:hAnsi="Arial" w:cs="Arial"/>
          <w:sz w:val="24"/>
        </w:rPr>
        <w:t>mlt</w:t>
      </w:r>
      <w:proofErr w:type="spellEnd"/>
      <w:r w:rsidRPr="00CD4DBD">
        <w:rPr>
          <w:rFonts w:ascii="Arial" w:hAnsi="Arial" w:cs="Arial"/>
          <w:sz w:val="24"/>
        </w:rPr>
        <w:t>. D</w:t>
      </w:r>
      <w:r>
        <w:rPr>
          <w:rFonts w:ascii="Arial" w:hAnsi="Arial" w:cs="Arial"/>
          <w:sz w:val="24"/>
        </w:rPr>
        <w:t>.</w:t>
      </w:r>
      <w:r w:rsidRPr="00CD4DBD">
        <w:rPr>
          <w:rFonts w:ascii="Arial" w:hAnsi="Arial" w:cs="Arial"/>
          <w:sz w:val="24"/>
        </w:rPr>
        <w:t xml:space="preserve"> Đ</w:t>
      </w:r>
      <w:r>
        <w:rPr>
          <w:rFonts w:ascii="Arial" w:hAnsi="Arial" w:cs="Arial"/>
          <w:sz w:val="24"/>
        </w:rPr>
        <w:t>.</w:t>
      </w:r>
      <w:r w:rsidRPr="00CD4DBD">
        <w:rPr>
          <w:rFonts w:ascii="Arial" w:hAnsi="Arial" w:cs="Arial"/>
          <w:sz w:val="24"/>
        </w:rPr>
        <w:t xml:space="preserve"> od 13. ožujka 2026.. </w:t>
      </w:r>
    </w:p>
    <w:p w:rsidRPr="00CD4DBD" w:rsidR="00CD4DBD" w:rsidP="00CD4DBD" w:rsidRDefault="00CD4DBD" w14:paraId="365F0A19" w14:textId="77777777">
      <w:pPr>
        <w:ind w:firstLine="720"/>
        <w:jc w:val="both"/>
        <w:rPr>
          <w:rFonts w:ascii="Arial" w:hAnsi="Arial" w:cs="Arial"/>
          <w:sz w:val="24"/>
        </w:rPr>
      </w:pPr>
      <w:r w:rsidRPr="00CD4DBD">
        <w:rPr>
          <w:rFonts w:ascii="Arial" w:hAnsi="Arial" w:cs="Arial"/>
          <w:sz w:val="24"/>
        </w:rPr>
        <w:t xml:space="preserve">4. Na temelju odredbe čl. 487. </w:t>
      </w:r>
      <w:proofErr w:type="spellStart"/>
      <w:r w:rsidRPr="00CD4DBD">
        <w:rPr>
          <w:rFonts w:ascii="Arial" w:hAnsi="Arial" w:cs="Arial"/>
          <w:sz w:val="24"/>
        </w:rPr>
        <w:t>ObZ</w:t>
      </w:r>
      <w:proofErr w:type="spellEnd"/>
      <w:r w:rsidRPr="00CD4DBD">
        <w:rPr>
          <w:rFonts w:ascii="Arial" w:hAnsi="Arial" w:cs="Arial"/>
          <w:sz w:val="24"/>
        </w:rPr>
        <w:t xml:space="preserve"> u sv. s odredbom čl. 242. istoga zakona, u postupcima radi zaštite prava i interesa maloljetnog djeteta koji se vodi radi određivanja mjere za zaštitu prava i dobrobiti djeteta, dijete zastupa poseban skrbnik kojeg imenuje sud. </w:t>
      </w:r>
    </w:p>
    <w:p w:rsidRPr="00CD4DBD" w:rsidR="00CD4DBD" w:rsidP="00CD4DBD" w:rsidRDefault="00CD4DBD" w14:paraId="77132F14" w14:textId="77777777">
      <w:pPr>
        <w:ind w:firstLine="720"/>
        <w:jc w:val="both"/>
        <w:rPr>
          <w:rFonts w:ascii="Arial" w:hAnsi="Arial" w:cs="Arial"/>
          <w:sz w:val="24"/>
        </w:rPr>
      </w:pPr>
      <w:r w:rsidRPr="00CD4DBD">
        <w:rPr>
          <w:rFonts w:ascii="Arial" w:hAnsi="Arial" w:cs="Arial"/>
          <w:sz w:val="24"/>
        </w:rPr>
        <w:t xml:space="preserve">5. Na temelju odredbe čl. 243. st. 4. i 7. </w:t>
      </w:r>
      <w:proofErr w:type="spellStart"/>
      <w:r w:rsidRPr="00CD4DBD">
        <w:rPr>
          <w:rFonts w:ascii="Arial" w:hAnsi="Arial" w:cs="Arial"/>
          <w:sz w:val="24"/>
        </w:rPr>
        <w:t>ObZ</w:t>
      </w:r>
      <w:proofErr w:type="spellEnd"/>
      <w:r w:rsidRPr="00CD4DBD">
        <w:rPr>
          <w:rFonts w:ascii="Arial" w:hAnsi="Arial" w:cs="Arial"/>
          <w:sz w:val="24"/>
        </w:rPr>
        <w:t xml:space="preserve"> poseban skrbnik koji je zaposlenik centra za posebno skrbništvo, dužan je podnijeti izvješće o svojem radu na zahtjev ravnatelja Centra za posebno skrbništvo tijekom obavljanja poslova skrbništva u roku koji odredi ravnatelj, a po okončanju slučaja za koji je bio imenovan u roku od osam dana. </w:t>
      </w:r>
    </w:p>
    <w:p w:rsidRPr="00CD4DBD" w:rsidR="00CD4DBD" w:rsidP="00CD4DBD" w:rsidRDefault="00CD4DBD" w14:paraId="360215D7" w14:textId="77777777">
      <w:pPr>
        <w:ind w:firstLine="720"/>
        <w:jc w:val="both"/>
        <w:rPr>
          <w:rFonts w:ascii="Arial" w:hAnsi="Arial" w:cs="Arial"/>
          <w:sz w:val="24"/>
        </w:rPr>
      </w:pPr>
      <w:r w:rsidRPr="00CD4DBD">
        <w:rPr>
          <w:rFonts w:ascii="Arial" w:hAnsi="Arial" w:cs="Arial"/>
          <w:sz w:val="24"/>
        </w:rPr>
        <w:t xml:space="preserve">Slijedom iznijetog, odlučeno je u kao u izreci ovoga rješenja. </w:t>
      </w:r>
    </w:p>
    <w:p w:rsidR="005C6C5E" w:rsidP="005C6C5E" w:rsidRDefault="00F011E2" w14:paraId="090CB173" w14:textId="77777777">
      <w:pPr>
        <w:jc w:val="center"/>
        <w:rPr>
          <w:rFonts w:ascii="Arial" w:hAnsi="Arial" w:cs="Arial"/>
          <w:sz w:val="24"/>
          <w:szCs w:val="24"/>
          <w:lang w:eastAsia="en-US"/>
        </w:rPr>
      </w:pPr>
      <w:r w:rsidRPr="0091129B">
        <w:rPr>
          <w:rFonts w:ascii="Arial" w:hAnsi="Arial" w:cs="Arial"/>
          <w:sz w:val="24"/>
          <w:szCs w:val="24"/>
          <w:lang w:eastAsia="en-US"/>
        </w:rPr>
        <w:t xml:space="preserve">U Vukovaru </w:t>
      </w:r>
      <w:r w:rsidR="00736459">
        <w:rPr>
          <w:rFonts w:ascii="Arial" w:hAnsi="Arial" w:cs="Arial"/>
          <w:sz w:val="24"/>
          <w:szCs w:val="24"/>
          <w:lang w:eastAsia="en-US"/>
        </w:rPr>
        <w:t>23. ožujka</w:t>
      </w:r>
      <w:r>
        <w:rPr>
          <w:rFonts w:ascii="Arial" w:hAnsi="Arial" w:cs="Arial"/>
          <w:sz w:val="24"/>
          <w:szCs w:val="24"/>
          <w:lang w:eastAsia="en-US"/>
        </w:rPr>
        <w:t xml:space="preserve"> </w:t>
      </w:r>
      <w:r w:rsidRPr="0091129B">
        <w:rPr>
          <w:rFonts w:ascii="Arial" w:hAnsi="Arial" w:cs="Arial"/>
          <w:sz w:val="24"/>
          <w:szCs w:val="24"/>
          <w:lang w:eastAsia="en-US"/>
        </w:rPr>
        <w:t>202</w:t>
      </w:r>
      <w:r w:rsidR="00736459">
        <w:rPr>
          <w:rFonts w:ascii="Arial" w:hAnsi="Arial" w:cs="Arial"/>
          <w:sz w:val="24"/>
          <w:szCs w:val="24"/>
          <w:lang w:eastAsia="en-US"/>
        </w:rPr>
        <w:t>6</w:t>
      </w:r>
      <w:r w:rsidRPr="0091129B">
        <w:rPr>
          <w:rFonts w:ascii="Arial" w:hAnsi="Arial" w:cs="Arial"/>
          <w:sz w:val="24"/>
          <w:szCs w:val="24"/>
          <w:lang w:eastAsia="en-US"/>
        </w:rPr>
        <w:t>.</w:t>
      </w:r>
    </w:p>
    <w:p w:rsidRPr="0091129B" w:rsidR="00F011E2" w:rsidP="005C6C5E" w:rsidRDefault="005C6C5E" w14:paraId="4700422C" w14:textId="7DAEDAE8">
      <w:pPr>
        <w:jc w:val="center"/>
        <w:rPr>
          <w:rFonts w:ascii="Arial" w:hAnsi="Arial" w:cs="Arial"/>
          <w:sz w:val="24"/>
          <w:szCs w:val="24"/>
          <w:lang w:eastAsia="en-US"/>
        </w:rPr>
      </w:pPr>
      <w:r>
        <w:rPr>
          <w:rFonts w:ascii="Arial" w:hAnsi="Arial" w:cs="Arial"/>
          <w:sz w:val="24"/>
          <w:szCs w:val="24"/>
          <w:lang w:eastAsia="en-US"/>
        </w:rPr>
        <w:t xml:space="preserve">                                                                                           </w:t>
      </w:r>
      <w:r w:rsidRPr="0091129B" w:rsidR="00F011E2">
        <w:rPr>
          <w:rFonts w:ascii="Arial" w:hAnsi="Arial" w:cs="Arial"/>
          <w:sz w:val="24"/>
          <w:szCs w:val="24"/>
          <w:lang w:eastAsia="en-US"/>
        </w:rPr>
        <w:t>Sudac:</w:t>
      </w:r>
    </w:p>
    <w:p w:rsidRPr="0091129B" w:rsidR="00F011E2" w:rsidP="0082512D" w:rsidRDefault="00F011E2" w14:paraId="6FF77111" w14:textId="7F860C65">
      <w:pPr>
        <w:jc w:val="right"/>
        <w:rPr>
          <w:rFonts w:ascii="Arial" w:hAnsi="Arial" w:cs="Arial"/>
          <w:sz w:val="24"/>
          <w:szCs w:val="24"/>
          <w:lang w:eastAsia="en-US"/>
        </w:rPr>
      </w:pPr>
      <w:r w:rsidRPr="0091129B">
        <w:rPr>
          <w:rFonts w:ascii="Arial" w:hAnsi="Arial" w:cs="Arial"/>
          <w:sz w:val="24"/>
          <w:szCs w:val="24"/>
          <w:lang w:eastAsia="en-US"/>
        </w:rPr>
        <w:t xml:space="preserve">Sanja Vrabec- Vrančić </w:t>
      </w:r>
      <w:r w:rsidR="00F43CFE">
        <w:rPr>
          <w:rFonts w:ascii="Arial" w:hAnsi="Arial" w:cs="Arial"/>
          <w:sz w:val="24"/>
          <w:szCs w:val="24"/>
          <w:lang w:eastAsia="en-US"/>
        </w:rPr>
        <w:t>v.r.</w:t>
      </w:r>
    </w:p>
    <w:p w:rsidRPr="0091129B" w:rsidR="00F011E2" w:rsidP="00F011E2" w:rsidRDefault="00F011E2" w14:paraId="02B98647" w14:textId="77777777">
      <w:pPr>
        <w:ind w:firstLine="720"/>
        <w:jc w:val="both"/>
        <w:rPr>
          <w:rFonts w:ascii="Arial" w:hAnsi="Arial" w:cs="Arial"/>
          <w:sz w:val="24"/>
          <w:szCs w:val="24"/>
          <w:lang w:eastAsia="en-US"/>
        </w:rPr>
      </w:pPr>
    </w:p>
    <w:p w:rsidR="00F011E2" w:rsidP="00F011E2" w:rsidRDefault="00F011E2" w14:paraId="2260F0E4" w14:textId="77777777">
      <w:pPr>
        <w:ind w:firstLine="720"/>
        <w:jc w:val="both"/>
        <w:rPr>
          <w:rFonts w:ascii="Arial" w:hAnsi="Arial" w:cs="Arial"/>
          <w:sz w:val="24"/>
          <w:szCs w:val="24"/>
          <w:lang w:eastAsia="en-US"/>
        </w:rPr>
      </w:pPr>
    </w:p>
    <w:p w:rsidR="00F43CFE" w:rsidP="00F011E2" w:rsidRDefault="00F43CFE" w14:paraId="08334150" w14:textId="77777777">
      <w:pPr>
        <w:ind w:firstLine="720"/>
        <w:jc w:val="both"/>
        <w:rPr>
          <w:rFonts w:ascii="Arial" w:hAnsi="Arial" w:cs="Arial"/>
          <w:sz w:val="24"/>
          <w:szCs w:val="24"/>
          <w:lang w:eastAsia="en-US"/>
        </w:rPr>
      </w:pPr>
    </w:p>
    <w:p w:rsidRPr="0091129B" w:rsidR="00F43CFE" w:rsidP="00F011E2" w:rsidRDefault="00F43CFE" w14:paraId="6640389A" w14:textId="77777777">
      <w:pPr>
        <w:ind w:firstLine="720"/>
        <w:jc w:val="both"/>
        <w:rPr>
          <w:rFonts w:ascii="Arial" w:hAnsi="Arial" w:cs="Arial"/>
          <w:sz w:val="24"/>
          <w:szCs w:val="24"/>
          <w:lang w:eastAsia="en-US"/>
        </w:rPr>
      </w:pPr>
    </w:p>
    <w:p w:rsidRPr="0091129B" w:rsidR="00F011E2" w:rsidP="00F011E2" w:rsidRDefault="00F011E2" w14:paraId="7C061CEA" w14:textId="77777777">
      <w:pPr>
        <w:ind w:firstLine="720"/>
        <w:jc w:val="both"/>
        <w:rPr>
          <w:rFonts w:ascii="Arial" w:hAnsi="Arial" w:cs="Arial"/>
          <w:sz w:val="24"/>
          <w:szCs w:val="24"/>
          <w:lang w:eastAsia="en-US"/>
        </w:rPr>
      </w:pPr>
      <w:r w:rsidRPr="0091129B">
        <w:rPr>
          <w:rFonts w:ascii="Arial" w:hAnsi="Arial" w:cs="Arial"/>
          <w:sz w:val="24"/>
          <w:szCs w:val="24"/>
          <w:lang w:eastAsia="en-US"/>
        </w:rPr>
        <w:t>Uputa o pravnom lijeku:</w:t>
      </w:r>
    </w:p>
    <w:p w:rsidRPr="0091129B" w:rsidR="00736459" w:rsidP="00F011E2" w:rsidRDefault="00F011E2" w14:paraId="646C7F17" w14:textId="33254130">
      <w:pPr>
        <w:ind w:firstLine="720"/>
        <w:jc w:val="both"/>
        <w:rPr>
          <w:rFonts w:ascii="Arial" w:hAnsi="Arial" w:cs="Arial"/>
          <w:sz w:val="24"/>
          <w:szCs w:val="24"/>
          <w:lang w:eastAsia="en-US"/>
        </w:rPr>
      </w:pPr>
      <w:r w:rsidRPr="0091129B">
        <w:rPr>
          <w:rFonts w:ascii="Arial" w:hAnsi="Arial" w:cs="Arial"/>
          <w:sz w:val="24"/>
          <w:szCs w:val="24"/>
          <w:lang w:eastAsia="en-US"/>
        </w:rPr>
        <w:t>Protiv ovog rješenja dopuštena je žalba u roku 15 dana od primitka prijepisa ovoga rješenja. Žalba se podnosi pisano ovome sudu u tri istovjetna primjerka, a o žalbi odlučuje županijski sud</w:t>
      </w:r>
      <w:r w:rsidR="0061162D">
        <w:rPr>
          <w:rFonts w:ascii="Arial" w:hAnsi="Arial" w:cs="Arial"/>
          <w:sz w:val="24"/>
          <w:szCs w:val="24"/>
          <w:lang w:eastAsia="en-US"/>
        </w:rPr>
        <w:t xml:space="preserve"> kao drugostupanjski</w:t>
      </w:r>
      <w:r w:rsidRPr="0091129B">
        <w:rPr>
          <w:rFonts w:ascii="Arial" w:hAnsi="Arial" w:cs="Arial"/>
          <w:sz w:val="24"/>
          <w:szCs w:val="24"/>
          <w:lang w:eastAsia="en-US"/>
        </w:rPr>
        <w:t>. Žalba podnesena protiv ovoga rješenja ne zadržava ovrhu.</w:t>
      </w:r>
    </w:p>
    <w:p w:rsidRPr="0091129B" w:rsidR="00F011E2" w:rsidP="00F011E2" w:rsidRDefault="00F011E2" w14:paraId="31548719" w14:textId="77777777">
      <w:pPr>
        <w:ind w:firstLine="720"/>
        <w:jc w:val="both"/>
        <w:rPr>
          <w:rFonts w:ascii="Arial" w:hAnsi="Arial" w:cs="Arial"/>
          <w:sz w:val="24"/>
          <w:szCs w:val="24"/>
          <w:lang w:eastAsia="en-US"/>
        </w:rPr>
      </w:pPr>
      <w:r w:rsidRPr="0091129B">
        <w:rPr>
          <w:rFonts w:ascii="Arial" w:hAnsi="Arial" w:cs="Arial"/>
          <w:sz w:val="24"/>
          <w:szCs w:val="24"/>
          <w:lang w:eastAsia="en-US"/>
        </w:rPr>
        <w:lastRenderedPageBreak/>
        <w:t>Dostavna naredba:</w:t>
      </w:r>
    </w:p>
    <w:p w:rsidRPr="0091129B" w:rsidR="00F011E2" w:rsidP="00F011E2" w:rsidRDefault="00F011E2" w14:paraId="12CF9996" w14:textId="77777777">
      <w:pPr>
        <w:jc w:val="both"/>
        <w:rPr>
          <w:rFonts w:ascii="Arial" w:hAnsi="Arial" w:cs="Arial"/>
          <w:sz w:val="24"/>
          <w:szCs w:val="24"/>
        </w:rPr>
      </w:pPr>
      <w:r w:rsidRPr="0091129B">
        <w:rPr>
          <w:rFonts w:ascii="Arial" w:hAnsi="Arial" w:cs="Arial"/>
          <w:sz w:val="24"/>
          <w:szCs w:val="24"/>
          <w:lang w:eastAsia="en-US"/>
        </w:rPr>
        <w:t xml:space="preserve">1. </w:t>
      </w:r>
      <w:r w:rsidRPr="0091129B">
        <w:rPr>
          <w:rFonts w:ascii="Arial" w:hAnsi="Arial" w:cs="Arial"/>
          <w:sz w:val="24"/>
          <w:szCs w:val="24"/>
        </w:rPr>
        <w:t xml:space="preserve">Predlagatelju. </w:t>
      </w:r>
    </w:p>
    <w:p w:rsidR="0061162D" w:rsidP="00DF7941" w:rsidRDefault="00F011E2" w14:paraId="4143B841" w14:textId="77777777">
      <w:pPr>
        <w:jc w:val="both"/>
        <w:rPr>
          <w:rFonts w:ascii="Arial" w:hAnsi="Arial" w:cs="Arial"/>
          <w:sz w:val="24"/>
          <w:szCs w:val="24"/>
        </w:rPr>
      </w:pPr>
      <w:r w:rsidRPr="0091129B">
        <w:rPr>
          <w:rFonts w:ascii="Arial" w:hAnsi="Arial" w:cs="Arial"/>
          <w:sz w:val="24"/>
          <w:szCs w:val="24"/>
        </w:rPr>
        <w:t xml:space="preserve">2. </w:t>
      </w:r>
      <w:proofErr w:type="spellStart"/>
      <w:r w:rsidRPr="0091129B">
        <w:rPr>
          <w:rFonts w:ascii="Arial" w:hAnsi="Arial" w:cs="Arial"/>
          <w:sz w:val="24"/>
          <w:szCs w:val="24"/>
        </w:rPr>
        <w:t>Protustran</w:t>
      </w:r>
      <w:r w:rsidR="00D46EDC">
        <w:rPr>
          <w:rFonts w:ascii="Arial" w:hAnsi="Arial" w:cs="Arial"/>
          <w:sz w:val="24"/>
          <w:szCs w:val="24"/>
        </w:rPr>
        <w:t>ci</w:t>
      </w:r>
      <w:proofErr w:type="spellEnd"/>
      <w:r w:rsidR="00DF7941">
        <w:rPr>
          <w:rFonts w:ascii="Arial" w:hAnsi="Arial" w:cs="Arial"/>
          <w:sz w:val="24"/>
          <w:szCs w:val="24"/>
        </w:rPr>
        <w:t>.</w:t>
      </w:r>
    </w:p>
    <w:p w:rsidR="00F011E2" w:rsidP="00F011E2" w:rsidRDefault="0061162D" w14:paraId="5E006842" w14:textId="77777777">
      <w:pPr>
        <w:jc w:val="both"/>
        <w:rPr>
          <w:rFonts w:ascii="Arial" w:hAnsi="Arial" w:cs="Arial"/>
          <w:sz w:val="24"/>
          <w:szCs w:val="24"/>
        </w:rPr>
      </w:pPr>
      <w:r>
        <w:rPr>
          <w:rFonts w:ascii="Arial" w:hAnsi="Arial" w:cs="Arial"/>
          <w:sz w:val="24"/>
          <w:szCs w:val="24"/>
        </w:rPr>
        <w:t xml:space="preserve">4. </w:t>
      </w:r>
      <w:r w:rsidRPr="0091129B" w:rsidR="00F011E2">
        <w:rPr>
          <w:rFonts w:ascii="Arial" w:hAnsi="Arial" w:cs="Arial"/>
          <w:sz w:val="24"/>
          <w:szCs w:val="24"/>
        </w:rPr>
        <w:t>Maloljetn</w:t>
      </w:r>
      <w:r w:rsidR="00027C87">
        <w:rPr>
          <w:rFonts w:ascii="Arial" w:hAnsi="Arial" w:cs="Arial"/>
          <w:sz w:val="24"/>
          <w:szCs w:val="24"/>
        </w:rPr>
        <w:t>o</w:t>
      </w:r>
      <w:r w:rsidR="00DF7941">
        <w:rPr>
          <w:rFonts w:ascii="Arial" w:hAnsi="Arial" w:cs="Arial"/>
          <w:sz w:val="24"/>
          <w:szCs w:val="24"/>
        </w:rPr>
        <w:t>m</w:t>
      </w:r>
      <w:r w:rsidRPr="0091129B" w:rsidR="00F011E2">
        <w:rPr>
          <w:rFonts w:ascii="Arial" w:hAnsi="Arial" w:cs="Arial"/>
          <w:sz w:val="24"/>
          <w:szCs w:val="24"/>
        </w:rPr>
        <w:t xml:space="preserve"> dje</w:t>
      </w:r>
      <w:r w:rsidR="00DF7941">
        <w:rPr>
          <w:rFonts w:ascii="Arial" w:hAnsi="Arial" w:cs="Arial"/>
          <w:sz w:val="24"/>
          <w:szCs w:val="24"/>
        </w:rPr>
        <w:t xml:space="preserve">tetu </w:t>
      </w:r>
      <w:r w:rsidR="00B713A9">
        <w:rPr>
          <w:rFonts w:ascii="Arial" w:hAnsi="Arial" w:cs="Arial"/>
          <w:sz w:val="24"/>
          <w:szCs w:val="24"/>
        </w:rPr>
        <w:t>po posebnom skrbniku</w:t>
      </w:r>
      <w:r w:rsidRPr="0091129B" w:rsidR="00F011E2">
        <w:rPr>
          <w:rFonts w:ascii="Arial" w:hAnsi="Arial" w:cs="Arial"/>
          <w:sz w:val="24"/>
          <w:szCs w:val="24"/>
        </w:rPr>
        <w:t>.</w:t>
      </w:r>
    </w:p>
    <w:p w:rsidR="008E3CF8" w:rsidP="00F011E2" w:rsidRDefault="008E3CF8" w14:paraId="50AC933A" w14:textId="77777777">
      <w:pPr>
        <w:jc w:val="both"/>
        <w:rPr>
          <w:rFonts w:ascii="Arial" w:hAnsi="Arial" w:cs="Arial"/>
          <w:sz w:val="24"/>
          <w:szCs w:val="24"/>
        </w:rPr>
      </w:pPr>
      <w:r>
        <w:rPr>
          <w:rFonts w:ascii="Arial" w:hAnsi="Arial" w:cs="Arial"/>
          <w:sz w:val="24"/>
          <w:szCs w:val="24"/>
        </w:rPr>
        <w:t>5.</w:t>
      </w:r>
      <w:r w:rsidR="00DF7941">
        <w:rPr>
          <w:rFonts w:ascii="Arial" w:hAnsi="Arial" w:cs="Arial"/>
          <w:sz w:val="24"/>
          <w:szCs w:val="24"/>
        </w:rPr>
        <w:t xml:space="preserve"> </w:t>
      </w:r>
      <w:r w:rsidR="004349A1">
        <w:rPr>
          <w:rFonts w:ascii="Arial" w:hAnsi="Arial" w:cs="Arial"/>
          <w:sz w:val="24"/>
          <w:szCs w:val="24"/>
        </w:rPr>
        <w:t xml:space="preserve"> Udomiteljici </w:t>
      </w:r>
      <w:r w:rsidR="00DF7941">
        <w:rPr>
          <w:rFonts w:ascii="Arial" w:hAnsi="Arial" w:cs="Arial"/>
          <w:sz w:val="24"/>
          <w:szCs w:val="24"/>
        </w:rPr>
        <w:t>I</w:t>
      </w:r>
      <w:r w:rsidR="00CD4DBD">
        <w:rPr>
          <w:rFonts w:ascii="Arial" w:hAnsi="Arial" w:cs="Arial"/>
          <w:sz w:val="24"/>
          <w:szCs w:val="24"/>
        </w:rPr>
        <w:t>.</w:t>
      </w:r>
      <w:r w:rsidR="00DF7941">
        <w:rPr>
          <w:rFonts w:ascii="Arial" w:hAnsi="Arial" w:cs="Arial"/>
          <w:sz w:val="24"/>
          <w:szCs w:val="24"/>
        </w:rPr>
        <w:t>Đ</w:t>
      </w:r>
      <w:r w:rsidR="00CD4DBD">
        <w:rPr>
          <w:rFonts w:ascii="Arial" w:hAnsi="Arial" w:cs="Arial"/>
          <w:sz w:val="24"/>
          <w:szCs w:val="24"/>
        </w:rPr>
        <w:t>.</w:t>
      </w:r>
      <w:r>
        <w:rPr>
          <w:rFonts w:ascii="Arial" w:hAnsi="Arial" w:cs="Arial"/>
          <w:sz w:val="24"/>
          <w:szCs w:val="24"/>
        </w:rPr>
        <w:t>.</w:t>
      </w:r>
    </w:p>
    <w:p w:rsidR="006F4812" w:rsidP="0061162D" w:rsidRDefault="006F4812" w14:paraId="0798FD74" w14:textId="77777777">
      <w:pPr>
        <w:jc w:val="both"/>
        <w:rPr>
          <w:rFonts w:ascii="Arial" w:hAnsi="Arial" w:cs="Arial"/>
          <w:sz w:val="24"/>
          <w:szCs w:val="24"/>
        </w:rPr>
      </w:pPr>
    </w:p>
    <w:p w:rsidR="00C550A2" w:rsidP="0061162D" w:rsidRDefault="00C550A2" w14:paraId="133FF567" w14:textId="77777777">
      <w:pPr>
        <w:jc w:val="both"/>
        <w:rPr>
          <w:rFonts w:ascii="Arial" w:hAnsi="Arial" w:cs="Arial"/>
          <w:sz w:val="24"/>
          <w:szCs w:val="24"/>
        </w:rPr>
      </w:pPr>
    </w:p>
    <w:p w:rsidR="00736459" w:rsidP="0061162D" w:rsidRDefault="00736459" w14:paraId="17B634FB" w14:textId="77777777">
      <w:pPr>
        <w:jc w:val="both"/>
        <w:rPr>
          <w:rFonts w:ascii="Arial" w:hAnsi="Arial" w:cs="Arial"/>
          <w:sz w:val="24"/>
          <w:szCs w:val="24"/>
        </w:rPr>
      </w:pPr>
    </w:p>
    <w:sectPr w:rsidR="00736459" w:rsidSect="00B9642C">
      <w:headerReference w:type="even" r:id="rId10"/>
      <w:headerReference w:type="default" r:id="rId11"/>
      <w:pgSz w:w="11907" w:h="16839" w:code="9"/>
      <w:pgMar w:top="1417" w:right="1417" w:bottom="1417" w:left="1417" w:header="720" w:footer="720" w:gutter="0"/>
      <w:cols w:space="720"/>
      <w:noEndnote/>
      <w:titlePg/>
      <w:docGrid w:linePitch="272"/>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9216F" w:rsidRDefault="00C9216F" w14:paraId="3886A5B1" w14:textId="77777777">
      <w:r>
        <w:separator/>
      </w:r>
    </w:p>
  </w:endnote>
  <w:endnote w:type="continuationSeparator" w:id="0">
    <w:p w:rsidR="00C9216F" w:rsidRDefault="00C9216F" w14:paraId="3695B354"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9216F" w:rsidRDefault="00C9216F" w14:paraId="4EC10A18" w14:textId="77777777">
      <w:r>
        <w:separator/>
      </w:r>
    </w:p>
  </w:footnote>
  <w:footnote w:type="continuationSeparator" w:id="0">
    <w:p w:rsidR="00C9216F" w:rsidRDefault="00C9216F" w14:paraId="2EF23B0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4528C" w:rsidP="00277079" w:rsidRDefault="00E4528C" w14:paraId="7337AA40"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E4528C" w:rsidRDefault="00E4528C" w14:paraId="398B4EAA"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4528C" w:rsidP="00277079" w:rsidRDefault="00E4528C" w14:paraId="5F3BBC91"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8E3CF8">
      <w:rPr>
        <w:rStyle w:val="Brojstranice"/>
        <w:noProof/>
      </w:rPr>
      <w:t>2</w:t>
    </w:r>
    <w:r>
      <w:rPr>
        <w:rStyle w:val="Brojstranice"/>
      </w:rPr>
      <w:fldChar w:fldCharType="end"/>
    </w:r>
  </w:p>
  <w:p w:rsidRPr="0091129B" w:rsidR="008343BF" w:rsidP="008343BF" w:rsidRDefault="008343BF" w14:paraId="11BDE790" w14:textId="0D1AEE1F">
    <w:pPr>
      <w:pStyle w:val="Zaglavlje"/>
      <w:jc w:val="right"/>
      <w:rPr>
        <w:rFonts w:ascii="Arial" w:hAnsi="Arial" w:cs="Arial"/>
      </w:rPr>
    </w:pPr>
    <w:r w:rsidRPr="0091129B">
      <w:rPr>
        <w:rFonts w:ascii="Arial" w:hAnsi="Arial" w:cs="Arial"/>
        <w:sz w:val="24"/>
        <w:szCs w:val="24"/>
      </w:rPr>
      <w:t>Poslovni broj</w:t>
    </w:r>
    <w:r w:rsidRPr="0091129B" w:rsidR="0091129B">
      <w:rPr>
        <w:rFonts w:ascii="Arial" w:hAnsi="Arial" w:cs="Arial"/>
        <w:sz w:val="24"/>
        <w:szCs w:val="24"/>
      </w:rPr>
      <w:t>:</w:t>
    </w:r>
    <w:r w:rsidRPr="0091129B">
      <w:rPr>
        <w:rFonts w:ascii="Arial" w:hAnsi="Arial" w:cs="Arial"/>
        <w:sz w:val="24"/>
        <w:szCs w:val="24"/>
      </w:rPr>
      <w:t xml:space="preserve"> R1Ob-</w:t>
    </w:r>
    <w:r w:rsidR="00C550A2">
      <w:rPr>
        <w:rFonts w:ascii="Arial" w:hAnsi="Arial" w:cs="Arial"/>
        <w:sz w:val="24"/>
        <w:szCs w:val="24"/>
      </w:rPr>
      <w:t>131</w:t>
    </w:r>
    <w:r w:rsidRPr="0091129B">
      <w:rPr>
        <w:rFonts w:ascii="Arial" w:hAnsi="Arial" w:cs="Arial"/>
        <w:sz w:val="24"/>
        <w:szCs w:val="24"/>
      </w:rPr>
      <w:t>/20</w:t>
    </w:r>
    <w:r w:rsidRPr="0091129B" w:rsidR="001E6523">
      <w:rPr>
        <w:rFonts w:ascii="Arial" w:hAnsi="Arial" w:cs="Arial"/>
        <w:sz w:val="24"/>
        <w:szCs w:val="24"/>
      </w:rPr>
      <w:t>2</w:t>
    </w:r>
    <w:r w:rsidR="00C550A2">
      <w:rPr>
        <w:rFonts w:ascii="Arial" w:hAnsi="Arial" w:cs="Arial"/>
        <w:sz w:val="24"/>
        <w:szCs w:val="24"/>
      </w:rPr>
      <w:t>6</w:t>
    </w:r>
    <w:r w:rsidR="00F43CFE">
      <w:rPr>
        <w:rFonts w:ascii="Arial" w:hAnsi="Arial" w:cs="Arial"/>
        <w:sz w:val="24"/>
        <w:szCs w:val="24"/>
      </w:rPr>
      <w:t>-2</w:t>
    </w:r>
  </w:p>
  <w:p w:rsidR="00E4528C" w:rsidP="00E534BC" w:rsidRDefault="00E4528C" w14:paraId="3D692D78" w14:textId="77777777">
    <w:pPr>
      <w:pStyle w:val="Zaglavlje"/>
      <w:jc w:val="right"/>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111F9F"/>
    <w:multiLevelType w:val="hybridMultilevel"/>
    <w:tmpl w:val="C2E0944A"/>
    <w:lvl w:ilvl="0" w:tplc="EF52C088">
      <w:start w:val="5"/>
      <w:numFmt w:val="bullet"/>
      <w:lvlText w:val="-"/>
      <w:lvlJc w:val="left"/>
      <w:pPr>
        <w:tabs>
          <w:tab w:val="num" w:pos="1635"/>
        </w:tabs>
        <w:ind w:left="1635" w:hanging="915"/>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1">
    <w:nsid w:val="19015E3C"/>
    <w:multiLevelType w:val="hybridMultilevel"/>
    <w:tmpl w:val="A0B0EFEC"/>
    <w:lvl w:ilvl="0" w:tplc="7EB2F7DE">
      <w:start w:val="1"/>
      <w:numFmt w:val="decimal"/>
      <w:lvlText w:val="%1."/>
      <w:lvlJc w:val="left"/>
      <w:pPr>
        <w:ind w:left="3960" w:hanging="360"/>
      </w:pPr>
      <w:rPr>
        <w:rFonts w:hint="default"/>
      </w:rPr>
    </w:lvl>
    <w:lvl w:ilvl="1" w:tplc="041A0019" w:tentative="true">
      <w:start w:val="1"/>
      <w:numFmt w:val="lowerLetter"/>
      <w:lvlText w:val="%2."/>
      <w:lvlJc w:val="left"/>
      <w:pPr>
        <w:ind w:left="4680" w:hanging="360"/>
      </w:pPr>
    </w:lvl>
    <w:lvl w:ilvl="2" w:tplc="041A001B" w:tentative="true">
      <w:start w:val="1"/>
      <w:numFmt w:val="lowerRoman"/>
      <w:lvlText w:val="%3."/>
      <w:lvlJc w:val="right"/>
      <w:pPr>
        <w:ind w:left="5400" w:hanging="180"/>
      </w:pPr>
    </w:lvl>
    <w:lvl w:ilvl="3" w:tplc="041A000F" w:tentative="true">
      <w:start w:val="1"/>
      <w:numFmt w:val="decimal"/>
      <w:lvlText w:val="%4."/>
      <w:lvlJc w:val="left"/>
      <w:pPr>
        <w:ind w:left="6120" w:hanging="360"/>
      </w:pPr>
    </w:lvl>
    <w:lvl w:ilvl="4" w:tplc="041A0019" w:tentative="true">
      <w:start w:val="1"/>
      <w:numFmt w:val="lowerLetter"/>
      <w:lvlText w:val="%5."/>
      <w:lvlJc w:val="left"/>
      <w:pPr>
        <w:ind w:left="6840" w:hanging="360"/>
      </w:pPr>
    </w:lvl>
    <w:lvl w:ilvl="5" w:tplc="041A001B" w:tentative="true">
      <w:start w:val="1"/>
      <w:numFmt w:val="lowerRoman"/>
      <w:lvlText w:val="%6."/>
      <w:lvlJc w:val="right"/>
      <w:pPr>
        <w:ind w:left="7560" w:hanging="180"/>
      </w:pPr>
    </w:lvl>
    <w:lvl w:ilvl="6" w:tplc="041A000F" w:tentative="true">
      <w:start w:val="1"/>
      <w:numFmt w:val="decimal"/>
      <w:lvlText w:val="%7."/>
      <w:lvlJc w:val="left"/>
      <w:pPr>
        <w:ind w:left="8280" w:hanging="360"/>
      </w:pPr>
    </w:lvl>
    <w:lvl w:ilvl="7" w:tplc="041A0019" w:tentative="true">
      <w:start w:val="1"/>
      <w:numFmt w:val="lowerLetter"/>
      <w:lvlText w:val="%8."/>
      <w:lvlJc w:val="left"/>
      <w:pPr>
        <w:ind w:left="9000" w:hanging="360"/>
      </w:pPr>
    </w:lvl>
    <w:lvl w:ilvl="8" w:tplc="041A001B" w:tentative="true">
      <w:start w:val="1"/>
      <w:numFmt w:val="lowerRoman"/>
      <w:lvlText w:val="%9."/>
      <w:lvlJc w:val="right"/>
      <w:pPr>
        <w:ind w:left="9720" w:hanging="180"/>
      </w:pPr>
    </w:lvl>
  </w:abstractNum>
  <w:abstractNum w:abstractNumId="2">
    <w:nsid w:val="4C6506A0"/>
    <w:multiLevelType w:val="hybridMultilevel"/>
    <w:tmpl w:val="420AE624"/>
    <w:lvl w:ilvl="0" w:tplc="64DE3218">
      <w:start w:val="1"/>
      <w:numFmt w:val="decimal"/>
      <w:lvlText w:val="%1."/>
      <w:lvlJc w:val="left"/>
      <w:pPr>
        <w:ind w:left="4680" w:hanging="360"/>
      </w:pPr>
      <w:rPr>
        <w:rFonts w:hint="default"/>
      </w:rPr>
    </w:lvl>
    <w:lvl w:ilvl="1" w:tplc="041A0019" w:tentative="true">
      <w:start w:val="1"/>
      <w:numFmt w:val="lowerLetter"/>
      <w:lvlText w:val="%2."/>
      <w:lvlJc w:val="left"/>
      <w:pPr>
        <w:ind w:left="5400" w:hanging="360"/>
      </w:pPr>
    </w:lvl>
    <w:lvl w:ilvl="2" w:tplc="041A001B" w:tentative="true">
      <w:start w:val="1"/>
      <w:numFmt w:val="lowerRoman"/>
      <w:lvlText w:val="%3."/>
      <w:lvlJc w:val="right"/>
      <w:pPr>
        <w:ind w:left="6120" w:hanging="180"/>
      </w:pPr>
    </w:lvl>
    <w:lvl w:ilvl="3" w:tplc="041A000F" w:tentative="true">
      <w:start w:val="1"/>
      <w:numFmt w:val="decimal"/>
      <w:lvlText w:val="%4."/>
      <w:lvlJc w:val="left"/>
      <w:pPr>
        <w:ind w:left="6840" w:hanging="360"/>
      </w:pPr>
    </w:lvl>
    <w:lvl w:ilvl="4" w:tplc="041A0019" w:tentative="true">
      <w:start w:val="1"/>
      <w:numFmt w:val="lowerLetter"/>
      <w:lvlText w:val="%5."/>
      <w:lvlJc w:val="left"/>
      <w:pPr>
        <w:ind w:left="7560" w:hanging="360"/>
      </w:pPr>
    </w:lvl>
    <w:lvl w:ilvl="5" w:tplc="041A001B" w:tentative="true">
      <w:start w:val="1"/>
      <w:numFmt w:val="lowerRoman"/>
      <w:lvlText w:val="%6."/>
      <w:lvlJc w:val="right"/>
      <w:pPr>
        <w:ind w:left="8280" w:hanging="180"/>
      </w:pPr>
    </w:lvl>
    <w:lvl w:ilvl="6" w:tplc="041A000F" w:tentative="true">
      <w:start w:val="1"/>
      <w:numFmt w:val="decimal"/>
      <w:lvlText w:val="%7."/>
      <w:lvlJc w:val="left"/>
      <w:pPr>
        <w:ind w:left="9000" w:hanging="360"/>
      </w:pPr>
    </w:lvl>
    <w:lvl w:ilvl="7" w:tplc="041A0019" w:tentative="true">
      <w:start w:val="1"/>
      <w:numFmt w:val="lowerLetter"/>
      <w:lvlText w:val="%8."/>
      <w:lvlJc w:val="left"/>
      <w:pPr>
        <w:ind w:left="9720" w:hanging="360"/>
      </w:pPr>
    </w:lvl>
    <w:lvl w:ilvl="8" w:tplc="041A001B" w:tentative="true">
      <w:start w:val="1"/>
      <w:numFmt w:val="lowerRoman"/>
      <w:lvlText w:val="%9."/>
      <w:lvlJc w:val="right"/>
      <w:pPr>
        <w:ind w:left="10440" w:hanging="180"/>
      </w:pPr>
    </w:lvl>
  </w:abstractNum>
  <w:abstractNum w:abstractNumId="3">
    <w:nsid w:val="62D1335C"/>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3"/>
    <w:lvlOverride w:ilvl="0">
      <w:startOverride w:val="1"/>
    </w:lvlOverride>
  </w:num>
  <w:num w:numId="3">
    <w:abstractNumId w:val="1"/>
  </w:num>
  <w:num w:numId="4">
    <w:abstractNumId w:val="2"/>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embedSystemFonts/>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1FC2"/>
    <w:rsid w:val="0000004E"/>
    <w:rsid w:val="00001041"/>
    <w:rsid w:val="0000133D"/>
    <w:rsid w:val="00001ADE"/>
    <w:rsid w:val="00004180"/>
    <w:rsid w:val="00004C83"/>
    <w:rsid w:val="0000745C"/>
    <w:rsid w:val="00007A5A"/>
    <w:rsid w:val="00007A68"/>
    <w:rsid w:val="00007E48"/>
    <w:rsid w:val="00010603"/>
    <w:rsid w:val="00013BDA"/>
    <w:rsid w:val="000200ED"/>
    <w:rsid w:val="00021ADA"/>
    <w:rsid w:val="000240B7"/>
    <w:rsid w:val="00026B5D"/>
    <w:rsid w:val="00027C87"/>
    <w:rsid w:val="00027F75"/>
    <w:rsid w:val="0003029C"/>
    <w:rsid w:val="00033AB9"/>
    <w:rsid w:val="00033E39"/>
    <w:rsid w:val="00033F3F"/>
    <w:rsid w:val="0003770D"/>
    <w:rsid w:val="00046E25"/>
    <w:rsid w:val="00050DCE"/>
    <w:rsid w:val="0005135D"/>
    <w:rsid w:val="000550E0"/>
    <w:rsid w:val="000557E9"/>
    <w:rsid w:val="00061B17"/>
    <w:rsid w:val="00064351"/>
    <w:rsid w:val="000707C4"/>
    <w:rsid w:val="000715A4"/>
    <w:rsid w:val="000720D2"/>
    <w:rsid w:val="00073139"/>
    <w:rsid w:val="00073900"/>
    <w:rsid w:val="000756C6"/>
    <w:rsid w:val="0007772A"/>
    <w:rsid w:val="00077943"/>
    <w:rsid w:val="000829D8"/>
    <w:rsid w:val="00083F99"/>
    <w:rsid w:val="0008487E"/>
    <w:rsid w:val="00085D08"/>
    <w:rsid w:val="000860CB"/>
    <w:rsid w:val="000863F2"/>
    <w:rsid w:val="00086660"/>
    <w:rsid w:val="00087420"/>
    <w:rsid w:val="00090988"/>
    <w:rsid w:val="00093C55"/>
    <w:rsid w:val="00095D75"/>
    <w:rsid w:val="000A0048"/>
    <w:rsid w:val="000A01A3"/>
    <w:rsid w:val="000A3405"/>
    <w:rsid w:val="000A63EC"/>
    <w:rsid w:val="000A73BD"/>
    <w:rsid w:val="000B1428"/>
    <w:rsid w:val="000B2541"/>
    <w:rsid w:val="000B726D"/>
    <w:rsid w:val="000C234D"/>
    <w:rsid w:val="000C341F"/>
    <w:rsid w:val="000C3BE8"/>
    <w:rsid w:val="000C4203"/>
    <w:rsid w:val="000C43A0"/>
    <w:rsid w:val="000C542A"/>
    <w:rsid w:val="000C5781"/>
    <w:rsid w:val="000C77FB"/>
    <w:rsid w:val="000D0014"/>
    <w:rsid w:val="000D24FB"/>
    <w:rsid w:val="000D5049"/>
    <w:rsid w:val="000D5DB6"/>
    <w:rsid w:val="000E1FC2"/>
    <w:rsid w:val="000E2B59"/>
    <w:rsid w:val="000E61A9"/>
    <w:rsid w:val="000F047B"/>
    <w:rsid w:val="000F075B"/>
    <w:rsid w:val="000F08D7"/>
    <w:rsid w:val="000F15ED"/>
    <w:rsid w:val="000F1FDA"/>
    <w:rsid w:val="000F4837"/>
    <w:rsid w:val="000F7F88"/>
    <w:rsid w:val="00100CD0"/>
    <w:rsid w:val="0010390F"/>
    <w:rsid w:val="00107A08"/>
    <w:rsid w:val="00110488"/>
    <w:rsid w:val="00110863"/>
    <w:rsid w:val="001129B4"/>
    <w:rsid w:val="00114451"/>
    <w:rsid w:val="001148B1"/>
    <w:rsid w:val="00116F05"/>
    <w:rsid w:val="001174C7"/>
    <w:rsid w:val="00117C2B"/>
    <w:rsid w:val="001212AD"/>
    <w:rsid w:val="00123C89"/>
    <w:rsid w:val="00126235"/>
    <w:rsid w:val="001306FF"/>
    <w:rsid w:val="001320A5"/>
    <w:rsid w:val="00134D45"/>
    <w:rsid w:val="00135F67"/>
    <w:rsid w:val="001374EC"/>
    <w:rsid w:val="00140196"/>
    <w:rsid w:val="00140C8C"/>
    <w:rsid w:val="0014360D"/>
    <w:rsid w:val="001457E3"/>
    <w:rsid w:val="00154205"/>
    <w:rsid w:val="001543FE"/>
    <w:rsid w:val="00156355"/>
    <w:rsid w:val="001617A9"/>
    <w:rsid w:val="001644B4"/>
    <w:rsid w:val="00166E66"/>
    <w:rsid w:val="001671DA"/>
    <w:rsid w:val="00167B8F"/>
    <w:rsid w:val="00172192"/>
    <w:rsid w:val="00174BAE"/>
    <w:rsid w:val="0017576C"/>
    <w:rsid w:val="001769E6"/>
    <w:rsid w:val="00180B27"/>
    <w:rsid w:val="00181D41"/>
    <w:rsid w:val="001932F8"/>
    <w:rsid w:val="001939B8"/>
    <w:rsid w:val="001956A7"/>
    <w:rsid w:val="001A3D95"/>
    <w:rsid w:val="001A5DB8"/>
    <w:rsid w:val="001A636F"/>
    <w:rsid w:val="001A6469"/>
    <w:rsid w:val="001A65EC"/>
    <w:rsid w:val="001A7A54"/>
    <w:rsid w:val="001B0F88"/>
    <w:rsid w:val="001B195D"/>
    <w:rsid w:val="001B5DCC"/>
    <w:rsid w:val="001C0A04"/>
    <w:rsid w:val="001C146F"/>
    <w:rsid w:val="001C24F2"/>
    <w:rsid w:val="001C6258"/>
    <w:rsid w:val="001D33C5"/>
    <w:rsid w:val="001D3F01"/>
    <w:rsid w:val="001E00A4"/>
    <w:rsid w:val="001E0A9A"/>
    <w:rsid w:val="001E20F3"/>
    <w:rsid w:val="001E30A6"/>
    <w:rsid w:val="001E41F3"/>
    <w:rsid w:val="001E423D"/>
    <w:rsid w:val="001E4475"/>
    <w:rsid w:val="001E48EC"/>
    <w:rsid w:val="001E4AEA"/>
    <w:rsid w:val="001E4BA6"/>
    <w:rsid w:val="001E55A9"/>
    <w:rsid w:val="001E589F"/>
    <w:rsid w:val="001E6523"/>
    <w:rsid w:val="001E69E6"/>
    <w:rsid w:val="001F0BE3"/>
    <w:rsid w:val="001F6785"/>
    <w:rsid w:val="001F79E2"/>
    <w:rsid w:val="00202538"/>
    <w:rsid w:val="00203FDC"/>
    <w:rsid w:val="0020602D"/>
    <w:rsid w:val="0021083B"/>
    <w:rsid w:val="002117C3"/>
    <w:rsid w:val="002129DA"/>
    <w:rsid w:val="00214236"/>
    <w:rsid w:val="00214DA0"/>
    <w:rsid w:val="00217111"/>
    <w:rsid w:val="002204F2"/>
    <w:rsid w:val="0022377A"/>
    <w:rsid w:val="00223D3D"/>
    <w:rsid w:val="002251A9"/>
    <w:rsid w:val="00226C8D"/>
    <w:rsid w:val="00230EAF"/>
    <w:rsid w:val="00231DA1"/>
    <w:rsid w:val="00235528"/>
    <w:rsid w:val="00235D67"/>
    <w:rsid w:val="00236243"/>
    <w:rsid w:val="00236635"/>
    <w:rsid w:val="0024000E"/>
    <w:rsid w:val="002422F3"/>
    <w:rsid w:val="00243058"/>
    <w:rsid w:val="00243268"/>
    <w:rsid w:val="002438CB"/>
    <w:rsid w:val="002522D2"/>
    <w:rsid w:val="00252A39"/>
    <w:rsid w:val="00261088"/>
    <w:rsid w:val="0026318D"/>
    <w:rsid w:val="00267597"/>
    <w:rsid w:val="002675F1"/>
    <w:rsid w:val="00267C2F"/>
    <w:rsid w:val="00270EBD"/>
    <w:rsid w:val="0027111D"/>
    <w:rsid w:val="0027300B"/>
    <w:rsid w:val="002733C5"/>
    <w:rsid w:val="00274D9E"/>
    <w:rsid w:val="00275DA0"/>
    <w:rsid w:val="00275E19"/>
    <w:rsid w:val="00277079"/>
    <w:rsid w:val="00277397"/>
    <w:rsid w:val="002776F9"/>
    <w:rsid w:val="00277C97"/>
    <w:rsid w:val="00277D40"/>
    <w:rsid w:val="002805F7"/>
    <w:rsid w:val="00281003"/>
    <w:rsid w:val="0028296B"/>
    <w:rsid w:val="00284D71"/>
    <w:rsid w:val="00285DFA"/>
    <w:rsid w:val="00287BAE"/>
    <w:rsid w:val="002902E7"/>
    <w:rsid w:val="00291900"/>
    <w:rsid w:val="00291901"/>
    <w:rsid w:val="0029551F"/>
    <w:rsid w:val="002A0092"/>
    <w:rsid w:val="002A066F"/>
    <w:rsid w:val="002A1D44"/>
    <w:rsid w:val="002A26D2"/>
    <w:rsid w:val="002A2B6E"/>
    <w:rsid w:val="002A33F0"/>
    <w:rsid w:val="002A35CA"/>
    <w:rsid w:val="002A3E16"/>
    <w:rsid w:val="002A4F5B"/>
    <w:rsid w:val="002A74B2"/>
    <w:rsid w:val="002A7858"/>
    <w:rsid w:val="002B3D0C"/>
    <w:rsid w:val="002C14AF"/>
    <w:rsid w:val="002C29F2"/>
    <w:rsid w:val="002C3171"/>
    <w:rsid w:val="002C4153"/>
    <w:rsid w:val="002C5B21"/>
    <w:rsid w:val="002C62A1"/>
    <w:rsid w:val="002C651D"/>
    <w:rsid w:val="002D2DD3"/>
    <w:rsid w:val="002D6425"/>
    <w:rsid w:val="002D64FC"/>
    <w:rsid w:val="002E05DC"/>
    <w:rsid w:val="002E2778"/>
    <w:rsid w:val="002E2EB4"/>
    <w:rsid w:val="002E4253"/>
    <w:rsid w:val="002E73AF"/>
    <w:rsid w:val="002F092B"/>
    <w:rsid w:val="002F0BA2"/>
    <w:rsid w:val="002F307B"/>
    <w:rsid w:val="002F42CB"/>
    <w:rsid w:val="002F4C6E"/>
    <w:rsid w:val="0030081A"/>
    <w:rsid w:val="00302B42"/>
    <w:rsid w:val="00305A5D"/>
    <w:rsid w:val="00306746"/>
    <w:rsid w:val="00311055"/>
    <w:rsid w:val="00315D20"/>
    <w:rsid w:val="00315EE4"/>
    <w:rsid w:val="00316052"/>
    <w:rsid w:val="00317BFB"/>
    <w:rsid w:val="00321380"/>
    <w:rsid w:val="003227B5"/>
    <w:rsid w:val="00322E21"/>
    <w:rsid w:val="00323DA9"/>
    <w:rsid w:val="0032592B"/>
    <w:rsid w:val="003261B5"/>
    <w:rsid w:val="00327378"/>
    <w:rsid w:val="00327FAF"/>
    <w:rsid w:val="003317D8"/>
    <w:rsid w:val="00333156"/>
    <w:rsid w:val="00336311"/>
    <w:rsid w:val="00337E69"/>
    <w:rsid w:val="003436F3"/>
    <w:rsid w:val="003479D7"/>
    <w:rsid w:val="00351E11"/>
    <w:rsid w:val="00353875"/>
    <w:rsid w:val="00354DFB"/>
    <w:rsid w:val="00354F1A"/>
    <w:rsid w:val="003552E6"/>
    <w:rsid w:val="00355EF5"/>
    <w:rsid w:val="003567BA"/>
    <w:rsid w:val="0035755B"/>
    <w:rsid w:val="00361024"/>
    <w:rsid w:val="00362FDF"/>
    <w:rsid w:val="003650E2"/>
    <w:rsid w:val="0037008D"/>
    <w:rsid w:val="00370942"/>
    <w:rsid w:val="0037711F"/>
    <w:rsid w:val="00383712"/>
    <w:rsid w:val="0038702B"/>
    <w:rsid w:val="003875FB"/>
    <w:rsid w:val="0038778C"/>
    <w:rsid w:val="00387EE6"/>
    <w:rsid w:val="00390FAF"/>
    <w:rsid w:val="003910CC"/>
    <w:rsid w:val="003918B0"/>
    <w:rsid w:val="00392324"/>
    <w:rsid w:val="00393DEF"/>
    <w:rsid w:val="00394430"/>
    <w:rsid w:val="00394AED"/>
    <w:rsid w:val="00396534"/>
    <w:rsid w:val="003A1E95"/>
    <w:rsid w:val="003A5558"/>
    <w:rsid w:val="003A5E74"/>
    <w:rsid w:val="003B3A3C"/>
    <w:rsid w:val="003B535B"/>
    <w:rsid w:val="003B6FA8"/>
    <w:rsid w:val="003C05AD"/>
    <w:rsid w:val="003C1176"/>
    <w:rsid w:val="003C3D86"/>
    <w:rsid w:val="003C3FEA"/>
    <w:rsid w:val="003C583F"/>
    <w:rsid w:val="003C6548"/>
    <w:rsid w:val="003D4602"/>
    <w:rsid w:val="003D61AE"/>
    <w:rsid w:val="003E0A1A"/>
    <w:rsid w:val="003E1C24"/>
    <w:rsid w:val="003E65C2"/>
    <w:rsid w:val="003E7057"/>
    <w:rsid w:val="003E7905"/>
    <w:rsid w:val="003E79FF"/>
    <w:rsid w:val="003F3BF4"/>
    <w:rsid w:val="003F4C2C"/>
    <w:rsid w:val="003F52DB"/>
    <w:rsid w:val="003F656F"/>
    <w:rsid w:val="003F6C7E"/>
    <w:rsid w:val="003F6D14"/>
    <w:rsid w:val="00400522"/>
    <w:rsid w:val="00401964"/>
    <w:rsid w:val="00402363"/>
    <w:rsid w:val="00405995"/>
    <w:rsid w:val="0040656D"/>
    <w:rsid w:val="0041130B"/>
    <w:rsid w:val="0041334F"/>
    <w:rsid w:val="0041569F"/>
    <w:rsid w:val="00420CAE"/>
    <w:rsid w:val="00421B5B"/>
    <w:rsid w:val="00423000"/>
    <w:rsid w:val="00424D25"/>
    <w:rsid w:val="00425A4D"/>
    <w:rsid w:val="004312C2"/>
    <w:rsid w:val="004349A1"/>
    <w:rsid w:val="00440195"/>
    <w:rsid w:val="00440509"/>
    <w:rsid w:val="00441036"/>
    <w:rsid w:val="00441073"/>
    <w:rsid w:val="004424E4"/>
    <w:rsid w:val="00442E62"/>
    <w:rsid w:val="00442E6C"/>
    <w:rsid w:val="00443701"/>
    <w:rsid w:val="00443B8C"/>
    <w:rsid w:val="004456C6"/>
    <w:rsid w:val="00445B1F"/>
    <w:rsid w:val="004525D6"/>
    <w:rsid w:val="00452D30"/>
    <w:rsid w:val="00460B3E"/>
    <w:rsid w:val="00461B7F"/>
    <w:rsid w:val="00463814"/>
    <w:rsid w:val="00465CD0"/>
    <w:rsid w:val="004675C5"/>
    <w:rsid w:val="00471192"/>
    <w:rsid w:val="004723A8"/>
    <w:rsid w:val="00472B6D"/>
    <w:rsid w:val="00475C8A"/>
    <w:rsid w:val="00477B7E"/>
    <w:rsid w:val="00481D76"/>
    <w:rsid w:val="004834E8"/>
    <w:rsid w:val="0048485D"/>
    <w:rsid w:val="00485B32"/>
    <w:rsid w:val="00487884"/>
    <w:rsid w:val="00490E5A"/>
    <w:rsid w:val="00490EBD"/>
    <w:rsid w:val="00491A61"/>
    <w:rsid w:val="004938F2"/>
    <w:rsid w:val="004956AD"/>
    <w:rsid w:val="004A2EF8"/>
    <w:rsid w:val="004A3961"/>
    <w:rsid w:val="004A3C2B"/>
    <w:rsid w:val="004B1E5E"/>
    <w:rsid w:val="004B47AA"/>
    <w:rsid w:val="004B71D5"/>
    <w:rsid w:val="004C00A5"/>
    <w:rsid w:val="004C18B2"/>
    <w:rsid w:val="004C6D7C"/>
    <w:rsid w:val="004C721F"/>
    <w:rsid w:val="004D0427"/>
    <w:rsid w:val="004D2119"/>
    <w:rsid w:val="004D4815"/>
    <w:rsid w:val="004D7D20"/>
    <w:rsid w:val="004E0C97"/>
    <w:rsid w:val="004E385F"/>
    <w:rsid w:val="004E3DE0"/>
    <w:rsid w:val="004E6420"/>
    <w:rsid w:val="004E695C"/>
    <w:rsid w:val="004E77D1"/>
    <w:rsid w:val="004F3830"/>
    <w:rsid w:val="004F43A2"/>
    <w:rsid w:val="004F5C03"/>
    <w:rsid w:val="004F6852"/>
    <w:rsid w:val="004F6C37"/>
    <w:rsid w:val="00500559"/>
    <w:rsid w:val="005042D0"/>
    <w:rsid w:val="005078D9"/>
    <w:rsid w:val="00512E0B"/>
    <w:rsid w:val="0051527F"/>
    <w:rsid w:val="00520681"/>
    <w:rsid w:val="00520ADB"/>
    <w:rsid w:val="0052100C"/>
    <w:rsid w:val="0052137A"/>
    <w:rsid w:val="005213FB"/>
    <w:rsid w:val="00521998"/>
    <w:rsid w:val="00521E6D"/>
    <w:rsid w:val="00523768"/>
    <w:rsid w:val="005245EA"/>
    <w:rsid w:val="00527261"/>
    <w:rsid w:val="0053151E"/>
    <w:rsid w:val="00531AB3"/>
    <w:rsid w:val="005337C2"/>
    <w:rsid w:val="00537FF5"/>
    <w:rsid w:val="00540709"/>
    <w:rsid w:val="0054132D"/>
    <w:rsid w:val="00542809"/>
    <w:rsid w:val="0054290A"/>
    <w:rsid w:val="00545678"/>
    <w:rsid w:val="00546053"/>
    <w:rsid w:val="00546718"/>
    <w:rsid w:val="00547BA4"/>
    <w:rsid w:val="00551341"/>
    <w:rsid w:val="00557556"/>
    <w:rsid w:val="00560859"/>
    <w:rsid w:val="00566A70"/>
    <w:rsid w:val="00567D1A"/>
    <w:rsid w:val="0057106D"/>
    <w:rsid w:val="00571435"/>
    <w:rsid w:val="0057341A"/>
    <w:rsid w:val="005758DB"/>
    <w:rsid w:val="00577EC6"/>
    <w:rsid w:val="00580B8B"/>
    <w:rsid w:val="00583295"/>
    <w:rsid w:val="005841B9"/>
    <w:rsid w:val="00594F83"/>
    <w:rsid w:val="005A3F60"/>
    <w:rsid w:val="005A76A9"/>
    <w:rsid w:val="005A7FCC"/>
    <w:rsid w:val="005B4357"/>
    <w:rsid w:val="005B554F"/>
    <w:rsid w:val="005B5B75"/>
    <w:rsid w:val="005C01B8"/>
    <w:rsid w:val="005C0582"/>
    <w:rsid w:val="005C55DE"/>
    <w:rsid w:val="005C5D3F"/>
    <w:rsid w:val="005C674C"/>
    <w:rsid w:val="005C6C5E"/>
    <w:rsid w:val="005D14BD"/>
    <w:rsid w:val="005D1BBE"/>
    <w:rsid w:val="005D2659"/>
    <w:rsid w:val="005D3941"/>
    <w:rsid w:val="005D4781"/>
    <w:rsid w:val="005D6294"/>
    <w:rsid w:val="005D6DE4"/>
    <w:rsid w:val="005E1F35"/>
    <w:rsid w:val="005E29F7"/>
    <w:rsid w:val="005E3995"/>
    <w:rsid w:val="005E3AAA"/>
    <w:rsid w:val="005E64EB"/>
    <w:rsid w:val="005E6D50"/>
    <w:rsid w:val="005F1718"/>
    <w:rsid w:val="005F2CDA"/>
    <w:rsid w:val="005F3208"/>
    <w:rsid w:val="005F413E"/>
    <w:rsid w:val="005F4327"/>
    <w:rsid w:val="005F5287"/>
    <w:rsid w:val="005F59D6"/>
    <w:rsid w:val="0060088F"/>
    <w:rsid w:val="00601A13"/>
    <w:rsid w:val="006037F0"/>
    <w:rsid w:val="0060498C"/>
    <w:rsid w:val="00605437"/>
    <w:rsid w:val="00606220"/>
    <w:rsid w:val="00607D54"/>
    <w:rsid w:val="0061070F"/>
    <w:rsid w:val="00610C59"/>
    <w:rsid w:val="0061162D"/>
    <w:rsid w:val="00611728"/>
    <w:rsid w:val="006156C2"/>
    <w:rsid w:val="00615E79"/>
    <w:rsid w:val="00616B87"/>
    <w:rsid w:val="00621189"/>
    <w:rsid w:val="006261E5"/>
    <w:rsid w:val="00630B83"/>
    <w:rsid w:val="00631420"/>
    <w:rsid w:val="0064262E"/>
    <w:rsid w:val="00647071"/>
    <w:rsid w:val="00657F59"/>
    <w:rsid w:val="00660B76"/>
    <w:rsid w:val="00662FEF"/>
    <w:rsid w:val="006637E6"/>
    <w:rsid w:val="00663C2B"/>
    <w:rsid w:val="00664A98"/>
    <w:rsid w:val="00665948"/>
    <w:rsid w:val="00666894"/>
    <w:rsid w:val="00666A29"/>
    <w:rsid w:val="00670791"/>
    <w:rsid w:val="0067157A"/>
    <w:rsid w:val="00671B06"/>
    <w:rsid w:val="00672219"/>
    <w:rsid w:val="00673E3D"/>
    <w:rsid w:val="006742EA"/>
    <w:rsid w:val="006745DD"/>
    <w:rsid w:val="0067471F"/>
    <w:rsid w:val="00677CAD"/>
    <w:rsid w:val="0068065C"/>
    <w:rsid w:val="006806BA"/>
    <w:rsid w:val="00681701"/>
    <w:rsid w:val="006821D4"/>
    <w:rsid w:val="00683F8E"/>
    <w:rsid w:val="00684DDF"/>
    <w:rsid w:val="00685DBF"/>
    <w:rsid w:val="00690778"/>
    <w:rsid w:val="0069419B"/>
    <w:rsid w:val="006941BC"/>
    <w:rsid w:val="00694F4D"/>
    <w:rsid w:val="006A046B"/>
    <w:rsid w:val="006A0DBD"/>
    <w:rsid w:val="006B5185"/>
    <w:rsid w:val="006B57F9"/>
    <w:rsid w:val="006B5949"/>
    <w:rsid w:val="006B5F5A"/>
    <w:rsid w:val="006B7809"/>
    <w:rsid w:val="006C2CF4"/>
    <w:rsid w:val="006D08CA"/>
    <w:rsid w:val="006D0FB5"/>
    <w:rsid w:val="006D2E3B"/>
    <w:rsid w:val="006D351C"/>
    <w:rsid w:val="006D4BF3"/>
    <w:rsid w:val="006D5457"/>
    <w:rsid w:val="006D708E"/>
    <w:rsid w:val="006E0381"/>
    <w:rsid w:val="006E117B"/>
    <w:rsid w:val="006E1663"/>
    <w:rsid w:val="006E1CC9"/>
    <w:rsid w:val="006E33BA"/>
    <w:rsid w:val="006E4200"/>
    <w:rsid w:val="006E7184"/>
    <w:rsid w:val="006E7F6A"/>
    <w:rsid w:val="006E7FFB"/>
    <w:rsid w:val="006F118D"/>
    <w:rsid w:val="006F35E6"/>
    <w:rsid w:val="006F4698"/>
    <w:rsid w:val="006F4812"/>
    <w:rsid w:val="006F5956"/>
    <w:rsid w:val="00706517"/>
    <w:rsid w:val="00706EB1"/>
    <w:rsid w:val="00707E14"/>
    <w:rsid w:val="0071175C"/>
    <w:rsid w:val="007119CC"/>
    <w:rsid w:val="00713188"/>
    <w:rsid w:val="00713793"/>
    <w:rsid w:val="007144A0"/>
    <w:rsid w:val="00714649"/>
    <w:rsid w:val="00715833"/>
    <w:rsid w:val="007158C9"/>
    <w:rsid w:val="007164FB"/>
    <w:rsid w:val="00716954"/>
    <w:rsid w:val="00717C79"/>
    <w:rsid w:val="00724EA3"/>
    <w:rsid w:val="00734561"/>
    <w:rsid w:val="00735AC6"/>
    <w:rsid w:val="00736459"/>
    <w:rsid w:val="00736BCD"/>
    <w:rsid w:val="00737711"/>
    <w:rsid w:val="007400EE"/>
    <w:rsid w:val="007455B0"/>
    <w:rsid w:val="007462E3"/>
    <w:rsid w:val="00747535"/>
    <w:rsid w:val="00747B21"/>
    <w:rsid w:val="00747B98"/>
    <w:rsid w:val="00750239"/>
    <w:rsid w:val="00751EED"/>
    <w:rsid w:val="007524AB"/>
    <w:rsid w:val="00752DAB"/>
    <w:rsid w:val="00754A89"/>
    <w:rsid w:val="00757BE7"/>
    <w:rsid w:val="00762232"/>
    <w:rsid w:val="00762E75"/>
    <w:rsid w:val="00763B40"/>
    <w:rsid w:val="007646AE"/>
    <w:rsid w:val="0077098C"/>
    <w:rsid w:val="007713B6"/>
    <w:rsid w:val="00771C72"/>
    <w:rsid w:val="007738AB"/>
    <w:rsid w:val="00780118"/>
    <w:rsid w:val="0078202B"/>
    <w:rsid w:val="00783B77"/>
    <w:rsid w:val="00785B25"/>
    <w:rsid w:val="00787038"/>
    <w:rsid w:val="00791315"/>
    <w:rsid w:val="007A08E0"/>
    <w:rsid w:val="007A49B7"/>
    <w:rsid w:val="007A49E9"/>
    <w:rsid w:val="007A72DF"/>
    <w:rsid w:val="007B448B"/>
    <w:rsid w:val="007B4DB9"/>
    <w:rsid w:val="007C1E7B"/>
    <w:rsid w:val="007C2CAB"/>
    <w:rsid w:val="007C4319"/>
    <w:rsid w:val="007C4724"/>
    <w:rsid w:val="007C50E3"/>
    <w:rsid w:val="007C5C5C"/>
    <w:rsid w:val="007C7E1E"/>
    <w:rsid w:val="007D0565"/>
    <w:rsid w:val="007D0C00"/>
    <w:rsid w:val="007D0E2E"/>
    <w:rsid w:val="007D2576"/>
    <w:rsid w:val="007D331D"/>
    <w:rsid w:val="007D70EB"/>
    <w:rsid w:val="007D7B6C"/>
    <w:rsid w:val="007E3141"/>
    <w:rsid w:val="007E6F1F"/>
    <w:rsid w:val="007F199F"/>
    <w:rsid w:val="007F2EEE"/>
    <w:rsid w:val="007F44EC"/>
    <w:rsid w:val="007F50C0"/>
    <w:rsid w:val="008002CB"/>
    <w:rsid w:val="008009C4"/>
    <w:rsid w:val="00800DCE"/>
    <w:rsid w:val="0080368C"/>
    <w:rsid w:val="00803AE4"/>
    <w:rsid w:val="0080544D"/>
    <w:rsid w:val="00805678"/>
    <w:rsid w:val="00807F40"/>
    <w:rsid w:val="0081026D"/>
    <w:rsid w:val="00810A51"/>
    <w:rsid w:val="00811070"/>
    <w:rsid w:val="008117DD"/>
    <w:rsid w:val="00812182"/>
    <w:rsid w:val="008145E4"/>
    <w:rsid w:val="00822863"/>
    <w:rsid w:val="0082403F"/>
    <w:rsid w:val="0082512D"/>
    <w:rsid w:val="0083042B"/>
    <w:rsid w:val="00830A9E"/>
    <w:rsid w:val="00833559"/>
    <w:rsid w:val="008343BF"/>
    <w:rsid w:val="008345F8"/>
    <w:rsid w:val="008364B6"/>
    <w:rsid w:val="008370B1"/>
    <w:rsid w:val="0084037C"/>
    <w:rsid w:val="008404F5"/>
    <w:rsid w:val="008410EC"/>
    <w:rsid w:val="008432CD"/>
    <w:rsid w:val="00843754"/>
    <w:rsid w:val="00845042"/>
    <w:rsid w:val="008478FD"/>
    <w:rsid w:val="00852D5B"/>
    <w:rsid w:val="00854178"/>
    <w:rsid w:val="00860DEE"/>
    <w:rsid w:val="00861E31"/>
    <w:rsid w:val="00864A9A"/>
    <w:rsid w:val="008661BF"/>
    <w:rsid w:val="0087356F"/>
    <w:rsid w:val="00876FD0"/>
    <w:rsid w:val="008844C3"/>
    <w:rsid w:val="0088456A"/>
    <w:rsid w:val="00884F51"/>
    <w:rsid w:val="00890F63"/>
    <w:rsid w:val="00892600"/>
    <w:rsid w:val="0089270F"/>
    <w:rsid w:val="00892B63"/>
    <w:rsid w:val="008941ED"/>
    <w:rsid w:val="00896F0B"/>
    <w:rsid w:val="008977A7"/>
    <w:rsid w:val="008A421E"/>
    <w:rsid w:val="008A57AB"/>
    <w:rsid w:val="008A7585"/>
    <w:rsid w:val="008A78AB"/>
    <w:rsid w:val="008A7A13"/>
    <w:rsid w:val="008B10EA"/>
    <w:rsid w:val="008B1423"/>
    <w:rsid w:val="008B4FB1"/>
    <w:rsid w:val="008B53D5"/>
    <w:rsid w:val="008B6302"/>
    <w:rsid w:val="008B788E"/>
    <w:rsid w:val="008C0D08"/>
    <w:rsid w:val="008C18C1"/>
    <w:rsid w:val="008C3791"/>
    <w:rsid w:val="008C3A8B"/>
    <w:rsid w:val="008C41EA"/>
    <w:rsid w:val="008C5D59"/>
    <w:rsid w:val="008C6DEE"/>
    <w:rsid w:val="008D1527"/>
    <w:rsid w:val="008E049F"/>
    <w:rsid w:val="008E143D"/>
    <w:rsid w:val="008E14C3"/>
    <w:rsid w:val="008E27F9"/>
    <w:rsid w:val="008E30CE"/>
    <w:rsid w:val="008E3CF8"/>
    <w:rsid w:val="008E52AB"/>
    <w:rsid w:val="008E5776"/>
    <w:rsid w:val="008F0232"/>
    <w:rsid w:val="008F08D7"/>
    <w:rsid w:val="008F2DBF"/>
    <w:rsid w:val="008F4275"/>
    <w:rsid w:val="008F51F0"/>
    <w:rsid w:val="008F5326"/>
    <w:rsid w:val="008F68BB"/>
    <w:rsid w:val="008F7656"/>
    <w:rsid w:val="00901362"/>
    <w:rsid w:val="009040C0"/>
    <w:rsid w:val="009076EA"/>
    <w:rsid w:val="0091129B"/>
    <w:rsid w:val="009117BB"/>
    <w:rsid w:val="00913ABA"/>
    <w:rsid w:val="0091604B"/>
    <w:rsid w:val="0091733D"/>
    <w:rsid w:val="009205C2"/>
    <w:rsid w:val="009247F1"/>
    <w:rsid w:val="009259D3"/>
    <w:rsid w:val="00925FDC"/>
    <w:rsid w:val="00930E61"/>
    <w:rsid w:val="00930FAB"/>
    <w:rsid w:val="0093193E"/>
    <w:rsid w:val="00932D70"/>
    <w:rsid w:val="00933664"/>
    <w:rsid w:val="0093385F"/>
    <w:rsid w:val="009346AE"/>
    <w:rsid w:val="00934FC8"/>
    <w:rsid w:val="00937170"/>
    <w:rsid w:val="00940F7B"/>
    <w:rsid w:val="00943557"/>
    <w:rsid w:val="009469F6"/>
    <w:rsid w:val="00950E57"/>
    <w:rsid w:val="00953CC5"/>
    <w:rsid w:val="009569B7"/>
    <w:rsid w:val="009625FA"/>
    <w:rsid w:val="009626B2"/>
    <w:rsid w:val="0096311D"/>
    <w:rsid w:val="00963AD9"/>
    <w:rsid w:val="00964CFC"/>
    <w:rsid w:val="0096523D"/>
    <w:rsid w:val="0097186D"/>
    <w:rsid w:val="009726DB"/>
    <w:rsid w:val="0097545D"/>
    <w:rsid w:val="00976312"/>
    <w:rsid w:val="00976940"/>
    <w:rsid w:val="00980372"/>
    <w:rsid w:val="00981DB1"/>
    <w:rsid w:val="009821E0"/>
    <w:rsid w:val="00982837"/>
    <w:rsid w:val="00983889"/>
    <w:rsid w:val="00985B64"/>
    <w:rsid w:val="009933F9"/>
    <w:rsid w:val="00995207"/>
    <w:rsid w:val="0099648A"/>
    <w:rsid w:val="009A1AAB"/>
    <w:rsid w:val="009A441B"/>
    <w:rsid w:val="009A4D5B"/>
    <w:rsid w:val="009A7DF6"/>
    <w:rsid w:val="009B1059"/>
    <w:rsid w:val="009B27B9"/>
    <w:rsid w:val="009B4033"/>
    <w:rsid w:val="009B45F9"/>
    <w:rsid w:val="009C0E68"/>
    <w:rsid w:val="009C440B"/>
    <w:rsid w:val="009C5ABE"/>
    <w:rsid w:val="009C7338"/>
    <w:rsid w:val="009C7EC2"/>
    <w:rsid w:val="009D0645"/>
    <w:rsid w:val="009D3896"/>
    <w:rsid w:val="009D5EE0"/>
    <w:rsid w:val="009E1AAA"/>
    <w:rsid w:val="009E2A07"/>
    <w:rsid w:val="009E4995"/>
    <w:rsid w:val="009E5539"/>
    <w:rsid w:val="009F1A46"/>
    <w:rsid w:val="009F3ED5"/>
    <w:rsid w:val="009F4489"/>
    <w:rsid w:val="009F49DC"/>
    <w:rsid w:val="009F5631"/>
    <w:rsid w:val="009F608E"/>
    <w:rsid w:val="009F6AC9"/>
    <w:rsid w:val="009F7B94"/>
    <w:rsid w:val="00A01D86"/>
    <w:rsid w:val="00A03B20"/>
    <w:rsid w:val="00A03D22"/>
    <w:rsid w:val="00A11365"/>
    <w:rsid w:val="00A11992"/>
    <w:rsid w:val="00A11E7F"/>
    <w:rsid w:val="00A139E7"/>
    <w:rsid w:val="00A1487C"/>
    <w:rsid w:val="00A15878"/>
    <w:rsid w:val="00A20DD6"/>
    <w:rsid w:val="00A21598"/>
    <w:rsid w:val="00A25B5F"/>
    <w:rsid w:val="00A26018"/>
    <w:rsid w:val="00A27D89"/>
    <w:rsid w:val="00A335AC"/>
    <w:rsid w:val="00A35122"/>
    <w:rsid w:val="00A35A0A"/>
    <w:rsid w:val="00A35B4D"/>
    <w:rsid w:val="00A37B19"/>
    <w:rsid w:val="00A40A6F"/>
    <w:rsid w:val="00A412AB"/>
    <w:rsid w:val="00A41C72"/>
    <w:rsid w:val="00A4226B"/>
    <w:rsid w:val="00A43C04"/>
    <w:rsid w:val="00A43C1B"/>
    <w:rsid w:val="00A4456F"/>
    <w:rsid w:val="00A448AB"/>
    <w:rsid w:val="00A46EB5"/>
    <w:rsid w:val="00A47DA0"/>
    <w:rsid w:val="00A52B43"/>
    <w:rsid w:val="00A548F6"/>
    <w:rsid w:val="00A56443"/>
    <w:rsid w:val="00A5753C"/>
    <w:rsid w:val="00A62F23"/>
    <w:rsid w:val="00A63143"/>
    <w:rsid w:val="00A665F5"/>
    <w:rsid w:val="00A71278"/>
    <w:rsid w:val="00A71ED3"/>
    <w:rsid w:val="00A720A6"/>
    <w:rsid w:val="00A76242"/>
    <w:rsid w:val="00A770FB"/>
    <w:rsid w:val="00A77426"/>
    <w:rsid w:val="00A77A60"/>
    <w:rsid w:val="00A80831"/>
    <w:rsid w:val="00A808FE"/>
    <w:rsid w:val="00A811BD"/>
    <w:rsid w:val="00A82403"/>
    <w:rsid w:val="00A82837"/>
    <w:rsid w:val="00A84354"/>
    <w:rsid w:val="00A84A47"/>
    <w:rsid w:val="00A87D03"/>
    <w:rsid w:val="00A91BBE"/>
    <w:rsid w:val="00A946D4"/>
    <w:rsid w:val="00AA0BA3"/>
    <w:rsid w:val="00AA0F03"/>
    <w:rsid w:val="00AA3E49"/>
    <w:rsid w:val="00AA60B1"/>
    <w:rsid w:val="00AA61E3"/>
    <w:rsid w:val="00AB179D"/>
    <w:rsid w:val="00AB6748"/>
    <w:rsid w:val="00AC06D9"/>
    <w:rsid w:val="00AC1220"/>
    <w:rsid w:val="00AC28D6"/>
    <w:rsid w:val="00AC4ABC"/>
    <w:rsid w:val="00AC582A"/>
    <w:rsid w:val="00AC6065"/>
    <w:rsid w:val="00AD0AC0"/>
    <w:rsid w:val="00AD0C00"/>
    <w:rsid w:val="00AD4BA2"/>
    <w:rsid w:val="00AD730B"/>
    <w:rsid w:val="00AE1B1A"/>
    <w:rsid w:val="00AE4999"/>
    <w:rsid w:val="00AE5AD2"/>
    <w:rsid w:val="00AE6557"/>
    <w:rsid w:val="00AE6FB1"/>
    <w:rsid w:val="00AE77C7"/>
    <w:rsid w:val="00AF1812"/>
    <w:rsid w:val="00AF5366"/>
    <w:rsid w:val="00AF5FCD"/>
    <w:rsid w:val="00B007F7"/>
    <w:rsid w:val="00B069F4"/>
    <w:rsid w:val="00B06DB0"/>
    <w:rsid w:val="00B076DF"/>
    <w:rsid w:val="00B0783C"/>
    <w:rsid w:val="00B12061"/>
    <w:rsid w:val="00B130D4"/>
    <w:rsid w:val="00B1317E"/>
    <w:rsid w:val="00B13B71"/>
    <w:rsid w:val="00B152E9"/>
    <w:rsid w:val="00B25016"/>
    <w:rsid w:val="00B26B6F"/>
    <w:rsid w:val="00B273E2"/>
    <w:rsid w:val="00B3393F"/>
    <w:rsid w:val="00B348B3"/>
    <w:rsid w:val="00B35627"/>
    <w:rsid w:val="00B35ED1"/>
    <w:rsid w:val="00B37B0C"/>
    <w:rsid w:val="00B4112C"/>
    <w:rsid w:val="00B41A4E"/>
    <w:rsid w:val="00B4336C"/>
    <w:rsid w:val="00B44C2D"/>
    <w:rsid w:val="00B44CF2"/>
    <w:rsid w:val="00B44E46"/>
    <w:rsid w:val="00B45ABB"/>
    <w:rsid w:val="00B47749"/>
    <w:rsid w:val="00B50870"/>
    <w:rsid w:val="00B5105C"/>
    <w:rsid w:val="00B52405"/>
    <w:rsid w:val="00B539A4"/>
    <w:rsid w:val="00B53A9F"/>
    <w:rsid w:val="00B5700F"/>
    <w:rsid w:val="00B571BE"/>
    <w:rsid w:val="00B57202"/>
    <w:rsid w:val="00B604B7"/>
    <w:rsid w:val="00B60A1F"/>
    <w:rsid w:val="00B616BB"/>
    <w:rsid w:val="00B634C1"/>
    <w:rsid w:val="00B63F8C"/>
    <w:rsid w:val="00B655D7"/>
    <w:rsid w:val="00B67044"/>
    <w:rsid w:val="00B713A9"/>
    <w:rsid w:val="00B744D6"/>
    <w:rsid w:val="00B76F5C"/>
    <w:rsid w:val="00B80135"/>
    <w:rsid w:val="00B81F6B"/>
    <w:rsid w:val="00B823C4"/>
    <w:rsid w:val="00B829B3"/>
    <w:rsid w:val="00B82A7F"/>
    <w:rsid w:val="00B8740E"/>
    <w:rsid w:val="00B87AD4"/>
    <w:rsid w:val="00B90341"/>
    <w:rsid w:val="00B90F9D"/>
    <w:rsid w:val="00B9413E"/>
    <w:rsid w:val="00B9518C"/>
    <w:rsid w:val="00B9642C"/>
    <w:rsid w:val="00B969D6"/>
    <w:rsid w:val="00BA25CE"/>
    <w:rsid w:val="00BA7DFC"/>
    <w:rsid w:val="00BB24C1"/>
    <w:rsid w:val="00BB2FC4"/>
    <w:rsid w:val="00BB3A03"/>
    <w:rsid w:val="00BC0945"/>
    <w:rsid w:val="00BC3298"/>
    <w:rsid w:val="00BC3E64"/>
    <w:rsid w:val="00BC42D6"/>
    <w:rsid w:val="00BC4CCF"/>
    <w:rsid w:val="00BC6634"/>
    <w:rsid w:val="00BC7346"/>
    <w:rsid w:val="00BD42A6"/>
    <w:rsid w:val="00BD5C81"/>
    <w:rsid w:val="00BD6B3E"/>
    <w:rsid w:val="00BD7DBC"/>
    <w:rsid w:val="00BE1A8F"/>
    <w:rsid w:val="00BE3704"/>
    <w:rsid w:val="00BE387F"/>
    <w:rsid w:val="00BE78EF"/>
    <w:rsid w:val="00BF2F7E"/>
    <w:rsid w:val="00BF32E1"/>
    <w:rsid w:val="00BF3BDA"/>
    <w:rsid w:val="00BF489E"/>
    <w:rsid w:val="00C010D2"/>
    <w:rsid w:val="00C0174B"/>
    <w:rsid w:val="00C01B0B"/>
    <w:rsid w:val="00C07D7B"/>
    <w:rsid w:val="00C140A0"/>
    <w:rsid w:val="00C14D73"/>
    <w:rsid w:val="00C1633B"/>
    <w:rsid w:val="00C2022E"/>
    <w:rsid w:val="00C23864"/>
    <w:rsid w:val="00C261A2"/>
    <w:rsid w:val="00C275BB"/>
    <w:rsid w:val="00C3103C"/>
    <w:rsid w:val="00C32FAE"/>
    <w:rsid w:val="00C33DF7"/>
    <w:rsid w:val="00C34F0F"/>
    <w:rsid w:val="00C40153"/>
    <w:rsid w:val="00C41A87"/>
    <w:rsid w:val="00C426F7"/>
    <w:rsid w:val="00C42A12"/>
    <w:rsid w:val="00C4314D"/>
    <w:rsid w:val="00C43283"/>
    <w:rsid w:val="00C44747"/>
    <w:rsid w:val="00C449D4"/>
    <w:rsid w:val="00C45FC5"/>
    <w:rsid w:val="00C4713E"/>
    <w:rsid w:val="00C47AA0"/>
    <w:rsid w:val="00C50750"/>
    <w:rsid w:val="00C51732"/>
    <w:rsid w:val="00C53BB4"/>
    <w:rsid w:val="00C5430D"/>
    <w:rsid w:val="00C550A2"/>
    <w:rsid w:val="00C604C9"/>
    <w:rsid w:val="00C6055B"/>
    <w:rsid w:val="00C60CBF"/>
    <w:rsid w:val="00C61BB9"/>
    <w:rsid w:val="00C63495"/>
    <w:rsid w:val="00C63862"/>
    <w:rsid w:val="00C64F12"/>
    <w:rsid w:val="00C66581"/>
    <w:rsid w:val="00C67B05"/>
    <w:rsid w:val="00C71BD8"/>
    <w:rsid w:val="00C721F1"/>
    <w:rsid w:val="00C72996"/>
    <w:rsid w:val="00C75043"/>
    <w:rsid w:val="00C77DA2"/>
    <w:rsid w:val="00C824DA"/>
    <w:rsid w:val="00C87AC2"/>
    <w:rsid w:val="00C90419"/>
    <w:rsid w:val="00C9216F"/>
    <w:rsid w:val="00C9568E"/>
    <w:rsid w:val="00C978C8"/>
    <w:rsid w:val="00CA332B"/>
    <w:rsid w:val="00CA42DD"/>
    <w:rsid w:val="00CA4514"/>
    <w:rsid w:val="00CA6CFD"/>
    <w:rsid w:val="00CB0504"/>
    <w:rsid w:val="00CB0FAC"/>
    <w:rsid w:val="00CB2BE4"/>
    <w:rsid w:val="00CB4280"/>
    <w:rsid w:val="00CB4CBB"/>
    <w:rsid w:val="00CB5FAB"/>
    <w:rsid w:val="00CC15EA"/>
    <w:rsid w:val="00CC3671"/>
    <w:rsid w:val="00CC5261"/>
    <w:rsid w:val="00CC7738"/>
    <w:rsid w:val="00CD1076"/>
    <w:rsid w:val="00CD4CD1"/>
    <w:rsid w:val="00CD4DBD"/>
    <w:rsid w:val="00CD6B06"/>
    <w:rsid w:val="00CE0577"/>
    <w:rsid w:val="00CE2DCF"/>
    <w:rsid w:val="00CE335A"/>
    <w:rsid w:val="00CE7417"/>
    <w:rsid w:val="00CF2208"/>
    <w:rsid w:val="00CF3B64"/>
    <w:rsid w:val="00CF51DD"/>
    <w:rsid w:val="00CF6158"/>
    <w:rsid w:val="00CF711C"/>
    <w:rsid w:val="00D00366"/>
    <w:rsid w:val="00D00390"/>
    <w:rsid w:val="00D004F4"/>
    <w:rsid w:val="00D01E28"/>
    <w:rsid w:val="00D04423"/>
    <w:rsid w:val="00D04A48"/>
    <w:rsid w:val="00D055D8"/>
    <w:rsid w:val="00D1294E"/>
    <w:rsid w:val="00D12AFC"/>
    <w:rsid w:val="00D1382D"/>
    <w:rsid w:val="00D1413F"/>
    <w:rsid w:val="00D14BCF"/>
    <w:rsid w:val="00D17A96"/>
    <w:rsid w:val="00D2071E"/>
    <w:rsid w:val="00D22DE0"/>
    <w:rsid w:val="00D23300"/>
    <w:rsid w:val="00D274AC"/>
    <w:rsid w:val="00D305A2"/>
    <w:rsid w:val="00D309C5"/>
    <w:rsid w:val="00D32651"/>
    <w:rsid w:val="00D35DE0"/>
    <w:rsid w:val="00D370B6"/>
    <w:rsid w:val="00D37C85"/>
    <w:rsid w:val="00D40EBF"/>
    <w:rsid w:val="00D41142"/>
    <w:rsid w:val="00D437EE"/>
    <w:rsid w:val="00D443F5"/>
    <w:rsid w:val="00D4559A"/>
    <w:rsid w:val="00D462F6"/>
    <w:rsid w:val="00D463D0"/>
    <w:rsid w:val="00D46599"/>
    <w:rsid w:val="00D46EDC"/>
    <w:rsid w:val="00D47EED"/>
    <w:rsid w:val="00D5052C"/>
    <w:rsid w:val="00D50E58"/>
    <w:rsid w:val="00D5329A"/>
    <w:rsid w:val="00D55F03"/>
    <w:rsid w:val="00D566D7"/>
    <w:rsid w:val="00D56B51"/>
    <w:rsid w:val="00D57C0E"/>
    <w:rsid w:val="00D607FE"/>
    <w:rsid w:val="00D65190"/>
    <w:rsid w:val="00D66AA3"/>
    <w:rsid w:val="00D72A5B"/>
    <w:rsid w:val="00D730C6"/>
    <w:rsid w:val="00D73E34"/>
    <w:rsid w:val="00D81DF8"/>
    <w:rsid w:val="00D8374D"/>
    <w:rsid w:val="00D83C87"/>
    <w:rsid w:val="00D84C64"/>
    <w:rsid w:val="00D852C1"/>
    <w:rsid w:val="00D85CF8"/>
    <w:rsid w:val="00D91EAB"/>
    <w:rsid w:val="00D922AD"/>
    <w:rsid w:val="00D9474E"/>
    <w:rsid w:val="00D94F9A"/>
    <w:rsid w:val="00D97A4A"/>
    <w:rsid w:val="00DA0468"/>
    <w:rsid w:val="00DA723B"/>
    <w:rsid w:val="00DB62E7"/>
    <w:rsid w:val="00DB6C83"/>
    <w:rsid w:val="00DC0AC5"/>
    <w:rsid w:val="00DC2E19"/>
    <w:rsid w:val="00DD0E0F"/>
    <w:rsid w:val="00DD0F08"/>
    <w:rsid w:val="00DD2149"/>
    <w:rsid w:val="00DD3F14"/>
    <w:rsid w:val="00DD6106"/>
    <w:rsid w:val="00DD67D1"/>
    <w:rsid w:val="00DE0846"/>
    <w:rsid w:val="00DE133F"/>
    <w:rsid w:val="00DE1400"/>
    <w:rsid w:val="00DE3388"/>
    <w:rsid w:val="00DE3534"/>
    <w:rsid w:val="00DE3DD6"/>
    <w:rsid w:val="00DF25D8"/>
    <w:rsid w:val="00DF29E4"/>
    <w:rsid w:val="00DF2F4B"/>
    <w:rsid w:val="00DF30A9"/>
    <w:rsid w:val="00DF341A"/>
    <w:rsid w:val="00DF3B47"/>
    <w:rsid w:val="00DF472C"/>
    <w:rsid w:val="00DF5D6C"/>
    <w:rsid w:val="00DF7941"/>
    <w:rsid w:val="00E00F96"/>
    <w:rsid w:val="00E0172E"/>
    <w:rsid w:val="00E021C9"/>
    <w:rsid w:val="00E05B70"/>
    <w:rsid w:val="00E07D3E"/>
    <w:rsid w:val="00E1198B"/>
    <w:rsid w:val="00E12151"/>
    <w:rsid w:val="00E13157"/>
    <w:rsid w:val="00E15813"/>
    <w:rsid w:val="00E16C90"/>
    <w:rsid w:val="00E217CF"/>
    <w:rsid w:val="00E244E5"/>
    <w:rsid w:val="00E262D9"/>
    <w:rsid w:val="00E31091"/>
    <w:rsid w:val="00E31EB3"/>
    <w:rsid w:val="00E32906"/>
    <w:rsid w:val="00E34A03"/>
    <w:rsid w:val="00E35C61"/>
    <w:rsid w:val="00E403C3"/>
    <w:rsid w:val="00E405ED"/>
    <w:rsid w:val="00E41700"/>
    <w:rsid w:val="00E417F0"/>
    <w:rsid w:val="00E428D4"/>
    <w:rsid w:val="00E43D32"/>
    <w:rsid w:val="00E44BA8"/>
    <w:rsid w:val="00E4528C"/>
    <w:rsid w:val="00E45374"/>
    <w:rsid w:val="00E4568D"/>
    <w:rsid w:val="00E476C7"/>
    <w:rsid w:val="00E50662"/>
    <w:rsid w:val="00E534BC"/>
    <w:rsid w:val="00E53D38"/>
    <w:rsid w:val="00E53D77"/>
    <w:rsid w:val="00E54598"/>
    <w:rsid w:val="00E55F87"/>
    <w:rsid w:val="00E57F96"/>
    <w:rsid w:val="00E627C6"/>
    <w:rsid w:val="00E63625"/>
    <w:rsid w:val="00E66E3B"/>
    <w:rsid w:val="00E72144"/>
    <w:rsid w:val="00E76CA6"/>
    <w:rsid w:val="00E778DF"/>
    <w:rsid w:val="00E82D6C"/>
    <w:rsid w:val="00E82D82"/>
    <w:rsid w:val="00E83CFC"/>
    <w:rsid w:val="00E84C58"/>
    <w:rsid w:val="00E84EFA"/>
    <w:rsid w:val="00E8700F"/>
    <w:rsid w:val="00E87D46"/>
    <w:rsid w:val="00E90976"/>
    <w:rsid w:val="00E9273F"/>
    <w:rsid w:val="00E954AA"/>
    <w:rsid w:val="00E96F64"/>
    <w:rsid w:val="00E979C4"/>
    <w:rsid w:val="00EA23A1"/>
    <w:rsid w:val="00EA2559"/>
    <w:rsid w:val="00EA72A7"/>
    <w:rsid w:val="00EA78F9"/>
    <w:rsid w:val="00EB1820"/>
    <w:rsid w:val="00EB279B"/>
    <w:rsid w:val="00EB533A"/>
    <w:rsid w:val="00EB791A"/>
    <w:rsid w:val="00EC081E"/>
    <w:rsid w:val="00EC32B3"/>
    <w:rsid w:val="00EC32C6"/>
    <w:rsid w:val="00EC4AC6"/>
    <w:rsid w:val="00EC5362"/>
    <w:rsid w:val="00ED1751"/>
    <w:rsid w:val="00EE1086"/>
    <w:rsid w:val="00EE1FEF"/>
    <w:rsid w:val="00EE34A9"/>
    <w:rsid w:val="00EE541E"/>
    <w:rsid w:val="00EE77C4"/>
    <w:rsid w:val="00EF0181"/>
    <w:rsid w:val="00EF1D6D"/>
    <w:rsid w:val="00EF2E5C"/>
    <w:rsid w:val="00EF4234"/>
    <w:rsid w:val="00EF617D"/>
    <w:rsid w:val="00EF6BC5"/>
    <w:rsid w:val="00EF7763"/>
    <w:rsid w:val="00EF7CE2"/>
    <w:rsid w:val="00F005C8"/>
    <w:rsid w:val="00F011E2"/>
    <w:rsid w:val="00F04AEC"/>
    <w:rsid w:val="00F06D51"/>
    <w:rsid w:val="00F104A9"/>
    <w:rsid w:val="00F10F7F"/>
    <w:rsid w:val="00F11500"/>
    <w:rsid w:val="00F11D02"/>
    <w:rsid w:val="00F16280"/>
    <w:rsid w:val="00F20920"/>
    <w:rsid w:val="00F20E25"/>
    <w:rsid w:val="00F23411"/>
    <w:rsid w:val="00F24343"/>
    <w:rsid w:val="00F252CA"/>
    <w:rsid w:val="00F25A14"/>
    <w:rsid w:val="00F33B35"/>
    <w:rsid w:val="00F3583A"/>
    <w:rsid w:val="00F36922"/>
    <w:rsid w:val="00F37196"/>
    <w:rsid w:val="00F403D4"/>
    <w:rsid w:val="00F4226A"/>
    <w:rsid w:val="00F422D7"/>
    <w:rsid w:val="00F42DC4"/>
    <w:rsid w:val="00F43CFE"/>
    <w:rsid w:val="00F45778"/>
    <w:rsid w:val="00F5085E"/>
    <w:rsid w:val="00F51710"/>
    <w:rsid w:val="00F5194D"/>
    <w:rsid w:val="00F53FAC"/>
    <w:rsid w:val="00F54495"/>
    <w:rsid w:val="00F56DB5"/>
    <w:rsid w:val="00F57102"/>
    <w:rsid w:val="00F57333"/>
    <w:rsid w:val="00F5743A"/>
    <w:rsid w:val="00F62FF1"/>
    <w:rsid w:val="00F67068"/>
    <w:rsid w:val="00F675F8"/>
    <w:rsid w:val="00F71DC4"/>
    <w:rsid w:val="00F72E0B"/>
    <w:rsid w:val="00F74E3F"/>
    <w:rsid w:val="00F807F1"/>
    <w:rsid w:val="00F8298D"/>
    <w:rsid w:val="00F8455A"/>
    <w:rsid w:val="00F8553C"/>
    <w:rsid w:val="00F86361"/>
    <w:rsid w:val="00F87BAB"/>
    <w:rsid w:val="00F94BAA"/>
    <w:rsid w:val="00F94C8F"/>
    <w:rsid w:val="00F95178"/>
    <w:rsid w:val="00FA00AA"/>
    <w:rsid w:val="00FA1627"/>
    <w:rsid w:val="00FA2C21"/>
    <w:rsid w:val="00FA2F40"/>
    <w:rsid w:val="00FA5F40"/>
    <w:rsid w:val="00FA689C"/>
    <w:rsid w:val="00FB1B3F"/>
    <w:rsid w:val="00FB2588"/>
    <w:rsid w:val="00FB283B"/>
    <w:rsid w:val="00FB2C81"/>
    <w:rsid w:val="00FB2D87"/>
    <w:rsid w:val="00FB524A"/>
    <w:rsid w:val="00FC127F"/>
    <w:rsid w:val="00FC68A2"/>
    <w:rsid w:val="00FC7143"/>
    <w:rsid w:val="00FD22AA"/>
    <w:rsid w:val="00FD2E38"/>
    <w:rsid w:val="00FD373E"/>
    <w:rsid w:val="00FD5E7D"/>
    <w:rsid w:val="00FE04BB"/>
    <w:rsid w:val="00FE24C5"/>
    <w:rsid w:val="00FE357C"/>
    <w:rsid w:val="00FE5CD7"/>
    <w:rsid w:val="00FE71BA"/>
    <w:rsid w:val="00FF0077"/>
    <w:rsid w:val="00FF1773"/>
    <w:rsid w:val="00FF2CB2"/>
    <w:rsid w:val="00FF4B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4AD43CE5"/>
  <w15:docId w15:val="{9C38C7DA-6E5A-43C0-967D-2D761A299A8B}"/>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rsid w:val="00BC0945"/>
    <w:pPr>
      <w:keepNext/>
      <w:jc w:val="center"/>
      <w:outlineLvl w:val="0"/>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rsid w:val="009C5ABE"/>
    <w:pPr>
      <w:tabs>
        <w:tab w:val="center" w:pos="4536"/>
        <w:tab w:val="right" w:pos="9072"/>
      </w:tabs>
    </w:pPr>
  </w:style>
  <w:style w:type="character" w:styleId="Brojstranice">
    <w:name w:val="page number"/>
    <w:basedOn w:val="Zadanifontodlomka"/>
    <w:rsid w:val="009C5ABE"/>
  </w:style>
  <w:style w:type="paragraph" w:styleId="Podnoje">
    <w:name w:val="footer"/>
    <w:basedOn w:val="Normal"/>
    <w:rsid w:val="00791315"/>
    <w:pPr>
      <w:tabs>
        <w:tab w:val="center" w:pos="4536"/>
        <w:tab w:val="right" w:pos="9072"/>
      </w:tabs>
    </w:pPr>
  </w:style>
  <w:style w:type="paragraph" w:styleId="Tekstbalonia">
    <w:name w:val="Balloon Text"/>
    <w:basedOn w:val="Normal"/>
    <w:link w:val="TekstbaloniaChar"/>
    <w:rsid w:val="00156355"/>
    <w:rPr>
      <w:rFonts w:ascii="Tahoma" w:hAnsi="Tahoma" w:cs="Tahoma"/>
      <w:sz w:val="16"/>
      <w:szCs w:val="16"/>
    </w:rPr>
  </w:style>
  <w:style w:type="character" w:styleId="TekstbaloniaChar" w:customStyle="true">
    <w:name w:val="Tekst balončića Char"/>
    <w:link w:val="Tekstbalonia"/>
    <w:rsid w:val="00156355"/>
    <w:rPr>
      <w:rFonts w:ascii="Tahoma" w:hAnsi="Tahoma" w:cs="Tahoma"/>
      <w:sz w:val="16"/>
      <w:szCs w:val="16"/>
    </w:rPr>
  </w:style>
  <w:style w:type="paragraph" w:styleId="Tijeloteksta">
    <w:name w:val="Body Text"/>
    <w:basedOn w:val="Normal"/>
    <w:link w:val="TijelotekstaChar"/>
    <w:unhideWhenUsed/>
    <w:rsid w:val="00B44E46"/>
    <w:pPr>
      <w:jc w:val="both"/>
    </w:pPr>
    <w:rPr>
      <w:sz w:val="22"/>
    </w:rPr>
  </w:style>
  <w:style w:type="character" w:styleId="TijelotekstaChar" w:customStyle="true">
    <w:name w:val="Tijelo teksta Char"/>
    <w:link w:val="Tijeloteksta"/>
    <w:rsid w:val="00B44E46"/>
    <w:rPr>
      <w:sz w:val="22"/>
    </w:rPr>
  </w:style>
  <w:style w:type="character" w:styleId="ZaglavljeChar" w:customStyle="true">
    <w:name w:val="Zaglavlje Char"/>
    <w:basedOn w:val="Zadanifontodlomka"/>
    <w:link w:val="Zaglavlje"/>
    <w:rsid w:val="00C63862"/>
  </w:style>
  <w:style w:type="paragraph" w:styleId="Default" w:customStyle="true">
    <w:name w:val="Default"/>
    <w:rsid w:val="005F3208"/>
    <w:pPr>
      <w:autoSpaceDE w:val="false"/>
      <w:autoSpaceDN w:val="false"/>
      <w:adjustRightInd w:val="false"/>
    </w:pPr>
    <w:rPr>
      <w:rFonts w:ascii="Arial" w:hAnsi="Arial" w:cs="Arial"/>
      <w:color w:val="000000"/>
      <w:sz w:val="24"/>
      <w:szCs w:val="24"/>
    </w:rPr>
  </w:style>
  <w:style w:type="paragraph" w:styleId="Odlomakpopisa">
    <w:name w:val="List Paragraph"/>
    <w:basedOn w:val="Normal"/>
    <w:uiPriority w:val="34"/>
    <w:qFormat/>
    <w:rsid w:val="005042D0"/>
    <w:pPr>
      <w:ind w:left="720"/>
      <w:contextualSpacing/>
    </w:pPr>
  </w:style>
  <w:style w:type="character" w:styleId="Tekstrezerviranogmjesta">
    <w:name w:val="Placeholder Text"/>
    <w:basedOn w:val="Zadanifontodlomka"/>
    <w:uiPriority w:val="99"/>
    <w:semiHidden/>
    <w:rsid w:val="00F43CFE"/>
    <w:rPr>
      <w:color w:val="808080"/>
      <w:bdr w:val="none" w:color="auto" w:sz="0" w:space="0"/>
      <w:shd w:val="clear" w:color="auto" w:fill="auto"/>
    </w:rPr>
  </w:style>
  <w:style w:type="character" w:styleId="eSPISCCParagraphDefaultFont" w:customStyle="true">
    <w:name w:val="eSPIS_CC_Paragraph Default Font"/>
    <w:basedOn w:val="Zadanifontodlomka"/>
    <w:rsid w:val="00F43CF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43CFE"/>
    <w:rPr>
      <w:rFonts w:ascii="Arial" w:hAnsi="Arial" w:cs="Arial"/>
      <w:sz w:val="24"/>
      <w:bdr w:val="none" w:color="auto" w:sz="0" w:space="0"/>
      <w:shd w:val="clear" w:color="auto" w:fill="FFFFCC"/>
      <w:lang w:val="hr-HR"/>
    </w:rPr>
  </w:style>
  <w:style w:type="character" w:styleId="PozadinaSvijetloCrvena" w:customStyle="true">
    <w:name w:val="Pozadina_SvijetloCrvena"/>
    <w:basedOn w:val="eSPISCCParagraphDefaultFont"/>
    <w:rsid w:val="00F43CFE"/>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43CFE"/>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051814">
      <w:bodyDiv w:val="true"/>
      <w:marLeft w:val="0"/>
      <w:marRight w:val="0"/>
      <w:marTop w:val="0"/>
      <w:marBottom w:val="0"/>
      <w:divBdr>
        <w:top w:val="none" w:color="auto" w:sz="0" w:space="0"/>
        <w:left w:val="none" w:color="auto" w:sz="0" w:space="0"/>
        <w:bottom w:val="none" w:color="auto" w:sz="0" w:space="0"/>
        <w:right w:val="none" w:color="auto" w:sz="0" w:space="0"/>
      </w:divBdr>
    </w:div>
    <w:div w:id="42948207">
      <w:bodyDiv w:val="true"/>
      <w:marLeft w:val="0"/>
      <w:marRight w:val="0"/>
      <w:marTop w:val="0"/>
      <w:marBottom w:val="0"/>
      <w:divBdr>
        <w:top w:val="none" w:color="auto" w:sz="0" w:space="0"/>
        <w:left w:val="none" w:color="auto" w:sz="0" w:space="0"/>
        <w:bottom w:val="none" w:color="auto" w:sz="0" w:space="0"/>
        <w:right w:val="none" w:color="auto" w:sz="0" w:space="0"/>
      </w:divBdr>
    </w:div>
    <w:div w:id="143670163">
      <w:bodyDiv w:val="true"/>
      <w:marLeft w:val="0"/>
      <w:marRight w:val="0"/>
      <w:marTop w:val="0"/>
      <w:marBottom w:val="0"/>
      <w:divBdr>
        <w:top w:val="none" w:color="auto" w:sz="0" w:space="0"/>
        <w:left w:val="none" w:color="auto" w:sz="0" w:space="0"/>
        <w:bottom w:val="none" w:color="auto" w:sz="0" w:space="0"/>
        <w:right w:val="none" w:color="auto" w:sz="0" w:space="0"/>
      </w:divBdr>
    </w:div>
    <w:div w:id="278881027">
      <w:bodyDiv w:val="true"/>
      <w:marLeft w:val="0"/>
      <w:marRight w:val="0"/>
      <w:marTop w:val="0"/>
      <w:marBottom w:val="0"/>
      <w:divBdr>
        <w:top w:val="none" w:color="auto" w:sz="0" w:space="0"/>
        <w:left w:val="none" w:color="auto" w:sz="0" w:space="0"/>
        <w:bottom w:val="none" w:color="auto" w:sz="0" w:space="0"/>
        <w:right w:val="none" w:color="auto" w:sz="0" w:space="0"/>
      </w:divBdr>
    </w:div>
    <w:div w:id="303850396">
      <w:bodyDiv w:val="true"/>
      <w:marLeft w:val="0"/>
      <w:marRight w:val="0"/>
      <w:marTop w:val="0"/>
      <w:marBottom w:val="0"/>
      <w:divBdr>
        <w:top w:val="none" w:color="auto" w:sz="0" w:space="0"/>
        <w:left w:val="none" w:color="auto" w:sz="0" w:space="0"/>
        <w:bottom w:val="none" w:color="auto" w:sz="0" w:space="0"/>
        <w:right w:val="none" w:color="auto" w:sz="0" w:space="0"/>
      </w:divBdr>
    </w:div>
    <w:div w:id="545262814">
      <w:bodyDiv w:val="true"/>
      <w:marLeft w:val="0"/>
      <w:marRight w:val="0"/>
      <w:marTop w:val="0"/>
      <w:marBottom w:val="0"/>
      <w:divBdr>
        <w:top w:val="none" w:color="auto" w:sz="0" w:space="0"/>
        <w:left w:val="none" w:color="auto" w:sz="0" w:space="0"/>
        <w:bottom w:val="none" w:color="auto" w:sz="0" w:space="0"/>
        <w:right w:val="none" w:color="auto" w:sz="0" w:space="0"/>
      </w:divBdr>
    </w:div>
    <w:div w:id="1042901683">
      <w:bodyDiv w:val="true"/>
      <w:marLeft w:val="0"/>
      <w:marRight w:val="0"/>
      <w:marTop w:val="0"/>
      <w:marBottom w:val="0"/>
      <w:divBdr>
        <w:top w:val="none" w:color="auto" w:sz="0" w:space="0"/>
        <w:left w:val="none" w:color="auto" w:sz="0" w:space="0"/>
        <w:bottom w:val="none" w:color="auto" w:sz="0" w:space="0"/>
        <w:right w:val="none" w:color="auto" w:sz="0" w:space="0"/>
      </w:divBdr>
    </w:div>
    <w:div w:id="1306278746">
      <w:bodyDiv w:val="true"/>
      <w:marLeft w:val="0"/>
      <w:marRight w:val="0"/>
      <w:marTop w:val="0"/>
      <w:marBottom w:val="0"/>
      <w:divBdr>
        <w:top w:val="none" w:color="auto" w:sz="0" w:space="0"/>
        <w:left w:val="none" w:color="auto" w:sz="0" w:space="0"/>
        <w:bottom w:val="none" w:color="auto" w:sz="0" w:space="0"/>
        <w:right w:val="none" w:color="auto" w:sz="0" w:space="0"/>
      </w:divBdr>
    </w:div>
    <w:div w:id="1680548446">
      <w:bodyDiv w:val="true"/>
      <w:marLeft w:val="0"/>
      <w:marRight w:val="0"/>
      <w:marTop w:val="0"/>
      <w:marBottom w:val="0"/>
      <w:divBdr>
        <w:top w:val="none" w:color="auto" w:sz="0" w:space="0"/>
        <w:left w:val="none" w:color="auto" w:sz="0" w:space="0"/>
        <w:bottom w:val="none" w:color="auto" w:sz="0" w:space="0"/>
        <w:right w:val="none" w:color="auto" w:sz="0" w:space="0"/>
      </w:divBdr>
    </w:div>
    <w:div w:id="1854763617">
      <w:bodyDiv w:val="true"/>
      <w:marLeft w:val="0"/>
      <w:marRight w:val="0"/>
      <w:marTop w:val="0"/>
      <w:marBottom w:val="0"/>
      <w:divBdr>
        <w:top w:val="none" w:color="auto" w:sz="0" w:space="0"/>
        <w:left w:val="none" w:color="auto" w:sz="0" w:space="0"/>
        <w:bottom w:val="none" w:color="auto" w:sz="0" w:space="0"/>
        <w:right w:val="none" w:color="auto" w:sz="0" w:space="0"/>
      </w:divBdr>
    </w:div>
    <w:div w:id="207430897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24. rujna 2026.</izvorni_sadrzaj>
    <derivirana_varijabla naziv="DomainObject.DatumDonosenjaOdluke_1">24.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Sanja</izvorni_sadrzaj>
    <derivirana_varijabla naziv="DomainObject.DonositeljOdluke.Ime_1">Sanja</derivirana_varijabla>
  </DomainObject.DonositeljOdluke.Ime>
  <DomainObject.DonositeljOdluke.Prezime>
    <izvorni_sadrzaj>Vrabec-Vrančić</izvorni_sadrzaj>
    <derivirana_varijabla naziv="DomainObject.DonositeljOdluke.Prezime_1">Vrabec-Vrančić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131</izvorni_sadrzaj>
    <derivirana_varijabla naziv="DomainObject.Predmet.Broj_1">131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ožujka 2026.</izvorni_sadrzaj>
    <derivirana_varijabla naziv="DomainObject.Predmet.DatumOsnivanja_1">18.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Ob-131/2026</izvorni_sadrzaj>
    <derivirana_varijabla naziv="DomainObject.Predmet.OznakaBroj_1">R1 Ob-131/2026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Vanesa Ferbežar</izvorni_sadrzaj>
    <derivirana_varijabla naziv="DomainObject.Predmet.ProtustrankaFormated_1">  Vanesa Ferbežar</derivirana_varijabla>
  </DomainObject.Predmet.ProtustrankaFormated>
  <DomainObject.Predmet.ProtustrankaFormatedOIB>
    <izvorni_sadrzaj>  Vanesa Ferbežar, OIB 24764124542</izvorni_sadrzaj>
    <derivirana_varijabla naziv="DomainObject.Predmet.ProtustrankaFormatedOIB_1">  Vanesa Ferbežar, OIB 24764124542</derivirana_varijabla>
  </DomainObject.Predmet.ProtustrankaFormatedOIB>
  <DomainObject.Predmet.ProtustrankaFormatedWithAdress>
    <izvorni_sadrzaj> Vanesa Ferbežar, Augusta Cesarca 111, 32000 Vukovar</izvorni_sadrzaj>
    <derivirana_varijabla naziv="DomainObject.Predmet.ProtustrankaFormatedWithAdress_1"> Vanesa Ferbežar, Augusta Cesarca 111, 32000 Vukovar</derivirana_varijabla>
  </DomainObject.Predmet.ProtustrankaFormatedWithAdress>
  <DomainObject.Predmet.ProtustrankaFormatedWithAdressOIB>
    <izvorni_sadrzaj> Vanesa Ferbežar, OIB 24764124542, Augusta Cesarca 111, 32000 Vukovar</izvorni_sadrzaj>
    <derivirana_varijabla naziv="DomainObject.Predmet.ProtustrankaFormatedWithAdressOIB_1"> Vanesa Ferbežar, OIB 24764124542, Augusta Cesarca 111, 32000 Vukovar</derivirana_varijabla>
  </DomainObject.Predmet.ProtustrankaFormatedWithAdressOIB>
  <DomainObject.Predmet.ProtustrankaWithAdress>
    <izvorni_sadrzaj>Vanesa Ferbežar Augusta Cesarca 111, 32000 Vukovar</izvorni_sadrzaj>
    <derivirana_varijabla naziv="DomainObject.Predmet.ProtustrankaWithAdress_1">Vanesa Ferbežar Augusta Cesarca 111, 32000 Vukovar</derivirana_varijabla>
  </DomainObject.Predmet.ProtustrankaWithAdress>
  <DomainObject.Predmet.ProtustrankaWithAdressOIB>
    <izvorni_sadrzaj>Vanesa Ferbežar, OIB 24764124542, Augusta Cesarca 111, 32000 Vukovar</izvorni_sadrzaj>
    <derivirana_varijabla naziv="DomainObject.Predmet.ProtustrankaWithAdressOIB_1">Vanesa Ferbežar, OIB 24764124542, Augusta Cesarca 111, 32000 Vukovar</derivirana_varijabla>
  </DomainObject.Predmet.ProtustrankaWithAdressOIB>
  <DomainObject.Predmet.ProtustrankaNazivFormated>
    <izvorni_sadrzaj>Vanesa Ferbežar</izvorni_sadrzaj>
    <derivirana_varijabla naziv="DomainObject.Predmet.ProtustrankaNazivFormated_1">Vanesa Ferbežar</derivirana_varijabla>
  </DomainObject.Predmet.ProtustrankaNazivFormated>
  <DomainObject.Predmet.ProtustrankaNazivFormatedOIB>
    <izvorni_sadrzaj>Vanesa Ferbežar, OIB 24764124542</izvorni_sadrzaj>
    <derivirana_varijabla naziv="DomainObject.Predmet.ProtustrankaNazivFormatedOIB_1">Vanesa Ferbežar, OIB 24764124542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5</izvorni_sadrzaj>
    <derivirana_varijabla naziv="DomainObject.Predmet.Referada.Naziv_1">Referada 5</derivirana_varijabla>
  </DomainObject.Predmet.Referada.Naziv>
  <DomainObject.Predmet.Referada.Oznaka>
    <izvorni_sadrzaj>Ref 5</izvorni_sadrzaj>
    <derivirana_varijabla naziv="DomainObject.Predmet.Referada.Oznaka_1">Ref 5</derivirana_varijabla>
  </DomainObject.Predmet.Referada.Oznaka>
  <DomainObject.Predmet.Referada.Prostorija.Naziv>
    <izvorni_sadrzaj>soba 107</izvorni_sadrzaj>
    <derivirana_varijabla naziv="DomainObject.Predmet.Referada.Prostorija.Naziv_1">soba 107</derivirana_varijabla>
  </DomainObject.Predmet.Referada.Prostorija.Naziv>
  <DomainObject.Predmet.Referada.Prostorija.Oznaka>
    <izvorni_sadrzaj>soba 107</izvorni_sadrzaj>
    <derivirana_varijabla naziv="DomainObject.Predmet.Referada.Prostorija.Oznaka_1">soba 107</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Sanja Vrabec-Vrančić</izvorni_sadrzaj>
    <derivirana_varijabla naziv="DomainObject.Predmet.Referada.Sudac_1">Sanja Vrabec-Vrančić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Vukovar</izvorni_sadrzaj>
    <derivirana_varijabla naziv="DomainObject.Predmet.StrankaFormated_1">  Hrvatski zavod za socijalni rad Područni ured Vukovar</derivirana_varijabla>
  </DomainObject.Predmet.StrankaFormated>
  <DomainObject.Predmet.StrankaFormatedOIB>
    <izvorni_sadrzaj>  Hrvatski zavod za socijalni rad Područni ured Vukovar, OIB 52966791065</izvorni_sadrzaj>
    <derivirana_varijabla naziv="DomainObject.Predmet.StrankaFormatedOIB_1">  Hrvatski zavod za socijalni rad Područni ured Vukovar, OIB 52966791065</derivirana_varijabla>
  </DomainObject.Predmet.StrankaFormatedOIB>
  <DomainObject.Predmet.StrankaFormatedWithAdress>
    <izvorni_sadrzaj> Hrvatski zavod za socijalni rad Područni ured Vukovar, Ulica Županijska 13, 32000 Vukovar</izvorni_sadrzaj>
    <derivirana_varijabla naziv="DomainObject.Predmet.StrankaFormatedWithAdress_1"> Hrvatski zavod za socijalni rad Područni ured Vukovar, Ulica Županijska 13, 32000 Vukovar</derivirana_varijabla>
  </DomainObject.Predmet.StrankaFormatedWithAdress>
  <DomainObject.Predmet.StrankaFormatedWithAdressOIB>
    <izvorni_sadrzaj> Hrvatski zavod za socijalni rad Područni ured Vukovar, OIB 52966791065, Ulica Županijska 13, 32000 Vukovar</izvorni_sadrzaj>
    <derivirana_varijabla naziv="DomainObject.Predmet.StrankaFormatedWithAdressOIB_1"> Hrvatski zavod za socijalni rad Područni ured Vukovar, OIB 52966791065, Ulica Županijska 13, 32000 Vukovar</derivirana_varijabla>
  </DomainObject.Predmet.StrankaFormatedWithAdressOIB>
  <DomainObject.Predmet.StrankaWithAdress>
    <izvorni_sadrzaj>Hrvatski zavod za socijalni rad Područni ured Vukovar Ulica Županijska 13,32000 Vukovar</izvorni_sadrzaj>
    <derivirana_varijabla naziv="DomainObject.Predmet.StrankaWithAdress_1">Hrvatski zavod za socijalni rad Područni ured Vukovar Ulica Županijska 13,32000 Vukovar</derivirana_varijabla>
  </DomainObject.Predmet.StrankaWithAdress>
  <DomainObject.Predmet.StrankaWithAdressOIB>
    <izvorni_sadrzaj>Hrvatski zavod za socijalni rad Područni ured Vukovar, OIB 52966791065, Ulica Županijska 13,32000 Vukovar</izvorni_sadrzaj>
    <derivirana_varijabla naziv="DomainObject.Predmet.StrankaWithAdressOIB_1">Hrvatski zavod za socijalni rad Područni ured Vukovar, OIB 52966791065, Ulica Županijska 13,32000 Vukovar</derivirana_varijabla>
  </DomainObject.Predmet.StrankaWithAdressOIB>
  <DomainObject.Predmet.StrankaNazivFormated>
    <izvorni_sadrzaj>Hrvatski zavod za socijalni rad Područni ured Vukovar</izvorni_sadrzaj>
    <derivirana_varijabla naziv="DomainObject.Predmet.StrankaNazivFormated_1">Hrvatski zavod za socijalni rad Područni ured Vukovar</derivirana_varijabla>
  </DomainObject.Predmet.StrankaNazivFormated>
  <DomainObject.Predmet.StrankaNazivFormatedOIB>
    <izvorni_sadrzaj>Hrvatski zavod za socijalni rad Područni ured Vukovar, OIB 52966791065</izvorni_sadrzaj>
    <derivirana_varijabla naziv="DomainObject.Predmet.StrankaNazivFormatedOIB_1">Hrvatski zavod za socijalni rad Područni ured Vukovar, OIB 52966791065</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5</izvorni_sadrzaj>
    <derivirana_varijabla naziv="DomainObject.Predmet.TrenutnaLokacijaSpisa.Naziv_1">Referada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Izvp pisarnica</izvorni_sadrzaj>
    <derivirana_varijabla naziv="DomainObject.Predmet.UstrojstvenaJedinicaVodi.Oznaka_1">Izvp pisarnica</derivirana_varijabla>
  </DomainObject.Predmet.UstrojstvenaJedinicaVodi.Oznaka>
  <DomainObject.Predmet.UstrojstvenaJedinicaVodi.Prostorija.Naziv>
    <izvorni_sadrzaj>soba 111</izvorni_sadrzaj>
    <derivirana_varijabla naziv="DomainObject.Predmet.UstrojstvenaJedinicaVodi.Prostorija.Naziv_1">soba 111</derivirana_varijabla>
  </DomainObject.Predmet.UstrojstvenaJedinicaVodi.Prostorija.Naziv>
  <DomainObject.Predmet.UstrojstvenaJedinicaVodi.Prostorija.Oznaka>
    <izvorni_sadrzaj>soba 111</izvorni_sadrzaj>
    <derivirana_varijabla naziv="DomainObject.Predmet.UstrojstvenaJedinicaVodi.Prostorija.Oznaka_1">soba 111</derivirana_varijabla>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Lišenje / vraćanje prava na roditeljsku skrb</izvorni_sadrzaj>
    <derivirana_varijabla naziv="DomainObject.Predmet.VrstaSpora.Naziv_1">Lišenje / vraćanje prava na roditeljsku skrb</derivirana_varijabla>
  </DomainObject.Predmet.VrstaSpora.Naziv>
  <DomainObject.Predmet.Zapisnicar>
    <izvorni_sadrzaj>Nada Topić</izvorni_sadrzaj>
    <derivirana_varijabla naziv="DomainObject.Predmet.Zapisnicar_1">Nada Topić</derivirana_varijabla>
  </DomainObject.Predmet.Zapisnicar>
  <DomainObject.Predmet.StrankaListFormated>
    <izvorni_sadrzaj>
      <item>Hrvatski zavod za socijalni rad Područni ured Vukovar</item>
    </izvorni_sadrzaj>
    <derivirana_varijabla naziv="DomainObject.Predmet.StrankaListFormated_1">
      <item>Hrvatski zavod za socijalni rad Područni ured Vukovar</item>
    </derivirana_varijabla>
  </DomainObject.Predmet.StrankaListFormated>
  <DomainObject.Predmet.StrankaListFormatedOIB>
    <izvorni_sadrzaj>
      <item>Hrvatski zavod za socijalni rad Područni ured Vukovar, OIB 52966791065</item>
    </izvorni_sadrzaj>
    <derivirana_varijabla naziv="DomainObject.Predmet.StrankaListFormatedOIB_1">
      <item>Hrvatski zavod za socijalni rad Područni ured Vukovar, OIB 52966791065</item>
    </derivirana_varijabla>
  </DomainObject.Predmet.StrankaListFormatedOIB>
  <DomainObject.Predmet.StrankaListFormatedWithAdress>
    <izvorni_sadrzaj>
      <item>Hrvatski zavod za socijalni rad Područni ured Vukovar, Ulica Županijska 13, 32000 Vukovar</item>
    </izvorni_sadrzaj>
    <derivirana_varijabla naziv="DomainObject.Predmet.StrankaListFormatedWithAdress_1">
      <item>Hrvatski zavod za socijalni rad Područni ured Vukovar, Ulica Županijska 13, 32000 Vukovar</item>
    </derivirana_varijabla>
  </DomainObject.Predmet.StrankaListFormatedWithAdress>
  <DomainObject.Predmet.StrankaListFormatedWithAdressOIB>
    <izvorni_sadrzaj>
      <item>Hrvatski zavod za socijalni rad Područni ured Vukovar, OIB 52966791065, Ulica Županijska 13, 32000 Vukovar</item>
    </izvorni_sadrzaj>
    <derivirana_varijabla naziv="DomainObject.Predmet.StrankaListFormatedWithAdressOIB_1">
      <item>Hrvatski zavod za socijalni rad Područni ured Vukovar, OIB 52966791065, Ulica Županijska 13, 32000 Vukovar</item>
    </derivirana_varijabla>
  </DomainObject.Predmet.StrankaListFormatedWithAdressOIB>
  <DomainObject.Predmet.StrankaListNazivFormated>
    <izvorni_sadrzaj>
      <item>Hrvatski zavod za socijalni rad Područni ured Vukovar</item>
    </izvorni_sadrzaj>
    <derivirana_varijabla naziv="DomainObject.Predmet.StrankaListNazivFormated_1">
      <item>Hrvatski zavod za socijalni rad Područni ured Vukovar</item>
    </derivirana_varijabla>
  </DomainObject.Predmet.StrankaListNazivFormated>
  <DomainObject.Predmet.StrankaListNazivFormatedOIB>
    <izvorni_sadrzaj>
      <item>Hrvatski zavod za socijalni rad Područni ured Vukovar, OIB 52966791065</item>
    </izvorni_sadrzaj>
    <derivirana_varijabla naziv="DomainObject.Predmet.StrankaListNazivFormatedOIB_1">
      <item>Hrvatski zavod za socijalni rad Područni ured Vukovar, OIB 52966791065</item>
    </derivirana_varijabla>
  </DomainObject.Predmet.StrankaListNazivFormatedOIB>
  <DomainObject.Predmet.ProtuStrankaListFormated>
    <izvorni_sadrzaj>
      <item>Vanesa Ferbežar</item>
    </izvorni_sadrzaj>
    <derivirana_varijabla naziv="DomainObject.Predmet.ProtuStrankaListFormated_1">
      <item>Vanesa Ferbežar</item>
    </derivirana_varijabla>
  </DomainObject.Predmet.ProtuStrankaListFormated>
  <DomainObject.Predmet.ProtuStrankaListFormatedOIB>
    <izvorni_sadrzaj>
      <item>Vanesa Ferbežar, OIB 24764124542</item>
    </izvorni_sadrzaj>
    <derivirana_varijabla naziv="DomainObject.Predmet.ProtuStrankaListFormatedOIB_1">
      <item>Vanesa Ferbežar, OIB 24764124542</item>
    </derivirana_varijabla>
  </DomainObject.Predmet.ProtuStrankaListFormatedOIB>
  <DomainObject.Predmet.ProtuStrankaListFormatedWithAdress>
    <izvorni_sadrzaj>
      <item>Vanesa Ferbežar, Augusta Cesarca 111, 32000 Vukovar</item>
    </izvorni_sadrzaj>
    <derivirana_varijabla naziv="DomainObject.Predmet.ProtuStrankaListFormatedWithAdress_1">
      <item>Vanesa Ferbežar, Augusta Cesarca 111, 32000 Vukovar</item>
    </derivirana_varijabla>
  </DomainObject.Predmet.ProtuStrankaListFormatedWithAdress>
  <DomainObject.Predmet.ProtuStrankaListFormatedWithAdressOIB>
    <izvorni_sadrzaj>
      <item>Vanesa Ferbežar, OIB 24764124542, Augusta Cesarca 111, 32000 Vukovar</item>
    </izvorni_sadrzaj>
    <derivirana_varijabla naziv="DomainObject.Predmet.ProtuStrankaListFormatedWithAdressOIB_1">
      <item>Vanesa Ferbežar, OIB 24764124542, Augusta Cesarca 111, 32000 Vukovar</item>
    </derivirana_varijabla>
  </DomainObject.Predmet.ProtuStrankaListFormatedWithAdressOIB>
  <DomainObject.Predmet.ProtuStrankaListNazivFormated>
    <izvorni_sadrzaj>
      <item>Vanesa Ferbežar</item>
    </izvorni_sadrzaj>
    <derivirana_varijabla naziv="DomainObject.Predmet.ProtuStrankaListNazivFormated_1">
      <item>Vanesa Ferbežar</item>
    </derivirana_varijabla>
  </DomainObject.Predmet.ProtuStrankaListNazivFormated>
  <DomainObject.Predmet.ProtuStrankaListNazivFormatedOIB>
    <izvorni_sadrzaj>
      <item>Vanesa Ferbežar, OIB 24764124542</item>
    </izvorni_sadrzaj>
    <derivirana_varijabla naziv="DomainObject.Predmet.ProtuStrankaListNazivFormatedOIB_1">
      <item>Vanesa Ferbežar, OIB 24764124542</item>
    </derivirana_varijabla>
  </DomainObject.Predmet.ProtuStrankaListNazivFormatedOIB>
  <DomainObject.Predmet.OstaliListFormated>
    <izvorni_sadrzaj>
      <item>Dino Đipanović</item>
      <item>Ivka Đipanović</item>
      <item>Mirela Dubravac</item>
    </izvorni_sadrzaj>
    <derivirana_varijabla naziv="DomainObject.Predmet.OstaliListFormated_1">
      <item>Dino Đipanović</item>
      <item>Ivka Đipanović</item>
      <item>Mirela Dubravac</item>
    </derivirana_varijabla>
  </DomainObject.Predmet.OstaliListFormated>
  <DomainObject.Predmet.OstaliListFormatedOIB>
    <izvorni_sadrzaj>
      <item>Dino Đipanović, OIB 39545734530</item>
      <item>Ivka Đipanović, OIB 03262605729</item>
      <item>Mirela Dubravac, OIB 38363938717</item>
    </izvorni_sadrzaj>
    <derivirana_varijabla naziv="DomainObject.Predmet.OstaliListFormatedOIB_1">
      <item>Dino Đipanović, OIB 39545734530</item>
      <item>Ivka Đipanović, OIB 03262605729</item>
      <item>Mirela Dubravac, OIB 38363938717</item>
    </derivirana_varijabla>
  </DomainObject.Predmet.OstaliListFormatedOIB>
  <DomainObject.Predmet.OstaliListFormatedWithAdress>
    <izvorni_sadrzaj>
      <item>Dino Đipanović, Ribarska 5, 32234 Šarengrad</item>
      <item>Ivka Đipanović, Ribarska 5, 32234 Šarengrad</item>
      <item>Mirela Dubravac, Trg Ante Starčevića 12, 31000 Osijek</item>
    </izvorni_sadrzaj>
    <derivirana_varijabla naziv="DomainObject.Predmet.OstaliListFormatedWithAdress_1">
      <item>Dino Đipanović, Ribarska 5, 32234 Šarengrad</item>
      <item>Ivka Đipanović, Ribarska 5, 32234 Šarengrad</item>
      <item>Mirela Dubravac, Trg Ante Starčevića 12, 31000 Osijek</item>
    </derivirana_varijabla>
  </DomainObject.Predmet.OstaliListFormatedWithAdress>
  <DomainObject.Predmet.OstaliListFormatedWithAdressOIB>
    <izvorni_sadrzaj>
      <item>Dino Đipanović, OIB 39545734530, Ribarska 5, 32234 Šarengrad</item>
      <item>Ivka Đipanović, OIB 03262605729, Ribarska 5, 32234 Šarengrad</item>
      <item>Mirela Dubravac, OIB 38363938717, Trg Ante Starčevića 12, 31000 Osijek</item>
    </izvorni_sadrzaj>
    <derivirana_varijabla naziv="DomainObject.Predmet.OstaliListFormatedWithAdressOIB_1">
      <item>Dino Đipanović, OIB 39545734530, Ribarska 5, 32234 Šarengrad</item>
      <item>Ivka Đipanović, OIB 03262605729, Ribarska 5, 32234 Šarengrad</item>
      <item>Mirela Dubravac, OIB 38363938717, Trg Ante Starčevića 12, 31000 Osijek</item>
    </derivirana_varijabla>
  </DomainObject.Predmet.OstaliListFormatedWithAdressOIB>
  <DomainObject.Predmet.OstaliListNazivFormated>
    <izvorni_sadrzaj>
      <item>Dino Đipanović</item>
      <item>Ivka Đipanović</item>
      <item>Mirela Dubravac</item>
    </izvorni_sadrzaj>
    <derivirana_varijabla naziv="DomainObject.Predmet.OstaliListNazivFormated_1">
      <item>Dino Đipanović</item>
      <item>Ivka Đipanović</item>
      <item>Mirela Dubravac</item>
    </derivirana_varijabla>
  </DomainObject.Predmet.OstaliListNazivFormated>
  <DomainObject.Predmet.OstaliListNazivFormatedOIB>
    <izvorni_sadrzaj>
      <item>Dino Đipanović, OIB 39545734530</item>
      <item>Ivka Đipanović, OIB 03262605729</item>
      <item>Mirela Dubravac, OIB 38363938717</item>
    </izvorni_sadrzaj>
    <derivirana_varijabla naziv="DomainObject.Predmet.OstaliListNazivFormatedOIB_1">
      <item>Dino Đipanović, OIB 39545734530</item>
      <item>Ivka Đipanović, OIB 03262605729</item>
      <item>Mirela Dubravac, OIB 38363938717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24. rujna 2026.</izvorni_sadrzaj>
    <derivirana_varijabla naziv="DomainObject.Datum_1">24. rujna 2026.</derivirana_varijabla>
  </DomainObject.Datum>
  <DomainObject.PoslovniBrojDokumenta>
    <izvorni_sadrzaj/>
    <derivirana_varijabla naziv="DomainObject.PoslovniBrojDokumenta_1"/>
  </DomainObject.PoslovniBrojDokumenta>
  <DomainObject.Predmet.StrankaIDrugi>
    <izvorni_sadrzaj>Hrvatski zavod za socijalni rad Područni ured Vukovar</izvorni_sadrzaj>
    <derivirana_varijabla naziv="DomainObject.Predmet.StrankaIDrugi_1">Hrvatski zavod za socijalni rad Područni ured Vukovar</derivirana_varijabla>
  </DomainObject.Predmet.StrankaIDrugi>
  <DomainObject.Predmet.ProtustrankaIDrugi>
    <izvorni_sadrzaj>Vanesa Ferbežar</izvorni_sadrzaj>
    <derivirana_varijabla naziv="DomainObject.Predmet.ProtustrankaIDrugi_1">Vanesa Ferbežar</derivirana_varijabla>
  </DomainObject.Predmet.ProtustrankaIDrugi>
  <DomainObject.Predmet.StrankaIDrugiAdressOIB>
    <izvorni_sadrzaj>Hrvatski zavod za socijalni rad Područni ured Vukovar, OIB 52966791065, Ulica Županijska 13, 32000 Vukovar</izvorni_sadrzaj>
    <derivirana_varijabla naziv="DomainObject.Predmet.StrankaIDrugiAdressOIB_1">Hrvatski zavod za socijalni rad Područni ured Vukovar, OIB 52966791065, Ulica Županijska 13, 32000 Vukovar</derivirana_varijabla>
  </DomainObject.Predmet.StrankaIDrugiAdressOIB>
  <DomainObject.Predmet.ProtustrankaIDrugiAdressOIB>
    <izvorni_sadrzaj>Vanesa Ferbežar, OIB 24764124542, Augusta Cesarca 111, 32000 Vukovar</izvorni_sadrzaj>
    <derivirana_varijabla naziv="DomainObject.Predmet.ProtustrankaIDrugiAdressOIB_1">Vanesa Ferbežar, OIB 24764124542, Augusta Cesarca 111, 32000 Vukovar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Hrvatski zavod za socijalni rad Područni ured Vukovar</item>
      <item>Vanesa Ferbežar</item>
      <item>Dino Đipanović</item>
      <item>Ivka Đipanović</item>
      <item>Mirela Dubravac</item>
    </izvorni_sadrzaj>
    <derivirana_varijabla naziv="DomainObject.Predmet.SudioniciListNaziv_1">
      <item>Hrvatski zavod za socijalni rad Područni ured Vukovar</item>
      <item>Vanesa Ferbežar</item>
      <item>Dino Đipanović</item>
      <item>Ivka Đipanović</item>
      <item>Mirela Dubravac</item>
    </derivirana_varijabla>
  </DomainObject.Predmet.SudioniciListNaziv>
  <DomainObject.Predmet.SudioniciListAdressOIB>
    <izvorni_sadrzaj>
      <item>Hrvatski zavod za socijalni rad Područni ured Vukovar, OIB 52966791065, Ulica Županijska 13,32000 Vukovar</item>
      <item>Vanesa Ferbežar, OIB 24764124542, Augusta Cesarca 111,32000 Vukovar</item>
      <item>Dino Đipanović, OIB 39545734530, Ribarska 5,32234 Šarengrad</item>
      <item>Ivka Đipanović, OIB 03262605729, Ribarska 5,32234 Šarengrad</item>
      <item>Mirela Dubravac, OIB 38363938717, Trg Ante Starčevića 12,31000 Osijek</item>
    </izvorni_sadrzaj>
    <derivirana_varijabla naziv="DomainObject.Predmet.SudioniciListAdressOIB_1">
      <item>Hrvatski zavod za socijalni rad Područni ured Vukovar, OIB 52966791065, Ulica Županijska 13,32000 Vukovar</item>
      <item>Vanesa Ferbežar, OIB 24764124542, Augusta Cesarca 111,32000 Vukovar</item>
      <item>Dino Đipanović, OIB 39545734530, Ribarska 5,32234 Šarengrad</item>
      <item>Ivka Đipanović, OIB 03262605729, Ribarska 5,32234 Šarengrad</item>
      <item>Mirela Dubravac, OIB 38363938717, Trg Ante Starčevića 12,31000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24764124542</item>
      <item>, OIB 39545734530</item>
      <item>, OIB 03262605729</item>
      <item>, OIB 38363938717</item>
    </izvorni_sadrzaj>
    <derivirana_varijabla naziv="DomainObject.Predmet.SudioniciListNazivOIB_1">
      <item>, OIB 52966791065</item>
      <item>, OIB 24764124542</item>
      <item>, OIB 39545734530</item>
      <item>, OIB 03262605729</item>
      <item>, OIB 38363938717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ožujka 2026.</izvorni_sadrzaj>
    <derivirana_varijabla naziv="DomainObject.PredzadnjaOdlukaIzPredmeta.DatumDonosenjaOdluke_1">23. ožujka 2026.</derivirana_varijabla>
  </DomainObject.PredzadnjaOdlukaIzPredmeta.DatumDonosenjaOdluke>
  <DomainObject.PredzadnjaOdlukaIzPredmeta.Oznaka>
    <izvorni_sadrzaj>R1 Ob-131/2026-3</izvorni_sadrzaj>
    <derivirana_varijabla naziv="DomainObject.PredzadnjaOdlukaIzPredmeta.Oznaka_1">R1 Ob-131/2026-3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ožujka 2026.</izvorni_sadrzaj>
    <derivirana_varijabla naziv="DomainObject.Predmet.DatumPocetkaProcesa_1">18.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E1C382B-AFCE-4B70-AAC0-D48A58F1618F}">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975</properties:Words>
  <properties:Characters>5028</properties:Characters>
  <properties:Lines>105</properties:Lines>
  <properties:Paragraphs>31</properties:Paragraphs>
  <properties:TotalTime>63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6108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2026-03-20T13:11:00Z</dcterms:created>
  <dc:creator>test</dc:creator>
  <cp:lastModifiedBy>Nada Topić</cp:lastModifiedBy>
  <cp:lastPrinted>2026-02-12T09:52:00Z</cp:lastPrinted>
  <dcterms:modified xmlns:xsi="http://www.w3.org/2001/XMLSchema-instance" xsi:type="dcterms:W3CDTF">2026-09-24T07:08:00Z</dcterms:modified>
  <cp:revision>7</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(131-2026-LIŠENJE PRAVA NA RODITELJSKU SKRB- CSS VUKOVAR.docx)</vt:lpwstr>
  </prop:property>
  <prop:property fmtid="{D5CDD505-2E9C-101B-9397-08002B2CF9AE}" pid="4" name="CC_coloring">
    <vt:bool>false</vt:bool>
  </prop:property>
  <prop:property fmtid="{D5CDD505-2E9C-101B-9397-08002B2CF9AE}" pid="5" name="BrojStranica">
    <vt:i4>3</vt:i4>
  </prop:property>
</prop:Properties>
</file>