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56746A43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 w14:paraId="4B1D7E75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45891A7B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37C9C191" w14:textId="77777777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B20CAD" w14:paraId="5213AC32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B20CAD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B20CAD" w14:paraId="57C1CFCE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B20CAD" w:rsidR="002D0B3F">
            <w:rPr>
              <w:rStyle w:val="eSPISCCParagraphDefaultFont"/>
              <w:rFonts w:eastAsiaTheme="minorHAnsi"/>
            </w:rPr>
            <w:t>Općinski sud u Slavonskom Brodu - Stalna služba u Novoj Gradiški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B20CAD" w14:paraId="414E0347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20CAD" w:rsidR="002D0B3F">
            <w:rPr>
              <w:rStyle w:val="eSPISCCParagraphDefaultFont"/>
            </w:rPr>
            <w:t>Trg kralja Tomislava 6</w:t>
          </w:r>
        </w:sdtContent>
      </w:sdt>
      <w:r w:rsidRPr="006C43C5" w:rsidR="00AE649C">
        <w:t xml:space="preserve"> </w:t>
      </w:r>
    </w:p>
    <w:p w:rsidR="001A12B4" w:rsidP="001A12B4" w:rsidRDefault="00B20CAD" w14:paraId="68E094C8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20CAD" w:rsidR="002D0B3F">
            <w:rPr>
              <w:rStyle w:val="eSPISCCParagraphDefaultFont"/>
            </w:rPr>
            <w:t>35400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20CAD" w:rsidR="002D0B3F">
            <w:rPr>
              <w:rStyle w:val="eSPISCCParagraphDefaultFont"/>
            </w:rPr>
            <w:t>Nova Gradiška</w:t>
          </w:r>
        </w:sdtContent>
      </w:sdt>
      <w:r w:rsidRPr="006C43C5" w:rsidR="00AE649C">
        <w:t xml:space="preserve"> </w:t>
      </w:r>
    </w:p>
    <w:p w:rsidRPr="003B4689" w:rsidR="00BB30F6" w:rsidP="00BB30F6" w:rsidRDefault="00BB30F6" w14:paraId="0AB89C45" w14:textId="77777777">
      <w:pPr>
        <w:rPr>
          <w:rFonts w:eastAsia="Times New Roman" w:cs="Times New Roman"/>
        </w:rPr>
      </w:pPr>
      <w:r w:rsidRPr="003B4689">
        <w:rPr>
          <w:rFonts w:eastAsia="Times New Roman" w:cs="Times New Roman"/>
        </w:rPr>
        <w:t>Odsjek za izvršenje prekršajnih sankcija</w:t>
      </w:r>
    </w:p>
    <w:p w:rsidRPr="001A12B4" w:rsidR="001A12B4" w:rsidP="001A12B4" w:rsidRDefault="00EA1C6D" w14:paraId="674FADD9" w14:textId="77777777">
      <w:pPr>
        <w:pStyle w:val="SudSjedite"/>
      </w:pPr>
      <w:r w:rsidRPr="006C43C5">
        <w:tab/>
      </w:r>
    </w:p>
    <w:p w:rsidRPr="001A12B4" w:rsidR="001A12B4" w:rsidP="001A12B4" w:rsidRDefault="001A12B4" w14:paraId="76CD532B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20CAD" w:rsidR="002D0B3F">
            <w:rPr>
              <w:rStyle w:val="eSPISCCParagraphDefaultFont"/>
              <w:rFonts w:eastAsiaTheme="minorHAnsi"/>
            </w:rPr>
            <w:t>Pp Ikp-210/2024-7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B20CAD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3DFC83B2" w14:textId="77777777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 w14:paraId="1B550CDF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28DB8C3F" w14:textId="77777777">
      <w:pPr>
        <w:keepNext/>
        <w:spacing w:after="0"/>
        <w:jc w:val="center"/>
      </w:pPr>
    </w:p>
    <w:p w:rsidRPr="00CE79FB" w:rsidR="00CE79FB" w:rsidP="00CE79FB" w:rsidRDefault="00CE79FB" w14:paraId="09A0206F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5F090A1B" w14:textId="77777777">
      <w:pPr>
        <w:keepNext/>
        <w:spacing w:after="0"/>
        <w:jc w:val="center"/>
      </w:pPr>
    </w:p>
    <w:p w:rsidRPr="001A12B4" w:rsidR="001A12B4" w:rsidP="001A12B4" w:rsidRDefault="00B20CAD" w14:paraId="78D58818" w14:textId="27F88B3F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lock w:val="sdtLocked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20CAD" w:rsidR="002D0B3F">
            <w:rPr>
              <w:rStyle w:val="eSPISCCParagraphDefaultFont"/>
              <w:rFonts w:eastAsiaTheme="minorHAnsi"/>
            </w:rPr>
            <w:t>Općinski sud u Slavonskom Brodu</w:t>
          </w:r>
          <w:r w:rsidRPr="00B20CAD" w:rsidR="003F487F">
            <w:rPr>
              <w:rStyle w:val="eSPISCCParagraphDefaultFont"/>
              <w:rFonts w:eastAsiaTheme="minorHAnsi"/>
            </w:rPr>
            <w:t xml:space="preserve"> Stalna služba u Novoj Gradiški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20CAD" w:rsidR="002D0B3F">
            <w:rPr>
              <w:rStyle w:val="eSPISCCParagraphDefaultFont"/>
              <w:rFonts w:eastAsiaTheme="minorHAnsi"/>
            </w:rPr>
            <w:t>Željk</w:t>
          </w:r>
          <w:r w:rsidRPr="00B20CAD" w:rsidR="003F487F">
            <w:rPr>
              <w:rStyle w:val="eSPISCCParagraphDefaultFont"/>
              <w:rFonts w:eastAsiaTheme="minorHAnsi"/>
            </w:rPr>
            <w:t>u</w:t>
          </w:r>
          <w:r w:rsidRPr="00B20CAD" w:rsidR="002D0B3F">
            <w:rPr>
              <w:rStyle w:val="eSPISCCParagraphDefaultFont"/>
              <w:rFonts w:eastAsiaTheme="minorHAnsi"/>
            </w:rPr>
            <w:t xml:space="preserve"> Portner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zapisničara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B20CAD" w:rsidR="003F487F">
            <w:rPr>
              <w:rStyle w:val="eSPISCCParagraphDefaultFont"/>
              <w:rFonts w:eastAsiaTheme="minorHAnsi"/>
            </w:rPr>
            <w:t>Jasne Malnar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r w:rsidRPr="00063E76" w:rsidR="00AE7B84">
        <w:rPr>
          <w:rFonts w:cs="Times New Roman"/>
        </w:rPr>
        <w:t>izvršavanja novčane kazne</w:t>
      </w:r>
      <w:r w:rsidRPr="00DB5560" w:rsidR="00AE7B84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B20CAD" w:rsidR="002D0B3F">
            <w:rPr>
              <w:rStyle w:val="eSPISCCParagraphDefaultFont"/>
              <w:rFonts w:eastAsiaTheme="minorHAnsi"/>
            </w:rPr>
            <w:t xml:space="preserve">  Filip</w:t>
          </w:r>
          <w:r w:rsidRPr="00B20CAD" w:rsidR="003F487F">
            <w:rPr>
              <w:rStyle w:val="eSPISCCParagraphDefaultFont"/>
              <w:rFonts w:eastAsiaTheme="minorHAnsi"/>
            </w:rPr>
            <w:t>u</w:t>
          </w:r>
          <w:r w:rsidRPr="00B20CAD" w:rsidR="002D0B3F">
            <w:rPr>
              <w:rStyle w:val="eSPISCCParagraphDefaultFont"/>
              <w:rFonts w:eastAsiaTheme="minorHAnsi"/>
            </w:rPr>
            <w:t xml:space="preserve"> Siročić, OIB 35353581910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20CAD" w:rsidR="002D0B3F">
            <w:rPr>
              <w:rStyle w:val="eSPISCCParagraphDefaultFont"/>
              <w:rFonts w:eastAsiaTheme="minorHAnsi"/>
            </w:rPr>
            <w:t>članka 3. stavka 1.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lock w:val="sdtLocked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suzbijanju zlouporabe droga">
            <w:listItem w:displayText="Zakon o suzbijanju zlouporabe droga" w:value="Zakon o suzbijanju zlouporabe drog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B20CAD" w:rsidR="002D0B3F">
            <w:rPr>
              <w:rStyle w:val="eSPISCCParagraphDefaultFont"/>
              <w:rFonts w:eastAsiaTheme="minorHAnsi"/>
            </w:rPr>
            <w:t>Zakon o suzbijanju zlouporabe droga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B20CAD" w:rsidR="002D0B3F">
            <w:rPr>
              <w:rStyle w:val="eSPISCCParagraphDefaultFont"/>
              <w:rFonts w:eastAsiaTheme="minorHAnsi"/>
            </w:rPr>
            <w:t>1. travnja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</w:p>
    <w:p w:rsidR="00CE79FB" w:rsidP="00CE79FB" w:rsidRDefault="00CE79FB" w14:paraId="32D2FC34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6322178D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 w14:paraId="2DEE730F" w14:textId="58F4A1BA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>
        <w:rPr>
          <w:rFonts w:eastAsia="Calibri" w:cs="Times New Roman"/>
        </w:rPr>
        <w:t>152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6.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lock w:val="sdtLocked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39/13, 157/13, 118/18 i 114/22">
            <w:listItem w:displayText="39/13, 157/13, 118/18 i 114/22" w:value="39/13, 157/13, 118/18 i 114/22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B20CAD" w:rsidR="003F487F">
            <w:rPr>
              <w:rStyle w:val="eSPISCCParagraphDefaultFont"/>
              <w:rFonts w:eastAsiaTheme="minorHAnsi"/>
            </w:rPr>
            <w:t>39/13, 157/13, 118/18 i 114/22</w:t>
          </w:r>
        </w:sdtContent>
      </w:sdt>
      <w:r w:rsidR="00A17491">
        <w:rPr>
          <w:rFonts w:eastAsia="Calibri" w:cs="Times New Roman"/>
        </w:rPr>
        <w:t xml:space="preserve"> </w:t>
      </w:r>
      <w:r w:rsidR="00AE4BC5">
        <w:rPr>
          <w:rFonts w:eastAsia="Calibri" w:cs="Times New Roman"/>
        </w:rPr>
        <w:t xml:space="preserve"> </w:t>
      </w:r>
      <w:r w:rsidRPr="00AE7B84" w:rsidR="00AE7B84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neplaćena novčana kazna </w:t>
      </w:r>
      <w:r w:rsidRPr="00063E76" w:rsidR="00AE7B84">
        <w:rPr>
          <w:rFonts w:cs="Times New Roman"/>
        </w:rPr>
        <w:t>osuđeniku</w:t>
      </w:r>
      <w:r w:rsidR="007E654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przime OIB dat rođ"/>
          <w:tag w:val="DomainObject.Predmet.OsudenikImePrezimeOIBDatRodenja_1"/>
          <w:id w:val="1650091509"/>
          <w:lock w:val="sdtLocked"/>
          <w:placeholder>
            <w:docPart w:val="38390F5DFE42436A9BEC0C53186C2E80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20CAD" w:rsidR="002D0B3F">
            <w:rPr>
              <w:rStyle w:val="eSPISCCParagraphDefaultFont"/>
              <w:rFonts w:eastAsiaTheme="minorHAnsi"/>
            </w:rPr>
            <w:t>Filip</w:t>
          </w:r>
          <w:r w:rsidRPr="00B20CAD" w:rsidR="003F487F">
            <w:rPr>
              <w:rStyle w:val="eSPISCCParagraphDefaultFont"/>
              <w:rFonts w:eastAsiaTheme="minorHAnsi"/>
            </w:rPr>
            <w:t>u</w:t>
          </w:r>
          <w:r w:rsidRPr="00B20CAD" w:rsidR="002D0B3F">
            <w:rPr>
              <w:rStyle w:val="eSPISCCParagraphDefaultFont"/>
              <w:rFonts w:eastAsiaTheme="minorHAnsi"/>
            </w:rPr>
            <w:t xml:space="preserve"> Siročić, OIB 35353581910, rođen-a 16.04.2005.</w:t>
          </w:r>
        </w:sdtContent>
      </w:sdt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lock w:val="sdtLocked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Slavonska 27, Kovačevac">
            <w:listItem w:displayText="Slavonska 27, Kovačevac" w:value="Slavonska 27, Kovačevac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B20CAD" w:rsidR="002D0B3F">
            <w:rPr>
              <w:rStyle w:val="eSPISCCParagraphDefaultFont"/>
              <w:rFonts w:eastAsiaTheme="minorHAnsi"/>
            </w:rPr>
            <w:t>Slavonska 27, Kovačevac</w:t>
          </w:r>
        </w:sdtContent>
      </w:sdt>
      <w:r w:rsidR="001B4EE1">
        <w:rPr>
          <w:rFonts w:eastAsia="Calibri" w:cs="Times New Roman"/>
        </w:rPr>
        <w:t xml:space="preserve"> </w:t>
      </w:r>
      <w:r w:rsidRPr="00AE7B84" w:rsidR="00AE7B84">
        <w:rPr>
          <w:rFonts w:eastAsia="Times New Roman" w:cs="Times New Roman"/>
        </w:rPr>
        <w:t xml:space="preserve"> ,</w:t>
      </w:r>
      <w:r w:rsidR="00AE7B84">
        <w:rPr>
          <w:rFonts w:eastAsia="Times New Roman" w:cs="Times New Roman"/>
        </w:rPr>
        <w:t xml:space="preserve"> u iznosu od </w:t>
      </w:r>
      <w:sdt>
        <w:sdtPr>
          <w:rPr>
            <w:rStyle w:val="eSPISCCParagraphDefaultFont"/>
            <w:rFonts w:eastAsiaTheme="minorHAnsi"/>
          </w:rPr>
          <w:alias w:val="Iznos preostale kazne"/>
          <w:tag w:val="UserObject.IznosKazne_1"/>
          <w:id w:val="243927503"/>
          <w:lock w:val="sdtLocked"/>
          <w:placeholder>
            <w:docPart w:val="00224B2178A9425AA57B996FFE683A71"/>
          </w:placeholder>
          <w:dataBinding w:xpath="/icms/UserObject.IznosKazne/derivirana_varijabla[@naziv='UserObject.IznosKazn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20CAD" w:rsidR="003F487F">
            <w:rPr>
              <w:rStyle w:val="eSPISCCParagraphDefaultFont"/>
              <w:rFonts w:eastAsiaTheme="minorHAnsi"/>
            </w:rPr>
            <w:t>403,73</w:t>
          </w:r>
        </w:sdtContent>
      </w:sdt>
      <w:r w:rsidR="00AE7B84">
        <w:t xml:space="preserve">  </w:t>
      </w:r>
      <w:sdt>
        <w:sdtPr>
          <w:rPr>
            <w:rStyle w:val="eSPISCCParagraphDefaultFont"/>
            <w:rFonts w:eastAsiaTheme="minorHAnsi"/>
          </w:rPr>
          <w:alias w:val="Iznos preostale NK slovima"/>
          <w:tag w:val="UserObject.Tekst138_1"/>
          <w:id w:val="1754778534"/>
          <w:lock w:val="sdtLocked"/>
          <w:placeholder>
            <w:docPart w:val="205C462086DF49EAA70D6B8EDF05433B"/>
          </w:placeholder>
          <w:dataBinding w:xpath="/icms/UserObject.Tekst138/derivirana_varijabla[@naziv='UserObject.Tekst138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20CAD" w:rsidR="003F487F">
            <w:rPr>
              <w:rStyle w:val="eSPISCCParagraphDefaultFont"/>
              <w:rFonts w:eastAsiaTheme="minorHAnsi"/>
            </w:rPr>
            <w:t>(četristo tri eura sedamdeset tri centa</w:t>
          </w:r>
        </w:sdtContent>
      </w:sdt>
      <w:r w:rsidR="00AE7B84">
        <w:t xml:space="preserve"> ) </w:t>
      </w:r>
      <w:r w:rsidR="00FA78D3">
        <w:rPr>
          <w:rFonts w:eastAsia="Times New Roman" w:cs="Times New Roman"/>
        </w:rPr>
        <w:t>eura</w:t>
      </w:r>
      <w:r w:rsidRPr="00063E76" w:rsidR="00AE7B84">
        <w:rPr>
          <w:rFonts w:eastAsia="Times New Roman" w:cs="Times New Roman"/>
        </w:rPr>
        <w:t xml:space="preserve">, </w:t>
      </w:r>
      <w:r w:rsidR="00AE7B84">
        <w:rPr>
          <w:rFonts w:eastAsia="Times New Roman" w:cs="Times New Roman"/>
        </w:rPr>
        <w:t>izrečen</w:t>
      </w:r>
      <w:r w:rsidR="00DF7F8B">
        <w:rPr>
          <w:rFonts w:eastAsia="Times New Roman" w:cs="Times New Roman"/>
        </w:rPr>
        <w:t xml:space="preserve">a presudom </w:t>
      </w:r>
      <w:r w:rsidRPr="00063E76" w:rsidR="00AE7B84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1970505874"/>
          <w:lock w:val="sdtLocked"/>
          <w:placeholder>
            <w:docPart w:val="C31B31D2C2C94BB9B7128EF52B5F5D95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20CAD" w:rsidR="002D0B3F">
            <w:rPr>
              <w:rStyle w:val="eSPISCCParagraphDefaultFont"/>
              <w:rFonts w:eastAsiaTheme="minorHAnsi"/>
            </w:rPr>
            <w:t>Općinsk</w:t>
          </w:r>
          <w:r w:rsidRPr="00B20CAD" w:rsidR="003F487F">
            <w:rPr>
              <w:rStyle w:val="eSPISCCParagraphDefaultFont"/>
              <w:rFonts w:eastAsiaTheme="minorHAnsi"/>
            </w:rPr>
            <w:t>og</w:t>
          </w:r>
          <w:r w:rsidRPr="00B20CAD" w:rsidR="002D0B3F">
            <w:rPr>
              <w:rStyle w:val="eSPISCCParagraphDefaultFont"/>
              <w:rFonts w:eastAsiaTheme="minorHAnsi"/>
            </w:rPr>
            <w:t xml:space="preserve"> sud</w:t>
          </w:r>
          <w:r w:rsidRPr="00B20CAD" w:rsidR="003F487F">
            <w:rPr>
              <w:rStyle w:val="eSPISCCParagraphDefaultFont"/>
              <w:rFonts w:eastAsiaTheme="minorHAnsi"/>
            </w:rPr>
            <w:t>a</w:t>
          </w:r>
          <w:r w:rsidRPr="00B20CAD" w:rsidR="002D0B3F">
            <w:rPr>
              <w:rStyle w:val="eSPISCCParagraphDefaultFont"/>
              <w:rFonts w:eastAsiaTheme="minorHAnsi"/>
            </w:rPr>
            <w:t xml:space="preserve"> u Slavonskom Brodu</w:t>
          </w:r>
          <w:r w:rsidRPr="00B20CAD" w:rsidR="003F487F">
            <w:rPr>
              <w:rStyle w:val="eSPISCCParagraphDefaultFont"/>
              <w:rFonts w:eastAsiaTheme="minorHAnsi"/>
            </w:rPr>
            <w:t xml:space="preserve"> Stalna služba u Novoj Gradiški</w:t>
          </w:r>
        </w:sdtContent>
      </w:sdt>
      <w:r w:rsidR="008E5D3D">
        <w:rPr>
          <w:rFonts w:eastAsia="Times New Roman" w:cs="Times New Roman"/>
        </w:rPr>
        <w:t xml:space="preserve"> </w:t>
      </w:r>
      <w:r w:rsidR="00AE7B84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, poslovni broj </w:t>
      </w:r>
      <w:sdt>
        <w:sdtPr>
          <w:rPr>
            <w:rStyle w:val="eSPISCCParagraphDefaultFont"/>
            <w:rFonts w:eastAsiaTheme="minorHAnsi"/>
          </w:rPr>
          <w:alias w:val="Broj odluke"/>
          <w:tag w:val="DomainObject.IkpPredmet.OdlukaRjesenjeIshodisni_1"/>
          <w:id w:val="1645548716"/>
          <w:lock w:val="sdtLocked"/>
          <w:placeholder>
            <w:docPart w:val="C4B2CC363450441C9760D5A5740D2C3E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20CAD" w:rsidR="002D0B3F">
            <w:rPr>
              <w:rStyle w:val="eSPISCCParagraphDefaultFont"/>
              <w:rFonts w:eastAsiaTheme="minorHAnsi"/>
            </w:rPr>
            <w:t>Pp-1561/2023-4 donesena 21.09.2023.</w:t>
          </w:r>
        </w:sdtContent>
      </w:sdt>
      <w:r w:rsidR="0032701A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>,</w:t>
      </w:r>
      <w:r w:rsidR="00DF7F8B">
        <w:rPr>
          <w:rFonts w:eastAsia="Times New Roman" w:cs="Times New Roman"/>
        </w:rPr>
        <w:t xml:space="preserve"> pravomoćna dana </w:t>
      </w:r>
      <w:sdt>
        <w:sdtPr>
          <w:rPr>
            <w:rStyle w:val="eSPISCCParagraphDefaultFont"/>
            <w:rFonts w:eastAsiaTheme="minorHAnsi"/>
          </w:rPr>
          <w:alias w:val="DomainObject.IkpPredmet.IshodisnaOdlukaDatumPravomocnosti_1"/>
          <w:tag w:val="DomainObject.IkpPredmet.IshodisnaOdlukaDatumPravomocnosti_1"/>
          <w:id w:val="-732227948"/>
          <w:lock w:val="sdtLocked"/>
          <w:placeholder>
            <w:docPart w:val="AA4F6BDAABD14F60A88DB155C96BC4A0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12-01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B20CAD" w:rsidR="002D0B3F">
            <w:rPr>
              <w:rStyle w:val="eSPISCCParagraphDefaultFont"/>
              <w:rFonts w:eastAsiaTheme="minorHAnsi"/>
            </w:rPr>
            <w:t>01.12.2023.</w:t>
          </w:r>
        </w:sdtContent>
      </w:sdt>
      <w:r w:rsidR="00DF7F8B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 </w:t>
      </w:r>
      <w:r w:rsidR="00DF7F8B">
        <w:rPr>
          <w:rFonts w:eastAsia="Times New Roman" w:cs="Times New Roman"/>
        </w:rPr>
        <w:t xml:space="preserve">i izvršna dana </w:t>
      </w:r>
      <w:sdt>
        <w:sdtPr>
          <w:rPr>
            <w:rStyle w:val="eSPISCCParagraphDefaultFont"/>
            <w:rFonts w:eastAsiaTheme="minorHAnsi"/>
          </w:rPr>
          <w:alias w:val="DomainObject.IkpPredmet.IshodisnaOdlukaDatumIzvrsnosti_1"/>
          <w:tag w:val="DomainObject.IkpPredmet.IshodisnaOdlukaDatumIzvrsnosti_1"/>
          <w:id w:val="-1287574911"/>
          <w:lock w:val="sdtLocked"/>
          <w:placeholder>
            <w:docPart w:val="3508757996EE4DF8ABB061A57A3AD653"/>
          </w:placeholder>
          <w:dataBinding w:xpath="/icms/DomainObject.IkpPredmet.IshodisnaOdlukaDatumIzvrsnosti/derivirana_varijabla[@naziv='DomainObject.IkpPredmet.IshodisnaOdlukaDatumIzvrsnosti_1']" w:storeItemID="{100293BC-3C9C-4740-99C7-73F5E9006100}"/>
          <w:date w:fullDate="2024-01-02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B20CAD" w:rsidR="00B20CAD">
            <w:rPr>
              <w:rStyle w:val="eSPISCCParagraphDefaultFont"/>
              <w:rFonts w:eastAsiaTheme="minorHAnsi"/>
            </w:rPr>
            <w:t>2</w:t>
          </w:r>
          <w:r w:rsidRPr="00B20CAD" w:rsidR="003F487F">
            <w:rPr>
              <w:rStyle w:val="eSPISCCParagraphDefaultFont"/>
              <w:rFonts w:eastAsiaTheme="minorHAnsi"/>
            </w:rPr>
            <w:t>.1.2024.</w:t>
          </w:r>
        </w:sdtContent>
      </w:sdt>
      <w:r w:rsidR="00DF7F8B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>zamjenjuje se radom za opće dobro u trajanju od</w:t>
      </w:r>
      <w:r w:rsidR="009F3EF9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Trajanje ROD"/>
          <w:tag w:val="UserObject.TrajanjeROD_1"/>
          <w:id w:val="-450939455"/>
          <w:lock w:val="sdtLocked"/>
          <w:placeholder>
            <w:docPart w:val="4C63ACB2C61842B3A7C404265749508F"/>
          </w:placeholder>
          <w:dataBinding w:xpath="/icms/UserObject.TrajanjeROD/derivirana_varijabla[@naziv='UserObject.TrajanjeRO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20CAD" w:rsidR="00B20CAD">
            <w:rPr>
              <w:rStyle w:val="eSPISCCParagraphDefaultFont"/>
              <w:rFonts w:eastAsiaTheme="minorHAnsi"/>
            </w:rPr>
            <w:t>22</w:t>
          </w:r>
        </w:sdtContent>
      </w:sdt>
      <w:r w:rsidR="00AE7B84">
        <w:rPr>
          <w:rFonts w:cs="Times New Roman"/>
        </w:rPr>
        <w:t xml:space="preserve"> </w:t>
      </w:r>
      <w:r w:rsidR="0032701A">
        <w:rPr>
          <w:rFonts w:cs="Times New Roman"/>
        </w:rPr>
        <w:t>(</w:t>
      </w:r>
      <w:r w:rsidRPr="00063E76" w:rsidR="00AE7B84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trajanje ROD slovima"/>
          <w:tag w:val="UserObject.Tekst139_1"/>
          <w:id w:val="343222006"/>
          <w:lock w:val="sdtLocked"/>
          <w:placeholder>
            <w:docPart w:val="D66C4C7E62754AAF902B5BDE00DDBC5C"/>
          </w:placeholder>
          <w:dataBinding w:xpath="/icms/UserObject.Tekst139/derivirana_varijabla[@naziv='UserObject.Tekst139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20CAD" w:rsidR="00B20CAD">
            <w:rPr>
              <w:rStyle w:val="eSPISCCParagraphDefaultFont"/>
              <w:rFonts w:eastAsiaTheme="minorHAnsi"/>
            </w:rPr>
            <w:t>dvadeset dva</w:t>
          </w:r>
        </w:sdtContent>
      </w:sdt>
      <w:r w:rsidR="00AE7B84">
        <w:rPr>
          <w:rFonts w:cs="Times New Roman"/>
        </w:rPr>
        <w:t xml:space="preserve"> </w:t>
      </w:r>
      <w:r w:rsidRPr="00063E76" w:rsidR="00AE7B84">
        <w:rPr>
          <w:rFonts w:cs="Times New Roman"/>
        </w:rPr>
        <w:t xml:space="preserve">) </w:t>
      </w:r>
      <w:r w:rsidRPr="00063E76" w:rsidR="00AE7B84">
        <w:rPr>
          <w:rFonts w:eastAsia="Times New Roman" w:cs="Times New Roman"/>
        </w:rPr>
        <w:t>sat</w:t>
      </w:r>
      <w:r w:rsidR="00B20CAD">
        <w:rPr>
          <w:rFonts w:eastAsia="Times New Roman" w:cs="Times New Roman"/>
        </w:rPr>
        <w:t>a.</w:t>
      </w:r>
    </w:p>
    <w:p w:rsidR="00C41616" w:rsidP="00C41616" w:rsidRDefault="00C41616" w14:paraId="2FC0E370" w14:textId="77777777">
      <w:pPr>
        <w:ind w:firstLine="708"/>
        <w:jc w:val="both"/>
        <w:rPr>
          <w:rFonts w:eastAsia="Calibri" w:cs="Times New Roman"/>
        </w:rPr>
      </w:pPr>
    </w:p>
    <w:p w:rsidR="00AE7B84" w:rsidP="00AE7B84" w:rsidRDefault="00AE7B84" w14:paraId="15E20320" w14:textId="77777777">
      <w:pPr>
        <w:ind w:firstLine="708"/>
        <w:jc w:val="both"/>
        <w:rPr>
          <w:rFonts w:eastAsia="Times New Roman" w:cs="Times New Roman"/>
        </w:rPr>
      </w:pPr>
      <w:r w:rsidRPr="003B4689">
        <w:rPr>
          <w:rFonts w:eastAsia="Times New Roman" w:cs="Times New Roman"/>
        </w:rPr>
        <w:t xml:space="preserve">II. Osuđenik se upućuje na izvršavanje rada za opće dobro iz </w:t>
      </w:r>
      <w:r w:rsidRPr="003B4689">
        <w:rPr>
          <w:rFonts w:eastAsia="Times New Roman" w:cs="Times New Roman"/>
          <w:bCs/>
          <w:lang w:eastAsia="hr-HR"/>
        </w:rPr>
        <w:t>točke</w:t>
      </w:r>
      <w:r w:rsidRPr="003B4689">
        <w:rPr>
          <w:rFonts w:eastAsia="Times New Roman" w:cs="Times New Roman"/>
        </w:rPr>
        <w:t xml:space="preserve"> I. ovog rješenja u ustanovu i drugu pravnu osobu s kojima je ministarstvo nadležno za poslove pravosuđa sklopilo ugovore o postojanju zajedničkog interesa za izvršavanje rada za opće dobro u prekršajnom postupku i o tome vodi evidenciju.</w:t>
      </w:r>
    </w:p>
    <w:p w:rsidRPr="003B4689" w:rsidR="00275E81" w:rsidP="00AE7B84" w:rsidRDefault="00275E81" w14:paraId="1A9EA863" w14:textId="77777777">
      <w:pPr>
        <w:ind w:firstLine="708"/>
        <w:jc w:val="both"/>
        <w:rPr>
          <w:rFonts w:eastAsia="Times New Roman" w:cs="Times New Roman"/>
        </w:rPr>
      </w:pPr>
    </w:p>
    <w:p w:rsidRPr="003B4689" w:rsidR="00AE7B84" w:rsidP="00AE7B84" w:rsidRDefault="00AE7B84" w14:paraId="53AE9590" w14:textId="6D3C37F1">
      <w:pPr>
        <w:ind w:firstLine="708"/>
        <w:jc w:val="both"/>
        <w:rPr>
          <w:rFonts w:eastAsia="Times New Roman" w:cs="Times New Roman"/>
        </w:rPr>
      </w:pPr>
      <w:r w:rsidRPr="003B4689">
        <w:rPr>
          <w:rFonts w:eastAsia="Times New Roman" w:cs="Times New Roman"/>
        </w:rPr>
        <w:t xml:space="preserve">III. Ukoliko osuđenik ne prihvati rad za opće dobro ili se na uredan poziv suda izvršenja ne odazove radi primitka naredbe o upućivanju na izvršavanje rada sukladno </w:t>
      </w:r>
      <w:r w:rsidRPr="003B4689">
        <w:rPr>
          <w:rFonts w:cs="Times New Roman"/>
        </w:rPr>
        <w:t>članku</w:t>
      </w:r>
      <w:r w:rsidRPr="003B4689">
        <w:rPr>
          <w:rFonts w:eastAsia="Times New Roman" w:cs="Times New Roman"/>
        </w:rPr>
        <w:t xml:space="preserve"> 152.c stavku 6. Prekršajnog zakona ili ga ne izvrši svojom krivnjom u roku koji je za to određen sukladno </w:t>
      </w:r>
      <w:r w:rsidRPr="003B4689">
        <w:rPr>
          <w:rFonts w:cs="Times New Roman"/>
        </w:rPr>
        <w:t>članku</w:t>
      </w:r>
      <w:r w:rsidRPr="003B4689">
        <w:rPr>
          <w:rFonts w:eastAsia="Times New Roman" w:cs="Times New Roman"/>
        </w:rPr>
        <w:t xml:space="preserve"> 34. stavku 3. Prekršajnog zakona, osuđeniku se neplaćena novčana kazna iz točke I. izreke ovog rješenja zamjen</w:t>
      </w:r>
      <w:r>
        <w:rPr>
          <w:rFonts w:eastAsia="Times New Roman" w:cs="Times New Roman"/>
        </w:rPr>
        <w:t>juje</w:t>
      </w:r>
      <w:r w:rsidRPr="003B4689">
        <w:rPr>
          <w:rFonts w:eastAsia="Times New Roman" w:cs="Times New Roman"/>
        </w:rPr>
        <w:t xml:space="preserve"> kaznom zatvora u trajanju od </w:t>
      </w:r>
      <w:sdt>
        <w:sdtPr>
          <w:rPr>
            <w:rStyle w:val="eSPISCCParagraphDefaultFont"/>
            <w:rFonts w:eastAsiaTheme="minorHAnsi"/>
          </w:rPr>
          <w:alias w:val="Trajanje supletornog zatvora"/>
          <w:tag w:val="UserObject.TrajanjeSupletornogZat_1"/>
          <w:id w:val="2115009336"/>
          <w:lock w:val="sdtLocked"/>
          <w:placeholder>
            <w:docPart w:val="67B5279A23E6432C92B44256BB5EB37C"/>
          </w:placeholder>
          <w:dataBinding w:xpath="/icms/UserObject.TrajanjeSupletornogZat/derivirana_varijabla[@naziv='UserObject.TrajanjeSupletornogZat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20CAD" w:rsidR="00B20CAD">
            <w:rPr>
              <w:rStyle w:val="eSPISCCParagraphDefaultFont"/>
              <w:rFonts w:eastAsiaTheme="minorHAnsi"/>
            </w:rPr>
            <w:t>11</w:t>
          </w:r>
        </w:sdtContent>
      </w:sdt>
      <w:r>
        <w:t xml:space="preserve"> </w:t>
      </w:r>
      <w:r w:rsidR="00387DFA">
        <w:t>(</w:t>
      </w:r>
      <w:r>
        <w:t xml:space="preserve"> </w:t>
      </w:r>
      <w:sdt>
        <w:sdtPr>
          <w:rPr>
            <w:rStyle w:val="eSPISCCParagraphDefaultFont"/>
            <w:rFonts w:eastAsiaTheme="minorHAnsi"/>
          </w:rPr>
          <w:alias w:val="Trajanje supl. zat. slovima"/>
          <w:tag w:val="UserObject.Tekst140_1"/>
          <w:id w:val="1820379912"/>
          <w:lock w:val="sdtLocked"/>
          <w:placeholder>
            <w:docPart w:val="29E7872019A540F1827A7015694159D8"/>
          </w:placeholder>
          <w:dataBinding w:xpath="/icms/UserObject.Tekst140/derivirana_varijabla[@naziv='UserObject.Tekst140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20CAD" w:rsidR="00B20CAD">
            <w:rPr>
              <w:rStyle w:val="eSPISCCParagraphDefaultFont"/>
              <w:rFonts w:eastAsiaTheme="minorHAnsi"/>
            </w:rPr>
            <w:t>jedanaest</w:t>
          </w:r>
        </w:sdtContent>
      </w:sdt>
      <w:r>
        <w:t xml:space="preserve">  </w:t>
      </w:r>
      <w:r w:rsidR="00387DFA">
        <w:t xml:space="preserve">) </w:t>
      </w:r>
      <w:r w:rsidRPr="003B4689">
        <w:rPr>
          <w:rFonts w:eastAsia="Times New Roman" w:cs="Times New Roman"/>
        </w:rPr>
        <w:t>dana.</w:t>
      </w:r>
    </w:p>
    <w:p w:rsidR="00561534" w:rsidP="00561534" w:rsidRDefault="00561534" w14:paraId="198BC840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lastRenderedPageBreak/>
        <w:t>Obrazloženje</w:t>
      </w:r>
    </w:p>
    <w:p w:rsidR="00BB30F6" w:rsidP="00561534" w:rsidRDefault="00BB30F6" w14:paraId="228DF679" w14:textId="77777777">
      <w:pPr>
        <w:spacing w:after="0" w:line="276" w:lineRule="auto"/>
        <w:jc w:val="center"/>
        <w:rPr>
          <w:rFonts w:eastAsia="Calibri" w:cs="Times New Roman"/>
        </w:rPr>
      </w:pPr>
    </w:p>
    <w:p w:rsidRPr="003B4689" w:rsidR="00275E81" w:rsidP="00275E81" w:rsidRDefault="00AB0BBB" w14:paraId="3B3554C7" w14:textId="665ACEF2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1. </w:t>
      </w:r>
      <w:r w:rsidR="00275E81">
        <w:rPr>
          <w:rFonts w:eastAsia="Times New Roman" w:cs="Times New Roman"/>
        </w:rPr>
        <w:t>Odlukom o prekršaju</w:t>
      </w:r>
      <w:r w:rsidR="00790006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1749038943"/>
          <w:lock w:val="sdtLocked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20CAD" w:rsidR="003F487F">
            <w:rPr>
              <w:rStyle w:val="eSPISCCParagraphDefaultFont"/>
              <w:rFonts w:eastAsiaTheme="minorHAnsi"/>
            </w:rPr>
            <w:t>Općinskog suda u Slavonskom Brodu Stalna služba u Novoj Gradiški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, poslovni broj </w:t>
      </w:r>
      <w:sdt>
        <w:sdtPr>
          <w:rPr>
            <w:rStyle w:val="eSPISCCParagraphDefaultFont"/>
            <w:rFonts w:eastAsiaTheme="minorHAnsi"/>
          </w:rPr>
          <w:alias w:val="Broj odluke"/>
          <w:tag w:val="DomainObject.IkpPredmet.OdlukaRjesenjeIshodisni_1"/>
          <w:id w:val="-1852643413"/>
          <w:lock w:val="sdtLocked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20CAD" w:rsidR="002D0B3F">
            <w:rPr>
              <w:rStyle w:val="eSPISCCParagraphDefaultFont"/>
              <w:rFonts w:eastAsiaTheme="minorHAnsi"/>
            </w:rPr>
            <w:t>Pp-1561/2023-4 donesena 21.09.2023.</w:t>
          </w:r>
        </w:sdtContent>
      </w:sdt>
      <w:r w:rsidR="00B20CAD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20CAD" w:rsidR="002D0B3F">
            <w:rPr>
              <w:rStyle w:val="eSPISCCParagraphDefaultFont"/>
              <w:rFonts w:eastAsiaTheme="minorHAnsi"/>
            </w:rPr>
            <w:t>Filip Siročić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</w:t>
      </w:r>
      <w:r w:rsidR="00275E81">
        <w:rPr>
          <w:rFonts w:cs="Times New Roman"/>
        </w:rPr>
        <w:t>izrečena je novčana</w:t>
      </w:r>
      <w:r w:rsidRPr="000C1C94" w:rsidR="00790006">
        <w:rPr>
          <w:rFonts w:cs="Times New Roman"/>
        </w:rPr>
        <w:t xml:space="preserve"> kazna u iznosu</w:t>
      </w:r>
      <w:r w:rsidRPr="00DB5560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recenakazna"/>
          <w:tag w:val="UserObject.izrecenakazna_1"/>
          <w:id w:val="1785308709"/>
          <w:lock w:val="sdtLocked"/>
          <w:placeholder>
            <w:docPart w:val="301CC356E6ED44D1B018C5AAFE3A9C0E"/>
          </w:placeholder>
          <w:dataBinding w:xpath="/icms/UserObject.izrecenakazna/derivirana_varijabla[@naziv='UserObject.izrecenakazn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B20CAD" w:rsidR="00B20CAD">
            <w:rPr>
              <w:rStyle w:val="eSPISCCParagraphDefaultFont"/>
              <w:rFonts w:eastAsiaTheme="minorHAnsi"/>
            </w:rPr>
            <w:t>690,00</w:t>
          </w:r>
        </w:sdtContent>
      </w:sdt>
      <w:r w:rsidR="00C31FA8">
        <w:rPr>
          <w:rFonts w:eastAsia="Times New Roman" w:cs="Times New Roman"/>
        </w:rPr>
        <w:t xml:space="preserve"> </w:t>
      </w:r>
      <w:r w:rsidR="00BB30F6">
        <w:rPr>
          <w:rFonts w:cs="Times New Roman"/>
        </w:rPr>
        <w:t xml:space="preserve"> </w:t>
      </w:r>
      <w:r w:rsidR="002A2A5B">
        <w:rPr>
          <w:rFonts w:cs="Times New Roman"/>
        </w:rPr>
        <w:t>(</w:t>
      </w:r>
      <w:r w:rsidRPr="00DB5560" w:rsidR="00BB30F6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kazne slovima"/>
          <w:tag w:val="UserObject.Tekst75_1"/>
          <w:id w:val="2112242729"/>
          <w:lock w:val="sdtLocked"/>
          <w:placeholder>
            <w:docPart w:val="0E23C069D0F040ECA7DD5C20EDA27865"/>
          </w:placeholder>
          <w:dataBinding w:xpath="/icms/UserObject.Tekst75/derivirana_varijabla[@naziv='UserObject.Tekst75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20CAD" w:rsidR="00B20CAD">
            <w:rPr>
              <w:rStyle w:val="eSPISCCParagraphDefaultFont"/>
              <w:rFonts w:eastAsiaTheme="minorHAnsi"/>
            </w:rPr>
            <w:t>šesto devedeset</w:t>
          </w:r>
        </w:sdtContent>
      </w:sdt>
      <w:r w:rsidR="00BB30F6">
        <w:rPr>
          <w:rFonts w:cs="Times New Roman"/>
        </w:rPr>
        <w:t xml:space="preserve"> </w:t>
      </w:r>
      <w:r w:rsidR="002A2A5B">
        <w:rPr>
          <w:rFonts w:cs="Times New Roman"/>
        </w:rPr>
        <w:t>)</w:t>
      </w:r>
      <w:r w:rsidRPr="00DB5560" w:rsidR="00BB30F6">
        <w:rPr>
          <w:rFonts w:cs="Times New Roman"/>
        </w:rPr>
        <w:t xml:space="preserve"> </w:t>
      </w:r>
      <w:r w:rsidR="00FA78D3">
        <w:rPr>
          <w:rFonts w:cs="Times New Roman"/>
        </w:rPr>
        <w:t>eura</w:t>
      </w:r>
      <w:r w:rsidR="00275E81">
        <w:rPr>
          <w:rFonts w:eastAsia="Times New Roman" w:cs="Times New Roman"/>
        </w:rPr>
        <w:t xml:space="preserve">. </w:t>
      </w:r>
      <w:r w:rsidRPr="003B4689" w:rsidR="00275E81">
        <w:rPr>
          <w:rFonts w:eastAsia="Times New Roman" w:cs="Times New Roman"/>
        </w:rPr>
        <w:t xml:space="preserve">Odluka o prekršaju postala je pravomoćna dana </w:t>
      </w:r>
      <w:sdt>
        <w:sdtPr>
          <w:rPr>
            <w:rStyle w:val="eSPISCCParagraphDefaultFont"/>
            <w:rFonts w:eastAsiaTheme="minorHAnsi"/>
          </w:rPr>
          <w:alias w:val="datum pravomoćnosti"/>
          <w:tag w:val="DomainObject.IkpPredmet.IshodisnaOdlukaDatumPravomocnosti_1"/>
          <w:id w:val="-1551295824"/>
          <w:lock w:val="sdtLocked"/>
          <w:placeholder>
            <w:docPart w:val="C9B6A8A7995A4001A0A6DC1FE49234AE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12-01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B20CAD" w:rsidR="002D0B3F">
            <w:rPr>
              <w:rStyle w:val="eSPISCCParagraphDefaultFont"/>
              <w:rFonts w:eastAsiaTheme="minorHAnsi"/>
            </w:rPr>
            <w:t>01.12.2023.</w:t>
          </w:r>
        </w:sdtContent>
      </w:sdt>
      <w:r w:rsidR="00BA548F">
        <w:rPr>
          <w:rFonts w:eastAsia="Times New Roman" w:cs="Times New Roman"/>
        </w:rPr>
        <w:t xml:space="preserve"> </w:t>
      </w:r>
      <w:r w:rsidR="00135333">
        <w:rPr>
          <w:rFonts w:eastAsia="Times New Roman" w:cs="Times New Roman"/>
        </w:rPr>
        <w:t xml:space="preserve"> </w:t>
      </w:r>
      <w:r w:rsidR="00275E81">
        <w:rPr>
          <w:rFonts w:eastAsia="Times New Roman" w:cs="Times New Roman"/>
        </w:rPr>
        <w:t xml:space="preserve"> </w:t>
      </w:r>
      <w:r w:rsidRPr="003B4689" w:rsidR="00275E81">
        <w:rPr>
          <w:rFonts w:eastAsia="Times New Roman" w:cs="Times New Roman"/>
        </w:rPr>
        <w:t xml:space="preserve"> godine, a izvršna dana </w:t>
      </w:r>
      <w:sdt>
        <w:sdtPr>
          <w:rPr>
            <w:rStyle w:val="eSPISCCParagraphDefaultFont"/>
            <w:rFonts w:eastAsiaTheme="minorHAnsi"/>
          </w:rPr>
          <w:alias w:val="datum izvršnosti"/>
          <w:tag w:val="DomainObject.IkpPredmet.IshodisnaOdlukaDatumOvrsnosti_1"/>
          <w:id w:val="1547642945"/>
          <w:lock w:val="sdtLocked"/>
          <w:placeholder>
            <w:docPart w:val="F10D9FCD52604318882E4C47CE5183BF"/>
          </w:placeholder>
          <w:dataBinding w:xpath="/icms/DomainObject.IkpPredmet.IshodisnaOdlukaDatumOvrsnosti/derivirana_varijabla[@naziv='DomainObject.IkpPredmet.IshodisnaOdlukaDatumOvrsnosti_1']" w:storeItemID="{100293BC-3C9C-4740-99C7-73F5E9006100}"/>
          <w:date w:fullDate="2024-01-02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B20CAD" w:rsidR="00B20CAD">
            <w:rPr>
              <w:rStyle w:val="eSPISCCParagraphDefaultFont"/>
              <w:rFonts w:eastAsiaTheme="minorHAnsi"/>
            </w:rPr>
            <w:t>2.1.2024.</w:t>
          </w:r>
        </w:sdtContent>
      </w:sdt>
      <w:r w:rsidR="00B20CAD">
        <w:rPr>
          <w:rFonts w:eastAsia="Times New Roman" w:cs="Times New Roman"/>
        </w:rPr>
        <w:t xml:space="preserve"> </w:t>
      </w:r>
      <w:r w:rsidRPr="003B4689" w:rsidR="00275E81">
        <w:rPr>
          <w:rFonts w:eastAsia="Times New Roman" w:cs="Times New Roman"/>
        </w:rPr>
        <w:t>. Budući osuđenik u roku određenom u odluci o prekršaju nije platio novčanu kaznu, prisilno</w:t>
      </w:r>
      <w:r w:rsidR="00B20CAD">
        <w:rPr>
          <w:rFonts w:eastAsia="Times New Roman" w:cs="Times New Roman"/>
        </w:rPr>
        <w:t xml:space="preserve"> je naplaćen dio kazne u iznosu od 286,27 (dvjesto osamdeset šest eura osamdeset sedam centi) </w:t>
      </w:r>
      <w:r w:rsidRPr="003B4689" w:rsidR="00275E81">
        <w:rPr>
          <w:rFonts w:eastAsia="Times New Roman" w:cs="Times New Roman"/>
        </w:rPr>
        <w:t xml:space="preserve">, </w:t>
      </w:r>
      <w:r w:rsidR="00B20CAD">
        <w:rPr>
          <w:rFonts w:eastAsia="Times New Roman" w:cs="Times New Roman"/>
        </w:rPr>
        <w:t xml:space="preserve">za preostali dio neplaćene kazne u iznosu od 403,73 </w:t>
      </w:r>
      <w:sdt>
        <w:sdtPr>
          <w:rPr>
            <w:rStyle w:val="eSPISCCParagraphDefaultFont"/>
            <w:rFonts w:eastAsiaTheme="minorHAnsi"/>
          </w:rPr>
          <w:alias w:val="Iznos preostale NK slovima"/>
          <w:tag w:val="UserObject.Tekst138_1"/>
          <w:id w:val="1871566456"/>
          <w:lock w:val="sdtLocked"/>
          <w:placeholder>
            <w:docPart w:val="A5EE42FE113946AA895258E72B188E62"/>
          </w:placeholder>
          <w:dataBinding w:xpath="/icms/UserObject.Tekst138/derivirana_varijabla[@naziv='UserObject.Tekst138_1']" w:storeItemID="{100293BC-3C9C-4740-99C7-73F5E9006100}"/>
          <w:text/>
        </w:sdtPr>
        <w:sdtContent>
          <w:r w:rsidRPr="00B20CAD" w:rsidR="00B20CAD">
            <w:rPr>
              <w:rStyle w:val="eSPISCCParagraphDefaultFont"/>
              <w:rFonts w:eastAsiaTheme="minorHAnsi"/>
            </w:rPr>
            <w:t>(četristo tri eura sedamdeset tri centa</w:t>
          </w:r>
        </w:sdtContent>
      </w:sdt>
      <w:r w:rsidR="00B20CAD">
        <w:rPr>
          <w:rFonts w:eastAsia="Times New Roman" w:cs="Times New Roman"/>
        </w:rPr>
        <w:t xml:space="preserve">) eura </w:t>
      </w:r>
      <w:r w:rsidRPr="003B4689" w:rsidR="00275E81">
        <w:rPr>
          <w:rFonts w:eastAsia="Times New Roman" w:cs="Times New Roman"/>
        </w:rPr>
        <w:t xml:space="preserve">odlučeno je kao pod točkom I. izreke rješenja, kako je to propisano odredbom članka 34. stavka 6. Prekršajnog zakona računajući da se svakih započetih </w:t>
      </w:r>
      <w:r w:rsidRPr="00FA78D3" w:rsidR="00FA78D3">
        <w:rPr>
          <w:rFonts w:eastAsia="Times New Roman" w:cs="Arial"/>
        </w:rPr>
        <w:t>39,82 eura</w:t>
      </w:r>
      <w:r w:rsidRPr="00FA78D3" w:rsidR="00FA78D3">
        <w:rPr>
          <w:rFonts w:cs="Arial"/>
        </w:rPr>
        <w:t xml:space="preserve"> </w:t>
      </w:r>
      <w:r w:rsidRPr="003B4689" w:rsidR="00275E81">
        <w:rPr>
          <w:rFonts w:eastAsia="Times New Roman" w:cs="Times New Roman"/>
        </w:rPr>
        <w:t xml:space="preserve">novčane kazne zamijeni s dva sata rada za opće dobro odnosno jednim danom zatvora, pri čemu rad za opće dobro ne smije biti kraći od šest sati niti dulji od </w:t>
      </w:r>
      <w:proofErr w:type="spellStart"/>
      <w:r w:rsidRPr="003B4689" w:rsidR="00275E81">
        <w:rPr>
          <w:rFonts w:eastAsia="Times New Roman" w:cs="Times New Roman"/>
        </w:rPr>
        <w:t>dvjestočetrdeset</w:t>
      </w:r>
      <w:proofErr w:type="spellEnd"/>
      <w:r w:rsidRPr="003B4689" w:rsidR="00275E81">
        <w:rPr>
          <w:rFonts w:eastAsia="Times New Roman" w:cs="Times New Roman"/>
        </w:rPr>
        <w:t xml:space="preserve"> sati, a zatvor ne smije biti kraći od tri dana ni dulji od šezdeset dana.</w:t>
      </w:r>
    </w:p>
    <w:p w:rsidRPr="003B4689" w:rsidR="00275E81" w:rsidP="00275E81" w:rsidRDefault="00AB0BBB" w14:paraId="08022173" w14:textId="77777777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 </w:t>
      </w:r>
      <w:r w:rsidRPr="003B4689" w:rsidR="00275E81">
        <w:rPr>
          <w:rFonts w:eastAsia="Times New Roman" w:cs="Times New Roman"/>
        </w:rPr>
        <w:t>Prema odredbi članka 151. stavka 2. Prekršajnog zakona pravomoćna odluka izvršava se kad je uredno dostavljena osuđeniku i kad za njeno izvršenje ne postoje zakonske smetnje.</w:t>
      </w:r>
      <w:r w:rsidR="003908E8">
        <w:rPr>
          <w:rFonts w:eastAsia="Times New Roman" w:cs="Times New Roman"/>
        </w:rPr>
        <w:t xml:space="preserve"> </w:t>
      </w:r>
      <w:r w:rsidRPr="003B4689" w:rsidR="00275E81">
        <w:rPr>
          <w:rFonts w:eastAsia="Times New Roman" w:cs="Times New Roman"/>
        </w:rPr>
        <w:t>Kako su ostvareni uvjeti za izvršavanje rada za opće dobro, odlučeno je kao pod točkom II. izreke rješenja, te će sud nakon pravomoćnosti i izvršnosti ovog rješenja pozvati osuđenika radi dostave naredbe o upućivanju na izvršenje rada u jednu od ustanova i pravnih osoba iz evidencije iz članka 152.a stavka 2. Zakona, s područja svoje nadležnosti.</w:t>
      </w:r>
    </w:p>
    <w:p w:rsidRPr="003B4689" w:rsidR="00275E81" w:rsidP="00275E81" w:rsidRDefault="00AB0BBB" w14:paraId="54C9F35F" w14:textId="77777777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3. </w:t>
      </w:r>
      <w:r w:rsidRPr="003B4689" w:rsidR="00275E81">
        <w:rPr>
          <w:rFonts w:eastAsia="Times New Roman" w:cs="Times New Roman"/>
        </w:rPr>
        <w:t xml:space="preserve">Rješenjem je određena i zamjena neplaćene novčane kazne kaznom zatvora za slučaj da osuđenik ne prihvati rad za opće dobro sukladno </w:t>
      </w:r>
      <w:r w:rsidRPr="003B4689" w:rsidR="00275E81">
        <w:rPr>
          <w:rFonts w:cs="Times New Roman"/>
        </w:rPr>
        <w:t xml:space="preserve">članku </w:t>
      </w:r>
      <w:r w:rsidRPr="003B4689" w:rsidR="00275E81">
        <w:rPr>
          <w:rFonts w:eastAsia="Times New Roman" w:cs="Times New Roman"/>
        </w:rPr>
        <w:t xml:space="preserve">152.c stavku 6. Prekršajnog zakona ili ga ne izvrši svojom krivnjom u roku koji je za to određen sukladno </w:t>
      </w:r>
      <w:r w:rsidRPr="003B4689" w:rsidR="00275E81">
        <w:rPr>
          <w:rFonts w:cs="Times New Roman"/>
        </w:rPr>
        <w:t>članku</w:t>
      </w:r>
      <w:r w:rsidRPr="003B4689" w:rsidR="00275E81">
        <w:rPr>
          <w:rFonts w:eastAsia="Times New Roman" w:cs="Times New Roman"/>
        </w:rPr>
        <w:t xml:space="preserve"> 34. stavku 3. Prekršajnog zakona.</w:t>
      </w:r>
    </w:p>
    <w:p w:rsidRPr="003B4689" w:rsidR="00275E81" w:rsidP="00275E81" w:rsidRDefault="00AB0BBB" w14:paraId="628A5EFF" w14:textId="77777777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4. </w:t>
      </w:r>
      <w:r w:rsidRPr="003B4689" w:rsidR="00275E81">
        <w:rPr>
          <w:rFonts w:eastAsia="Times New Roman" w:cs="Times New Roman"/>
        </w:rPr>
        <w:t>Ukoliko osuđenik plati novčanu kaznu nakon pravomoćnosti odluke o zamjeni, izvršenje rada za opće dobro ili kazna zatvora će se obustaviti. U slučaju djelomičnog plaćanja, izvršit će se samo preostali dio rada za opće dobro odnosno kazne zatvora, sukladno odredbi članka 34. stavka 7. Prekršajnog zakona.</w:t>
      </w:r>
    </w:p>
    <w:p w:rsidRPr="003B4689" w:rsidR="00275E81" w:rsidP="00275E81" w:rsidRDefault="00AB0BBB" w14:paraId="716B5485" w14:textId="77777777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5. </w:t>
      </w:r>
      <w:r w:rsidRPr="003B4689" w:rsidR="00275E81">
        <w:rPr>
          <w:rFonts w:eastAsia="Times New Roman" w:cs="Times New Roman"/>
        </w:rPr>
        <w:t>Osuđenik je obavezan nakon pravomoćnosti i izvršnosti ovog rješenja odazvati se pozivu ovog suda radi dostave naredbe o upućivanju na izvršenje rada i davanja pisane izjave o prihvaćanju rada za opće dobro sukladno članku 152.c stavku 1. i stavku 2. Prekršajnog zakona, jer će u suprotnome sud odmah izdati naredbu o upućivanju osuđenika na izdržavanje kazne zatvora iz točke III. izreke ovog rješenja u nadležnu ustanovu za izvršavanje zatvora.</w:t>
      </w:r>
    </w:p>
    <w:p w:rsidRPr="00561534" w:rsidR="00561534" w:rsidP="00561534" w:rsidRDefault="00561534" w14:paraId="060619A4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 w14:paraId="33124F78" w14:textId="5FFEA14B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20CAD" w:rsidR="002D0B3F">
            <w:rPr>
              <w:rStyle w:val="eSPISCCParagraphDefaultFont"/>
              <w:rFonts w:eastAsiaTheme="minorHAnsi"/>
            </w:rPr>
            <w:t>Novoj Gradiš</w:t>
          </w:r>
          <w:r w:rsidRPr="00B20CAD" w:rsidR="00B20CAD">
            <w:rPr>
              <w:rStyle w:val="eSPISCCParagraphDefaultFont"/>
              <w:rFonts w:eastAsiaTheme="minorHAnsi"/>
            </w:rPr>
            <w:t>k</w:t>
          </w:r>
          <w:r w:rsidRPr="00B20CAD" w:rsidR="002D0B3F">
            <w:rPr>
              <w:rStyle w:val="eSPISCCParagraphDefaultFont"/>
              <w:rFonts w:eastAsiaTheme="minorHAnsi"/>
            </w:rPr>
            <w:t>i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B20CAD" w:rsidR="002D0B3F">
            <w:rPr>
              <w:rStyle w:val="eSPISCCParagraphDefaultFont"/>
              <w:rFonts w:eastAsiaTheme="minorHAnsi"/>
            </w:rPr>
            <w:t>1. travnja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4"/>
        <w:gridCol w:w="3033"/>
        <w:gridCol w:w="3130"/>
      </w:tblGrid>
      <w:tr w:rsidRPr="00B40829" w:rsidR="00B40829" w:rsidTr="00876430" w14:paraId="348DC223" w14:textId="77777777">
        <w:tc>
          <w:tcPr>
            <w:tcW w:w="3284" w:type="dxa"/>
          </w:tcPr>
          <w:p w:rsidRPr="00B40829" w:rsidR="00B40829" w:rsidP="00B40829" w:rsidRDefault="00B40829" w14:paraId="607F6C7C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Zapisničar</w:t>
            </w:r>
          </w:p>
        </w:tc>
        <w:tc>
          <w:tcPr>
            <w:tcW w:w="3285" w:type="dxa"/>
          </w:tcPr>
          <w:p w:rsidRPr="00B40829" w:rsidR="00B40829" w:rsidP="00B40829" w:rsidRDefault="00B40829" w14:paraId="1371AC3D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0AE955D0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 w14:paraId="4029AB32" w14:textId="77777777">
        <w:tc>
          <w:tcPr>
            <w:tcW w:w="3284" w:type="dxa"/>
          </w:tcPr>
          <w:p w:rsidRPr="00B40829" w:rsidR="00B40829" w:rsidP="00B40829" w:rsidRDefault="00B20CAD" w14:paraId="3D5D8DAF" w14:textId="6C0ED13C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B20CAD">
                  <w:rPr>
                    <w:rStyle w:val="eSPISCCParagraphDefaultFont"/>
                    <w:rFonts w:eastAsiaTheme="minorHAnsi"/>
                  </w:rPr>
                  <w:t>Jasna Malnar,v.r.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 w14:paraId="49114BAA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20CAD" w14:paraId="37909179" w14:textId="55413E47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B20CAD" w:rsidR="002D0B3F">
                  <w:rPr>
                    <w:rStyle w:val="eSPISCCParagraphDefaultFont"/>
                    <w:rFonts w:eastAsiaTheme="minorHAnsi"/>
                  </w:rPr>
                  <w:t>Željko Portner</w:t>
                </w:r>
                <w:r w:rsidRPr="00B20CAD">
                  <w:rPr>
                    <w:rStyle w:val="eSPISCCParagraphDefaultFont"/>
                    <w:rFonts w:eastAsiaTheme="minorHAnsi"/>
                  </w:rPr>
                  <w:t>,v.r.</w:t>
                </w:r>
              </w:sdtContent>
            </w:sdt>
          </w:p>
        </w:tc>
      </w:tr>
    </w:tbl>
    <w:p w:rsidR="00B40829" w:rsidP="00B40829" w:rsidRDefault="00B40829" w14:paraId="199967A5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2D29ED8C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3C8AEE13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38DC1D0E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6F5366DE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 w14:paraId="6D9E491C" w14:textId="4C1B6601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lock w:val="sdtLocked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20CAD" w:rsidR="002D0B3F">
            <w:rPr>
              <w:rStyle w:val="eSPISCCParagraphDefaultFont"/>
              <w:rFonts w:eastAsiaTheme="minorHAnsi"/>
            </w:rPr>
            <w:t>Općinski sud u Slavonskom Brodu</w:t>
          </w:r>
          <w:r w:rsidRPr="00B20CAD" w:rsidR="00B20CAD">
            <w:rPr>
              <w:rStyle w:val="eSPISCCParagraphDefaultFont"/>
              <w:rFonts w:eastAsiaTheme="minorHAnsi"/>
            </w:rPr>
            <w:t xml:space="preserve"> Stalna služba u Novoj Gradiški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6C6797C1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5D35A632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6E35B955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1E13E4AC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lock w:val="sdtLocked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B20CAD" w:rsidR="002D0B3F">
            <w:rPr>
              <w:rStyle w:val="eSPISCCParagraphDefaultFont"/>
              <w:rFonts w:eastAsiaTheme="minorHAnsi"/>
            </w:rPr>
            <w:t>Filip Siročić, Slavonska 27, 35400 Kovačevac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B20CAD" w:rsidR="00B37A7D" w:rsidP="00B20CAD" w:rsidRDefault="00275E81" w14:paraId="36A449DE" w14:textId="14CBF3B0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eastAsia="Calibri" w:cs="Times New Roman"/>
        </w:rPr>
      </w:pPr>
      <w:r>
        <w:rPr>
          <w:rFonts w:cs="Times New Roman"/>
        </w:rPr>
        <w:t>zatvoru</w:t>
      </w:r>
      <w:r w:rsidR="00433E5A">
        <w:rPr>
          <w:rFonts w:cs="Times New Roman"/>
        </w:rPr>
        <w:t xml:space="preserve"> </w:t>
      </w:r>
      <w:r>
        <w:rPr>
          <w:rFonts w:cs="Times New Roman"/>
        </w:rPr>
        <w:t xml:space="preserve"> </w:t>
      </w:r>
    </w:p>
    <w:p w:rsidRPr="00B40829" w:rsidR="00B20CAD" w:rsidP="00B20CAD" w:rsidRDefault="00B20CAD" w14:paraId="7C2A3DD4" w14:textId="0C42BB93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eastAsia="Calibri" w:cs="Times New Roman"/>
        </w:rPr>
      </w:pPr>
      <w:r>
        <w:rPr>
          <w:rFonts w:cs="Times New Roman"/>
        </w:rPr>
        <w:t>Spis</w:t>
      </w:r>
    </w:p>
    <w:p w:rsidRPr="001A12B4" w:rsidR="001A12B4" w:rsidP="001A12B4" w:rsidRDefault="001A12B4" w14:paraId="57B28D88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501F6" w:rsidP="00537B78" w:rsidRDefault="001501F6" w14:paraId="6BB5F9A2" w14:textId="77777777">
      <w:r>
        <w:separator/>
      </w:r>
    </w:p>
  </w:endnote>
  <w:endnote w:type="continuationSeparator" w:id="0">
    <w:p w:rsidR="001501F6" w:rsidP="00537B78" w:rsidRDefault="001501F6" w14:paraId="3251F167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5C0E278E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26104EC0" w14:textId="77777777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501F6" w:rsidP="00537B78" w:rsidRDefault="001501F6" w14:paraId="632712F8" w14:textId="77777777">
      <w:r>
        <w:separator/>
      </w:r>
    </w:p>
  </w:footnote>
  <w:footnote w:type="continuationSeparator" w:id="0">
    <w:p w:rsidR="001501F6" w:rsidP="00537B78" w:rsidRDefault="001501F6" w14:paraId="0D3A0828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757F6A47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B20CAD" w:rsidR="002D0B3F">
          <w:rPr>
            <w:rStyle w:val="eSPISCCParagraphDefaultFont"/>
          </w:rPr>
          <w:t>Pp Ikp-210/2024-7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6145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01F6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39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712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0B3F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0AF9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87F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631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17C2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CAD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3DE"/>
    <w:rsid w:val="00BE7F83"/>
    <w:rsid w:val="00BF0C99"/>
    <w:rsid w:val="00BF3ADD"/>
    <w:rsid w:val="00BF445B"/>
    <w:rsid w:val="00BF5049"/>
    <w:rsid w:val="00BF6F89"/>
    <w:rsid w:val="00BF7DE0"/>
    <w:rsid w:val="00C00EBD"/>
    <w:rsid w:val="00C025FC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DF7F8B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233E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6145" v:ext="edit"/>
    <o:shapelayout v:ext="edit">
      <o:idmap data="1" v:ext="edit"/>
    </o:shapelayout>
  </w:shapeDefaults>
  <w:decimalSymbol w:val=","/>
  <w:listSeparator w:val=";"/>
  <w14:docId w14:val="760ADC03"/>
  <w15:docId w15:val="{35AD1BCD-9BD9-4A74-BFD4-F6170097F502}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23C069D0F040ECA7DD5C20EDA2786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EC77E2-DA62-4FC7-A2C1-F4205E143757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0224B2178A9425AA57B996FFE683A7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7A2999E-B432-4DC6-B291-88394284C67F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05C462086DF49EAA70D6B8EDF05433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A14318-5498-411F-A84A-140A8079C8F9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C63ACB2C61842B3A7C404265749508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6ED887-D1FA-419A-8B3C-1C29D0EC0673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66C4C7E62754AAF902B5BDE00DDBC5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C94E2FE-AB6D-41CE-8671-DF983A7B71F7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7B5279A23E6432C92B44256BB5EB37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37FAC66-CD6A-4B0C-BD3D-A723DE2112ED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9E7872019A540F1827A7015694159D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5ECEE7E-032D-4612-BDA0-BD25112C538A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31B31D2C2C94BB9B7128EF52B5F5D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787D21-87E2-4207-A7AC-5AD9CBD56C15}"/>
      </w:docPartPr>
      <w:docPartBody>
        <w:p w:rsidR="002A001D" w:rsidRDefault="009C289F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8390F5DFE42436A9BEC0C53186C2E8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A7A7D34-B2B0-4BE1-A4F8-A097E6AEF15B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4B2CC363450441C9760D5A5740D2C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862FF1-769E-43AF-A280-872134050B3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9B6A8A7995A4001A0A6DC1FE49234A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5A79962-212C-4878-8C87-054759157C1F}"/>
      </w:docPartPr>
      <w:docPartBody>
        <w:p w:rsidR="000540D7" w:rsidRDefault="00746914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10D9FCD52604318882E4C47CE5183B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F21B03C-BF03-4136-B9A3-4DFEB9CD20A5}"/>
      </w:docPartPr>
      <w:docPartBody>
        <w:p w:rsidR="000540D7" w:rsidRDefault="00746914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301CC356E6ED44D1B018C5AAFE3A9C0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8DB796B-D4FE-4D40-8532-63CD24075E58}"/>
      </w:docPartPr>
      <w:docPartBody>
        <w:p w:rsidR="00CF7F38" w:rsidRDefault="0074359C">
          <w:r w:rsidRPr="004D174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A4F6BDAABD14F60A88DB155C96BC4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43B4F04-19CA-4E69-8AE5-C65FFD05FCB6}"/>
      </w:docPartPr>
      <w:docPartBody>
        <w:p w:rsidR="00271141" w:rsidRDefault="00245E52">
          <w:r w:rsidRPr="00CF7858">
            <w:rPr>
              <w:rStyle w:val="Tekstrezerviranogmjesta"/>
            </w:rPr>
            <w:t>__________</w:t>
          </w:r>
        </w:p>
      </w:docPartBody>
    </w:docPart>
    <w:docPart>
      <w:docPartPr>
        <w:name w:val="3508757996EE4DF8ABB061A57A3AD65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BE1AB25-91C1-42D6-BF21-0CD9449A06D5}"/>
      </w:docPartPr>
      <w:docPartBody>
        <w:p w:rsidR="00271141" w:rsidRDefault="00245E52">
          <w:r w:rsidRPr="00CF7858">
            <w:rPr>
              <w:rStyle w:val="Tekstrezerviranogmjesta"/>
            </w:rPr>
            <w:t>__________</w:t>
          </w:r>
        </w:p>
      </w:docPartBody>
    </w:docPart>
    <w:docPart>
      <w:docPartPr>
        <w:name w:val="A5EE42FE113946AA895258E72B188E6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25BCCCE-A952-42C2-9F81-37C2D2E1131F}"/>
      </w:docPartPr>
      <w:docPartBody>
        <w:p w:rsidR="00D40FFA" w:rsidP="00D40FFA" w:rsidRDefault="00D40FFA">
          <w:pPr>
            <w:pStyle w:val="A5EE42FE113946AA895258E72B188E62"/>
          </w:pPr>
          <w:r w:rsidRPr="009853E8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91BCD"/>
    <w:rsid w:val="001B0766"/>
    <w:rsid w:val="00245E52"/>
    <w:rsid w:val="00271141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17C2"/>
    <w:rsid w:val="0087691E"/>
    <w:rsid w:val="00937323"/>
    <w:rsid w:val="009735D0"/>
    <w:rsid w:val="009C289F"/>
    <w:rsid w:val="009E647F"/>
    <w:rsid w:val="00A01DC1"/>
    <w:rsid w:val="00AD483C"/>
    <w:rsid w:val="00B55BCF"/>
    <w:rsid w:val="00B715E5"/>
    <w:rsid w:val="00BB7F99"/>
    <w:rsid w:val="00BD7339"/>
    <w:rsid w:val="00C1407C"/>
    <w:rsid w:val="00C63CA9"/>
    <w:rsid w:val="00CB4658"/>
    <w:rsid w:val="00CF7F38"/>
    <w:rsid w:val="00D40FFA"/>
    <w:rsid w:val="00D5459C"/>
    <w:rsid w:val="00D6351C"/>
    <w:rsid w:val="00D94CFA"/>
    <w:rsid w:val="00DA00D4"/>
    <w:rsid w:val="00EC233E"/>
    <w:rsid w:val="00F922BF"/>
    <w:rsid w:val="00FB61FB"/>
    <w:rsid w:val="00FF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D40FFA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A5EE42FE113946AA895258E72B188E62" w:customStyle="true">
    <w:name w:val="A5EE42FE113946AA895258E72B188E62"/>
    <w:rsid w:val="00D40FFA"/>
    <w:pPr>
      <w:spacing w:after="160" w:line="278" w:lineRule="auto"/>
    </w:pPr>
    <w:rPr>
      <w:kern w:val="2"/>
      <w:sz w:val="24"/>
      <w:szCs w:val="24"/>
    </w:rPr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1. travnja 2026.</izvorni_sadrzaj>
    <derivirana_varijabla naziv="DomainObject.DatumDonosenjaOdluke_1">1. travnja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Ikp-210/2024-7</izvorni_sadrzaj>
    <derivirana_varijabla naziv="DomainObject.Oznaka_1">Pp Ikp-210/2024-7</derivirana_varijabla>
  </DomainObject.Oznaka>
  <DomainObject.DonositeljOdluke.Ime>
    <izvorni_sadrzaj>Željko</izvorni_sadrzaj>
    <derivirana_varijabla naziv="DomainObject.DonositeljOdluke.Ime_1">Željko</derivirana_varijabla>
  </DomainObject.DonositeljOdluke.Ime>
  <DomainObject.DonositeljOdluke.Prezime>
    <izvorni_sadrzaj>Portner</izvorni_sadrzaj>
    <derivirana_varijabla naziv="DomainObject.DonositeljOdluke.Prezime_1">Portner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3</izvorni_sadrzaj>
    <derivirana_varijabla naziv="DomainObject.BrojStranica_1">3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210</izvorni_sadrzaj>
    <derivirana_varijabla naziv="DomainObject.Predmet.Broj_1">210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veljače 2024.</izvorni_sadrzaj>
    <derivirana_varijabla naziv="DomainObject.Predmet.DatumOsnivanja_1">6. veljače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Ikp-210/2024</izvorni_sadrzaj>
    <derivirana_varijabla naziv="DomainObject.Predmet.OznakaBroj_1">Pp Ikp-210/2024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Filip Siročić</izvorni_sadrzaj>
    <derivirana_varijabla naziv="DomainObject.Predmet.ProtustrankaFormated_1">  Filip Siročić</derivirana_varijabla>
  </DomainObject.Predmet.ProtustrankaFormated>
  <DomainObject.Predmet.ProtustrankaFormatedOIB>
    <izvorni_sadrzaj>  Filip Siročić, OIB 35353581910</izvorni_sadrzaj>
    <derivirana_varijabla naziv="DomainObject.Predmet.ProtustrankaFormatedOIB_1">  Filipu Siročić, OIB 35353581910</derivirana_varijabla>
  </DomainObject.Predmet.ProtustrankaFormatedOIB>
  <DomainObject.Predmet.ProtustrankaFormatedWithAdress>
    <izvorni_sadrzaj> Filip Siročić, Slavonska 27, 35400 Kovačevac</izvorni_sadrzaj>
    <derivirana_varijabla naziv="DomainObject.Predmet.ProtustrankaFormatedWithAdress_1"> Filip Siročić, Slavonska 27, 35400 Kovačevac</derivirana_varijabla>
  </DomainObject.Predmet.ProtustrankaFormatedWithAdress>
  <DomainObject.Predmet.ProtustrankaFormatedWithAdressOIB>
    <izvorni_sadrzaj> Filip Siročić, OIB 35353581910, Slavonska 27, 35400 Kovačevac</izvorni_sadrzaj>
    <derivirana_varijabla naziv="DomainObject.Predmet.ProtustrankaFormatedWithAdressOIB_1"> Filip Siročić, OIB 35353581910, Slavonska 27, 35400 Kovačevac</derivirana_varijabla>
  </DomainObject.Predmet.ProtustrankaFormatedWithAdressOIB>
  <DomainObject.Predmet.ProtustrankaWithAdress>
    <izvorni_sadrzaj>Filip Siročić Slavonska 27, 35400 Kovačevac</izvorni_sadrzaj>
    <derivirana_varijabla naziv="DomainObject.Predmet.ProtustrankaWithAdress_1">Filip Siročić Slavonska 27, 35400 Kovačevac</derivirana_varijabla>
  </DomainObject.Predmet.ProtustrankaWithAdress>
  <DomainObject.Predmet.ProtustrankaWithAdressOIB>
    <izvorni_sadrzaj>Filip Siročić, OIB 35353581910, Slavonska 27, 35400 Kovačevac</izvorni_sadrzaj>
    <derivirana_varijabla naziv="DomainObject.Predmet.ProtustrankaWithAdressOIB_1">Filip Siročić, OIB 35353581910, Slavonska 27, 35400 Kovačevac</derivirana_varijabla>
  </DomainObject.Predmet.ProtustrankaWithAdressOIB>
  <DomainObject.Predmet.ProtustrankaNazivFormated>
    <izvorni_sadrzaj>Filip Siročić</izvorni_sadrzaj>
    <derivirana_varijabla naziv="DomainObject.Predmet.ProtustrankaNazivFormated_1">Filip Siročić</derivirana_varijabla>
    <derivirana_varijabla naziv="Padez">Filip Siročić</derivirana_varijabla>
  </DomainObject.Predmet.ProtustrankaNazivFormated>
  <DomainObject.Predmet.ProtustrankaNazivFormatedOIB>
    <izvorni_sadrzaj>Filip Siročić, OIB 35353581910</izvorni_sadrzaj>
    <derivirana_varijabla naziv="DomainObject.Predmet.ProtustrankaNazivFormatedOIB_1">Filip Siročić, OIB 35353581910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32</izvorni_sadrzaj>
    <derivirana_varijabla naziv="DomainObject.Predmet.Referada.Naziv_1">Referada 32</derivirana_varijabla>
  </DomainObject.Predmet.Referada.Naziv>
  <DomainObject.Predmet.Referada.Oznaka>
    <izvorni_sadrzaj>Ref 32</izvorni_sadrzaj>
    <derivirana_varijabla naziv="DomainObject.Predmet.Referada.Oznaka_1">Ref 32</derivirana_varijabla>
  </DomainObject.Predmet.Referada.Oznaka>
  <DomainObject.Predmet.Referada.Prostorija.Naziv>
    <izvorni_sadrzaj>soba 17</izvorni_sadrzaj>
    <derivirana_varijabla naziv="DomainObject.Predmet.Referada.Prostorija.Naziv_1">soba 17</derivirana_varijabla>
  </DomainObject.Predmet.Referada.Prostorija.Naziv>
  <DomainObject.Predmet.Referada.Prostorija.Oznaka>
    <izvorni_sadrzaj>17</izvorni_sadrzaj>
    <derivirana_varijabla naziv="DomainObject.Predmet.Referada.Prostorija.Oznaka_1">17</derivirana_varijabla>
  </DomainObject.Predmet.Referada.Prostorija.Oznaka>
  <DomainObject.Predmet.Referada.Sud.Naziv>
    <izvorni_sadrzaj>Općinski sud u Slavonskom Brodu</izvorni_sadrzaj>
    <derivirana_varijabla naziv="DomainObject.Predmet.Referada.Sud.Naziv_1">Općinskog suda u Slavonskom Brodu Stalna služba u Novoj Gradiški</derivirana_varijabla>
    <derivirana_varijabla naziv="DomainObject.Predmet.Referada.Sud.Naziv">Općinski sud u Slavonskom Brodu Stalna služba u Novoj Gradiški</derivirana_varijabla>
    <derivirana_varijabla naziv="Nazivadresasuda">Općinski sud u Slavonskom Brodu Stalna služba u Novoj Gradiški</derivirana_varijabla>
  </DomainObject.Predmet.Referada.Sud.Naziv>
  <DomainObject.Predmet.Referada.Sudac>
    <izvorni_sadrzaj>Željko Portner</izvorni_sadrzaj>
    <derivirana_varijabla naziv="DomainObject.Predmet.Referada.Sudac_1">Željko Portner,v.r.</derivirana_varijabla>
    <derivirana_varijabla naziv="Dativ">Željku Portner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  <derivirana_varijabla naziv="Padez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Nova Gradiška</izvorni_sadrzaj>
    <derivirana_varijabla naziv="DomainObject.Predmet.Sud.Adresa.Naselje_1">Nova Gradiška</derivirana_varijabla>
  </DomainObject.Predmet.Sud.Adresa.Naselje>
  <DomainObject.Predmet.Sud.Adresa.NaseljeLokativ>
    <izvorni_sadrzaj>Novoj Gradišci</izvorni_sadrzaj>
    <derivirana_varijabla naziv="DomainObject.Predmet.Sud.Adresa.NaseljeLokativ_1">Novoj Gradiški</derivirana_varijabla>
  </DomainObject.Predmet.Sud.Adresa.NaseljeLokativ>
  <DomainObject.Predmet.Sud.Adresa.PostBroj>
    <izvorni_sadrzaj>35400</izvorni_sadrzaj>
    <derivirana_varijabla naziv="DomainObject.Predmet.Sud.Adresa.PostBroj_1">35400</derivirana_varijabla>
  </DomainObject.Predmet.Sud.Adresa.PostBroj>
  <DomainObject.Predmet.Sud.Adresa.UlicaIKBR>
    <izvorni_sadrzaj>Trg kralja Tomislava 6</izvorni_sadrzaj>
    <derivirana_varijabla naziv="DomainObject.Predmet.Sud.Adresa.UlicaIKBR_1">Trg kralja Tomislava 6</derivirana_varijabla>
  </DomainObject.Predmet.Sud.Adresa.UlicaIKBR>
  <DomainObject.Predmet.Sud.Naziv>
    <izvorni_sadrzaj>Općinski sud u Slavonskom Brodu - Stalna služba u Novoj Gradiški</izvorni_sadrzaj>
    <derivirana_varijabla naziv="DomainObject.Predmet.Sud.Naziv_1">Općinski sud u Slavonskom Brodu - Stalna služba u Novoj Gradiški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Odjel izvršenja PO NG</izvorni_sadrzaj>
    <derivirana_varijabla naziv="DomainObject.Predmet.TrenutnaLokacijaSpisa.Naziv_1">Odjel izvršenja PO NG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Slavonskom Brodu</izvorni_sadrzaj>
    <derivirana_varijabla naziv="DomainObject.Predmet.TrenutnaLokacijaSpisa.Sud.Naziv_1">Općinski sud u Slavonskom Brodu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Odjel izvršenja PO NG</izvorni_sadrzaj>
    <derivirana_varijabla naziv="DomainObject.Predmet.UstrojstvenaJedinicaVodi.Naziv_1">Odjel izvršenja PO NG</derivirana_varijabla>
  </DomainObject.Predmet.UstrojstvenaJedinicaVodi.Naziv>
  <DomainObject.Predmet.UstrojstvenaJedinicaVodi.Oznaka>
    <izvorni_sadrzaj>IZVNG</izvorni_sadrzaj>
    <derivirana_varijabla naziv="DomainObject.Predmet.UstrojstvenaJedinicaVodi.Oznaka_1">IZVNG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Slavonskom Brodu</izvorni_sadrzaj>
    <derivirana_varijabla naziv="DomainObject.Predmet.UstrojstvenaJedinicaVodi.Sud.Naziv_1">Općinski sud u Slavonskom Brodu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Iva Keser</izvorni_sadrzaj>
    <derivirana_varijabla naziv="DomainObject.Predmet.Zapisnicar_1">Jasna Malnar,v.r.</derivirana_varijabla>
    <derivirana_varijabla naziv="Padez">Jasne Malnar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Filip Siročić</item>
    </izvorni_sadrzaj>
    <derivirana_varijabla naziv="DomainObject.Predmet.ProtuStrankaListFormated_1">
      <item>Filip Siročić</item>
    </derivirana_varijabla>
  </DomainObject.Predmet.ProtuStrankaListFormated>
  <DomainObject.Predmet.ProtuStrankaListFormatedOIB>
    <izvorni_sadrzaj>
      <item>Filip Siročić, OIB 35353581910</item>
    </izvorni_sadrzaj>
    <derivirana_varijabla naziv="DomainObject.Predmet.ProtuStrankaListFormatedOIB_1">
      <item>Filip Siročić, OIB 35353581910</item>
    </derivirana_varijabla>
  </DomainObject.Predmet.ProtuStrankaListFormatedOIB>
  <DomainObject.Predmet.ProtuStrankaListFormatedWithAdress>
    <izvorni_sadrzaj>
      <item>Filip Siročić, Slavonska 27, 35400 Kovačevac</item>
    </izvorni_sadrzaj>
    <derivirana_varijabla naziv="DomainObject.Predmet.ProtuStrankaListFormatedWithAdress_1">
      <item>Slavonska 27, Kovačevac</item>
    </derivirana_varijabla>
  </DomainObject.Predmet.ProtuStrankaListFormatedWithAdress>
  <DomainObject.Predmet.ProtuStrankaListFormatedWithAdressOIB>
    <izvorni_sadrzaj>
      <item>Filip Siročić, OIB 35353581910, Slavonska 27, 35400 Kovačevac</item>
    </izvorni_sadrzaj>
    <derivirana_varijabla naziv="DomainObject.Predmet.ProtuStrankaListFormatedWithAdressOIB_1">
      <item>Filip Siročić, OIB 35353581910, Slavonska 27, 35400 Kovačevac</item>
    </derivirana_varijabla>
  </DomainObject.Predmet.ProtuStrankaListFormatedWithAdressOIB>
  <DomainObject.Predmet.ProtuStrankaListNazivFormated>
    <izvorni_sadrzaj>
      <item>Filip Siročić</item>
    </izvorni_sadrzaj>
    <derivirana_varijabla naziv="DomainObject.Predmet.ProtuStrankaListNazivFormated_1">
      <item>Filip Siročić</item>
    </derivirana_varijabla>
  </DomainObject.Predmet.ProtuStrankaListNazivFormated>
  <DomainObject.Predmet.ProtuStrankaListNazivFormatedOIB>
    <izvorni_sadrzaj>
      <item>Filip Siročić, OIB 35353581910</item>
    </izvorni_sadrzaj>
    <derivirana_varijabla naziv="DomainObject.Predmet.ProtuStrankaListNazivFormatedOIB_1">
      <item>Filip Siročić, OIB 35353581910</item>
    </derivirana_varijabla>
  </DomainObject.Predmet.ProtuStrankaListNazivFormatedOIB>
  <DomainObject.Predmet.OstaliListFormated>
    <izvorni_sadrzaj>
      <item>Financijska agencija ( FINA ) Slavonski Brod</item>
      <item>OPĆA BOLNICA NOVA GRADIŠKA</item>
      <item>Ministarstvo financija, Porezna uprava, Područni ured Slavonski Brod, Ispostava Nova Gradiška</item>
    </izvorni_sadrzaj>
    <derivirana_varijabla naziv="DomainObject.Predmet.OstaliListFormated_1">
      <item>Financijska agencija ( FINA ) Slavonski Brod</item>
      <item>OPĆA BOLNICA NOVA GRADIŠKA</item>
      <item>Ministarstvo financija, Porezna uprava, Područni ured Slavonski Brod, Ispostava Nova Gradiška</item>
    </derivirana_varijabla>
    <derivirana_varijabla naziv="DrugaOsoba">
      <item>Financijska agencija ( FINA ) Slavonski Brod</item>
      <item>OPĆA BOLNICA NOVA GRADIŠKA</item>
      <item>Ministarstvo financija, Porezna uprava, Područni ured Slavonski Brod, Ispostava Nova Gradiška</item>
    </derivirana_varijabla>
  </DomainObject.Predmet.OstaliListFormated>
  <DomainObject.Predmet.OstaliListFormatedOIB>
    <izvorni_sadrzaj>
      <item>Financijska agencija ( FINA ) Slavonski Brod</item>
      <item>OPĆA BOLNICA NOVA GRADIŠKA, OIB 71630358814</item>
      <item>Ministarstvo financija, Porezna uprava, Područni ured Slavonski Brod, Ispostava Nova Gradiška</item>
    </izvorni_sadrzaj>
    <derivirana_varijabla naziv="DomainObject.Predmet.OstaliListFormatedOIB_1">
      <item>Financijska agencija ( FINA ) Slavonski Brod</item>
      <item>OPĆA BOLNICA NOVA GRADIŠKA, OIB 71630358814</item>
      <item>Ministarstvo financija, Porezna uprava, Područni ured Slavonski Brod, Ispostava Nova Gradiška</item>
    </derivirana_varijabla>
  </DomainObject.Predmet.OstaliListFormatedOIB>
  <DomainObject.Predmet.OstaliListFormatedWithAdress>
    <izvorni_sadrzaj>
      <item>Financijska agencija ( FINA ) Slavonski Brod, Petra Krešimira IV 20, 35000 Slavonski Brod</item>
      <item>OPĆA BOLNICA NOVA GRADIŠKA, Josipa Jurja Strossmayera 17A, 35400 Nova Gradiška</item>
      <item>Ministarstvo financija, Porezna uprava, Područni ured Slavonski Brod, Ispostava Nova Gradiška, Trg kralja Tomislava 1, 35400 Nova Gradiška</item>
    </izvorni_sadrzaj>
    <derivirana_varijabla naziv="DomainObject.Predmet.OstaliListFormatedWithAdress_1">
      <item>Financijska agencija ( FINA ) Slavonski Brod, Petra Krešimira IV 20, 35000 Slavonski Brod</item>
      <item>OPĆA BOLNICA NOVA GRADIŠKA, Josipa Jurja Strossmayera 17A, 35400 Nova Gradiška</item>
      <item>Ministarstvo financija, Porezna uprava, Područni ured Slavonski Brod, Ispostava Nova Gradiška, Trg kralja Tomislava 1, 35400 Nova Gradiška</item>
    </derivirana_varijabla>
  </DomainObject.Predmet.OstaliListFormatedWithAdress>
  <DomainObject.Predmet.OstaliListFormatedWithAdressOIB>
    <izvorni_sadrzaj>
      <item>Financijska agencija ( FINA ) Slavonski Brod, Petra Krešimira IV 20, 35000 Slavonski Brod</item>
      <item>OPĆA BOLNICA NOVA GRADIŠKA, OIB 71630358814, Josipa Jurja Strossmayera 17A, 35400 Nova Gradiška</item>
      <item>Ministarstvo financija, Porezna uprava, Područni ured Slavonski Brod, Ispostava Nova Gradiška, Trg kralja Tomislava 1, 35400 Nova Gradiška</item>
    </izvorni_sadrzaj>
    <derivirana_varijabla naziv="DomainObject.Predmet.OstaliListFormatedWithAdressOIB_1">
      <item>Financijska agencija ( FINA ) Slavonski Brod, Petra Krešimira IV 20, 35000 Slavonski Brod</item>
      <item>OPĆA BOLNICA NOVA GRADIŠKA, OIB 71630358814, Josipa Jurja Strossmayera 17A, 35400 Nova Gradiška</item>
      <item>Ministarstvo financija, Porezna uprava, Područni ured Slavonski Brod, Ispostava Nova Gradiška, Trg kralja Tomislava 1, 35400 Nova Gradiška</item>
    </derivirana_varijabla>
  </DomainObject.Predmet.OstaliListFormatedWithAdressOIB>
  <DomainObject.Predmet.OstaliListNazivFormated>
    <izvorni_sadrzaj>
      <item>Financijska agencija ( FINA ) Slavonski Brod</item>
      <item>OPĆA BOLNICA NOVA GRADIŠKA</item>
      <item>Ministarstvo financija, Porezna uprava, Područni ured Slavonski Brod, Ispostava Nova Gradiška</item>
    </izvorni_sadrzaj>
    <derivirana_varijabla naziv="DomainObject.Predmet.OstaliListNazivFormated_1">
      <item>Financijska agencija ( FINA ) Slavonski Brod</item>
      <item>OPĆA BOLNICA NOVA GRADIŠKA</item>
      <item>Ministarstvo financija, Porezna uprava, Područni ured Slavonski Brod, Ispostava Nova Gradiška</item>
    </derivirana_varijabla>
  </DomainObject.Predmet.OstaliListNazivFormated>
  <DomainObject.Predmet.OstaliListNazivFormatedOIB>
    <izvorni_sadrzaj>
      <item>Financijska agencija ( FINA ) Slavonski Brod</item>
      <item>OPĆA BOLNICA NOVA GRADIŠKA, OIB 71630358814</item>
      <item>Ministarstvo financija, Porezna uprava, Područni ured Slavonski Brod, Ispostava Nova Gradiška</item>
    </izvorni_sadrzaj>
    <derivirana_varijabla naziv="DomainObject.Predmet.OstaliListNazivFormatedOIB_1">
      <item>Financijska agencija ( FINA ) Slavonski Brod</item>
      <item>OPĆA BOLNICA NOVA GRADIŠKA, OIB 71630358814</item>
      <item>Ministarstvo financija, Porezna uprava, Područni ured Slavonski Brod, Ispostava Nova Gradiška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3</izvorni_sadrzaj>
    <derivirana_varijabla naziv="DomainObject.Predmet.ClanakZakona_1">3</derivirana_varijabla>
  </DomainObject.Predmet.ClanakZakona>
  <DomainObject.Predmet.ClanakZakonaFull>
    <izvorni_sadrzaj>članka 3. stavka 1.</izvorni_sadrzaj>
    <derivirana_varijabla naziv="DomainObject.Predmet.ClanakZakonaFull_1">članka 3. stavka 1.</derivirana_varijabla>
  </DomainObject.Predmet.ClanakZakonaFull>
  <DomainObject.Predmet.Sud.Parent.Naziv>
    <izvorni_sadrzaj>Županijski sud u Slavonskom Brodu</izvorni_sadrzaj>
    <derivirana_varijabla naziv="DomainObject.Predmet.Sud.Parent.Naziv_1">Županijski sud u Slavonskom Brodu</derivirana_varijabla>
  </DomainObject.Predmet.Sud.Parent.Naziv>
  <DomainObject.Datum>
    <izvorni_sadrzaj>1. travnja 2026.</izvorni_sadrzaj>
    <derivirana_varijabla naziv="DomainObject.Datum_1">1. travnja 2026.</derivirana_varijabla>
    <derivirana_varijabla naziv="datum">1. travnja 2026.</derivirana_varijabla>
    <derivirana_varijabla naziv="datumpravomocnosti">1. travnja 2026.</derivirana_varijabla>
    <derivirana_varijabla naziv="datumizvrsnosti">1. travnja 2026.</derivirana_varijabla>
  </DomainObject.Datum>
  <DomainObject.PoslovniBrojDokumenta>
    <izvorni_sadrzaj>Pp Ikp-210/2024-7</izvorni_sadrzaj>
    <derivirana_varijabla naziv="DomainObject.PoslovniBrojDokumenta_1">Pp Ikp-210/2024-7</derivirana_varijabla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Filip Siročić</izvorni_sadrzaj>
    <derivirana_varijabla naziv="DomainObject.Predmet.ProtustrankaIDrugi_1">Filip Siročić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Filip Siročić, OIB 35353581910, Slavonska 27, 35400 Kovačevac</izvorni_sadrzaj>
    <derivirana_varijabla naziv="DomainObject.Predmet.ProtustrankaIDrugiAdressOIB_1">Filip Siročić, OIB 35353581910, Slavonska 27, 35400 Kovačevac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Filip Siročić</item>
      <item>Financijska agencija ( FINA ) Slavonski Brod</item>
      <item>OPĆA BOLNICA NOVA GRADIŠKA</item>
      <item>Ministarstvo financija, Porezna uprava, Područni ured Slavonski Brod, Ispostava Nova Gradiška</item>
    </izvorni_sadrzaj>
    <derivirana_varijabla naziv="DomainObject.Predmet.SudioniciListNaziv_1">
      <item>Filip Siročić</item>
      <item>Financijska agencija ( FINA ) Slavonski Brod</item>
      <item>OPĆA BOLNICA NOVA GRADIŠKA</item>
      <item>Ministarstvo financija, Porezna uprava, Područni ured Slavonski Brod, Ispostava Nova Gradiška</item>
    </derivirana_varijabla>
    <derivirana_varijabla naziv="OstaliSudionici">
      <item>Filip Siročić</item>
      <item>Financijska agencija ( FINA ) Slavonski Brod</item>
      <item>OPĆA BOLNICA NOVA GRADIŠKA</item>
      <item>Ministarstvo financija, Porezna uprava, Područni ured Slavonski Brod, Ispostava Nova Gradiška</item>
    </derivirana_varijabla>
  </DomainObject.Predmet.SudioniciListNaziv>
  <DomainObject.Predmet.SudioniciListAdressOIB>
    <izvorni_sadrzaj>
      <item>Filip Siročić, OIB 35353581910, Slavonska 27,35400 Kovačevac</item>
      <item>Financijska agencija ( FINA ) Slavonski Brod, Petra Krešimira IV 20,35000 Slavonski Brod</item>
      <item>OPĆA BOLNICA NOVA GRADIŠKA, OIB 71630358814, Josipa Jurja Strossmayera 17A,35400 Nova Gradiška</item>
      <item>Ministarstvo financija, Porezna uprava, Područni ured Slavonski Brod, Ispostava Nova Gradiška, Trg kralja Tomislava 1,35400 Nova Gradiška</item>
    </izvorni_sadrzaj>
    <derivirana_varijabla naziv="DomainObject.Predmet.SudioniciListAdressOIB_1">
      <item>Filip Siročić, OIB 35353581910, Slavonska 27,35400 Kovačevac</item>
      <item>Financijska agencija ( FINA ) Slavonski Brod, Petra Krešimira IV 20,35000 Slavonski Brod</item>
      <item>OPĆA BOLNICA NOVA GRADIŠKA, OIB 71630358814, Josipa Jurja Strossmayera 17A,35400 Nova Gradiška</item>
      <item>Ministarstvo financija, Porezna uprava, Područni ured Slavonski Brod, Ispostava Nova Gradiška, Trg kralja Tomislava 1,35400 Nova Gradiška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690,00 EUR, trošak u iznosu od 13,28 EUR, u ukupnom iznosu od 703,28 EUR</izvorni_sadrzaj>
    <derivirana_varijabla naziv="DomainObject.Predmet.Pristojbe_1">troškove za novčana kazna u iznosu od 690,00 EUR, trošak u iznosu od 13,28 EUR, u ukupnom iznosu od 703,28 EUR</derivirana_varijabla>
  </DomainObject.Predmet.Pristojbe>
  <DomainObject.Predmet.PristojbeSudionikNazivOIB>
    <izvorni_sadrzaj>Filip Siročić, OIB 35353581910</izvorni_sadrzaj>
    <derivirana_varijabla naziv="DomainObject.Predmet.PristojbeSudionikNazivOIB_1">Filip Siročić, OIB 35353581910</derivirana_varijabla>
  </DomainObject.Predmet.PristojbeSudionikNazivOIB>
  <DomainObject.Predmet.PristojbePNB>
    <izvorni_sadrzaj>HR63 6068-4323-1064296378</izvorni_sadrzaj>
    <derivirana_varijabla naziv="DomainObject.Predmet.PristojbePNB_1">HR63 6068-4323-1064296378</derivirana_varijabla>
  </DomainObject.Predmet.PristojbePNB>
  <DomainObject.Predmet.PristojbeIznos>
    <izvorni_sadrzaj>703,28 EUR</izvorni_sadrzaj>
    <derivirana_varijabla naziv="DomainObject.Predmet.PristojbeIznos_1">703,28 EUR</derivirana_varijabla>
  </DomainObject.Predmet.PristojbeIznos>
  <DomainObject.Predmet.PristojbeOpisPlacanja>
    <izvorni_sadrzaj>Troškovi iz predmeta Pp Ikp-210/2024, OS SB</izvorni_sadrzaj>
    <derivirana_varijabla naziv="DomainObject.Predmet.PristojbeOpisPlacanja_1">Troškovi iz predmeta Pp Ikp-210/2024, OS SB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35353581910</item>
      <item>, OIB null</item>
      <item>, OIB 71630358814</item>
      <item>, OIB null</item>
    </izvorni_sadrzaj>
    <derivirana_varijabla naziv="DomainObject.Predmet.SudioniciListNazivOIB_1">
      <item>, OIB 35353581910</item>
      <item>, OIB null</item>
      <item>, OIB 71630358814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Troškovi iz predmeta Pp Ikp-210/2024, OS SB</izvorni_sadrzaj>
    <derivirana_varijabla naziv="DomainObject.Predmet.PristojbeNazivVrste_1">Troškovi iz predmeta Pp Ikp-210/2024, OS SB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27. veljače 2024.</izvorni_sadrzaj>
    <derivirana_varijabla naziv="DomainObject.PredzadnjaOdlukaIzPredmeta.DatumDonosenjaOdluke_1">27. veljače 2024.</derivirana_varijabla>
  </DomainObject.PredzadnjaOdlukaIzPredmeta.DatumDonosenjaOdluke>
  <DomainObject.PredzadnjaOdlukaIzPredmeta.Oznaka>
    <izvorni_sadrzaj>Pp Ikp-210/2024-4</izvorni_sadrzaj>
    <derivirana_varijabla naziv="DomainObject.PredzadnjaOdlukaIzPredmeta.Oznaka_1">Pp Ikp-210/2024-4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>403,73</derivirana_varijabla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>šesto devedeset</derivirana_varijabla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>(četristo tri eura sedamdeset tri centa</derivirana_varijabla>
  </UserObject.Tekst138>
  <UserObject.BrojOdluke>
    <izvorni_sadrzaj/>
    <derivirana_varijabla naziv="UserObject.BrojOdluke_1"/>
  </UserObject.BrojOdluke>
  <UserObject.TrajanjeROD>
    <izvorni_sadrzaj/>
    <derivirana_varijabla naziv="UserObject.TrajanjeROD_1">22</derivirana_varijabla>
  </UserObject.TrajanjeROD>
  <UserObject.Tekst139>
    <izvorni_sadrzaj/>
    <derivirana_varijabla naziv="UserObject.Tekst139_1">dvadeset dva</derivirana_varijabla>
  </UserObject.Tekst139>
  <UserObject.TrajanjeSupletornogZat>
    <izvorni_sadrzaj/>
    <derivirana_varijabla naziv="UserObject.TrajanjeSupletornogZat_1">11</derivirana_varijabla>
  </UserObject.TrajanjeSupletornogZat>
  <UserObject.Tekst140>
    <izvorni_sadrzaj/>
    <derivirana_varijabla naziv="UserObject.Tekst140_1">jedanaest</derivirana_varijabla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28. srpnja 2023.</izvorni_sadrzaj>
    <derivirana_varijabla naziv="DomainObject.Predmet.DatumPocetkaProcesa_1">28. srpnja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suzbijanju zlouporabe droga</item>
    </izvorni_sadrzaj>
    <derivirana_varijabla naziv="DomainObject.ZakonPravilnikList_1">
      <item>Zakon o suzbijanju zlouporabe droga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39/13, 157/13, 118/18 i 114/22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Filip Siročić, Slavonska 27, 35400 Kovačevac</izvorni_sadrzaj>
    <derivirana_varijabla naziv="DomainObject.Predmet.OsudenikImePrezimeAdresa_1">Filip Siročić, Slavonska 27, 35400 Kovačevac</derivirana_varijabla>
  </DomainObject.Predmet.OsudenikImePrezimeAdresa>
  <DomainObject.Predmet.OsudenikImePrezimeOIBDatRodenja>
    <izvorni_sadrzaj>Filip Siročić, OIB 35353581910, rođen-a 16.04.2005.</izvorni_sadrzaj>
    <derivirana_varijabla naziv="DomainObject.Predmet.OsudenikImePrezimeOIBDatRodenja_1">Filipu Siročić, OIB 35353581910, rođen-a 16.04.2005.</derivirana_varijabla>
  </DomainObject.Predmet.OsudenikImePrezimeOIBDatRodenja>
  <DomainObject.IkpPredmet.OdlukaRjesenjeIshodisni>
    <izvorni_sadrzaj>Pp-1561/2023-4 donesena 21.09.2023.</izvorni_sadrzaj>
    <derivirana_varijabla naziv="DomainObject.IkpPredmet.OdlukaRjesenjeIshodisni_1">Pp-1561/2023-4 donesena 21.09.2023.</derivirana_varijabla>
  </DomainObject.IkpPredmet.OdlukaRjesenjeIshodisni>
  <DomainObject.IkpPredmet.NovcanaObaveza.PreostaliIznos>
    <izvorni_sadrzaj>403,73 EUR</izvorni_sadrzaj>
    <derivirana_varijabla naziv="DomainObject.IkpPredmet.NovcanaObaveza.PreostaliIznos_1">403,73 EUR</derivirana_varijabla>
  </DomainObject.IkpPredmet.NovcanaObaveza.PreostaliIznos>
  <DomainObject.IkpPredmet.NovcanaObaveza.PNB>
    <izvorni_sadrzaj>HR63 6068-4323-1064296378</izvorni_sadrzaj>
    <derivirana_varijabla naziv="DomainObject.IkpPredmet.NovcanaObaveza.PNB_1">HR63 6068-4323-1064296378</derivirana_varijabla>
  </DomainObject.IkpPredmet.NovcanaObaveza.PNB>
  <DomainObject.IkpPredmet.Trosak.PreostaliIznos>
    <izvorni_sadrzaj>13,28 EUR</izvorni_sadrzaj>
    <derivirana_varijabla naziv="DomainObject.IkpPredmet.Trosak.PreostaliIznos_1">13,28 EUR</derivirana_varijabla>
  </DomainObject.IkpPredmet.Trosak.PreostaliIznos>
  <DomainObject.IkpPredmet.Trosak.PNB>
    <izvorni_sadrzaj>HR63 6068-4323-1064296416</izvorni_sadrzaj>
    <derivirana_varijabla naziv="DomainObject.IkpPredmet.Trosak.PNB_1">HR63 6068-4323-1064296416</derivirana_varijabla>
  </DomainObject.IkpPredmet.Trosak.PNB>
  <DomainObject.IkpPredmet.IshodisnaOdlukaDatumPravomocnosti>
    <izvorni_sadrzaj>01.12.2023.</izvorni_sadrzaj>
    <derivirana_varijabla naziv="DomainObject.IkpPredmet.IshodisnaOdlukaDatumPravomocnosti_1">01.12.2023.</derivirana_varijabla>
  </DomainObject.IkpPredmet.IshodisnaOdlukaDatumPravomocnosti>
  <DomainObject.IkpPredmet.IshodisnaOdlukaDatumOvrsnosti>
    <izvorni_sadrzaj/>
    <derivirana_varijabla naziv="DomainObject.IkpPredmet.IshodisnaOdlukaDatumOvrsnosti_1">2.1.2024.</derivirana_varijabla>
  </DomainObject.IkpPredmet.IshodisnaOdlukaDatumOvrsnosti>
  <UserObject.izrecenakazna>
    <izvorni_sadrzaj/>
    <derivirana_varijabla naziv="UserObject.izrecenakazna_1">690,00</derivirana_varijabla>
  </UserObject.izrecenakazna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/>
    <derivirana_varijabla naziv="DomainObject.IkpPredmet.IshodisnaOdlukaDatumIzvrsnosti_1">2.1.2024.</derivirana_varijabla>
  </DomainObject.IkpPredmet.IshodisnaOdlukaDatumIzvrsnosti>
</icms>
</file>

<file path=customXml/item2.xml><?xml version="1.0" encoding="utf-8"?>
<ns30:Sourc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719045C-B530-4F03-A2B6-70060FCFF7A5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3</properties:Pages>
  <properties:Words>793</properties:Words>
  <properties:Characters>4149</properties:Characters>
  <properties:Lines>101</properties:Lines>
  <properties:Paragraphs>30</properties:Paragraphs>
  <properties:TotalTime>206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4948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Jasna Malnar</cp:lastModifiedBy>
  <cp:lastPrinted>2026-04-01T08:23:00Z</cp:lastPrinted>
  <dcterms:modified xmlns:xsi="http://www.w3.org/2001/XMLSchema-instance" xsi:type="dcterms:W3CDTF">2026-04-01T08:23:00Z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3</vt:i4>
  </prop:property>
  <prop:property fmtid="{D5CDD505-2E9C-101B-9397-08002B2CF9AE}" pid="5" name="Naslov">
    <vt:lpwstr>Pp Ikp-210/2024-7 / Odluka - Rješenje o zamjeni novčane kazne radom za opće dobro (odluka_Pp_Ikp-210_2024-7.docx)</vt:lpwstr>
  </prop:property>
  <prop:property fmtid="{D5CDD505-2E9C-101B-9397-08002B2CF9AE}" pid="6" name="Predlozak_id">
    <vt:lpwstr>1000000929</vt:lpwstr>
  </prop:property>
  <prop:property fmtid="{D5CDD505-2E9C-101B-9397-08002B2CF9AE}" pid="7" name="Predlozak_oznaka">
    <vt:lpwstr>OS_Pp-151</vt:lpwstr>
  </prop:property>
  <prop:property fmtid="{D5CDD505-2E9C-101B-9397-08002B2CF9AE}" pid="8" name="Predlozak_naziv">
    <vt:lpwstr>Rješenje o zamjeni novčane kazne radom za opće dobro</vt:lpwstr>
  </prop:property>
</prop:Properties>
</file>