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A219C9" w:rsidP="00A219C9" w:rsidRDefault="00A219C9" w14:paraId="1D6DB897" w14:textId="77777777">
      <w:pPr>
        <w:tabs>
          <w:tab w:val="left" w:pos="1418"/>
        </w:tabs>
        <w15:collapsed w:val="false"/>
        <w:rPr>
          <w:rFonts w:cs="Arial"/>
          <w:b/>
          <w:lang w:val="en-AU"/>
        </w:rPr>
      </w:pPr>
      <w:r>
        <w:rPr>
          <w:rFonts w:cs="Arial"/>
          <w:noProof/>
          <w:lang w:eastAsia="hr-HR"/>
        </w:rPr>
        <w:t xml:space="preserve">   </w:t>
      </w:r>
      <w:r w:rsidR="00161249">
        <w:rPr>
          <w:rFonts w:cs="Arial"/>
          <w:noProof/>
          <w:lang w:eastAsia="hr-HR"/>
        </w:rPr>
        <w:t xml:space="preserve">     </w:t>
      </w:r>
      <w:r>
        <w:rPr>
          <w:rFonts w:cs="Arial"/>
          <w:noProof/>
          <w:lang w:eastAsia="hr-HR"/>
        </w:rPr>
        <w:drawing>
          <wp:inline distT="0" distB="0" distL="0" distR="0">
            <wp:extent cx="988695" cy="840105"/>
            <wp:effectExtent l="0" t="0" r="1905"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l="-543" t="-6755" r="-543" b="-6755"/>
                    <a:stretch>
                      <a:fillRect/>
                    </a:stretch>
                  </pic:blipFill>
                  <pic:spPr bwMode="auto">
                    <a:xfrm>
                      <a:off x="0" y="0"/>
                      <a:ext cx="988695" cy="840105"/>
                    </a:xfrm>
                    <a:prstGeom prst="rect">
                      <a:avLst/>
                    </a:prstGeom>
                    <a:noFill/>
                    <a:ln>
                      <a:noFill/>
                    </a:ln>
                  </pic:spPr>
                </pic:pic>
              </a:graphicData>
            </a:graphic>
          </wp:inline>
        </w:drawing>
      </w:r>
    </w:p>
    <w:p w:rsidR="00A219C9" w:rsidP="00A219C9" w:rsidRDefault="00A219C9" w14:paraId="154F4450" w14:textId="77777777">
      <w:pPr>
        <w:pStyle w:val="Bezproreda"/>
      </w:pPr>
      <w:r>
        <w:t xml:space="preserve">    Republika Hrvatska</w:t>
      </w:r>
    </w:p>
    <w:p w:rsidR="00A219C9" w:rsidP="00A219C9" w:rsidRDefault="00A219C9" w14:paraId="1CFC612B" w14:textId="77777777">
      <w:pPr>
        <w:pStyle w:val="Bezproreda"/>
      </w:pPr>
      <w:r>
        <w:t xml:space="preserve"> Općinski sud u Splitu</w:t>
      </w:r>
    </w:p>
    <w:p w:rsidR="00A219C9" w:rsidP="00A219C9" w:rsidRDefault="00A219C9" w14:paraId="192879A1" w14:textId="77777777">
      <w:pPr>
        <w:pStyle w:val="Bezproreda"/>
      </w:pPr>
      <w:r>
        <w:t xml:space="preserve">               Split</w:t>
      </w:r>
    </w:p>
    <w:p w:rsidRPr="00A219C9" w:rsidR="00A219C9" w:rsidP="00A219C9" w:rsidRDefault="00A219C9" w14:paraId="40CEC225" w14:textId="77777777">
      <w:pPr>
        <w:jc w:val="both"/>
        <w:rPr>
          <w:rFonts w:cs="Arial"/>
        </w:rPr>
      </w:pPr>
      <w:r>
        <w:rPr>
          <w:rFonts w:cs="Arial"/>
        </w:rPr>
        <w:t xml:space="preserve"> </w:t>
      </w:r>
    </w:p>
    <w:p w:rsidR="00A219C9" w:rsidP="00585202" w:rsidRDefault="00A219C9" w14:paraId="56FAE92B" w14:textId="77777777">
      <w:r>
        <w:t xml:space="preserve">                                                                      Poslovni broj: P Ob</w:t>
      </w:r>
      <w:r w:rsidR="00D56A55">
        <w:t>-</w:t>
      </w:r>
      <w:r>
        <w:t>195/2025</w:t>
      </w:r>
      <w:r w:rsidR="00D56A55">
        <w:t>-20</w:t>
      </w:r>
    </w:p>
    <w:p w:rsidR="00A219C9" w:rsidP="00A219C9" w:rsidRDefault="00A219C9" w14:paraId="72D00DC1" w14:textId="77777777">
      <w:pPr>
        <w:jc w:val="center"/>
      </w:pPr>
      <w:r>
        <w:t>U    I M E     R E P U B L I K E     H R V A T S K E</w:t>
      </w:r>
    </w:p>
    <w:p w:rsidR="00A219C9" w:rsidP="002A3519" w:rsidRDefault="002A3519" w14:paraId="32AC9DF9" w14:textId="77777777">
      <w:pPr>
        <w:pStyle w:val="Default"/>
        <w:jc w:val="center"/>
      </w:pPr>
      <w:r>
        <w:t>P R E S U D A</w:t>
      </w:r>
    </w:p>
    <w:p w:rsidR="009B58FE" w:rsidP="002A3519" w:rsidRDefault="009B58FE" w14:paraId="233532D9" w14:textId="77777777">
      <w:pPr>
        <w:pStyle w:val="Default"/>
        <w:jc w:val="center"/>
      </w:pPr>
      <w:r>
        <w:t>I</w:t>
      </w:r>
    </w:p>
    <w:p w:rsidR="009B58FE" w:rsidP="002A3519" w:rsidRDefault="009B58FE" w14:paraId="4AEC7D0F" w14:textId="77777777">
      <w:pPr>
        <w:pStyle w:val="Default"/>
        <w:jc w:val="center"/>
      </w:pPr>
      <w:r>
        <w:t>R J E Š E NJ E</w:t>
      </w:r>
    </w:p>
    <w:p w:rsidR="002A3519" w:rsidP="002A3519" w:rsidRDefault="002A3519" w14:paraId="6D867433" w14:textId="77777777">
      <w:pPr>
        <w:pStyle w:val="Default"/>
        <w:jc w:val="center"/>
      </w:pPr>
    </w:p>
    <w:p w:rsidR="00A219C9" w:rsidP="00D56A55" w:rsidRDefault="00885476" w14:paraId="5A24BADE" w14:textId="77777777">
      <w:pPr>
        <w:pStyle w:val="Bezproreda"/>
        <w:jc w:val="both"/>
      </w:pPr>
      <w:r>
        <w:tab/>
      </w:r>
      <w:r w:rsidR="00A219C9">
        <w:t xml:space="preserve">Općinski sud u Splitu po sucu Dijani Selak kao sucu pojedincu, u pravnoj stvari tužiteljice </w:t>
      </w:r>
      <w:r w:rsidR="003B4DC5">
        <w:t>M. D.</w:t>
      </w:r>
      <w:r w:rsidR="00A219C9">
        <w:t xml:space="preserve">, OIB: </w:t>
      </w:r>
      <w:r w:rsidR="003B4DC5">
        <w:t>………</w:t>
      </w:r>
      <w:r w:rsidR="00A219C9">
        <w:t xml:space="preserve">, prijavljenog prebivališta </w:t>
      </w:r>
      <w:r w:rsidR="003B4DC5">
        <w:t>V. ..</w:t>
      </w:r>
      <w:r w:rsidR="00A219C9">
        <w:t xml:space="preserve">, </w:t>
      </w:r>
      <w:r w:rsidR="003B4DC5">
        <w:t>S.</w:t>
      </w:r>
      <w:r w:rsidR="00A219C9">
        <w:t xml:space="preserve">, zastupana po punomoćnici </w:t>
      </w:r>
      <w:r w:rsidR="003B4DC5">
        <w:t>R. P.</w:t>
      </w:r>
      <w:r w:rsidR="00A219C9">
        <w:t xml:space="preserve">, odvjetnici u </w:t>
      </w:r>
      <w:r w:rsidR="003B4DC5">
        <w:t>S.</w:t>
      </w:r>
      <w:r w:rsidR="00A219C9">
        <w:t xml:space="preserve">, protiv tuženika </w:t>
      </w:r>
      <w:r w:rsidR="003B4DC5">
        <w:t>M. D.</w:t>
      </w:r>
      <w:r w:rsidR="00A219C9">
        <w:t xml:space="preserve">, OIB: </w:t>
      </w:r>
      <w:r w:rsidR="003B4DC5">
        <w:t>…….</w:t>
      </w:r>
      <w:r w:rsidR="00A219C9">
        <w:t xml:space="preserve">, prijavljenog prebivališta </w:t>
      </w:r>
      <w:r w:rsidR="00CC290B">
        <w:t>U. M. G. ..</w:t>
      </w:r>
      <w:r w:rsidRPr="00CC290B" w:rsidR="00CC290B">
        <w:t xml:space="preserve">, </w:t>
      </w:r>
      <w:r w:rsidR="00CC290B">
        <w:t>K.</w:t>
      </w:r>
      <w:r w:rsidR="00A219C9">
        <w:t xml:space="preserve">, u parničnom postupku radi razvoda braka (sa mal. djetetom) i dr., mal. </w:t>
      </w:r>
      <w:r w:rsidR="003B4DC5">
        <w:t>E. D.</w:t>
      </w:r>
      <w:r w:rsidR="00A219C9">
        <w:t xml:space="preserve">, OIB: </w:t>
      </w:r>
      <w:r w:rsidR="003B4DC5">
        <w:t>…….</w:t>
      </w:r>
      <w:r w:rsidR="00A219C9">
        <w:t xml:space="preserve">, prijavljenog prebivališta </w:t>
      </w:r>
      <w:r w:rsidR="003B4DC5">
        <w:t>V. ..</w:t>
      </w:r>
      <w:r w:rsidR="00A219C9">
        <w:t xml:space="preserve">, </w:t>
      </w:r>
      <w:r w:rsidR="003B4DC5">
        <w:t>S.</w:t>
      </w:r>
      <w:r w:rsidR="00A219C9">
        <w:t xml:space="preserve">, mal.dijete u postupku zastupano po posebnoj skrbnici  </w:t>
      </w:r>
      <w:r w:rsidR="003B4DC5">
        <w:t xml:space="preserve">S. P. </w:t>
      </w:r>
      <w:r w:rsidR="00A219C9">
        <w:t xml:space="preserve">dipl.iur. iz Centra za posebno skrbništvo, Podružnica </w:t>
      </w:r>
      <w:r w:rsidR="003B4DC5">
        <w:t>S.</w:t>
      </w:r>
      <w:r w:rsidR="00A219C9">
        <w:t xml:space="preserve">, nakon održane glavne rasprave uz isključenje javnosti zaključene dana  </w:t>
      </w:r>
      <w:r w:rsidR="003B4DC5">
        <w:t>……….</w:t>
      </w:r>
      <w:r w:rsidR="00A219C9">
        <w:t>. u nazočnosti tužiteljice sa punomoćnicom, te u nazočnosti tuženika, na ročištu od  02.studenog  2026. održanog radi donošenja, objave i uručenja presude</w:t>
      </w:r>
    </w:p>
    <w:p w:rsidRPr="00D56A55" w:rsidR="00D56A55" w:rsidP="00D56A55" w:rsidRDefault="00D56A55" w14:paraId="4E21B7AE" w14:textId="77777777">
      <w:pPr>
        <w:pStyle w:val="Bezproreda"/>
        <w:jc w:val="both"/>
      </w:pPr>
    </w:p>
    <w:p w:rsidRPr="00D56A55" w:rsidR="00A219C9" w:rsidP="00A219C9" w:rsidRDefault="00A219C9" w14:paraId="7E9070AA" w14:textId="77777777">
      <w:pPr>
        <w:jc w:val="center"/>
      </w:pPr>
      <w:r w:rsidRPr="00D56A55">
        <w:t>p r e s u d i o    j e    :</w:t>
      </w:r>
    </w:p>
    <w:p w:rsidRPr="00D56A55" w:rsidR="00960B65" w:rsidP="00960B65" w:rsidRDefault="002A3519" w14:paraId="063F1D87" w14:textId="77777777">
      <w:pPr>
        <w:pStyle w:val="Odlomakpopisa"/>
        <w:numPr>
          <w:ilvl w:val="0"/>
          <w:numId w:val="1"/>
        </w:numPr>
        <w:jc w:val="both"/>
      </w:pPr>
      <w:r w:rsidRPr="00D56A55">
        <w:t xml:space="preserve">Razvodi se brak između </w:t>
      </w:r>
      <w:r w:rsidR="003B4DC5">
        <w:t>M. D.</w:t>
      </w:r>
      <w:r w:rsidRPr="00D56A55" w:rsidR="00960B65">
        <w:t xml:space="preserve">, OIB: </w:t>
      </w:r>
      <w:r w:rsidR="003B4DC5">
        <w:t>…….</w:t>
      </w:r>
      <w:r w:rsidRPr="00D56A55" w:rsidR="00960B65">
        <w:t xml:space="preserve">, rođenog prezimena  </w:t>
      </w:r>
      <w:r w:rsidR="003B4DC5">
        <w:t>P.</w:t>
      </w:r>
      <w:r w:rsidRPr="00D56A55" w:rsidR="00960B65">
        <w:t xml:space="preserve">, rođene  </w:t>
      </w:r>
      <w:r w:rsidR="003B4DC5">
        <w:t>…….</w:t>
      </w:r>
      <w:r w:rsidRPr="00D56A55" w:rsidR="00960B65">
        <w:t xml:space="preserve">.godine i  </w:t>
      </w:r>
      <w:r w:rsidR="003B4DC5">
        <w:t xml:space="preserve">M. D. </w:t>
      </w:r>
      <w:r w:rsidRPr="00D56A55" w:rsidR="00960B65">
        <w:t xml:space="preserve">OIB: </w:t>
      </w:r>
      <w:r w:rsidR="003B4DC5">
        <w:t>……..</w:t>
      </w:r>
      <w:r w:rsidRPr="00D56A55" w:rsidR="00960B65">
        <w:t xml:space="preserve">, rođenog  </w:t>
      </w:r>
      <w:r w:rsidR="003B4DC5">
        <w:t>……</w:t>
      </w:r>
      <w:r w:rsidRPr="00D56A55" w:rsidR="00960B65">
        <w:t xml:space="preserve">.godine, koji brak je sklopljen dana  </w:t>
      </w:r>
      <w:r w:rsidR="003B4DC5">
        <w:t>…….</w:t>
      </w:r>
      <w:r w:rsidRPr="00D56A55" w:rsidR="00960B65">
        <w:t xml:space="preserve">.godine u </w:t>
      </w:r>
      <w:r w:rsidR="003B4DC5">
        <w:t xml:space="preserve">V. </w:t>
      </w:r>
      <w:r w:rsidRPr="00D56A55" w:rsidR="00960B65">
        <w:t xml:space="preserve">i upisan u maticu vjenčanih matičnog ureda </w:t>
      </w:r>
      <w:r w:rsidR="003B4DC5">
        <w:t xml:space="preserve">V. </w:t>
      </w:r>
      <w:r w:rsidRPr="00D56A55" w:rsidR="00960B65">
        <w:t xml:space="preserve">za matično područje </w:t>
      </w:r>
      <w:r w:rsidR="003B4DC5">
        <w:t xml:space="preserve">V. </w:t>
      </w:r>
      <w:r w:rsidRPr="00D56A55" w:rsidR="00960B65">
        <w:t xml:space="preserve">za godinu </w:t>
      </w:r>
      <w:r w:rsidR="003B4DC5">
        <w:t>…</w:t>
      </w:r>
      <w:r w:rsidRPr="00D56A55" w:rsidR="00960B65">
        <w:t xml:space="preserve">. pod rednim brojem </w:t>
      </w:r>
      <w:r w:rsidR="003B4DC5">
        <w:t>..</w:t>
      </w:r>
      <w:r w:rsidRPr="00D56A55" w:rsidR="00960B65">
        <w:t>.</w:t>
      </w:r>
    </w:p>
    <w:p w:rsidRPr="00D56A55" w:rsidR="00960B65" w:rsidP="00960B65" w:rsidRDefault="00960B65" w14:paraId="3E5C6995" w14:textId="77777777">
      <w:pPr>
        <w:pStyle w:val="Odlomakpopisa"/>
        <w:ind w:left="780"/>
        <w:jc w:val="both"/>
      </w:pPr>
    </w:p>
    <w:p w:rsidRPr="00D56A55" w:rsidR="00A219C9" w:rsidP="00161249" w:rsidRDefault="00960B65" w14:paraId="7A4B530A" w14:textId="77777777">
      <w:pPr>
        <w:pStyle w:val="Odlomakpopisa"/>
        <w:numPr>
          <w:ilvl w:val="0"/>
          <w:numId w:val="1"/>
        </w:numPr>
        <w:jc w:val="both"/>
      </w:pPr>
      <w:r w:rsidRPr="00D56A55">
        <w:t xml:space="preserve">Zajedničko maloljetno dijete </w:t>
      </w:r>
      <w:r w:rsidR="003B4DC5">
        <w:t xml:space="preserve">M. D. </w:t>
      </w:r>
      <w:r w:rsidRPr="00D56A55">
        <w:t xml:space="preserve">i </w:t>
      </w:r>
      <w:r w:rsidR="003B4DC5">
        <w:t>M. D.</w:t>
      </w:r>
      <w:r w:rsidRPr="00D56A55" w:rsidR="000958A5">
        <w:t xml:space="preserve">, maloljetni </w:t>
      </w:r>
      <w:r w:rsidR="003B4DC5">
        <w:t xml:space="preserve">E. D. </w:t>
      </w:r>
      <w:r w:rsidRPr="00D56A55" w:rsidR="000958A5">
        <w:t xml:space="preserve">OIB: </w:t>
      </w:r>
      <w:r w:rsidR="003B4DC5">
        <w:t>…….</w:t>
      </w:r>
      <w:r w:rsidRPr="00D56A55" w:rsidR="000958A5">
        <w:t xml:space="preserve"> rođen </w:t>
      </w:r>
      <w:r w:rsidR="003B4DC5">
        <w:t>……..</w:t>
      </w:r>
      <w:r w:rsidRPr="00D56A55" w:rsidR="000958A5">
        <w:t xml:space="preserve">.godine, stanovati će se majkom </w:t>
      </w:r>
      <w:r w:rsidR="003B4DC5">
        <w:t xml:space="preserve">M. D. </w:t>
      </w:r>
      <w:r w:rsidRPr="00D56A55" w:rsidR="000958A5">
        <w:t xml:space="preserve">na adresi </w:t>
      </w:r>
      <w:r w:rsidR="003B4DC5">
        <w:t>V. ..</w:t>
      </w:r>
      <w:r w:rsidRPr="00D56A55" w:rsidR="000958A5">
        <w:t>,</w:t>
      </w:r>
      <w:r w:rsidR="003B4DC5">
        <w:t>S.</w:t>
      </w:r>
      <w:r w:rsidRPr="00D56A55" w:rsidR="000958A5">
        <w:t>, na kojoj će mal.djetetu biti prijavljeno prebivalište.</w:t>
      </w:r>
    </w:p>
    <w:p w:rsidRPr="00D56A55" w:rsidR="000958A5" w:rsidP="000958A5" w:rsidRDefault="000958A5" w14:paraId="36BDA5A3" w14:textId="77777777">
      <w:pPr>
        <w:pStyle w:val="Odlomakpopisa"/>
      </w:pPr>
    </w:p>
    <w:p w:rsidRPr="00D56A55" w:rsidR="000958A5" w:rsidP="00161249" w:rsidRDefault="000958A5" w14:paraId="2488338F" w14:textId="77777777">
      <w:pPr>
        <w:pStyle w:val="Odlomakpopisa"/>
        <w:numPr>
          <w:ilvl w:val="0"/>
          <w:numId w:val="1"/>
        </w:numPr>
        <w:jc w:val="both"/>
      </w:pPr>
      <w:r w:rsidRPr="00D56A55">
        <w:t xml:space="preserve">Roditelji </w:t>
      </w:r>
      <w:r w:rsidR="003B4DC5">
        <w:t xml:space="preserve">M. D. </w:t>
      </w:r>
      <w:r w:rsidRPr="00D56A55">
        <w:t xml:space="preserve">i </w:t>
      </w:r>
      <w:r w:rsidR="003B4DC5">
        <w:t xml:space="preserve">M. D. </w:t>
      </w:r>
      <w:r w:rsidRPr="00D56A55">
        <w:t xml:space="preserve">će zajednički i sporazumno ostvarivati pravo na roditeljsku skrb u odnosu na mal.dijete </w:t>
      </w:r>
      <w:r w:rsidR="003B4DC5">
        <w:t xml:space="preserve">E. D. </w:t>
      </w:r>
      <w:r w:rsidRPr="00D56A55">
        <w:t xml:space="preserve">OIB: </w:t>
      </w:r>
      <w:r w:rsidR="003B4DC5">
        <w:t>…….</w:t>
      </w:r>
      <w:r w:rsidRPr="00D56A55" w:rsidR="00161249">
        <w:t>.</w:t>
      </w:r>
    </w:p>
    <w:p w:rsidRPr="00D56A55" w:rsidR="000958A5" w:rsidP="000958A5" w:rsidRDefault="000958A5" w14:paraId="182ECA85" w14:textId="77777777">
      <w:pPr>
        <w:autoSpaceDE w:val="false"/>
        <w:autoSpaceDN w:val="false"/>
        <w:adjustRightInd w:val="false"/>
        <w:spacing w:after="0" w:line="240" w:lineRule="auto"/>
        <w:rPr>
          <w:rFonts w:cs="Arial"/>
          <w:color w:val="000000"/>
          <w:kern w:val="0"/>
        </w:rPr>
      </w:pPr>
    </w:p>
    <w:p w:rsidRPr="00D56A55" w:rsidR="000958A5" w:rsidP="000958A5" w:rsidRDefault="000958A5" w14:paraId="561C146D" w14:textId="77777777">
      <w:pPr>
        <w:pStyle w:val="Odlomakpopisa"/>
        <w:numPr>
          <w:ilvl w:val="0"/>
          <w:numId w:val="1"/>
        </w:numPr>
        <w:autoSpaceDE w:val="false"/>
        <w:autoSpaceDN w:val="false"/>
        <w:adjustRightInd w:val="false"/>
        <w:spacing w:after="197" w:line="240" w:lineRule="auto"/>
        <w:jc w:val="both"/>
        <w:rPr>
          <w:rFonts w:cs="Arial"/>
          <w:color w:val="000000"/>
          <w:kern w:val="0"/>
        </w:rPr>
      </w:pPr>
      <w:r w:rsidRPr="00D56A55">
        <w:rPr>
          <w:rFonts w:cs="Arial"/>
          <w:iCs/>
          <w:color w:val="000000"/>
          <w:kern w:val="0"/>
        </w:rPr>
        <w:t xml:space="preserve">Maloljetni </w:t>
      </w:r>
      <w:r w:rsidR="003B4DC5">
        <w:rPr>
          <w:rFonts w:cs="Arial"/>
          <w:iCs/>
          <w:color w:val="000000"/>
          <w:kern w:val="0"/>
        </w:rPr>
        <w:t xml:space="preserve">E. D. </w:t>
      </w:r>
      <w:r w:rsidRPr="00D56A55">
        <w:rPr>
          <w:rFonts w:cs="Arial"/>
          <w:iCs/>
          <w:color w:val="000000"/>
          <w:kern w:val="0"/>
        </w:rPr>
        <w:t xml:space="preserve">ostvarivati će s ocem </w:t>
      </w:r>
      <w:r w:rsidR="003B4DC5">
        <w:rPr>
          <w:rFonts w:cs="Arial"/>
          <w:iCs/>
          <w:color w:val="000000"/>
          <w:kern w:val="0"/>
        </w:rPr>
        <w:t xml:space="preserve">M. D. </w:t>
      </w:r>
      <w:r w:rsidRPr="00D56A55">
        <w:rPr>
          <w:rFonts w:cs="Arial"/>
          <w:iCs/>
          <w:color w:val="000000"/>
          <w:kern w:val="0"/>
        </w:rPr>
        <w:t xml:space="preserve">osobne odnose u obliku susreta i na način da će prvi vikend dijete provesti kod oca u vremenu od subote ujutro od 10:00 do nedjelje popodne do 19:00 sati te idući vikend koji slijedi odmah iza toga vikenda subotom od 09:00 sati ujutro do 18:00 sati i tako naizmjenice, ovisno o rasporedu i obvezama djeteta na način da će otac doći po dijete na adresu majke te isto po završetku susreta i druženja vratiti na adresu majke. </w:t>
      </w:r>
    </w:p>
    <w:p w:rsidRPr="00D56A55" w:rsidR="000958A5" w:rsidP="000958A5" w:rsidRDefault="000958A5" w14:paraId="0E4877B6" w14:textId="77777777">
      <w:pPr>
        <w:pStyle w:val="Odlomakpopisa"/>
        <w:autoSpaceDE w:val="false"/>
        <w:autoSpaceDN w:val="false"/>
        <w:adjustRightInd w:val="false"/>
        <w:spacing w:after="197" w:line="240" w:lineRule="auto"/>
        <w:ind w:left="780"/>
        <w:jc w:val="both"/>
        <w:rPr>
          <w:rFonts w:cs="Arial"/>
          <w:color w:val="000000"/>
          <w:kern w:val="0"/>
        </w:rPr>
      </w:pPr>
    </w:p>
    <w:p w:rsidRPr="00D56A55" w:rsidR="000A6151" w:rsidP="00757439" w:rsidRDefault="000958A5" w14:paraId="0D2539FE" w14:textId="77777777">
      <w:pPr>
        <w:pStyle w:val="Odlomakpopisa"/>
        <w:numPr>
          <w:ilvl w:val="0"/>
          <w:numId w:val="1"/>
        </w:numPr>
        <w:autoSpaceDE w:val="false"/>
        <w:autoSpaceDN w:val="false"/>
        <w:adjustRightInd w:val="false"/>
        <w:spacing w:after="0" w:line="240" w:lineRule="auto"/>
        <w:jc w:val="both"/>
        <w:rPr>
          <w:rFonts w:cs="Arial"/>
          <w:color w:val="000000"/>
          <w:kern w:val="0"/>
        </w:rPr>
      </w:pPr>
      <w:r w:rsidRPr="00D56A55">
        <w:rPr>
          <w:rFonts w:cs="Arial"/>
          <w:iCs/>
          <w:color w:val="000000"/>
          <w:kern w:val="0"/>
        </w:rPr>
        <w:t xml:space="preserve">Ljetne, zimske i proljetne školske praznike maloljetno dijete </w:t>
      </w:r>
      <w:r w:rsidR="003B4DC5">
        <w:rPr>
          <w:rFonts w:cs="Arial"/>
          <w:iCs/>
          <w:color w:val="000000"/>
          <w:kern w:val="0"/>
        </w:rPr>
        <w:t xml:space="preserve">E. D. </w:t>
      </w:r>
      <w:r w:rsidRPr="00D56A55">
        <w:rPr>
          <w:rFonts w:cs="Arial"/>
          <w:iCs/>
          <w:color w:val="000000"/>
          <w:kern w:val="0"/>
        </w:rPr>
        <w:t>provoditi će sukladno dogovoru roditelja a ako dogovor izostane onda na način da će provoditi naizmjenice po 7 dana kod majke pa 7 dana kod oca dok će državne i vjerske blagdane i praznike provoditi na način da će jedan vjerski ili državni blagdan provoditi kod jednog roditelja dok će drugi sljedeći vjerski ili državni blagdan provoditi kod drugog roditelja uz međusobni dogovor roditelja prije svakog blagdana ili državnog praznika.</w:t>
      </w:r>
    </w:p>
    <w:p w:rsidRPr="00D56A55" w:rsidR="000958A5" w:rsidP="000A6151" w:rsidRDefault="000958A5" w14:paraId="682E7394" w14:textId="77777777">
      <w:pPr>
        <w:pStyle w:val="Odlomakpopisa"/>
        <w:autoSpaceDE w:val="false"/>
        <w:autoSpaceDN w:val="false"/>
        <w:adjustRightInd w:val="false"/>
        <w:spacing w:after="0" w:line="240" w:lineRule="auto"/>
        <w:ind w:left="780"/>
        <w:jc w:val="both"/>
        <w:rPr>
          <w:rFonts w:cs="Arial"/>
          <w:color w:val="000000"/>
          <w:kern w:val="0"/>
        </w:rPr>
      </w:pPr>
      <w:r w:rsidRPr="00D56A55">
        <w:rPr>
          <w:rFonts w:cs="Arial"/>
          <w:i/>
          <w:iCs/>
          <w:color w:val="000000"/>
          <w:kern w:val="0"/>
        </w:rPr>
        <w:t xml:space="preserve"> </w:t>
      </w:r>
    </w:p>
    <w:p w:rsidRPr="00D56A55" w:rsidR="000A6151" w:rsidP="00EA44A0" w:rsidRDefault="000A6151" w14:paraId="5914D858" w14:textId="77777777">
      <w:pPr>
        <w:pStyle w:val="Odlomakpopisa"/>
        <w:numPr>
          <w:ilvl w:val="0"/>
          <w:numId w:val="1"/>
        </w:numPr>
        <w:jc w:val="both"/>
      </w:pPr>
      <w:r w:rsidRPr="00D56A55">
        <w:t xml:space="preserve">Roditelji </w:t>
      </w:r>
      <w:r w:rsidR="003B4DC5">
        <w:t xml:space="preserve">M. D. </w:t>
      </w:r>
      <w:r w:rsidRPr="00D56A55">
        <w:t xml:space="preserve">i </w:t>
      </w:r>
      <w:r w:rsidR="003B4DC5">
        <w:t xml:space="preserve">M. D. </w:t>
      </w:r>
      <w:r w:rsidRPr="00D56A55">
        <w:t xml:space="preserve">će sve informacije u veza s maloljetnim djetetom </w:t>
      </w:r>
      <w:r w:rsidR="003B4DC5">
        <w:t xml:space="preserve">E. D. </w:t>
      </w:r>
      <w:r w:rsidRPr="00D56A55">
        <w:t>razmjenjivati telefonski ili sms porukama.</w:t>
      </w:r>
    </w:p>
    <w:p w:rsidRPr="00D56A55" w:rsidR="00EA44A0" w:rsidP="00EA44A0" w:rsidRDefault="00EA44A0" w14:paraId="0FBC912C" w14:textId="77777777">
      <w:pPr>
        <w:pStyle w:val="Odlomakpopisa"/>
        <w:ind w:left="780"/>
        <w:jc w:val="both"/>
      </w:pPr>
    </w:p>
    <w:p w:rsidR="002A3519" w:rsidP="002A3519" w:rsidRDefault="000A6151" w14:paraId="5019F95C" w14:textId="77777777">
      <w:pPr>
        <w:pStyle w:val="Odlomakpopisa"/>
        <w:numPr>
          <w:ilvl w:val="0"/>
          <w:numId w:val="1"/>
        </w:numPr>
      </w:pPr>
      <w:r w:rsidRPr="00D56A55">
        <w:t>Buduća sporna pitanja u odnosu na roditeljsku skrb mal.djeteta, roditelji će rješavati u obiteljskoj medijaciji.</w:t>
      </w:r>
    </w:p>
    <w:p w:rsidRPr="00D56A55" w:rsidR="00885476" w:rsidP="00885476" w:rsidRDefault="00885476" w14:paraId="0F8016FE" w14:textId="77777777">
      <w:pPr>
        <w:pStyle w:val="Odlomakpopisa"/>
        <w:ind w:left="780"/>
      </w:pPr>
    </w:p>
    <w:p w:rsidRPr="00D56A55" w:rsidR="009B58FE" w:rsidP="00126F61" w:rsidRDefault="00EA44A0" w14:paraId="3FFEB636" w14:textId="77777777">
      <w:pPr>
        <w:pStyle w:val="Odlomakpopisa"/>
        <w:numPr>
          <w:ilvl w:val="0"/>
          <w:numId w:val="1"/>
        </w:numPr>
        <w:jc w:val="both"/>
      </w:pPr>
      <w:r w:rsidRPr="00D56A55">
        <w:t xml:space="preserve">Nalaže se tuženiku </w:t>
      </w:r>
      <w:r w:rsidR="003B4DC5">
        <w:t xml:space="preserve">M. D. </w:t>
      </w:r>
      <w:r w:rsidRPr="00D56A55">
        <w:t xml:space="preserve">kao ocu da novčano doprinosi za uzdržavanje maloljetnog djeteta </w:t>
      </w:r>
      <w:r w:rsidR="003B4DC5">
        <w:t xml:space="preserve">E. D. </w:t>
      </w:r>
      <w:r w:rsidRPr="00D56A55">
        <w:t xml:space="preserve">sa iznosom od 240,00 Eur mjesečno počev od 01.veljače 2024.g pa ubuduće, </w:t>
      </w:r>
      <w:r w:rsidRPr="00D56A55" w:rsidR="00126F61">
        <w:t xml:space="preserve">(time da je za rujan, listopad, studeni i prosinac 2025.g  i siječanj, veljaču, lipanj, srpanj i kolovoz 2026.g dužan  isplatiti samo razliku od po 190,00 eur za svaki od  navedenih mjeseci) </w:t>
      </w:r>
      <w:r w:rsidRPr="00D56A55">
        <w:t xml:space="preserve">s dospijećem do svakog 15. u mjesecu za svaki tekući mjesec na račun majke mal.djeteta, </w:t>
      </w:r>
      <w:r w:rsidR="003B4DC5">
        <w:t xml:space="preserve">M. D. </w:t>
      </w:r>
      <w:r w:rsidRPr="00D56A55">
        <w:t xml:space="preserve">koji se vodi kod </w:t>
      </w:r>
      <w:r w:rsidR="003B4DC5">
        <w:t xml:space="preserve">P. </w:t>
      </w:r>
      <w:r w:rsidRPr="00D56A55">
        <w:t xml:space="preserve">banke </w:t>
      </w:r>
      <w:r w:rsidR="003B4DC5">
        <w:t xml:space="preserve">Z. </w:t>
      </w:r>
      <w:r w:rsidRPr="00D56A55">
        <w:t>d.d. pod brojem računa IBAN</w:t>
      </w:r>
      <w:r w:rsidR="00D56A55">
        <w:t>:</w:t>
      </w:r>
      <w:r w:rsidRPr="00D56A55">
        <w:t xml:space="preserve"> </w:t>
      </w:r>
      <w:r w:rsidR="003B4DC5">
        <w:t>…………</w:t>
      </w:r>
      <w:r w:rsidRPr="00D56A55">
        <w:t>, sve sa zakonskim</w:t>
      </w:r>
      <w:r w:rsidRPr="00D56A55" w:rsidR="00126F61">
        <w:t xml:space="preserve"> zateznim kamatama tekućima od dospijeća svakog mjesečnog iznosa pa do isplate, po stopi zatezne kamate koja se određuje za svako polugodište  uvećanjem kamatne stope koju je Europska središnja banka primijenila na svoje posljednje glavne operacije refinanciranja koje je obavila prije prvog  kalendarskog dana tekućeg polugodišta za tri postotna poena.</w:t>
      </w:r>
    </w:p>
    <w:p w:rsidRPr="00D56A55" w:rsidR="00A219C9" w:rsidP="00A219C9" w:rsidRDefault="009B58FE" w14:paraId="29A10857" w14:textId="77777777">
      <w:pPr>
        <w:jc w:val="center"/>
      </w:pPr>
      <w:r w:rsidRPr="00D56A55">
        <w:t>r i j e š i o    j e :</w:t>
      </w:r>
    </w:p>
    <w:p w:rsidR="00161249" w:rsidP="009B58FE" w:rsidRDefault="00EA44A0" w14:paraId="21C9B977" w14:textId="77777777">
      <w:pPr>
        <w:pStyle w:val="Odlomakpopisa"/>
        <w:numPr>
          <w:ilvl w:val="0"/>
          <w:numId w:val="2"/>
        </w:numPr>
        <w:jc w:val="both"/>
      </w:pPr>
      <w:r w:rsidRPr="00D56A55">
        <w:t>Utvrđuje se da je tužiteljica povukla  tužben</w:t>
      </w:r>
      <w:r w:rsidRPr="00D56A55" w:rsidR="00126F61">
        <w:t>i</w:t>
      </w:r>
      <w:r w:rsidRPr="00D56A55">
        <w:t xml:space="preserve"> zahtjev u dijelu</w:t>
      </w:r>
      <w:r w:rsidRPr="00D56A55" w:rsidR="00126F61">
        <w:t xml:space="preserve"> uzdržavanja mal.</w:t>
      </w:r>
      <w:r w:rsidR="00885476">
        <w:t xml:space="preserve"> </w:t>
      </w:r>
      <w:r w:rsidRPr="00D56A55" w:rsidR="00126F61">
        <w:t xml:space="preserve">djeteta </w:t>
      </w:r>
      <w:r w:rsidR="003B4DC5">
        <w:t xml:space="preserve">E. D. </w:t>
      </w:r>
      <w:r w:rsidRPr="00D56A55" w:rsidR="00126F61">
        <w:t>preko iznosa</w:t>
      </w:r>
      <w:r w:rsidRPr="00D56A55">
        <w:t xml:space="preserve"> od </w:t>
      </w:r>
      <w:r w:rsidRPr="00D56A55" w:rsidR="00126F61">
        <w:t>250,00 eur mjesečno do iznosa od 320,00 eur mjesečno za razdoblje od 01.veljače 2024.g pa ubuduće.</w:t>
      </w:r>
    </w:p>
    <w:p w:rsidRPr="00D56A55" w:rsidR="00885476" w:rsidP="00885476" w:rsidRDefault="00885476" w14:paraId="52DCC520" w14:textId="77777777">
      <w:pPr>
        <w:pStyle w:val="Odlomakpopisa"/>
        <w:ind w:left="1080"/>
        <w:jc w:val="both"/>
      </w:pPr>
    </w:p>
    <w:p w:rsidR="00161249" w:rsidP="009B58FE" w:rsidRDefault="009B58FE" w14:paraId="7A832D9F" w14:textId="77777777">
      <w:pPr>
        <w:pStyle w:val="Odlomakpopisa"/>
        <w:numPr>
          <w:ilvl w:val="0"/>
          <w:numId w:val="2"/>
        </w:numPr>
        <w:jc w:val="both"/>
      </w:pPr>
      <w:r w:rsidRPr="00D56A55">
        <w:t>Odbija se kao neosnovan tužiteljičin prijedlog privremene mjere iz podneska-tužbe od 2.travnja 2025.g.</w:t>
      </w:r>
    </w:p>
    <w:p w:rsidRPr="00D56A55" w:rsidR="00885476" w:rsidP="00885476" w:rsidRDefault="00885476" w14:paraId="157A142A" w14:textId="77777777">
      <w:pPr>
        <w:pStyle w:val="Odlomakpopisa"/>
        <w:ind w:left="1080"/>
        <w:jc w:val="both"/>
      </w:pPr>
    </w:p>
    <w:p w:rsidRPr="00D56A55" w:rsidR="00A219C9" w:rsidP="009B58FE" w:rsidRDefault="009B58FE" w14:paraId="07645C37" w14:textId="77777777">
      <w:pPr>
        <w:pStyle w:val="Odlomakpopisa"/>
        <w:numPr>
          <w:ilvl w:val="0"/>
          <w:numId w:val="2"/>
        </w:numPr>
        <w:jc w:val="both"/>
      </w:pPr>
      <w:r w:rsidRPr="00D56A55">
        <w:t>Svaka stranka snosi svoj trošak ovog postupka.</w:t>
      </w:r>
    </w:p>
    <w:p w:rsidRPr="00885476" w:rsidR="00A219C9" w:rsidP="00885476" w:rsidRDefault="00A219C9" w14:paraId="30324C00" w14:textId="77777777">
      <w:pPr>
        <w:jc w:val="center"/>
      </w:pPr>
      <w:r w:rsidRPr="00885476">
        <w:t>Obrazloženje</w:t>
      </w:r>
    </w:p>
    <w:p w:rsidRPr="00885476" w:rsidR="002A3519" w:rsidP="003C2F7A" w:rsidRDefault="003C2F7A" w14:paraId="149A6150" w14:textId="77777777">
      <w:pPr>
        <w:pStyle w:val="Bezproreda"/>
        <w:jc w:val="both"/>
        <w:rPr>
          <w:rFonts w:cs="Arial"/>
          <w:szCs w:val="24"/>
        </w:rPr>
      </w:pPr>
      <w:r w:rsidRPr="003C2F7A">
        <w:rPr>
          <w:rFonts w:cs="Arial"/>
          <w:szCs w:val="24"/>
        </w:rPr>
        <w:tab/>
        <w:t>1</w:t>
      </w:r>
      <w:r>
        <w:rPr>
          <w:rFonts w:cs="Arial"/>
          <w:szCs w:val="24"/>
        </w:rPr>
        <w:t xml:space="preserve">. </w:t>
      </w:r>
      <w:r w:rsidRPr="00885476" w:rsidR="002A3519">
        <w:rPr>
          <w:rFonts w:cs="Arial"/>
          <w:szCs w:val="24"/>
        </w:rPr>
        <w:t xml:space="preserve">Tužiteljica i tuženik su kao tada predlagatelji 1 i 2. sudu zajedno dana  </w:t>
      </w:r>
      <w:r w:rsidR="00CB4CBF">
        <w:rPr>
          <w:rFonts w:cs="Arial"/>
          <w:szCs w:val="24"/>
        </w:rPr>
        <w:t>………..</w:t>
      </w:r>
      <w:r w:rsidRPr="00885476" w:rsidR="002A3519">
        <w:rPr>
          <w:rFonts w:cs="Arial"/>
          <w:szCs w:val="24"/>
        </w:rPr>
        <w:t xml:space="preserve">. podnijeli prijedlog za sporazumni razvod braka i odobravanje Plana o zajedničkoj roditeljskoj skrbi. Tijekom tog izvanparničnog postupka tuženik više nije bio suglasan s postignutim planom o zajedničkoj roditeljskoj skrbi pa je sud rješenjem od </w:t>
      </w:r>
      <w:r w:rsidR="00CB4CBF">
        <w:rPr>
          <w:rFonts w:cs="Arial"/>
          <w:szCs w:val="24"/>
        </w:rPr>
        <w:t>………</w:t>
      </w:r>
      <w:r w:rsidRPr="00885476" w:rsidR="002A3519">
        <w:rPr>
          <w:rFonts w:cs="Arial"/>
          <w:szCs w:val="24"/>
        </w:rPr>
        <w:t xml:space="preserve">. obustavio taj </w:t>
      </w:r>
      <w:r w:rsidRPr="00885476" w:rsidR="00585202">
        <w:rPr>
          <w:rFonts w:cs="Arial"/>
          <w:szCs w:val="24"/>
        </w:rPr>
        <w:t xml:space="preserve">izvanparnični postupak te </w:t>
      </w:r>
      <w:r w:rsidRPr="00885476" w:rsidR="002A3519">
        <w:rPr>
          <w:rFonts w:cs="Arial"/>
          <w:szCs w:val="24"/>
        </w:rPr>
        <w:t xml:space="preserve">odredio da </w:t>
      </w:r>
      <w:r w:rsidRPr="00885476" w:rsidR="00585202">
        <w:rPr>
          <w:rFonts w:cs="Arial"/>
          <w:szCs w:val="24"/>
        </w:rPr>
        <w:t xml:space="preserve">će se u ovoj pravnoj stvari pred ovim sudom postupak nastaviti kao parnični postupak i prije pravomoćnosti </w:t>
      </w:r>
      <w:r w:rsidRPr="00885476" w:rsidR="00585202">
        <w:rPr>
          <w:rFonts w:cs="Arial"/>
          <w:szCs w:val="24"/>
        </w:rPr>
        <w:lastRenderedPageBreak/>
        <w:t>rješenja o obustavi izvanparničnog postupka.</w:t>
      </w:r>
      <w:r w:rsidRPr="00885476" w:rsidR="002A3519">
        <w:rPr>
          <w:rFonts w:cs="Arial"/>
          <w:szCs w:val="24"/>
        </w:rPr>
        <w:t xml:space="preserve"> Sud je istim rješenjem naložio dotadašnjoj predlagateljici 1) </w:t>
      </w:r>
      <w:r w:rsidRPr="00885476" w:rsidR="00585202">
        <w:rPr>
          <w:rFonts w:cs="Arial"/>
          <w:szCs w:val="24"/>
        </w:rPr>
        <w:t xml:space="preserve"> da u roku od 8 dana uskladi prijedlog kojim je pokrenut postupak pred ovim sudom, s odredbama Zakona o parničnom postupku (NN RH 53/91, 91/92, 112/99, 88/01, 117/03, 88/05, 02/07, 84/08, 96/08,123/08, 57/11, 148/11, 25/13,89/14,70/19, 48/22, 114/22, 155/23 - dalje ZPP) o sadržaju tužbe.</w:t>
      </w:r>
      <w:r w:rsidRPr="00885476" w:rsidR="002A3519">
        <w:rPr>
          <w:rFonts w:cs="Arial"/>
          <w:szCs w:val="24"/>
        </w:rPr>
        <w:t xml:space="preserve"> </w:t>
      </w:r>
    </w:p>
    <w:p w:rsidRPr="00885476" w:rsidR="00323F85" w:rsidP="004E0B0A" w:rsidRDefault="00323F85" w14:paraId="0193EE37" w14:textId="77777777">
      <w:pPr>
        <w:pStyle w:val="Bezproreda"/>
        <w:jc w:val="both"/>
        <w:rPr>
          <w:rFonts w:cs="Arial"/>
          <w:szCs w:val="24"/>
        </w:rPr>
      </w:pPr>
    </w:p>
    <w:p w:rsidRPr="00885476" w:rsidR="00585202" w:rsidP="004E0B0A" w:rsidRDefault="003C2F7A" w14:paraId="232677A5" w14:textId="77777777">
      <w:pPr>
        <w:pStyle w:val="Bezproreda"/>
        <w:jc w:val="both"/>
        <w:rPr>
          <w:rFonts w:cs="Arial"/>
          <w:szCs w:val="24"/>
        </w:rPr>
      </w:pPr>
      <w:r>
        <w:rPr>
          <w:rFonts w:cs="Arial"/>
          <w:szCs w:val="24"/>
        </w:rPr>
        <w:tab/>
        <w:t xml:space="preserve">2. </w:t>
      </w:r>
      <w:r w:rsidRPr="00885476" w:rsidR="002A3519">
        <w:rPr>
          <w:rFonts w:cs="Arial"/>
          <w:szCs w:val="24"/>
        </w:rPr>
        <w:t xml:space="preserve">Tužiteljica je postupila po nalogu suda tako da je sudu </w:t>
      </w:r>
      <w:r w:rsidR="00CB4CBF">
        <w:rPr>
          <w:rFonts w:cs="Arial"/>
          <w:szCs w:val="24"/>
        </w:rPr>
        <w:t>……..</w:t>
      </w:r>
      <w:r w:rsidRPr="00885476" w:rsidR="002A3519">
        <w:rPr>
          <w:rFonts w:cs="Arial"/>
          <w:szCs w:val="24"/>
        </w:rPr>
        <w:t>.g predala podnesak-tužbu radi razvoda braka s mal.</w:t>
      </w:r>
      <w:r>
        <w:rPr>
          <w:rFonts w:cs="Arial"/>
          <w:szCs w:val="24"/>
        </w:rPr>
        <w:t xml:space="preserve"> </w:t>
      </w:r>
      <w:r w:rsidRPr="00885476" w:rsidR="002A3519">
        <w:rPr>
          <w:rFonts w:cs="Arial"/>
          <w:szCs w:val="24"/>
        </w:rPr>
        <w:t xml:space="preserve">djecom, u kojoj je navela da su stranke </w:t>
      </w:r>
      <w:r w:rsidRPr="00885476" w:rsidR="00585202">
        <w:rPr>
          <w:rFonts w:cs="Arial"/>
          <w:szCs w:val="24"/>
        </w:rPr>
        <w:t xml:space="preserve">zaključile brak u </w:t>
      </w:r>
      <w:r w:rsidR="00CB4CBF">
        <w:rPr>
          <w:rFonts w:cs="Arial"/>
          <w:szCs w:val="24"/>
        </w:rPr>
        <w:t xml:space="preserve">V. </w:t>
      </w:r>
      <w:r w:rsidRPr="00885476" w:rsidR="00585202">
        <w:rPr>
          <w:rFonts w:cs="Arial"/>
          <w:szCs w:val="24"/>
        </w:rPr>
        <w:t xml:space="preserve">dana </w:t>
      </w:r>
      <w:r w:rsidR="00CB4CBF">
        <w:rPr>
          <w:rFonts w:cs="Arial"/>
          <w:szCs w:val="24"/>
        </w:rPr>
        <w:t>…….</w:t>
      </w:r>
      <w:r w:rsidRPr="00885476" w:rsidR="00585202">
        <w:rPr>
          <w:rFonts w:cs="Arial"/>
          <w:szCs w:val="24"/>
        </w:rPr>
        <w:t>.g.</w:t>
      </w:r>
      <w:r w:rsidRPr="00885476" w:rsidR="002A3519">
        <w:rPr>
          <w:rFonts w:cs="Arial"/>
          <w:szCs w:val="24"/>
        </w:rPr>
        <w:t xml:space="preserve">, da je u </w:t>
      </w:r>
      <w:r w:rsidRPr="00885476" w:rsidR="00585202">
        <w:rPr>
          <w:rFonts w:cs="Arial"/>
          <w:szCs w:val="24"/>
        </w:rPr>
        <w:t xml:space="preserve">braku </w:t>
      </w:r>
      <w:r w:rsidRPr="00885476" w:rsidR="002A3519">
        <w:rPr>
          <w:rFonts w:cs="Arial"/>
          <w:szCs w:val="24"/>
        </w:rPr>
        <w:t xml:space="preserve">stranaka rođeno </w:t>
      </w:r>
      <w:r w:rsidRPr="00885476" w:rsidR="00585202">
        <w:rPr>
          <w:rFonts w:cs="Arial"/>
          <w:szCs w:val="24"/>
        </w:rPr>
        <w:t>dvoje djece</w:t>
      </w:r>
      <w:r w:rsidRPr="00885476" w:rsidR="002A3519">
        <w:rPr>
          <w:rFonts w:cs="Arial"/>
          <w:szCs w:val="24"/>
        </w:rPr>
        <w:t>:</w:t>
      </w:r>
      <w:r w:rsidRPr="00885476" w:rsidR="00585202">
        <w:rPr>
          <w:rFonts w:cs="Arial"/>
          <w:szCs w:val="24"/>
        </w:rPr>
        <w:t xml:space="preserve"> malodobni </w:t>
      </w:r>
      <w:r w:rsidR="00CB4CBF">
        <w:rPr>
          <w:rFonts w:cs="Arial"/>
          <w:szCs w:val="24"/>
        </w:rPr>
        <w:t>E. D.</w:t>
      </w:r>
      <w:r w:rsidRPr="00885476" w:rsidR="00585202">
        <w:rPr>
          <w:rFonts w:cs="Arial"/>
          <w:szCs w:val="24"/>
        </w:rPr>
        <w:t xml:space="preserve">, OIB: </w:t>
      </w:r>
      <w:r w:rsidR="00CB4CBF">
        <w:rPr>
          <w:rFonts w:cs="Arial"/>
          <w:szCs w:val="24"/>
        </w:rPr>
        <w:t>……….</w:t>
      </w:r>
      <w:r w:rsidRPr="00885476" w:rsidR="00585202">
        <w:rPr>
          <w:rFonts w:cs="Arial"/>
          <w:szCs w:val="24"/>
        </w:rPr>
        <w:t xml:space="preserve"> rođen dana </w:t>
      </w:r>
      <w:r w:rsidR="00CB4CBF">
        <w:rPr>
          <w:rFonts w:cs="Arial"/>
          <w:szCs w:val="24"/>
        </w:rPr>
        <w:t>…….</w:t>
      </w:r>
      <w:r w:rsidRPr="00885476" w:rsidR="00585202">
        <w:rPr>
          <w:rFonts w:cs="Arial"/>
          <w:szCs w:val="24"/>
        </w:rPr>
        <w:t xml:space="preserve">., te </w:t>
      </w:r>
      <w:r w:rsidR="00CB4CBF">
        <w:rPr>
          <w:rFonts w:cs="Arial"/>
          <w:szCs w:val="24"/>
        </w:rPr>
        <w:t xml:space="preserve">E. D. </w:t>
      </w:r>
      <w:r w:rsidRPr="00885476" w:rsidR="00585202">
        <w:rPr>
          <w:rFonts w:cs="Arial"/>
          <w:szCs w:val="24"/>
        </w:rPr>
        <w:t xml:space="preserve">OIB: </w:t>
      </w:r>
      <w:r w:rsidR="00CB4CBF">
        <w:rPr>
          <w:rFonts w:cs="Arial"/>
          <w:szCs w:val="24"/>
        </w:rPr>
        <w:t>……..</w:t>
      </w:r>
      <w:r w:rsidRPr="00885476" w:rsidR="00585202">
        <w:rPr>
          <w:rFonts w:cs="Arial"/>
          <w:szCs w:val="24"/>
        </w:rPr>
        <w:t xml:space="preserve"> rođena dana </w:t>
      </w:r>
      <w:r w:rsidR="00CB4CBF">
        <w:rPr>
          <w:rFonts w:cs="Arial"/>
          <w:szCs w:val="24"/>
        </w:rPr>
        <w:t>………..</w:t>
      </w:r>
      <w:r w:rsidRPr="00885476" w:rsidR="00585202">
        <w:rPr>
          <w:rFonts w:cs="Arial"/>
          <w:szCs w:val="24"/>
        </w:rPr>
        <w:t xml:space="preserve">g. koja je u međuvremenu postala punoljetna ali se i dalje redovno školuje u </w:t>
      </w:r>
      <w:r w:rsidR="00CB4CBF">
        <w:rPr>
          <w:rFonts w:cs="Arial"/>
          <w:szCs w:val="24"/>
        </w:rPr>
        <w:t>.</w:t>
      </w:r>
      <w:r w:rsidRPr="00885476" w:rsidR="00585202">
        <w:rPr>
          <w:rFonts w:cs="Arial"/>
          <w:szCs w:val="24"/>
        </w:rPr>
        <w:t xml:space="preserve">. gimnaziji u </w:t>
      </w:r>
      <w:r w:rsidR="00CB4CBF">
        <w:rPr>
          <w:rFonts w:cs="Arial"/>
          <w:szCs w:val="24"/>
        </w:rPr>
        <w:t>S.</w:t>
      </w:r>
      <w:r w:rsidRPr="00885476" w:rsidR="00585202">
        <w:rPr>
          <w:rFonts w:cs="Arial"/>
          <w:szCs w:val="24"/>
        </w:rPr>
        <w:t>.</w:t>
      </w:r>
      <w:r w:rsidRPr="00885476" w:rsidR="002A3519">
        <w:rPr>
          <w:rFonts w:cs="Arial"/>
          <w:szCs w:val="24"/>
        </w:rPr>
        <w:t xml:space="preserve"> Dalje navela u tužbi da je zbog </w:t>
      </w:r>
      <w:r w:rsidRPr="00885476" w:rsidR="00585202">
        <w:rPr>
          <w:rFonts w:cs="Arial"/>
          <w:szCs w:val="24"/>
        </w:rPr>
        <w:t>izvanbračne veze tu</w:t>
      </w:r>
      <w:r w:rsidRPr="00885476" w:rsidR="002A3519">
        <w:rPr>
          <w:rFonts w:cs="Arial"/>
          <w:szCs w:val="24"/>
        </w:rPr>
        <w:t xml:space="preserve">ženika s trećom osobom došlo </w:t>
      </w:r>
      <w:r w:rsidRPr="00885476" w:rsidR="00585202">
        <w:rPr>
          <w:rFonts w:cs="Arial"/>
          <w:szCs w:val="24"/>
        </w:rPr>
        <w:t xml:space="preserve">do trajno i teško poremećenog odnosa te do faktičnog prestanka bračne zajednice u rujnu </w:t>
      </w:r>
      <w:r w:rsidR="00CB4CBF">
        <w:rPr>
          <w:rFonts w:cs="Arial"/>
          <w:szCs w:val="24"/>
        </w:rPr>
        <w:t>……</w:t>
      </w:r>
      <w:r w:rsidRPr="00885476" w:rsidR="00585202">
        <w:rPr>
          <w:rFonts w:cs="Arial"/>
          <w:szCs w:val="24"/>
        </w:rPr>
        <w:t xml:space="preserve">g. te </w:t>
      </w:r>
      <w:r w:rsidRPr="00885476" w:rsidR="002A3519">
        <w:rPr>
          <w:rFonts w:cs="Arial"/>
          <w:szCs w:val="24"/>
        </w:rPr>
        <w:t xml:space="preserve">da </w:t>
      </w:r>
      <w:r w:rsidRPr="00885476" w:rsidR="00585202">
        <w:rPr>
          <w:rFonts w:cs="Arial"/>
          <w:szCs w:val="24"/>
        </w:rPr>
        <w:t>nema izgleda da se bračna zajednica ponovo uspostavi.</w:t>
      </w:r>
      <w:r w:rsidRPr="00885476" w:rsidR="002A3519">
        <w:rPr>
          <w:rFonts w:cs="Arial"/>
          <w:szCs w:val="24"/>
        </w:rPr>
        <w:t xml:space="preserve"> Navela da za</w:t>
      </w:r>
      <w:r w:rsidRPr="00885476" w:rsidR="00585202">
        <w:rPr>
          <w:rFonts w:cs="Arial"/>
          <w:szCs w:val="24"/>
        </w:rPr>
        <w:t>jednička djeca stranka žive s majkom na adresi majke.</w:t>
      </w:r>
      <w:r w:rsidRPr="00885476" w:rsidR="00316728">
        <w:rPr>
          <w:rFonts w:cs="Arial"/>
          <w:szCs w:val="24"/>
        </w:rPr>
        <w:t xml:space="preserve"> Tužbenim zahtjevom u tužbi je zatražila od suda donošenje presude o razvodu braka, da mal.</w:t>
      </w:r>
      <w:r>
        <w:rPr>
          <w:rFonts w:cs="Arial"/>
          <w:szCs w:val="24"/>
        </w:rPr>
        <w:t xml:space="preserve"> </w:t>
      </w:r>
      <w:r w:rsidRPr="00885476" w:rsidR="00316728">
        <w:rPr>
          <w:rFonts w:cs="Arial"/>
          <w:szCs w:val="24"/>
        </w:rPr>
        <w:t xml:space="preserve">dijete </w:t>
      </w:r>
      <w:r w:rsidR="00CB4CBF">
        <w:rPr>
          <w:rFonts w:cs="Arial"/>
          <w:szCs w:val="24"/>
        </w:rPr>
        <w:t xml:space="preserve">E. D. </w:t>
      </w:r>
      <w:r w:rsidRPr="00885476" w:rsidR="00316728">
        <w:rPr>
          <w:rFonts w:cs="Arial"/>
          <w:szCs w:val="24"/>
        </w:rPr>
        <w:t xml:space="preserve">stanuje </w:t>
      </w:r>
      <w:r w:rsidRPr="00885476" w:rsidR="00585202">
        <w:rPr>
          <w:rFonts w:cs="Arial"/>
          <w:szCs w:val="24"/>
        </w:rPr>
        <w:t xml:space="preserve">s majkom </w:t>
      </w:r>
      <w:r w:rsidRPr="00885476" w:rsidR="00316728">
        <w:rPr>
          <w:rFonts w:cs="Arial"/>
          <w:szCs w:val="24"/>
        </w:rPr>
        <w:t xml:space="preserve"> na adresi </w:t>
      </w:r>
      <w:r w:rsidR="00CB4CBF">
        <w:rPr>
          <w:rFonts w:cs="Arial"/>
          <w:szCs w:val="24"/>
        </w:rPr>
        <w:t>V. ..</w:t>
      </w:r>
      <w:r w:rsidRPr="00885476" w:rsidR="00585202">
        <w:rPr>
          <w:rFonts w:cs="Arial"/>
          <w:szCs w:val="24"/>
        </w:rPr>
        <w:t xml:space="preserve">, </w:t>
      </w:r>
      <w:r w:rsidR="00CB4CBF">
        <w:rPr>
          <w:rFonts w:cs="Arial"/>
          <w:szCs w:val="24"/>
        </w:rPr>
        <w:t>S.</w:t>
      </w:r>
      <w:r w:rsidRPr="00885476" w:rsidR="00585202">
        <w:rPr>
          <w:rFonts w:cs="Arial"/>
          <w:szCs w:val="24"/>
        </w:rPr>
        <w:t>, na kojoj adresi i jest prijavljeno p</w:t>
      </w:r>
      <w:r w:rsidRPr="00885476" w:rsidR="00316728">
        <w:rPr>
          <w:rFonts w:cs="Arial"/>
          <w:szCs w:val="24"/>
        </w:rPr>
        <w:t>rebivalište maloljetnog djeteta, da će roditelji z</w:t>
      </w:r>
      <w:r w:rsidRPr="00885476" w:rsidR="00585202">
        <w:rPr>
          <w:rFonts w:cs="Arial"/>
          <w:szCs w:val="24"/>
        </w:rPr>
        <w:t xml:space="preserve">ajednički i sporazumno ostvarivati pravo na roditeljsku skrb u odnosu na maloljetnog </w:t>
      </w:r>
      <w:r w:rsidRPr="00885476" w:rsidR="00316728">
        <w:rPr>
          <w:rFonts w:cs="Arial"/>
          <w:szCs w:val="24"/>
        </w:rPr>
        <w:t>sina, da će mal.</w:t>
      </w:r>
      <w:r>
        <w:rPr>
          <w:rFonts w:cs="Arial"/>
          <w:szCs w:val="24"/>
        </w:rPr>
        <w:t xml:space="preserve"> </w:t>
      </w:r>
      <w:r w:rsidRPr="00885476" w:rsidR="00316728">
        <w:rPr>
          <w:rFonts w:cs="Arial"/>
          <w:szCs w:val="24"/>
        </w:rPr>
        <w:t xml:space="preserve">sin s ocem </w:t>
      </w:r>
      <w:r w:rsidRPr="00885476" w:rsidR="00585202">
        <w:rPr>
          <w:rFonts w:cs="Arial"/>
          <w:szCs w:val="24"/>
        </w:rPr>
        <w:t>ostvarivati osobne odnose u obliku susreta i</w:t>
      </w:r>
      <w:r w:rsidRPr="00885476" w:rsidR="00316728">
        <w:rPr>
          <w:rFonts w:cs="Arial"/>
          <w:szCs w:val="24"/>
        </w:rPr>
        <w:t xml:space="preserve"> druženja</w:t>
      </w:r>
      <w:r w:rsidRPr="00885476" w:rsidR="00585202">
        <w:rPr>
          <w:rFonts w:cs="Arial"/>
          <w:szCs w:val="24"/>
        </w:rPr>
        <w:t xml:space="preserve"> na način da će prvi vikend dijete provesti kod oca u vremenu od subote ujutro od 10:00 do nedjelje popodne do 19:00 sati te idući vikend koji slijedi odmah iza toga vikenda subotom od 09:00 sati ujutro do 18:00 sati i tako naizmjenice, ovisno o rasporedu i obvezama djeteta na način da će otac doći po dijete na adresu majke te isto po završetku susreta i druženja vratiti na adresu majke. Ljetne, zimske i prolj</w:t>
      </w:r>
      <w:r w:rsidRPr="00885476" w:rsidR="00316728">
        <w:rPr>
          <w:rFonts w:cs="Arial"/>
          <w:szCs w:val="24"/>
        </w:rPr>
        <w:t>etne školske praznike mal</w:t>
      </w:r>
      <w:r>
        <w:rPr>
          <w:rFonts w:cs="Arial"/>
          <w:szCs w:val="24"/>
        </w:rPr>
        <w:t xml:space="preserve">. </w:t>
      </w:r>
      <w:r w:rsidRPr="00885476" w:rsidR="00316728">
        <w:rPr>
          <w:rFonts w:cs="Arial"/>
          <w:szCs w:val="24"/>
        </w:rPr>
        <w:t>sin da će</w:t>
      </w:r>
      <w:r w:rsidRPr="00885476" w:rsidR="00585202">
        <w:rPr>
          <w:rFonts w:cs="Arial"/>
          <w:szCs w:val="24"/>
        </w:rPr>
        <w:t xml:space="preserve"> provoditi</w:t>
      </w:r>
      <w:r w:rsidRPr="00885476" w:rsidR="00316728">
        <w:rPr>
          <w:rFonts w:cs="Arial"/>
          <w:szCs w:val="24"/>
        </w:rPr>
        <w:t xml:space="preserve"> </w:t>
      </w:r>
      <w:r w:rsidRPr="00885476" w:rsidR="00585202">
        <w:rPr>
          <w:rFonts w:cs="Arial"/>
          <w:szCs w:val="24"/>
        </w:rPr>
        <w:t>sukladno dogovoru roditelja a ako dogovor iz</w:t>
      </w:r>
      <w:r w:rsidRPr="00885476" w:rsidR="00316728">
        <w:rPr>
          <w:rFonts w:cs="Arial"/>
          <w:szCs w:val="24"/>
        </w:rPr>
        <w:t>ostane na način da će mal.</w:t>
      </w:r>
      <w:r>
        <w:rPr>
          <w:rFonts w:cs="Arial"/>
          <w:szCs w:val="24"/>
        </w:rPr>
        <w:t xml:space="preserve"> </w:t>
      </w:r>
      <w:r w:rsidRPr="00885476" w:rsidR="00316728">
        <w:rPr>
          <w:rFonts w:cs="Arial"/>
          <w:szCs w:val="24"/>
        </w:rPr>
        <w:t xml:space="preserve">sin </w:t>
      </w:r>
      <w:r w:rsidRPr="00885476" w:rsidR="00585202">
        <w:rPr>
          <w:rFonts w:cs="Arial"/>
          <w:szCs w:val="24"/>
        </w:rPr>
        <w:t>provoditi naizmjenice po 7 dana kod majke pa 7 dana kod oca dok će državne i vjerske blagdane i praznike provoditi na način da će jedan vjerski ili državni blagdan provoditi kod jednog roditelja dok će drugi sljedeći vjerski ili državni blagdan provoditi kod drugog roditelja uz međusobni dogovor roditelja prije svakog blagdana ili državnog praznika.</w:t>
      </w:r>
      <w:r w:rsidRPr="00885476" w:rsidR="00316728">
        <w:rPr>
          <w:rFonts w:cs="Arial"/>
          <w:szCs w:val="24"/>
        </w:rPr>
        <w:t xml:space="preserve"> Zatražila i presuditi da će roditelji </w:t>
      </w:r>
      <w:r w:rsidRPr="00885476" w:rsidR="00585202">
        <w:rPr>
          <w:rFonts w:cs="Arial"/>
          <w:szCs w:val="24"/>
        </w:rPr>
        <w:t>informacije u vezi s djecom razmjenjiv</w:t>
      </w:r>
      <w:r w:rsidRPr="00885476" w:rsidR="00316728">
        <w:rPr>
          <w:rFonts w:cs="Arial"/>
          <w:szCs w:val="24"/>
        </w:rPr>
        <w:t xml:space="preserve">ati telefonski ili SMS porukama a buduća sporna </w:t>
      </w:r>
      <w:r w:rsidRPr="00885476" w:rsidR="00585202">
        <w:rPr>
          <w:rFonts w:cs="Arial"/>
          <w:szCs w:val="24"/>
        </w:rPr>
        <w:t>pitanja u odnosu na r</w:t>
      </w:r>
      <w:r w:rsidRPr="00885476" w:rsidR="00316728">
        <w:rPr>
          <w:rFonts w:cs="Arial"/>
          <w:szCs w:val="24"/>
        </w:rPr>
        <w:t xml:space="preserve">oditeljsku skrb da će roditelji </w:t>
      </w:r>
      <w:r w:rsidRPr="00885476" w:rsidR="00585202">
        <w:rPr>
          <w:rFonts w:cs="Arial"/>
          <w:szCs w:val="24"/>
        </w:rPr>
        <w:t>rješavati uz pomoć medijacije ili druge osobe od zajedničkog povjerenja.</w:t>
      </w:r>
      <w:r w:rsidRPr="00885476" w:rsidR="00316728">
        <w:rPr>
          <w:rFonts w:cs="Arial"/>
          <w:szCs w:val="24"/>
        </w:rPr>
        <w:t xml:space="preserve"> Na koncu zatražila tužbenim zahtjevom presudom naložiti tuženiku da doprinosi</w:t>
      </w:r>
      <w:r w:rsidRPr="00885476" w:rsidR="00585202">
        <w:rPr>
          <w:rFonts w:cs="Arial"/>
          <w:szCs w:val="24"/>
        </w:rPr>
        <w:t xml:space="preserve"> za mal</w:t>
      </w:r>
      <w:r w:rsidRPr="00885476" w:rsidR="00316728">
        <w:rPr>
          <w:rFonts w:cs="Arial"/>
          <w:szCs w:val="24"/>
        </w:rPr>
        <w:t>.</w:t>
      </w:r>
      <w:r>
        <w:rPr>
          <w:rFonts w:cs="Arial"/>
          <w:szCs w:val="24"/>
        </w:rPr>
        <w:t xml:space="preserve"> </w:t>
      </w:r>
      <w:r w:rsidRPr="00885476" w:rsidR="00316728">
        <w:rPr>
          <w:rFonts w:cs="Arial"/>
          <w:szCs w:val="24"/>
        </w:rPr>
        <w:t xml:space="preserve">sina </w:t>
      </w:r>
      <w:r w:rsidRPr="00885476" w:rsidR="00585202">
        <w:rPr>
          <w:rFonts w:cs="Arial"/>
          <w:szCs w:val="24"/>
        </w:rPr>
        <w:t>iznos od 320,00 eura</w:t>
      </w:r>
      <w:r w:rsidRPr="00885476" w:rsidR="00316728">
        <w:rPr>
          <w:rFonts w:cs="Arial"/>
          <w:szCs w:val="24"/>
        </w:rPr>
        <w:t xml:space="preserve"> mjesečno</w:t>
      </w:r>
      <w:r w:rsidRPr="00885476" w:rsidR="00585202">
        <w:rPr>
          <w:rFonts w:cs="Arial"/>
          <w:szCs w:val="24"/>
        </w:rPr>
        <w:t xml:space="preserve"> počevši od dana 1. veljače 2024.g. pa ubuduće i to svakog 5-tog u mjesecu za tekući mjesec na račun majke</w:t>
      </w:r>
      <w:r w:rsidRPr="00885476" w:rsidR="00316728">
        <w:rPr>
          <w:rFonts w:cs="Arial"/>
          <w:szCs w:val="24"/>
        </w:rPr>
        <w:t xml:space="preserve"> mal.</w:t>
      </w:r>
      <w:r>
        <w:rPr>
          <w:rFonts w:cs="Arial"/>
          <w:szCs w:val="24"/>
        </w:rPr>
        <w:t xml:space="preserve"> </w:t>
      </w:r>
      <w:r w:rsidRPr="00885476" w:rsidR="00316728">
        <w:rPr>
          <w:rFonts w:cs="Arial"/>
          <w:szCs w:val="24"/>
        </w:rPr>
        <w:t xml:space="preserve">djeteta, </w:t>
      </w:r>
      <w:r w:rsidRPr="00885476" w:rsidR="00585202">
        <w:rPr>
          <w:rFonts w:cs="Arial"/>
          <w:szCs w:val="24"/>
        </w:rPr>
        <w:t>koji se vodi kod</w:t>
      </w:r>
      <w:r w:rsidRPr="00885476" w:rsidR="00316728">
        <w:rPr>
          <w:rFonts w:cs="Arial"/>
          <w:szCs w:val="24"/>
        </w:rPr>
        <w:t xml:space="preserve"> </w:t>
      </w:r>
      <w:r w:rsidR="00CB4CBF">
        <w:rPr>
          <w:rFonts w:cs="Arial"/>
          <w:szCs w:val="24"/>
        </w:rPr>
        <w:t xml:space="preserve">P. </w:t>
      </w:r>
      <w:r w:rsidRPr="00885476" w:rsidR="00585202">
        <w:rPr>
          <w:rFonts w:cs="Arial"/>
          <w:szCs w:val="24"/>
        </w:rPr>
        <w:t xml:space="preserve">banke </w:t>
      </w:r>
      <w:r w:rsidR="00CB4CBF">
        <w:rPr>
          <w:rFonts w:cs="Arial"/>
          <w:szCs w:val="24"/>
        </w:rPr>
        <w:t xml:space="preserve">Z. </w:t>
      </w:r>
      <w:r w:rsidRPr="00885476" w:rsidR="00585202">
        <w:rPr>
          <w:rFonts w:cs="Arial"/>
          <w:szCs w:val="24"/>
        </w:rPr>
        <w:t xml:space="preserve">d.d. pod brojem IBAN </w:t>
      </w:r>
      <w:r w:rsidR="00CB4CBF">
        <w:rPr>
          <w:rFonts w:cs="Arial"/>
          <w:szCs w:val="24"/>
        </w:rPr>
        <w:t>………..</w:t>
      </w:r>
      <w:r w:rsidRPr="00885476" w:rsidR="00585202">
        <w:rPr>
          <w:rFonts w:cs="Arial"/>
          <w:szCs w:val="24"/>
        </w:rPr>
        <w:t xml:space="preserve"> sve zajedno sa zakonskim zateznim kamatama tekućim od dospijeća svakog dospjelog, a neisplaćenog iznosa uzdržavanja pa do isplate</w:t>
      </w:r>
      <w:r w:rsidRPr="00885476" w:rsidR="00316728">
        <w:rPr>
          <w:rFonts w:cs="Arial"/>
          <w:szCs w:val="24"/>
        </w:rPr>
        <w:t xml:space="preserve">. Dalje navela u tužbi da kako tuženik ne </w:t>
      </w:r>
      <w:r w:rsidRPr="00885476" w:rsidR="00585202">
        <w:rPr>
          <w:rFonts w:cs="Arial"/>
          <w:szCs w:val="24"/>
        </w:rPr>
        <w:t xml:space="preserve">održava redovite susrete i viđanja s maloljetnim djetetom unatoč činjenici što je isto dužan činiti, </w:t>
      </w:r>
      <w:r w:rsidRPr="00885476" w:rsidR="00316728">
        <w:rPr>
          <w:rFonts w:cs="Arial"/>
          <w:szCs w:val="24"/>
        </w:rPr>
        <w:t xml:space="preserve">da je onda važno </w:t>
      </w:r>
      <w:r w:rsidRPr="00885476" w:rsidR="00585202">
        <w:rPr>
          <w:rFonts w:cs="Arial"/>
          <w:szCs w:val="24"/>
        </w:rPr>
        <w:t xml:space="preserve">radi zaštite prava i interesa maloljetnog djeteta da se isto što je moguće prije </w:t>
      </w:r>
      <w:r w:rsidRPr="00885476" w:rsidR="00316728">
        <w:rPr>
          <w:rFonts w:cs="Arial"/>
          <w:szCs w:val="24"/>
        </w:rPr>
        <w:t>uredi sudskom odlukom</w:t>
      </w:r>
      <w:r w:rsidRPr="00885476" w:rsidR="004E0B0A">
        <w:rPr>
          <w:rFonts w:cs="Arial"/>
          <w:szCs w:val="24"/>
        </w:rPr>
        <w:t>, te navodeći da tuženik uzdrža</w:t>
      </w:r>
      <w:r w:rsidRPr="00885476" w:rsidR="002D3E89">
        <w:rPr>
          <w:rFonts w:cs="Arial"/>
          <w:szCs w:val="24"/>
        </w:rPr>
        <w:t>v</w:t>
      </w:r>
      <w:r w:rsidRPr="00885476" w:rsidR="004E0B0A">
        <w:rPr>
          <w:rFonts w:cs="Arial"/>
          <w:szCs w:val="24"/>
        </w:rPr>
        <w:t xml:space="preserve">anje za dijete ne plaća ili ne plaća redovito, </w:t>
      </w:r>
      <w:r w:rsidRPr="00885476" w:rsidR="00316728">
        <w:rPr>
          <w:rFonts w:cs="Arial"/>
          <w:szCs w:val="24"/>
        </w:rPr>
        <w:t xml:space="preserve"> pa zatražila donošenje privremene mjere </w:t>
      </w:r>
      <w:r w:rsidRPr="00885476" w:rsidR="004E0B0A">
        <w:rPr>
          <w:rFonts w:cs="Arial"/>
          <w:szCs w:val="24"/>
        </w:rPr>
        <w:t xml:space="preserve">sadržaja kao i tužbeni zahtjev. </w:t>
      </w:r>
    </w:p>
    <w:p w:rsidRPr="00885476" w:rsidR="00323F85" w:rsidP="004E0B0A" w:rsidRDefault="00323F85" w14:paraId="15C8A93F" w14:textId="77777777">
      <w:pPr>
        <w:pStyle w:val="Bezproreda"/>
        <w:jc w:val="both"/>
        <w:rPr>
          <w:rFonts w:cs="Arial"/>
          <w:szCs w:val="24"/>
        </w:rPr>
      </w:pPr>
    </w:p>
    <w:p w:rsidRPr="00885476" w:rsidR="00585202" w:rsidP="0007319C" w:rsidRDefault="003C2F7A" w14:paraId="4E118C9F" w14:textId="77777777">
      <w:pPr>
        <w:pStyle w:val="Bezproreda"/>
        <w:jc w:val="both"/>
        <w:rPr>
          <w:rFonts w:cs="Arial"/>
          <w:szCs w:val="24"/>
        </w:rPr>
      </w:pPr>
      <w:r>
        <w:rPr>
          <w:rFonts w:cs="Arial"/>
          <w:szCs w:val="24"/>
        </w:rPr>
        <w:tab/>
        <w:t xml:space="preserve">3. </w:t>
      </w:r>
      <w:r w:rsidRPr="00885476" w:rsidR="004E0B0A">
        <w:rPr>
          <w:rFonts w:cs="Arial"/>
          <w:szCs w:val="24"/>
        </w:rPr>
        <w:t xml:space="preserve">Tuženik je u odgovoru na tužbu od </w:t>
      </w:r>
      <w:r w:rsidR="00CB4CBF">
        <w:rPr>
          <w:rFonts w:cs="Arial"/>
          <w:szCs w:val="24"/>
        </w:rPr>
        <w:t>……..</w:t>
      </w:r>
      <w:r w:rsidRPr="00885476" w:rsidR="004E0B0A">
        <w:rPr>
          <w:rFonts w:cs="Arial"/>
          <w:szCs w:val="24"/>
        </w:rPr>
        <w:t>. naveo da on kao otac mal.</w:t>
      </w:r>
      <w:r>
        <w:rPr>
          <w:rFonts w:cs="Arial"/>
          <w:szCs w:val="24"/>
        </w:rPr>
        <w:t xml:space="preserve"> </w:t>
      </w:r>
      <w:r w:rsidR="00CB4CBF">
        <w:rPr>
          <w:rFonts w:cs="Arial"/>
          <w:szCs w:val="24"/>
        </w:rPr>
        <w:t xml:space="preserve">E. D. </w:t>
      </w:r>
      <w:r w:rsidRPr="00885476" w:rsidR="004E0B0A">
        <w:rPr>
          <w:rFonts w:cs="Arial"/>
          <w:szCs w:val="24"/>
        </w:rPr>
        <w:t>ne osporava</w:t>
      </w:r>
      <w:r w:rsidRPr="00885476" w:rsidR="00585202">
        <w:rPr>
          <w:rFonts w:cs="Arial"/>
          <w:szCs w:val="24"/>
        </w:rPr>
        <w:t xml:space="preserve"> činjenicu propisanu odredbom čl. 290. obiteljskog zakon</w:t>
      </w:r>
      <w:r w:rsidRPr="00885476" w:rsidR="004E0B0A">
        <w:rPr>
          <w:rFonts w:cs="Arial"/>
          <w:szCs w:val="24"/>
        </w:rPr>
        <w:t xml:space="preserve">a vezanu za uzdržavanje djeteta , ali da </w:t>
      </w:r>
      <w:r w:rsidRPr="00885476" w:rsidR="00585202">
        <w:rPr>
          <w:rFonts w:cs="Arial"/>
          <w:szCs w:val="24"/>
        </w:rPr>
        <w:t>slijedom teško</w:t>
      </w:r>
      <w:r w:rsidRPr="00885476" w:rsidR="004E0B0A">
        <w:rPr>
          <w:rFonts w:cs="Arial"/>
          <w:szCs w:val="24"/>
        </w:rPr>
        <w:t xml:space="preserve">g financijskog razdoblja za tuženika isti nije u </w:t>
      </w:r>
      <w:r w:rsidRPr="00885476" w:rsidR="00585202">
        <w:rPr>
          <w:rFonts w:cs="Arial"/>
          <w:szCs w:val="24"/>
        </w:rPr>
        <w:t>mogućnosti platiti traženi iznos alimentacije.</w:t>
      </w:r>
      <w:r w:rsidRPr="00885476" w:rsidR="004E0B0A">
        <w:rPr>
          <w:rFonts w:cs="Arial"/>
          <w:szCs w:val="24"/>
        </w:rPr>
        <w:t xml:space="preserve"> Naveo da je naime nezaposlen </w:t>
      </w:r>
      <w:r w:rsidRPr="00885476" w:rsidR="00585202">
        <w:rPr>
          <w:rFonts w:cs="Arial"/>
          <w:szCs w:val="24"/>
        </w:rPr>
        <w:t xml:space="preserve">od </w:t>
      </w:r>
      <w:r w:rsidR="00CB4CBF">
        <w:rPr>
          <w:rFonts w:cs="Arial"/>
          <w:szCs w:val="24"/>
        </w:rPr>
        <w:t>………</w:t>
      </w:r>
      <w:r w:rsidRPr="00885476" w:rsidR="00585202">
        <w:rPr>
          <w:rFonts w:cs="Arial"/>
          <w:szCs w:val="24"/>
        </w:rPr>
        <w:t xml:space="preserve"> te </w:t>
      </w:r>
      <w:r w:rsidRPr="00885476" w:rsidR="004E0B0A">
        <w:rPr>
          <w:rFonts w:cs="Arial"/>
          <w:szCs w:val="24"/>
        </w:rPr>
        <w:t>da od tada nema</w:t>
      </w:r>
      <w:r w:rsidRPr="00885476" w:rsidR="00585202">
        <w:rPr>
          <w:rFonts w:cs="Arial"/>
          <w:szCs w:val="24"/>
        </w:rPr>
        <w:t xml:space="preserve"> nikak</w:t>
      </w:r>
      <w:r w:rsidRPr="00885476" w:rsidR="004E0B0A">
        <w:rPr>
          <w:rFonts w:cs="Arial"/>
          <w:szCs w:val="24"/>
        </w:rPr>
        <w:t xml:space="preserve">vih primanja. U međuvremenu da </w:t>
      </w:r>
      <w:r w:rsidRPr="00885476" w:rsidR="00585202">
        <w:rPr>
          <w:rFonts w:cs="Arial"/>
          <w:szCs w:val="24"/>
        </w:rPr>
        <w:t>se prijavio na HZZ.</w:t>
      </w:r>
      <w:r w:rsidRPr="00885476" w:rsidR="004E0B0A">
        <w:rPr>
          <w:rFonts w:cs="Arial"/>
          <w:szCs w:val="24"/>
        </w:rPr>
        <w:t xml:space="preserve"> Naveo i da ima ovrhu nad </w:t>
      </w:r>
      <w:r w:rsidRPr="00885476" w:rsidR="00585202">
        <w:rPr>
          <w:rFonts w:cs="Arial"/>
          <w:szCs w:val="24"/>
        </w:rPr>
        <w:t>računom n</w:t>
      </w:r>
      <w:r w:rsidRPr="00885476" w:rsidR="004E0B0A">
        <w:rPr>
          <w:rFonts w:cs="Arial"/>
          <w:szCs w:val="24"/>
        </w:rPr>
        <w:t xml:space="preserve">eprekidno više od 1500 dana te da je još uvijek </w:t>
      </w:r>
      <w:r w:rsidRPr="00885476" w:rsidR="004E0B0A">
        <w:rPr>
          <w:rFonts w:cs="Arial"/>
          <w:szCs w:val="24"/>
        </w:rPr>
        <w:lastRenderedPageBreak/>
        <w:t xml:space="preserve">dužan 2.129,83 Eura s tim da ga je tužiteljica </w:t>
      </w:r>
      <w:r w:rsidRPr="00885476" w:rsidR="00585202">
        <w:rPr>
          <w:rFonts w:cs="Arial"/>
          <w:szCs w:val="24"/>
        </w:rPr>
        <w:t xml:space="preserve">koja živi u stanu na adresi </w:t>
      </w:r>
      <w:r w:rsidR="00CB4CBF">
        <w:rPr>
          <w:rFonts w:cs="Arial"/>
          <w:szCs w:val="24"/>
        </w:rPr>
        <w:t>V. ..</w:t>
      </w:r>
      <w:r w:rsidRPr="00885476" w:rsidR="00585202">
        <w:rPr>
          <w:rFonts w:cs="Arial"/>
          <w:szCs w:val="24"/>
        </w:rPr>
        <w:t xml:space="preserve"> nije obavijestila da ne plaća pričuvu prema Upr</w:t>
      </w:r>
      <w:r w:rsidRPr="00885476" w:rsidR="004E0B0A">
        <w:rPr>
          <w:rFonts w:cs="Arial"/>
          <w:szCs w:val="24"/>
        </w:rPr>
        <w:t xml:space="preserve">avitelju d.o.o. i posljedica </w:t>
      </w:r>
      <w:r w:rsidRPr="00885476" w:rsidR="00585202">
        <w:rPr>
          <w:rFonts w:cs="Arial"/>
          <w:szCs w:val="24"/>
        </w:rPr>
        <w:t xml:space="preserve">toga </w:t>
      </w:r>
      <w:r w:rsidRPr="00885476" w:rsidR="004E0B0A">
        <w:rPr>
          <w:rFonts w:cs="Arial"/>
          <w:szCs w:val="24"/>
        </w:rPr>
        <w:t xml:space="preserve">da je </w:t>
      </w:r>
      <w:r w:rsidRPr="00885476" w:rsidR="00585202">
        <w:rPr>
          <w:rFonts w:cs="Arial"/>
          <w:szCs w:val="24"/>
        </w:rPr>
        <w:t>dug pr</w:t>
      </w:r>
      <w:r w:rsidRPr="00885476" w:rsidR="004E0B0A">
        <w:rPr>
          <w:rFonts w:cs="Arial"/>
          <w:szCs w:val="24"/>
        </w:rPr>
        <w:t xml:space="preserve">ema Upravitelju d.o.o. te su tuženiku </w:t>
      </w:r>
      <w:r w:rsidRPr="00885476" w:rsidR="00585202">
        <w:rPr>
          <w:rFonts w:cs="Arial"/>
          <w:szCs w:val="24"/>
        </w:rPr>
        <w:t>stavili još jednu ovrhu u iznosu od 1.114,29 Eura, što dovodi do iznosa dugovanja od 3.244,12 Eura.</w:t>
      </w:r>
      <w:r w:rsidRPr="00885476" w:rsidR="004E0B0A">
        <w:rPr>
          <w:rFonts w:cs="Arial"/>
          <w:szCs w:val="24"/>
        </w:rPr>
        <w:t xml:space="preserve"> Dalje naveo da je u međuvremenu </w:t>
      </w:r>
      <w:r w:rsidRPr="00885476" w:rsidR="00585202">
        <w:rPr>
          <w:rFonts w:cs="Arial"/>
          <w:szCs w:val="24"/>
        </w:rPr>
        <w:t>postao otac još jednog djeteta.</w:t>
      </w:r>
      <w:r w:rsidRPr="00885476" w:rsidR="004E0B0A">
        <w:rPr>
          <w:rFonts w:cs="Arial"/>
          <w:szCs w:val="24"/>
        </w:rPr>
        <w:t xml:space="preserve"> Iznos </w:t>
      </w:r>
      <w:r w:rsidRPr="00885476" w:rsidR="00585202">
        <w:rPr>
          <w:rFonts w:cs="Arial"/>
          <w:szCs w:val="24"/>
        </w:rPr>
        <w:t>koji se spominj</w:t>
      </w:r>
      <w:r w:rsidRPr="00885476" w:rsidR="004E0B0A">
        <w:rPr>
          <w:rFonts w:cs="Arial"/>
          <w:szCs w:val="24"/>
        </w:rPr>
        <w:t>e u isplati alimentacije za tuženika da</w:t>
      </w:r>
      <w:r w:rsidRPr="00885476" w:rsidR="00585202">
        <w:rPr>
          <w:rFonts w:cs="Arial"/>
          <w:szCs w:val="24"/>
        </w:rPr>
        <w:t xml:space="preserve"> je neprihvatljiv jer </w:t>
      </w:r>
      <w:r w:rsidRPr="00885476" w:rsidR="004E0B0A">
        <w:rPr>
          <w:rFonts w:cs="Arial"/>
          <w:szCs w:val="24"/>
        </w:rPr>
        <w:t>da jednostavno nema</w:t>
      </w:r>
      <w:r w:rsidRPr="00885476" w:rsidR="00585202">
        <w:rPr>
          <w:rFonts w:cs="Arial"/>
          <w:szCs w:val="24"/>
        </w:rPr>
        <w:t xml:space="preserve"> toliko za platiti i živjeti istovremeno.</w:t>
      </w:r>
      <w:r w:rsidRPr="00885476" w:rsidR="004E0B0A">
        <w:rPr>
          <w:rFonts w:cs="Arial"/>
          <w:szCs w:val="24"/>
        </w:rPr>
        <w:t xml:space="preserve"> Napomenuo da je jedina nekretnina koju posjeduje</w:t>
      </w:r>
      <w:r w:rsidRPr="00885476" w:rsidR="00585202">
        <w:rPr>
          <w:rFonts w:cs="Arial"/>
          <w:szCs w:val="24"/>
        </w:rPr>
        <w:t xml:space="preserve"> stan na adresi </w:t>
      </w:r>
      <w:r w:rsidR="00CB4CBF">
        <w:rPr>
          <w:rFonts w:cs="Arial"/>
          <w:szCs w:val="24"/>
        </w:rPr>
        <w:t>V. ..</w:t>
      </w:r>
      <w:r w:rsidRPr="00885476" w:rsidR="00585202">
        <w:rPr>
          <w:rFonts w:cs="Arial"/>
          <w:szCs w:val="24"/>
        </w:rPr>
        <w:t xml:space="preserve">, </w:t>
      </w:r>
      <w:r w:rsidR="00CB4CBF">
        <w:rPr>
          <w:rFonts w:cs="Arial"/>
          <w:szCs w:val="24"/>
        </w:rPr>
        <w:t xml:space="preserve">S. </w:t>
      </w:r>
      <w:r w:rsidRPr="00885476" w:rsidR="00585202">
        <w:rPr>
          <w:rFonts w:cs="Arial"/>
          <w:szCs w:val="24"/>
        </w:rPr>
        <w:t xml:space="preserve">gdje živi </w:t>
      </w:r>
      <w:r w:rsidRPr="00885476" w:rsidR="004E0B0A">
        <w:rPr>
          <w:rFonts w:cs="Arial"/>
          <w:szCs w:val="24"/>
        </w:rPr>
        <w:t xml:space="preserve">tužiteljica s njihovom </w:t>
      </w:r>
      <w:r w:rsidRPr="00885476" w:rsidR="00585202">
        <w:rPr>
          <w:rFonts w:cs="Arial"/>
          <w:szCs w:val="24"/>
        </w:rPr>
        <w:t>djecom i za to ne plaća nikakvu</w:t>
      </w:r>
      <w:r w:rsidRPr="00885476" w:rsidR="004E0B0A">
        <w:rPr>
          <w:rFonts w:cs="Arial"/>
          <w:szCs w:val="24"/>
        </w:rPr>
        <w:t xml:space="preserve"> naknadu niti najamninu dok je on</w:t>
      </w:r>
      <w:r w:rsidRPr="00885476" w:rsidR="00585202">
        <w:rPr>
          <w:rFonts w:cs="Arial"/>
          <w:szCs w:val="24"/>
        </w:rPr>
        <w:t xml:space="preserve"> primoran plaćati mjesečnu najamninu za stanovanje.</w:t>
      </w:r>
      <w:r w:rsidR="00CB4CBF">
        <w:rPr>
          <w:rFonts w:cs="Arial"/>
          <w:szCs w:val="24"/>
        </w:rPr>
        <w:t xml:space="preserve"> </w:t>
      </w:r>
    </w:p>
    <w:p w:rsidRPr="00885476" w:rsidR="0007319C" w:rsidP="0007319C" w:rsidRDefault="0007319C" w14:paraId="124C90D6" w14:textId="77777777">
      <w:pPr>
        <w:pStyle w:val="Bezproreda"/>
        <w:jc w:val="both"/>
        <w:rPr>
          <w:rFonts w:cs="Arial"/>
          <w:szCs w:val="24"/>
        </w:rPr>
      </w:pPr>
    </w:p>
    <w:p w:rsidRPr="00885476" w:rsidR="00323F85" w:rsidP="0007319C" w:rsidRDefault="003C2F7A" w14:paraId="1E5D0E1A" w14:textId="77777777">
      <w:pPr>
        <w:pStyle w:val="Bezproreda"/>
        <w:jc w:val="both"/>
        <w:rPr>
          <w:rFonts w:cs="Arial"/>
          <w:szCs w:val="24"/>
        </w:rPr>
      </w:pPr>
      <w:r>
        <w:rPr>
          <w:rFonts w:cs="Arial"/>
          <w:szCs w:val="24"/>
        </w:rPr>
        <w:tab/>
        <w:t xml:space="preserve">4. </w:t>
      </w:r>
      <w:r w:rsidRPr="00885476" w:rsidR="00323F85">
        <w:rPr>
          <w:rFonts w:cs="Arial"/>
          <w:szCs w:val="24"/>
        </w:rPr>
        <w:t>S</w:t>
      </w:r>
      <w:r>
        <w:rPr>
          <w:rFonts w:cs="Arial"/>
          <w:szCs w:val="24"/>
        </w:rPr>
        <w:t>u</w:t>
      </w:r>
      <w:r w:rsidRPr="00885476" w:rsidR="00323F85">
        <w:rPr>
          <w:rFonts w:cs="Arial"/>
          <w:szCs w:val="24"/>
        </w:rPr>
        <w:t>d je rješenjem imenovao mal.</w:t>
      </w:r>
      <w:r>
        <w:rPr>
          <w:rFonts w:cs="Arial"/>
          <w:szCs w:val="24"/>
        </w:rPr>
        <w:t xml:space="preserve"> </w:t>
      </w:r>
      <w:r w:rsidRPr="00885476" w:rsidR="00323F85">
        <w:rPr>
          <w:rFonts w:cs="Arial"/>
          <w:szCs w:val="24"/>
        </w:rPr>
        <w:t xml:space="preserve">djetetu posebnog skrbnika u osobi </w:t>
      </w:r>
      <w:r w:rsidR="00CB4CBF">
        <w:rPr>
          <w:rFonts w:cs="Arial"/>
          <w:szCs w:val="24"/>
        </w:rPr>
        <w:t xml:space="preserve">S. P. </w:t>
      </w:r>
      <w:r w:rsidRPr="00885476" w:rsidR="00323F85">
        <w:rPr>
          <w:rFonts w:cs="Arial"/>
          <w:szCs w:val="24"/>
        </w:rPr>
        <w:t>dipl.</w:t>
      </w:r>
      <w:r>
        <w:rPr>
          <w:rFonts w:cs="Arial"/>
          <w:szCs w:val="24"/>
        </w:rPr>
        <w:t xml:space="preserve"> </w:t>
      </w:r>
      <w:r w:rsidRPr="00885476" w:rsidR="00323F85">
        <w:rPr>
          <w:rFonts w:cs="Arial"/>
          <w:szCs w:val="24"/>
        </w:rPr>
        <w:t xml:space="preserve">iur iz Centra za posebno skrbništvo, Podružnica </w:t>
      </w:r>
      <w:r w:rsidR="00CB4CBF">
        <w:rPr>
          <w:rFonts w:cs="Arial"/>
          <w:szCs w:val="24"/>
        </w:rPr>
        <w:t>S.</w:t>
      </w:r>
      <w:r w:rsidRPr="00885476" w:rsidR="00323F85">
        <w:rPr>
          <w:rFonts w:cs="Arial"/>
          <w:szCs w:val="24"/>
        </w:rPr>
        <w:t>. Ista se sudu očitovala podneskom navodeći da ako roditelji i dalje nisu suglasni u vezi svih bitnih sadržaja roditeljske skrbi , da onda sud zatraži mišljenje stručno mišljenje nadležnog Zavoda koje će sadrža</w:t>
      </w:r>
      <w:r w:rsidRPr="00885476" w:rsidR="004259A7">
        <w:rPr>
          <w:rFonts w:cs="Arial"/>
          <w:szCs w:val="24"/>
        </w:rPr>
        <w:t>vati  kompletnu obradu roditelja i djeteta po socijalnom radniku i psihologu.</w:t>
      </w:r>
    </w:p>
    <w:p w:rsidRPr="00885476" w:rsidR="0007319C" w:rsidP="0007319C" w:rsidRDefault="0007319C" w14:paraId="72F2C34C" w14:textId="77777777">
      <w:pPr>
        <w:pStyle w:val="Bezproreda"/>
        <w:jc w:val="both"/>
        <w:rPr>
          <w:rFonts w:cs="Arial"/>
          <w:szCs w:val="24"/>
        </w:rPr>
      </w:pPr>
    </w:p>
    <w:p w:rsidRPr="00885476" w:rsidR="0007319C" w:rsidP="0007319C" w:rsidRDefault="003C2F7A" w14:paraId="663B423A" w14:textId="77777777">
      <w:pPr>
        <w:pStyle w:val="Bezproreda"/>
        <w:jc w:val="both"/>
        <w:rPr>
          <w:rFonts w:cs="Arial"/>
          <w:szCs w:val="24"/>
        </w:rPr>
      </w:pPr>
      <w:r>
        <w:rPr>
          <w:rFonts w:cs="Arial"/>
          <w:szCs w:val="24"/>
        </w:rPr>
        <w:tab/>
        <w:t xml:space="preserve">5. </w:t>
      </w:r>
      <w:r w:rsidRPr="00885476" w:rsidR="0007319C">
        <w:rPr>
          <w:rFonts w:cs="Arial"/>
          <w:szCs w:val="24"/>
        </w:rPr>
        <w:t xml:space="preserve">Na sudskoj raspravi od </w:t>
      </w:r>
      <w:r w:rsidR="00CB4CBF">
        <w:rPr>
          <w:rFonts w:cs="Arial"/>
          <w:szCs w:val="24"/>
        </w:rPr>
        <w:t>………</w:t>
      </w:r>
      <w:r w:rsidRPr="00885476" w:rsidR="0007319C">
        <w:rPr>
          <w:rFonts w:cs="Arial"/>
          <w:szCs w:val="24"/>
        </w:rPr>
        <w:t xml:space="preserve">.g tuženik je naveo da je suglasan sa tužbenim  zahtjevom tužiteljice radi razvoda njihovog braka, da ne osporava osnovanost njenog zahtjeva radi razvoda braka jer su im bračni odnosi teško i trajno poremećeni. Suglasan je i da njihovo zajedničko mal. dijete stanuje sa majkom na adresi </w:t>
      </w:r>
      <w:r w:rsidR="00CB4CBF">
        <w:rPr>
          <w:rFonts w:cs="Arial"/>
          <w:szCs w:val="24"/>
        </w:rPr>
        <w:t>V. ..</w:t>
      </w:r>
      <w:r w:rsidRPr="00885476" w:rsidR="0007319C">
        <w:rPr>
          <w:rFonts w:cs="Arial"/>
          <w:szCs w:val="24"/>
        </w:rPr>
        <w:t xml:space="preserve">, </w:t>
      </w:r>
      <w:r w:rsidR="00CB4CBF">
        <w:rPr>
          <w:rFonts w:cs="Arial"/>
          <w:szCs w:val="24"/>
        </w:rPr>
        <w:t>S.</w:t>
      </w:r>
      <w:r w:rsidRPr="00885476" w:rsidR="0007319C">
        <w:rPr>
          <w:rFonts w:cs="Arial"/>
          <w:szCs w:val="24"/>
        </w:rPr>
        <w:t xml:space="preserve">. Suglasan je i da njih dvoje kao roditelji zajednički ostvaruju pravo na roditeljsku skrb u odnosu na mal. dijete </w:t>
      </w:r>
      <w:r w:rsidR="00CB4CBF">
        <w:rPr>
          <w:rFonts w:cs="Arial"/>
          <w:szCs w:val="24"/>
        </w:rPr>
        <w:t>E. D.</w:t>
      </w:r>
      <w:r w:rsidRPr="00885476" w:rsidR="0007319C">
        <w:rPr>
          <w:rFonts w:cs="Arial"/>
          <w:szCs w:val="24"/>
        </w:rPr>
        <w:t xml:space="preserve">. Suglasan je i sa točkama IV i V tužbenog zahtjeva tužiteljice glede načina i vremena ostvarivanja osobnih odnosa mal. sina </w:t>
      </w:r>
      <w:r w:rsidR="00CB4CBF">
        <w:rPr>
          <w:rFonts w:cs="Arial"/>
          <w:szCs w:val="24"/>
        </w:rPr>
        <w:t xml:space="preserve">E. </w:t>
      </w:r>
      <w:r w:rsidRPr="00885476" w:rsidR="0007319C">
        <w:rPr>
          <w:rFonts w:cs="Arial"/>
          <w:szCs w:val="24"/>
        </w:rPr>
        <w:t xml:space="preserve">sa njim kao ocem. Što se tiče prijedloga tužiteljice iz točke VI tužbenog zahtjeva da oni dvoje kao roditelji sve informacije u vezi sa djetetom razmjenjuju telefonski ili SMS porukama, naveo je  da bi se s time složio, ali da do sada među njima kao roditeljima nije bilo takve komunikacije. Naveo je i da je suglasan da buduća sporna pitanja kao roditelji, vezano uz roditeljsku skrb u odnosu na mal. dijete, rješavaju u obiteljskoj medijaciji. </w:t>
      </w:r>
    </w:p>
    <w:p w:rsidRPr="00885476" w:rsidR="0007319C" w:rsidP="0007319C" w:rsidRDefault="0007319C" w14:paraId="0A68A296" w14:textId="77777777">
      <w:pPr>
        <w:pStyle w:val="Bezproreda"/>
        <w:jc w:val="both"/>
        <w:rPr>
          <w:rFonts w:cs="Arial"/>
          <w:szCs w:val="24"/>
        </w:rPr>
      </w:pPr>
    </w:p>
    <w:p w:rsidRPr="00885476" w:rsidR="0007319C" w:rsidP="0007319C" w:rsidRDefault="003C2F7A" w14:paraId="6B31FD1A" w14:textId="77777777">
      <w:pPr>
        <w:pStyle w:val="Bezproreda"/>
        <w:jc w:val="both"/>
        <w:rPr>
          <w:rFonts w:cs="Arial"/>
          <w:szCs w:val="24"/>
        </w:rPr>
      </w:pPr>
      <w:r>
        <w:rPr>
          <w:rFonts w:cs="Arial"/>
          <w:szCs w:val="24"/>
        </w:rPr>
        <w:tab/>
        <w:t xml:space="preserve">6. </w:t>
      </w:r>
      <w:r w:rsidRPr="00885476" w:rsidR="0007319C">
        <w:rPr>
          <w:rFonts w:cs="Arial"/>
          <w:szCs w:val="24"/>
        </w:rPr>
        <w:t xml:space="preserve">Na istoj raspravi je i tužiteljica navela da predlaže da buduća sporna pitanja roditelji rješavaju u obiteljskoj medijaciji, dok je tužiteljica iz tužbenog zahtjeva  izostavila prijedlog da ih rješavaju uz pomoć druge osobe od zajedničkog povjerenja. </w:t>
      </w:r>
    </w:p>
    <w:p w:rsidRPr="00885476" w:rsidR="0007319C" w:rsidP="0007319C" w:rsidRDefault="0007319C" w14:paraId="77C7B984" w14:textId="77777777">
      <w:pPr>
        <w:pStyle w:val="Bezproreda"/>
        <w:jc w:val="both"/>
        <w:rPr>
          <w:rFonts w:cs="Arial"/>
          <w:szCs w:val="24"/>
        </w:rPr>
      </w:pPr>
    </w:p>
    <w:p w:rsidRPr="00885476" w:rsidR="0007319C" w:rsidP="0007319C" w:rsidRDefault="003C2F7A" w14:paraId="4424EC85" w14:textId="77777777">
      <w:pPr>
        <w:pStyle w:val="Bezproreda"/>
        <w:jc w:val="both"/>
        <w:rPr>
          <w:rFonts w:cs="Arial"/>
          <w:szCs w:val="24"/>
        </w:rPr>
      </w:pPr>
      <w:r>
        <w:rPr>
          <w:rFonts w:cs="Arial"/>
          <w:szCs w:val="24"/>
        </w:rPr>
        <w:tab/>
        <w:t xml:space="preserve">7. </w:t>
      </w:r>
      <w:r w:rsidRPr="00885476" w:rsidR="0007319C">
        <w:rPr>
          <w:rFonts w:cs="Arial"/>
          <w:szCs w:val="24"/>
        </w:rPr>
        <w:t xml:space="preserve">Tuženik je dalje što se tiče točke VIII tužbenog zahtjeva tužiteljice kojim ista traži da se tuženika obveže presudom da novčano doprinosi za mal. </w:t>
      </w:r>
      <w:r w:rsidR="00CB4CBF">
        <w:rPr>
          <w:rFonts w:cs="Arial"/>
          <w:szCs w:val="24"/>
        </w:rPr>
        <w:t xml:space="preserve">E. </w:t>
      </w:r>
      <w:r w:rsidRPr="00885476" w:rsidR="0007319C">
        <w:rPr>
          <w:rFonts w:cs="Arial"/>
          <w:szCs w:val="24"/>
        </w:rPr>
        <w:t xml:space="preserve">sa iznosom od 320,00 EUR mjesečno počev od 1.2.2024. pa ubuduće, u vrijeme i na način kako je to naznačeno u toj točci, naveo da se protivi visini zatraženog mjesečnog iznosa jer je trenutno zaposlen do kraja rujna 2026.g i to na samo 4 sata. Potvrdio je da nije novčano doprinosio za uzdržavanje mal. sina </w:t>
      </w:r>
      <w:r w:rsidR="00CB4CBF">
        <w:rPr>
          <w:rFonts w:cs="Arial"/>
          <w:szCs w:val="24"/>
        </w:rPr>
        <w:t xml:space="preserve">E. </w:t>
      </w:r>
      <w:r w:rsidRPr="00885476" w:rsidR="0007319C">
        <w:rPr>
          <w:rFonts w:cs="Arial"/>
          <w:szCs w:val="24"/>
        </w:rPr>
        <w:t xml:space="preserve">gledano od 1.2.2024. pa do tog ročišta od 16rujna 2026.g. osim što je plaćao trening i teretanu za mal. sina. Naveo je da on plaća za punoljetnu kći </w:t>
      </w:r>
      <w:r w:rsidR="00CB4CBF">
        <w:rPr>
          <w:rFonts w:cs="Arial"/>
          <w:szCs w:val="24"/>
        </w:rPr>
        <w:t xml:space="preserve">E. </w:t>
      </w:r>
      <w:r w:rsidRPr="00885476" w:rsidR="0007319C">
        <w:rPr>
          <w:rFonts w:cs="Arial"/>
          <w:szCs w:val="24"/>
        </w:rPr>
        <w:t xml:space="preserve">250,00 EUR mjesečno od srpnja 2026., a i ima još jedno mal. dijete, sina </w:t>
      </w:r>
      <w:r w:rsidR="00CB4CBF">
        <w:rPr>
          <w:rFonts w:cs="Arial"/>
          <w:szCs w:val="24"/>
        </w:rPr>
        <w:t>A. D.</w:t>
      </w:r>
      <w:r w:rsidRPr="00885476" w:rsidR="0007319C">
        <w:rPr>
          <w:rFonts w:cs="Arial"/>
          <w:szCs w:val="24"/>
        </w:rPr>
        <w:t xml:space="preserve">. Na upit koliko smatra da bi mogao mjesečno novčano doprinositi za mal. sina </w:t>
      </w:r>
      <w:r w:rsidR="00CB4CBF">
        <w:rPr>
          <w:rFonts w:cs="Arial"/>
          <w:szCs w:val="24"/>
        </w:rPr>
        <w:t>E.</w:t>
      </w:r>
      <w:r w:rsidRPr="00885476" w:rsidR="0007319C">
        <w:rPr>
          <w:rFonts w:cs="Arial"/>
          <w:szCs w:val="24"/>
        </w:rPr>
        <w:t xml:space="preserve">, naveo je da misli da bi mogao doprinositi sa 250,00 EUR mjesečno. Naveo sudu i da je svjestan da treba platiti i zaostatke za razdoblje od 1.2.2024. pa naveo da je voljan isplatiti zaostatke u nekom razumnom roku. Izjasnio se da je suglasan da bude obvezan presudom na plaćanje uzdržavanje za mal. sina </w:t>
      </w:r>
      <w:r w:rsidR="00CB4CBF">
        <w:rPr>
          <w:rFonts w:cs="Arial"/>
          <w:szCs w:val="24"/>
        </w:rPr>
        <w:t xml:space="preserve">E. </w:t>
      </w:r>
      <w:r w:rsidRPr="00885476" w:rsidR="0007319C">
        <w:rPr>
          <w:rFonts w:cs="Arial"/>
          <w:szCs w:val="24"/>
        </w:rPr>
        <w:t xml:space="preserve">sa iznosom od 250,00 EUR mjesečno počev od 1.2.2024. pa nadalje. </w:t>
      </w:r>
    </w:p>
    <w:p w:rsidRPr="00885476" w:rsidR="0007319C" w:rsidP="0007319C" w:rsidRDefault="0007319C" w14:paraId="579295FD" w14:textId="77777777">
      <w:pPr>
        <w:pStyle w:val="Bezproreda"/>
        <w:jc w:val="both"/>
        <w:rPr>
          <w:rFonts w:cs="Arial"/>
          <w:szCs w:val="24"/>
        </w:rPr>
      </w:pPr>
    </w:p>
    <w:p w:rsidRPr="00885476" w:rsidR="0007319C" w:rsidP="0007319C" w:rsidRDefault="003C2F7A" w14:paraId="2D90E56D" w14:textId="77777777">
      <w:pPr>
        <w:pStyle w:val="Bezproreda"/>
        <w:jc w:val="both"/>
        <w:rPr>
          <w:rFonts w:cs="Arial"/>
          <w:szCs w:val="24"/>
        </w:rPr>
      </w:pPr>
      <w:r>
        <w:rPr>
          <w:rFonts w:cs="Arial"/>
          <w:szCs w:val="24"/>
        </w:rPr>
        <w:tab/>
        <w:t xml:space="preserve">8. </w:t>
      </w:r>
      <w:r w:rsidRPr="00885476" w:rsidR="0007319C">
        <w:rPr>
          <w:rFonts w:cs="Arial"/>
          <w:szCs w:val="24"/>
        </w:rPr>
        <w:t xml:space="preserve">Na istom ročištu se tužiteljica izjasnila da je suglasna da tuženik bude obvezan presudom na plaćanje novčanog doprinosa za uzdržavanje mal. sina </w:t>
      </w:r>
      <w:r w:rsidR="00CB4CBF">
        <w:rPr>
          <w:rFonts w:cs="Arial"/>
          <w:szCs w:val="24"/>
        </w:rPr>
        <w:t xml:space="preserve">E. </w:t>
      </w:r>
      <w:r w:rsidRPr="00885476" w:rsidR="0007319C">
        <w:rPr>
          <w:rFonts w:cs="Arial"/>
          <w:szCs w:val="24"/>
        </w:rPr>
        <w:t xml:space="preserve">sa </w:t>
      </w:r>
      <w:r w:rsidRPr="00885476" w:rsidR="0007319C">
        <w:rPr>
          <w:rFonts w:cs="Arial"/>
          <w:szCs w:val="24"/>
        </w:rPr>
        <w:lastRenderedPageBreak/>
        <w:t xml:space="preserve">iznosom od 250,00 EUR mjesečno počev od 1.2.2024. pa ubuduće pa utoliko povukla tužbeni zahtjev u dijelu do zatraženog iznosa od 320,00 EUR mjesečno za utuženo razdoblje. </w:t>
      </w:r>
    </w:p>
    <w:p w:rsidRPr="00885476" w:rsidR="00323F85" w:rsidP="002D3E89" w:rsidRDefault="00323F85" w14:paraId="2ABE4A42" w14:textId="77777777">
      <w:pPr>
        <w:pStyle w:val="Bezproreda"/>
        <w:jc w:val="both"/>
        <w:rPr>
          <w:rFonts w:cs="Arial"/>
          <w:szCs w:val="24"/>
        </w:rPr>
      </w:pPr>
    </w:p>
    <w:p w:rsidRPr="00885476" w:rsidR="0098544F" w:rsidP="002D3E89" w:rsidRDefault="003C2F7A" w14:paraId="6133A0A3" w14:textId="77777777">
      <w:pPr>
        <w:pStyle w:val="Bezproreda"/>
        <w:jc w:val="both"/>
        <w:rPr>
          <w:rFonts w:cs="Arial"/>
          <w:szCs w:val="24"/>
        </w:rPr>
      </w:pPr>
      <w:r>
        <w:rPr>
          <w:rFonts w:cs="Arial"/>
          <w:szCs w:val="24"/>
        </w:rPr>
        <w:tab/>
        <w:t xml:space="preserve">9. </w:t>
      </w:r>
      <w:r w:rsidRPr="00885476" w:rsidR="0098544F">
        <w:rPr>
          <w:rFonts w:cs="Arial"/>
          <w:szCs w:val="24"/>
        </w:rPr>
        <w:t>Tijekom postupka</w:t>
      </w:r>
      <w:r w:rsidRPr="00885476" w:rsidR="00B33C1C">
        <w:rPr>
          <w:rFonts w:cs="Arial"/>
          <w:szCs w:val="24"/>
        </w:rPr>
        <w:t xml:space="preserve"> sud je prov</w:t>
      </w:r>
      <w:r w:rsidRPr="00885476" w:rsidR="00161249">
        <w:rPr>
          <w:rFonts w:cs="Arial"/>
          <w:szCs w:val="24"/>
        </w:rPr>
        <w:t xml:space="preserve">eo dokaze pregledom elektroničkog zapisa iz matice vjenčanih za stranke i matice rođenih za </w:t>
      </w:r>
      <w:r w:rsidR="00CB4CBF">
        <w:rPr>
          <w:rFonts w:cs="Arial"/>
          <w:szCs w:val="24"/>
        </w:rPr>
        <w:t xml:space="preserve">E. D. </w:t>
      </w:r>
      <w:r w:rsidRPr="00885476" w:rsidR="00161249">
        <w:rPr>
          <w:rFonts w:cs="Arial"/>
          <w:szCs w:val="24"/>
        </w:rPr>
        <w:t xml:space="preserve">i </w:t>
      </w:r>
      <w:r w:rsidR="00CB4CBF">
        <w:rPr>
          <w:rFonts w:cs="Arial"/>
          <w:szCs w:val="24"/>
        </w:rPr>
        <w:t>E. D.</w:t>
      </w:r>
      <w:r w:rsidRPr="00885476" w:rsidR="00161249">
        <w:rPr>
          <w:rFonts w:cs="Arial"/>
          <w:szCs w:val="24"/>
        </w:rPr>
        <w:t xml:space="preserve">, pregledom Izviješća  HZSR PU </w:t>
      </w:r>
      <w:r w:rsidR="00CB4CBF">
        <w:rPr>
          <w:rFonts w:cs="Arial"/>
          <w:szCs w:val="24"/>
        </w:rPr>
        <w:t xml:space="preserve">S. </w:t>
      </w:r>
      <w:r w:rsidRPr="00885476" w:rsidR="00161249">
        <w:rPr>
          <w:rFonts w:cs="Arial"/>
          <w:szCs w:val="24"/>
        </w:rPr>
        <w:t xml:space="preserve">od  </w:t>
      </w:r>
      <w:r w:rsidR="00CB4CBF">
        <w:rPr>
          <w:rFonts w:cs="Arial"/>
          <w:szCs w:val="24"/>
        </w:rPr>
        <w:t>……</w:t>
      </w:r>
      <w:r w:rsidRPr="00885476" w:rsidR="00161249">
        <w:rPr>
          <w:rFonts w:cs="Arial"/>
          <w:szCs w:val="24"/>
        </w:rPr>
        <w:t xml:space="preserve">. o obveznom savjetovanju prije razvoda braka, pregledom Plana o zajedničkoj roditeljskoj skrbi od  </w:t>
      </w:r>
      <w:r w:rsidR="00CB4CBF">
        <w:rPr>
          <w:rFonts w:cs="Arial"/>
          <w:szCs w:val="24"/>
        </w:rPr>
        <w:t>……..</w:t>
      </w:r>
      <w:r w:rsidRPr="00885476" w:rsidR="00161249">
        <w:rPr>
          <w:rFonts w:cs="Arial"/>
          <w:szCs w:val="24"/>
        </w:rPr>
        <w:t xml:space="preserve">., pregledom priloženog FINA-inog očevidnika neizvršenih osnova za plaćanje  bez specifikacije naplate u odnosu na </w:t>
      </w:r>
      <w:r w:rsidR="00CB4CBF">
        <w:rPr>
          <w:rFonts w:cs="Arial"/>
          <w:szCs w:val="24"/>
        </w:rPr>
        <w:t>M. D.</w:t>
      </w:r>
      <w:r w:rsidRPr="00885476" w:rsidR="00161249">
        <w:rPr>
          <w:rFonts w:cs="Arial"/>
          <w:szCs w:val="24"/>
        </w:rPr>
        <w:t xml:space="preserve">, </w:t>
      </w:r>
      <w:r w:rsidRPr="00885476" w:rsidR="002D3E89">
        <w:rPr>
          <w:rFonts w:cs="Arial"/>
          <w:szCs w:val="24"/>
        </w:rPr>
        <w:t xml:space="preserve">pregledom priloženog prijedloga od  </w:t>
      </w:r>
      <w:r w:rsidR="00CB4CBF">
        <w:rPr>
          <w:rFonts w:cs="Arial"/>
          <w:szCs w:val="24"/>
        </w:rPr>
        <w:t>…..</w:t>
      </w:r>
      <w:r w:rsidRPr="00885476" w:rsidR="002D3E89">
        <w:rPr>
          <w:rFonts w:cs="Arial"/>
          <w:szCs w:val="24"/>
        </w:rPr>
        <w:t>. za ovrhu na temelju vjerodostojne isprave podnesenog od strane ovrhovoditelja Upravitelj d</w:t>
      </w:r>
      <w:r>
        <w:rPr>
          <w:rFonts w:cs="Arial"/>
          <w:szCs w:val="24"/>
        </w:rPr>
        <w:t>.</w:t>
      </w:r>
      <w:r w:rsidRPr="00885476" w:rsidR="002D3E89">
        <w:rPr>
          <w:rFonts w:cs="Arial"/>
          <w:szCs w:val="24"/>
        </w:rPr>
        <w:t>o</w:t>
      </w:r>
      <w:r>
        <w:rPr>
          <w:rFonts w:cs="Arial"/>
          <w:szCs w:val="24"/>
        </w:rPr>
        <w:t>.</w:t>
      </w:r>
      <w:r w:rsidRPr="00885476" w:rsidR="002D3E89">
        <w:rPr>
          <w:rFonts w:cs="Arial"/>
          <w:szCs w:val="24"/>
        </w:rPr>
        <w:t>o</w:t>
      </w:r>
      <w:r>
        <w:rPr>
          <w:rFonts w:cs="Arial"/>
          <w:szCs w:val="24"/>
        </w:rPr>
        <w:t>.</w:t>
      </w:r>
      <w:r w:rsidRPr="00885476" w:rsidR="002D3E89">
        <w:rPr>
          <w:rFonts w:cs="Arial"/>
          <w:szCs w:val="24"/>
        </w:rPr>
        <w:t xml:space="preserve"> naspram ovršenika </w:t>
      </w:r>
      <w:r w:rsidR="00CB4CBF">
        <w:rPr>
          <w:rFonts w:cs="Arial"/>
          <w:szCs w:val="24"/>
        </w:rPr>
        <w:t>M. D.</w:t>
      </w:r>
      <w:r w:rsidRPr="00885476" w:rsidR="002D3E89">
        <w:rPr>
          <w:rFonts w:cs="Arial"/>
          <w:szCs w:val="24"/>
        </w:rPr>
        <w:t xml:space="preserve">, pregledom izvatka iz matice rođenih za dijete </w:t>
      </w:r>
      <w:r w:rsidR="00CB4CBF">
        <w:rPr>
          <w:rFonts w:cs="Arial"/>
          <w:szCs w:val="24"/>
        </w:rPr>
        <w:t xml:space="preserve">A. D. </w:t>
      </w:r>
      <w:r w:rsidRPr="00885476" w:rsidR="002D3E89">
        <w:rPr>
          <w:rFonts w:cs="Arial"/>
          <w:szCs w:val="24"/>
        </w:rPr>
        <w:t xml:space="preserve">,  pregledom  Sporazuma Turističke zajednice Grada </w:t>
      </w:r>
      <w:r w:rsidR="00CB4CBF">
        <w:rPr>
          <w:rFonts w:cs="Arial"/>
          <w:szCs w:val="24"/>
        </w:rPr>
        <w:t xml:space="preserve">V. </w:t>
      </w:r>
      <w:r w:rsidRPr="00885476" w:rsidR="002D3E89">
        <w:rPr>
          <w:rFonts w:cs="Arial"/>
          <w:szCs w:val="24"/>
        </w:rPr>
        <w:t xml:space="preserve">i </w:t>
      </w:r>
      <w:r w:rsidR="00CB4CBF">
        <w:rPr>
          <w:rFonts w:cs="Arial"/>
          <w:szCs w:val="24"/>
        </w:rPr>
        <w:t xml:space="preserve">M. D. </w:t>
      </w:r>
      <w:r w:rsidRPr="00885476" w:rsidR="002D3E89">
        <w:rPr>
          <w:rFonts w:cs="Arial"/>
          <w:szCs w:val="24"/>
        </w:rPr>
        <w:t xml:space="preserve">od  </w:t>
      </w:r>
      <w:r w:rsidR="00CB4CBF">
        <w:rPr>
          <w:rFonts w:cs="Arial"/>
          <w:szCs w:val="24"/>
        </w:rPr>
        <w:t>……</w:t>
      </w:r>
      <w:r w:rsidRPr="00885476" w:rsidR="002D3E89">
        <w:rPr>
          <w:rFonts w:cs="Arial"/>
          <w:szCs w:val="24"/>
        </w:rPr>
        <w:t xml:space="preserve">. o prestanku radnog odnosa </w:t>
      </w:r>
      <w:r w:rsidR="00CB4CBF">
        <w:rPr>
          <w:rFonts w:cs="Arial"/>
          <w:szCs w:val="24"/>
        </w:rPr>
        <w:t>M. D.</w:t>
      </w:r>
      <w:r w:rsidRPr="00885476" w:rsidR="002D3E89">
        <w:rPr>
          <w:rFonts w:cs="Arial"/>
          <w:szCs w:val="24"/>
        </w:rPr>
        <w:t xml:space="preserve">, pregledom podataka HZMO-a o zaposlenju </w:t>
      </w:r>
      <w:r w:rsidR="00CB4CBF">
        <w:rPr>
          <w:rFonts w:cs="Arial"/>
          <w:szCs w:val="24"/>
        </w:rPr>
        <w:t>M. D.</w:t>
      </w:r>
      <w:r w:rsidRPr="00885476" w:rsidR="002D3E89">
        <w:rPr>
          <w:rFonts w:cs="Arial"/>
          <w:szCs w:val="24"/>
        </w:rPr>
        <w:t xml:space="preserve">, saslušanjem tužiteljice i tuženika na raspravi od 16.rujna 2026.g, pregledom obračuna plaće tuženika  za kolovoz 2026. izdanog od poslodavca  </w:t>
      </w:r>
      <w:r w:rsidR="00CB4CBF">
        <w:rPr>
          <w:rFonts w:cs="Arial"/>
          <w:szCs w:val="24"/>
        </w:rPr>
        <w:t xml:space="preserve">V. R. </w:t>
      </w:r>
      <w:r w:rsidRPr="00885476" w:rsidR="002D3E89">
        <w:rPr>
          <w:rFonts w:cs="Arial"/>
          <w:szCs w:val="24"/>
        </w:rPr>
        <w:t>obrt vl.</w:t>
      </w:r>
      <w:r>
        <w:rPr>
          <w:rFonts w:cs="Arial"/>
          <w:szCs w:val="24"/>
        </w:rPr>
        <w:t xml:space="preserve"> </w:t>
      </w:r>
      <w:r w:rsidR="00CB4CBF">
        <w:rPr>
          <w:rFonts w:cs="Arial"/>
          <w:szCs w:val="24"/>
        </w:rPr>
        <w:t>I. S.</w:t>
      </w:r>
      <w:r w:rsidRPr="00885476" w:rsidR="002D3E89">
        <w:rPr>
          <w:rFonts w:cs="Arial"/>
          <w:szCs w:val="24"/>
        </w:rPr>
        <w:t>.</w:t>
      </w:r>
    </w:p>
    <w:p w:rsidRPr="00885476" w:rsidR="002D3E89" w:rsidP="0098544F" w:rsidRDefault="002D3E89" w14:paraId="14A6852E" w14:textId="77777777">
      <w:pPr>
        <w:pStyle w:val="Bezproreda"/>
        <w:jc w:val="both"/>
        <w:rPr>
          <w:rFonts w:cs="Arial"/>
          <w:kern w:val="2"/>
          <w:szCs w:val="24"/>
        </w:rPr>
      </w:pPr>
    </w:p>
    <w:p w:rsidRPr="00885476" w:rsidR="0098544F" w:rsidP="0098544F" w:rsidRDefault="003C2F7A" w14:paraId="534FE1C5" w14:textId="77777777">
      <w:pPr>
        <w:pStyle w:val="Bezproreda"/>
        <w:jc w:val="both"/>
        <w:rPr>
          <w:rFonts w:cs="Arial"/>
          <w:szCs w:val="24"/>
        </w:rPr>
      </w:pPr>
      <w:r>
        <w:rPr>
          <w:rFonts w:cs="Arial"/>
          <w:szCs w:val="24"/>
        </w:rPr>
        <w:tab/>
        <w:t xml:space="preserve">10. </w:t>
      </w:r>
      <w:r w:rsidRPr="00885476" w:rsidR="0098544F">
        <w:rPr>
          <w:rFonts w:cs="Arial"/>
          <w:szCs w:val="24"/>
        </w:rPr>
        <w:t xml:space="preserve">Sud je po ocjeni i analizi izvedenih dokaza na način kako propisuje čl.8.Zakona o parničnom postupku (NN RH 53/91, 91/92, 112/99, 88/01, 117/03, 88/05, 02/07, 84/08, 96/08,123/08, 57/11, 148/11, 25/13,89/14 70/19, 80/22, 114/22, 155/23 - dalje ZPP) kao i nastavno postignutom sporazumu </w:t>
      </w:r>
      <w:r w:rsidRPr="00885476" w:rsidR="002D3E89">
        <w:rPr>
          <w:rFonts w:cs="Arial"/>
          <w:szCs w:val="24"/>
        </w:rPr>
        <w:t xml:space="preserve">stranaka s ročišta od 16.rujna </w:t>
      </w:r>
      <w:r w:rsidRPr="00885476" w:rsidR="0098544F">
        <w:rPr>
          <w:rFonts w:cs="Arial"/>
          <w:szCs w:val="24"/>
        </w:rPr>
        <w:t xml:space="preserve"> 2026.g.  donio presudu kao u izreci iz slijedećih razloga.</w:t>
      </w:r>
    </w:p>
    <w:p w:rsidRPr="00885476" w:rsidR="0098544F" w:rsidP="00B33C1C" w:rsidRDefault="0098544F" w14:paraId="3A9514EA" w14:textId="77777777">
      <w:pPr>
        <w:pStyle w:val="Bezproreda"/>
        <w:jc w:val="both"/>
        <w:rPr>
          <w:rFonts w:cs="Arial"/>
          <w:szCs w:val="24"/>
        </w:rPr>
      </w:pPr>
    </w:p>
    <w:p w:rsidR="0098544F" w:rsidP="00B33C1C" w:rsidRDefault="003C2F7A" w14:paraId="04502064" w14:textId="77777777">
      <w:pPr>
        <w:pStyle w:val="Bezproreda"/>
        <w:jc w:val="both"/>
        <w:rPr>
          <w:rFonts w:cs="Arial"/>
          <w:szCs w:val="24"/>
        </w:rPr>
      </w:pPr>
      <w:r>
        <w:rPr>
          <w:rFonts w:cs="Arial"/>
          <w:szCs w:val="24"/>
        </w:rPr>
        <w:tab/>
        <w:t xml:space="preserve">11. </w:t>
      </w:r>
      <w:r w:rsidRPr="00885476" w:rsidR="0098544F">
        <w:rPr>
          <w:rFonts w:cs="Arial"/>
          <w:szCs w:val="24"/>
        </w:rPr>
        <w:t xml:space="preserve">Nesporno je među strankama a i razvidno iz </w:t>
      </w:r>
      <w:r w:rsidRPr="00885476" w:rsidR="00B33C1C">
        <w:rPr>
          <w:rFonts w:cs="Arial"/>
          <w:szCs w:val="24"/>
        </w:rPr>
        <w:t>elektroničkog zapisa iz matice vjenčanih da su tužiteljica i tuženik sklopili</w:t>
      </w:r>
      <w:r w:rsidRPr="00885476" w:rsidR="0098544F">
        <w:rPr>
          <w:rFonts w:cs="Arial"/>
          <w:szCs w:val="24"/>
        </w:rPr>
        <w:t xml:space="preserve"> brak </w:t>
      </w:r>
      <w:r w:rsidR="00CB4CBF">
        <w:rPr>
          <w:rFonts w:cs="Arial"/>
          <w:szCs w:val="24"/>
        </w:rPr>
        <w:t>…..</w:t>
      </w:r>
      <w:r w:rsidRPr="00885476" w:rsidR="00B33C1C">
        <w:rPr>
          <w:rFonts w:cs="Arial"/>
          <w:szCs w:val="24"/>
        </w:rPr>
        <w:t xml:space="preserve">.g u </w:t>
      </w:r>
      <w:r w:rsidR="00CB4CBF">
        <w:rPr>
          <w:rFonts w:cs="Arial"/>
          <w:szCs w:val="24"/>
        </w:rPr>
        <w:t>V.</w:t>
      </w:r>
      <w:r w:rsidRPr="00885476" w:rsidR="00B33C1C">
        <w:rPr>
          <w:rFonts w:cs="Arial"/>
          <w:szCs w:val="24"/>
        </w:rPr>
        <w:t>.</w:t>
      </w:r>
      <w:r w:rsidRPr="00885476" w:rsidR="0098544F">
        <w:rPr>
          <w:rFonts w:cs="Arial"/>
          <w:szCs w:val="24"/>
        </w:rPr>
        <w:t xml:space="preserve"> Nesporno je </w:t>
      </w:r>
      <w:r w:rsidRPr="00885476" w:rsidR="00B33C1C">
        <w:rPr>
          <w:rFonts w:cs="Arial"/>
          <w:szCs w:val="24"/>
        </w:rPr>
        <w:t xml:space="preserve"> među strankama </w:t>
      </w:r>
      <w:r w:rsidRPr="00885476" w:rsidR="0098544F">
        <w:rPr>
          <w:rFonts w:cs="Arial"/>
          <w:szCs w:val="24"/>
        </w:rPr>
        <w:t xml:space="preserve">da u braku imaju dvoje zajedničke djece, sada punoljetnu kćer </w:t>
      </w:r>
      <w:r w:rsidR="00CB4CBF">
        <w:rPr>
          <w:rFonts w:cs="Arial"/>
          <w:szCs w:val="24"/>
        </w:rPr>
        <w:t xml:space="preserve">E. D. </w:t>
      </w:r>
      <w:r w:rsidRPr="00885476" w:rsidR="00B33C1C">
        <w:rPr>
          <w:rFonts w:cs="Arial"/>
          <w:szCs w:val="24"/>
        </w:rPr>
        <w:t xml:space="preserve">rođenu  </w:t>
      </w:r>
      <w:r w:rsidR="00CB4CBF">
        <w:rPr>
          <w:rFonts w:cs="Arial"/>
          <w:szCs w:val="24"/>
        </w:rPr>
        <w:t>…….</w:t>
      </w:r>
      <w:r w:rsidRPr="00885476" w:rsidR="00B33C1C">
        <w:rPr>
          <w:rFonts w:cs="Arial"/>
          <w:szCs w:val="24"/>
        </w:rPr>
        <w:t>. i mal.</w:t>
      </w:r>
      <w:r>
        <w:rPr>
          <w:rFonts w:cs="Arial"/>
          <w:szCs w:val="24"/>
        </w:rPr>
        <w:t xml:space="preserve"> </w:t>
      </w:r>
      <w:r w:rsidRPr="00885476" w:rsidR="00B33C1C">
        <w:rPr>
          <w:rFonts w:cs="Arial"/>
          <w:szCs w:val="24"/>
        </w:rPr>
        <w:t xml:space="preserve">sina </w:t>
      </w:r>
      <w:r w:rsidR="00CB4CBF">
        <w:rPr>
          <w:rFonts w:cs="Arial"/>
          <w:szCs w:val="24"/>
        </w:rPr>
        <w:t xml:space="preserve">E. D. </w:t>
      </w:r>
      <w:r w:rsidRPr="00885476" w:rsidR="00B33C1C">
        <w:rPr>
          <w:rFonts w:cs="Arial"/>
          <w:szCs w:val="24"/>
        </w:rPr>
        <w:t xml:space="preserve">rođenog  </w:t>
      </w:r>
      <w:r w:rsidR="00CB4CBF">
        <w:rPr>
          <w:rFonts w:cs="Arial"/>
          <w:szCs w:val="24"/>
        </w:rPr>
        <w:t>………</w:t>
      </w:r>
      <w:r w:rsidRPr="00885476" w:rsidR="00B33C1C">
        <w:rPr>
          <w:rFonts w:cs="Arial"/>
          <w:szCs w:val="24"/>
        </w:rPr>
        <w:t>.</w:t>
      </w:r>
      <w:r w:rsidRPr="00885476" w:rsidR="0098544F">
        <w:rPr>
          <w:rFonts w:cs="Arial"/>
          <w:szCs w:val="24"/>
        </w:rPr>
        <w:tab/>
      </w:r>
    </w:p>
    <w:p w:rsidRPr="00885476" w:rsidR="00CB4CBF" w:rsidP="00B33C1C" w:rsidRDefault="00CB4CBF" w14:paraId="10F74578" w14:textId="77777777">
      <w:pPr>
        <w:pStyle w:val="Bezproreda"/>
        <w:jc w:val="both"/>
        <w:rPr>
          <w:rFonts w:cs="Arial"/>
          <w:szCs w:val="24"/>
        </w:rPr>
      </w:pPr>
    </w:p>
    <w:p w:rsidRPr="00885476" w:rsidR="0098544F" w:rsidP="0098544F" w:rsidRDefault="003C2F7A" w14:paraId="7930B55A" w14:textId="77777777">
      <w:pPr>
        <w:pStyle w:val="Bezproreda"/>
        <w:jc w:val="both"/>
        <w:rPr>
          <w:rFonts w:cs="Arial"/>
          <w:szCs w:val="24"/>
        </w:rPr>
      </w:pPr>
      <w:r>
        <w:rPr>
          <w:rFonts w:cs="Arial"/>
          <w:szCs w:val="24"/>
        </w:rPr>
        <w:tab/>
        <w:t xml:space="preserve">12. </w:t>
      </w:r>
      <w:r w:rsidRPr="00885476" w:rsidR="0098544F">
        <w:rPr>
          <w:rFonts w:cs="Arial"/>
          <w:szCs w:val="24"/>
        </w:rPr>
        <w:t xml:space="preserve">Odredbom čl. 51. Obiteljskog zakona (NN 103/15, 98/19,47/20, 49/23, 156/23 - dalje Obz)  propisano je da će sud razvesti brak:1.ako oba bračna druga predlažu razvod braka na temelju sporazuma, 2.ako utvrdi da su bračni odnosi teško i trajno poremećeni ili 3. ako je od prestanka bračne zajednice protekla godina dana.  Predmetni bračni drugovi su u konačnici  suglasni oko razvoda njihova braka,   nije sporno da su im bračni odnosi teško i trajno poremećeni i da je njihova faktična bračna zajednica prestala </w:t>
      </w:r>
      <w:r w:rsidRPr="00885476" w:rsidR="00B33C1C">
        <w:rPr>
          <w:rFonts w:cs="Arial"/>
          <w:szCs w:val="24"/>
        </w:rPr>
        <w:t>početkom 2024.</w:t>
      </w:r>
      <w:r w:rsidRPr="00885476" w:rsidR="0098544F">
        <w:rPr>
          <w:rFonts w:cs="Arial"/>
          <w:szCs w:val="24"/>
        </w:rPr>
        <w:t xml:space="preserve"> , ne žive </w:t>
      </w:r>
      <w:r w:rsidRPr="00885476" w:rsidR="00B33C1C">
        <w:rPr>
          <w:rFonts w:cs="Arial"/>
          <w:szCs w:val="24"/>
        </w:rPr>
        <w:t xml:space="preserve">više </w:t>
      </w:r>
      <w:r w:rsidRPr="00885476" w:rsidR="0098544F">
        <w:rPr>
          <w:rFonts w:cs="Arial"/>
          <w:szCs w:val="24"/>
        </w:rPr>
        <w:t xml:space="preserve">zajedno. Nastavno svemu navedeno je sud temeljem odredbe čl. 51.ObZ-a donio odluku  o razvodu braka stranaka, tj. odlučeno je kao u točki I. izreke presude. </w:t>
      </w:r>
    </w:p>
    <w:p w:rsidRPr="00885476" w:rsidR="0098544F" w:rsidP="0098544F" w:rsidRDefault="0098544F" w14:paraId="5CAA36B4" w14:textId="77777777">
      <w:pPr>
        <w:pStyle w:val="Bezproreda"/>
        <w:jc w:val="both"/>
        <w:rPr>
          <w:rFonts w:cs="Arial"/>
          <w:szCs w:val="24"/>
        </w:rPr>
      </w:pPr>
    </w:p>
    <w:p w:rsidRPr="00885476" w:rsidR="00BB34AB" w:rsidP="009B58FE" w:rsidRDefault="003C2F7A" w14:paraId="09017EB8" w14:textId="77777777">
      <w:pPr>
        <w:pStyle w:val="Bezproreda"/>
        <w:jc w:val="both"/>
        <w:rPr>
          <w:rFonts w:cs="Arial"/>
          <w:szCs w:val="24"/>
        </w:rPr>
      </w:pPr>
      <w:r>
        <w:rPr>
          <w:rFonts w:cs="Arial"/>
          <w:szCs w:val="24"/>
        </w:rPr>
        <w:tab/>
        <w:t xml:space="preserve">13. </w:t>
      </w:r>
      <w:r w:rsidRPr="00885476" w:rsidR="0098544F">
        <w:rPr>
          <w:rFonts w:cs="Arial"/>
          <w:szCs w:val="24"/>
        </w:rPr>
        <w:t>Odredbom čl. 413. st. 1. toč. 1. Obiteljskog zakona propisano je da će sud odlučiti po službenoj dužnosti s kojim će roditeljem dijete stanovati, ostvarivanja roditeljske skrbi i osobnih odnosa djeteta sa roditeljem te uzdržavanju djeteta odlukom suda kojom se utvrđuje da brak ne postoji ili se poništava ili razvodi te o drugim slučajevima razdvojenog života roditelja.</w:t>
      </w:r>
    </w:p>
    <w:p w:rsidRPr="00885476" w:rsidR="009B58FE" w:rsidP="009B58FE" w:rsidRDefault="009B58FE" w14:paraId="19671ED4" w14:textId="77777777">
      <w:pPr>
        <w:pStyle w:val="Bezproreda"/>
        <w:jc w:val="both"/>
        <w:rPr>
          <w:rFonts w:cs="Arial"/>
          <w:szCs w:val="24"/>
        </w:rPr>
      </w:pPr>
    </w:p>
    <w:p w:rsidRPr="00885476" w:rsidR="00585202" w:rsidP="006E2B63" w:rsidRDefault="003C2F7A" w14:paraId="24167785" w14:textId="77777777">
      <w:pPr>
        <w:pStyle w:val="Bezproreda"/>
        <w:jc w:val="both"/>
        <w:rPr>
          <w:rFonts w:cs="Arial"/>
          <w:szCs w:val="24"/>
        </w:rPr>
      </w:pPr>
      <w:r>
        <w:rPr>
          <w:rFonts w:cs="Arial"/>
          <w:szCs w:val="24"/>
        </w:rPr>
        <w:tab/>
        <w:t xml:space="preserve">14. </w:t>
      </w:r>
      <w:r w:rsidRPr="00885476" w:rsidR="007B110C">
        <w:rPr>
          <w:rFonts w:cs="Arial"/>
          <w:szCs w:val="24"/>
        </w:rPr>
        <w:t>I</w:t>
      </w:r>
      <w:r>
        <w:rPr>
          <w:rFonts w:cs="Arial"/>
          <w:szCs w:val="24"/>
        </w:rPr>
        <w:t>z</w:t>
      </w:r>
      <w:r w:rsidRPr="00885476" w:rsidR="007B110C">
        <w:rPr>
          <w:rFonts w:cs="Arial"/>
          <w:szCs w:val="24"/>
        </w:rPr>
        <w:t xml:space="preserve"> nespornih iskaza tužiteljice i tuženika, utvrđeno je iz iskaza tužiteljice da ista </w:t>
      </w:r>
      <w:r w:rsidRPr="00885476" w:rsidR="00585202">
        <w:rPr>
          <w:rFonts w:cs="Arial"/>
          <w:szCs w:val="24"/>
        </w:rPr>
        <w:t xml:space="preserve">živi na adresi </w:t>
      </w:r>
      <w:r w:rsidR="00CB4CBF">
        <w:rPr>
          <w:rFonts w:cs="Arial"/>
          <w:szCs w:val="24"/>
        </w:rPr>
        <w:t>V. ..</w:t>
      </w:r>
      <w:r w:rsidRPr="00885476" w:rsidR="00585202">
        <w:rPr>
          <w:rFonts w:cs="Arial"/>
          <w:szCs w:val="24"/>
        </w:rPr>
        <w:t xml:space="preserve">, </w:t>
      </w:r>
      <w:r w:rsidR="00CB4CBF">
        <w:rPr>
          <w:rFonts w:cs="Arial"/>
          <w:szCs w:val="24"/>
        </w:rPr>
        <w:t>S.</w:t>
      </w:r>
      <w:r w:rsidRPr="00885476" w:rsidR="00585202">
        <w:rPr>
          <w:rFonts w:cs="Arial"/>
          <w:szCs w:val="24"/>
        </w:rPr>
        <w:t>,</w:t>
      </w:r>
      <w:r>
        <w:rPr>
          <w:rFonts w:cs="Arial"/>
          <w:szCs w:val="24"/>
        </w:rPr>
        <w:t xml:space="preserve"> </w:t>
      </w:r>
      <w:r w:rsidRPr="00885476" w:rsidR="007B110C">
        <w:rPr>
          <w:rFonts w:cs="Arial"/>
          <w:szCs w:val="24"/>
        </w:rPr>
        <w:t>ima V</w:t>
      </w:r>
      <w:r w:rsidRPr="00885476" w:rsidR="00585202">
        <w:rPr>
          <w:rFonts w:cs="Arial"/>
          <w:szCs w:val="24"/>
        </w:rPr>
        <w:t>ŠS ekonomist, zaposlena</w:t>
      </w:r>
      <w:r w:rsidRPr="00885476" w:rsidR="007B110C">
        <w:rPr>
          <w:rFonts w:cs="Arial"/>
          <w:szCs w:val="24"/>
        </w:rPr>
        <w:t xml:space="preserve"> je</w:t>
      </w:r>
      <w:r w:rsidRPr="00885476" w:rsidR="00585202">
        <w:rPr>
          <w:rFonts w:cs="Arial"/>
          <w:szCs w:val="24"/>
        </w:rPr>
        <w:t xml:space="preserve"> u struci,</w:t>
      </w:r>
      <w:r>
        <w:rPr>
          <w:rFonts w:cs="Arial"/>
          <w:szCs w:val="24"/>
        </w:rPr>
        <w:t xml:space="preserve"> </w:t>
      </w:r>
      <w:r w:rsidRPr="00885476" w:rsidR="007B110C">
        <w:rPr>
          <w:rFonts w:cs="Arial"/>
          <w:szCs w:val="24"/>
        </w:rPr>
        <w:t>ovo joj je</w:t>
      </w:r>
      <w:r w:rsidRPr="00885476" w:rsidR="00585202">
        <w:rPr>
          <w:rFonts w:cs="Arial"/>
          <w:szCs w:val="24"/>
        </w:rPr>
        <w:t xml:space="preserve"> prvi brak po redu, u braku dvoje djece, od kojih jedno mal., a jedno sada punoljetno dijete, bez djece </w:t>
      </w:r>
      <w:r w:rsidRPr="00885476" w:rsidR="007B110C">
        <w:rPr>
          <w:rFonts w:cs="Arial"/>
          <w:szCs w:val="24"/>
        </w:rPr>
        <w:t xml:space="preserve">je izvan braka. Faktična bračna zajednica stranaka je prestala </w:t>
      </w:r>
      <w:r w:rsidRPr="00885476" w:rsidR="00585202">
        <w:rPr>
          <w:rFonts w:cs="Arial"/>
          <w:szCs w:val="24"/>
        </w:rPr>
        <w:t xml:space="preserve"> početkom</w:t>
      </w:r>
      <w:r w:rsidRPr="00885476" w:rsidR="007B110C">
        <w:rPr>
          <w:rFonts w:cs="Arial"/>
          <w:szCs w:val="24"/>
        </w:rPr>
        <w:t xml:space="preserve"> 2024. od kada stvarno ne žive</w:t>
      </w:r>
      <w:r w:rsidRPr="00885476" w:rsidR="00585202">
        <w:rPr>
          <w:rFonts w:cs="Arial"/>
          <w:szCs w:val="24"/>
        </w:rPr>
        <w:t xml:space="preserve"> zajedno, makar je tuženik povrem</w:t>
      </w:r>
      <w:r w:rsidRPr="00885476" w:rsidR="007B110C">
        <w:rPr>
          <w:rFonts w:cs="Arial"/>
          <w:szCs w:val="24"/>
        </w:rPr>
        <w:t>eno dolazio do lipnja 2024. Njihovo dvoje zajedničke</w:t>
      </w:r>
      <w:r w:rsidRPr="00885476" w:rsidR="00585202">
        <w:rPr>
          <w:rFonts w:cs="Arial"/>
          <w:szCs w:val="24"/>
        </w:rPr>
        <w:t xml:space="preserve"> djeca živ</w:t>
      </w:r>
      <w:r w:rsidRPr="00885476" w:rsidR="007B110C">
        <w:rPr>
          <w:rFonts w:cs="Arial"/>
          <w:szCs w:val="24"/>
        </w:rPr>
        <w:t>e sa tužiteljicom</w:t>
      </w:r>
      <w:r w:rsidRPr="00885476" w:rsidR="00585202">
        <w:rPr>
          <w:rFonts w:cs="Arial"/>
          <w:szCs w:val="24"/>
        </w:rPr>
        <w:t xml:space="preserve"> u stanu na adresi </w:t>
      </w:r>
      <w:r w:rsidR="00CB4CBF">
        <w:rPr>
          <w:rFonts w:cs="Arial"/>
          <w:szCs w:val="24"/>
        </w:rPr>
        <w:t>V. ..</w:t>
      </w:r>
      <w:r w:rsidRPr="00885476" w:rsidR="00585202">
        <w:rPr>
          <w:rFonts w:cs="Arial"/>
          <w:szCs w:val="24"/>
        </w:rPr>
        <w:t xml:space="preserve">, </w:t>
      </w:r>
      <w:r w:rsidR="00CB4CBF">
        <w:rPr>
          <w:rFonts w:cs="Arial"/>
          <w:szCs w:val="24"/>
        </w:rPr>
        <w:t>S.</w:t>
      </w:r>
      <w:r w:rsidRPr="00885476" w:rsidR="00585202">
        <w:rPr>
          <w:rFonts w:cs="Arial"/>
          <w:szCs w:val="24"/>
        </w:rPr>
        <w:t xml:space="preserve">, </w:t>
      </w:r>
      <w:r w:rsidRPr="00885476" w:rsidR="007B110C">
        <w:rPr>
          <w:rFonts w:cs="Arial"/>
          <w:szCs w:val="24"/>
        </w:rPr>
        <w:t xml:space="preserve">za </w:t>
      </w:r>
      <w:r w:rsidRPr="00885476" w:rsidR="007B110C">
        <w:rPr>
          <w:rFonts w:cs="Arial"/>
          <w:szCs w:val="24"/>
        </w:rPr>
        <w:lastRenderedPageBreak/>
        <w:t xml:space="preserve">koji stan je iskazom potvrdila da je isti u </w:t>
      </w:r>
      <w:r w:rsidRPr="00885476" w:rsidR="00585202">
        <w:rPr>
          <w:rFonts w:cs="Arial"/>
          <w:szCs w:val="24"/>
        </w:rPr>
        <w:t xml:space="preserve">vlasništvu tuženika. </w:t>
      </w:r>
      <w:r w:rsidRPr="00885476" w:rsidR="007B110C">
        <w:rPr>
          <w:rFonts w:cs="Arial"/>
          <w:szCs w:val="24"/>
        </w:rPr>
        <w:t>Tužiteljica je suvlasnica nekih nekretnina, nije znala pri saslušanju u kojim omjerima, neke barake u Gr</w:t>
      </w:r>
      <w:r w:rsidRPr="00885476" w:rsidR="00585202">
        <w:rPr>
          <w:rFonts w:cs="Arial"/>
          <w:szCs w:val="24"/>
        </w:rPr>
        <w:t>ad</w:t>
      </w:r>
      <w:r w:rsidRPr="00885476" w:rsidR="007B110C">
        <w:rPr>
          <w:rFonts w:cs="Arial"/>
          <w:szCs w:val="24"/>
        </w:rPr>
        <w:t xml:space="preserve">u </w:t>
      </w:r>
      <w:r w:rsidR="00CB4CBF">
        <w:rPr>
          <w:rFonts w:cs="Arial"/>
          <w:szCs w:val="24"/>
        </w:rPr>
        <w:t xml:space="preserve">V. </w:t>
      </w:r>
      <w:r w:rsidRPr="00885476" w:rsidR="007B110C">
        <w:rPr>
          <w:rFonts w:cs="Arial"/>
          <w:szCs w:val="24"/>
        </w:rPr>
        <w:t>i zemlje, dvorišta i vrt</w:t>
      </w:r>
      <w:r w:rsidRPr="00885476" w:rsidR="00585202">
        <w:rPr>
          <w:rFonts w:cs="Arial"/>
          <w:szCs w:val="24"/>
        </w:rPr>
        <w:t xml:space="preserve">a, to </w:t>
      </w:r>
      <w:r w:rsidRPr="00885476" w:rsidR="007B110C">
        <w:rPr>
          <w:rFonts w:cs="Arial"/>
          <w:szCs w:val="24"/>
        </w:rPr>
        <w:t xml:space="preserve">je prema iskazu naslijedila i nema </w:t>
      </w:r>
      <w:r w:rsidRPr="00885476" w:rsidR="00585202">
        <w:rPr>
          <w:rFonts w:cs="Arial"/>
          <w:szCs w:val="24"/>
        </w:rPr>
        <w:t>nikakve financijske koristi od tih nekretnina jer nisu riješ</w:t>
      </w:r>
      <w:r w:rsidRPr="00885476" w:rsidR="007B110C">
        <w:rPr>
          <w:rFonts w:cs="Arial"/>
          <w:szCs w:val="24"/>
        </w:rPr>
        <w:t>eni imovinskopravni odnosi. Ima</w:t>
      </w:r>
      <w:r w:rsidRPr="00885476" w:rsidR="00585202">
        <w:rPr>
          <w:rFonts w:cs="Arial"/>
          <w:szCs w:val="24"/>
        </w:rPr>
        <w:t xml:space="preserve"> u vlasništvu auto </w:t>
      </w:r>
      <w:r w:rsidRPr="00885476" w:rsidR="007B110C">
        <w:rPr>
          <w:rFonts w:cs="Arial"/>
          <w:szCs w:val="24"/>
        </w:rPr>
        <w:t xml:space="preserve">Citroen C4, godište </w:t>
      </w:r>
      <w:r w:rsidR="00CB4CBF">
        <w:rPr>
          <w:rFonts w:cs="Arial"/>
          <w:szCs w:val="24"/>
        </w:rPr>
        <w:t>….</w:t>
      </w:r>
      <w:r w:rsidRPr="00885476" w:rsidR="007B110C">
        <w:rPr>
          <w:rFonts w:cs="Arial"/>
          <w:szCs w:val="24"/>
        </w:rPr>
        <w:t>. Nema kreditnih obveza. Ne plaća</w:t>
      </w:r>
      <w:r w:rsidRPr="00885476" w:rsidR="00585202">
        <w:rPr>
          <w:rFonts w:cs="Arial"/>
          <w:szCs w:val="24"/>
        </w:rPr>
        <w:t xml:space="preserve"> pričuvu od kad </w:t>
      </w:r>
      <w:r w:rsidRPr="00885476" w:rsidR="007B110C">
        <w:rPr>
          <w:rFonts w:cs="Arial"/>
          <w:szCs w:val="24"/>
        </w:rPr>
        <w:t xml:space="preserve">tuženik ne živi sa njom i njihovom djecom, a do tada je ona plaćala pričuvu.  Misli </w:t>
      </w:r>
      <w:r w:rsidRPr="00885476" w:rsidR="00585202">
        <w:rPr>
          <w:rFonts w:cs="Arial"/>
          <w:szCs w:val="24"/>
        </w:rPr>
        <w:t xml:space="preserve"> da</w:t>
      </w:r>
      <w:r w:rsidRPr="00885476" w:rsidR="007B110C">
        <w:rPr>
          <w:rFonts w:cs="Arial"/>
          <w:szCs w:val="24"/>
        </w:rPr>
        <w:t xml:space="preserve"> pričuva</w:t>
      </w:r>
      <w:r w:rsidRPr="00885476" w:rsidR="00585202">
        <w:rPr>
          <w:rFonts w:cs="Arial"/>
          <w:szCs w:val="24"/>
        </w:rPr>
        <w:t xml:space="preserve"> sada iznosi ok</w:t>
      </w:r>
      <w:r w:rsidRPr="00885476" w:rsidR="007B110C">
        <w:rPr>
          <w:rFonts w:cs="Arial"/>
          <w:szCs w:val="24"/>
        </w:rPr>
        <w:t xml:space="preserve">o 90,00 EUR mjesečno, a dok ju je ona </w:t>
      </w:r>
      <w:r w:rsidRPr="00885476" w:rsidR="00585202">
        <w:rPr>
          <w:rFonts w:cs="Arial"/>
          <w:szCs w:val="24"/>
        </w:rPr>
        <w:t xml:space="preserve"> plać</w:t>
      </w:r>
      <w:r w:rsidRPr="00885476" w:rsidR="007B110C">
        <w:rPr>
          <w:rFonts w:cs="Arial"/>
          <w:szCs w:val="24"/>
        </w:rPr>
        <w:t>ala iznosila je oko 70,00 EUR. Ista prima</w:t>
      </w:r>
      <w:r w:rsidRPr="00885476" w:rsidR="00585202">
        <w:rPr>
          <w:rFonts w:cs="Arial"/>
          <w:szCs w:val="24"/>
        </w:rPr>
        <w:t xml:space="preserve"> dječji doplatak za </w:t>
      </w:r>
      <w:r w:rsidRPr="00885476" w:rsidR="007B110C">
        <w:rPr>
          <w:rFonts w:cs="Arial"/>
          <w:szCs w:val="24"/>
        </w:rPr>
        <w:t>mal.</w:t>
      </w:r>
      <w:r w:rsidRPr="00885476" w:rsidR="00585202">
        <w:rPr>
          <w:rFonts w:cs="Arial"/>
          <w:szCs w:val="24"/>
        </w:rPr>
        <w:t xml:space="preserve">sina </w:t>
      </w:r>
      <w:r w:rsidR="00CB4CBF">
        <w:rPr>
          <w:rFonts w:cs="Arial"/>
          <w:szCs w:val="24"/>
        </w:rPr>
        <w:t xml:space="preserve">E. </w:t>
      </w:r>
      <w:r w:rsidRPr="00885476" w:rsidR="00585202">
        <w:rPr>
          <w:rFonts w:cs="Arial"/>
          <w:szCs w:val="24"/>
        </w:rPr>
        <w:t>30,00 EUR mjeseč</w:t>
      </w:r>
      <w:r w:rsidRPr="00885476" w:rsidR="007B110C">
        <w:rPr>
          <w:rFonts w:cs="Arial"/>
          <w:szCs w:val="24"/>
        </w:rPr>
        <w:t>no. Za punoljetnu kći ne prima dječji doplatak. Potvrdila je</w:t>
      </w:r>
      <w:r w:rsidRPr="00885476" w:rsidR="00585202">
        <w:rPr>
          <w:rFonts w:cs="Arial"/>
          <w:szCs w:val="24"/>
        </w:rPr>
        <w:t xml:space="preserve"> da su i </w:t>
      </w:r>
      <w:r w:rsidRPr="00885476" w:rsidR="007B110C">
        <w:rPr>
          <w:rFonts w:cs="Arial"/>
          <w:szCs w:val="24"/>
        </w:rPr>
        <w:t>sin i kćer zdrava djeca. Navela je da plaća</w:t>
      </w:r>
      <w:r w:rsidRPr="00885476" w:rsidR="00585202">
        <w:rPr>
          <w:rFonts w:cs="Arial"/>
          <w:szCs w:val="24"/>
        </w:rPr>
        <w:t xml:space="preserve"> porezni dug tuž</w:t>
      </w:r>
      <w:r w:rsidRPr="00885476" w:rsidR="007B110C">
        <w:rPr>
          <w:rFonts w:cs="Arial"/>
          <w:szCs w:val="24"/>
        </w:rPr>
        <w:t>enika nastao u razdoblju dok su</w:t>
      </w:r>
      <w:r w:rsidRPr="00885476" w:rsidR="00585202">
        <w:rPr>
          <w:rFonts w:cs="Arial"/>
          <w:szCs w:val="24"/>
        </w:rPr>
        <w:t xml:space="preserve"> živjeli zajedno</w:t>
      </w:r>
      <w:r w:rsidRPr="00885476" w:rsidR="007B110C">
        <w:rPr>
          <w:rFonts w:cs="Arial"/>
          <w:szCs w:val="24"/>
        </w:rPr>
        <w:t>,</w:t>
      </w:r>
      <w:r w:rsidRPr="00885476" w:rsidR="00585202">
        <w:rPr>
          <w:rFonts w:cs="Arial"/>
          <w:szCs w:val="24"/>
        </w:rPr>
        <w:t xml:space="preserve"> mjesečno od 100</w:t>
      </w:r>
      <w:r w:rsidRPr="00885476" w:rsidR="007B110C">
        <w:rPr>
          <w:rFonts w:cs="Arial"/>
          <w:szCs w:val="24"/>
        </w:rPr>
        <w:t>,00</w:t>
      </w:r>
      <w:r w:rsidRPr="00885476" w:rsidR="00585202">
        <w:rPr>
          <w:rFonts w:cs="Arial"/>
          <w:szCs w:val="24"/>
        </w:rPr>
        <w:t xml:space="preserve"> do 200</w:t>
      </w:r>
      <w:r w:rsidRPr="00885476" w:rsidR="007B110C">
        <w:rPr>
          <w:rFonts w:cs="Arial"/>
          <w:szCs w:val="24"/>
        </w:rPr>
        <w:t xml:space="preserve">,00 EUR. Prema izjašnjenju tuženika on prije iskaza tužiteljice nije čuo da tužiteljica za njega plaća taj porezni dug. Prema iskazu tužiteljice, ona je tuženika obavijestila porukom da je </w:t>
      </w:r>
      <w:r w:rsidRPr="00885476" w:rsidR="00585202">
        <w:rPr>
          <w:rFonts w:cs="Arial"/>
          <w:szCs w:val="24"/>
        </w:rPr>
        <w:t xml:space="preserve">Porezna uprava upisala založno pravo na stan na adresi </w:t>
      </w:r>
      <w:r w:rsidR="00CB4CBF">
        <w:rPr>
          <w:rFonts w:cs="Arial"/>
          <w:szCs w:val="24"/>
        </w:rPr>
        <w:t>V. ..</w:t>
      </w:r>
      <w:r w:rsidRPr="00885476" w:rsidR="00585202">
        <w:rPr>
          <w:rFonts w:cs="Arial"/>
          <w:szCs w:val="24"/>
        </w:rPr>
        <w:t xml:space="preserve">, </w:t>
      </w:r>
      <w:r w:rsidR="00CB4CBF">
        <w:rPr>
          <w:rFonts w:cs="Arial"/>
          <w:szCs w:val="24"/>
        </w:rPr>
        <w:t>S.</w:t>
      </w:r>
      <w:r w:rsidRPr="00885476" w:rsidR="00585202">
        <w:rPr>
          <w:rFonts w:cs="Arial"/>
          <w:szCs w:val="24"/>
        </w:rPr>
        <w:t xml:space="preserve">. </w:t>
      </w:r>
      <w:r w:rsidRPr="00885476" w:rsidR="007B110C">
        <w:rPr>
          <w:rFonts w:cs="Arial"/>
          <w:szCs w:val="24"/>
        </w:rPr>
        <w:t xml:space="preserve">Tužiteljica je zaposlena </w:t>
      </w:r>
      <w:r w:rsidRPr="00885476" w:rsidR="00585202">
        <w:rPr>
          <w:rFonts w:cs="Arial"/>
          <w:szCs w:val="24"/>
        </w:rPr>
        <w:t>u Javnoj ustanovi, kao referent nabave sa mjesečnom neto plać</w:t>
      </w:r>
      <w:r w:rsidRPr="00885476" w:rsidR="007B110C">
        <w:rPr>
          <w:rFonts w:cs="Arial"/>
          <w:szCs w:val="24"/>
        </w:rPr>
        <w:t xml:space="preserve">om oko 1.400,00 EUR. Uz to ima </w:t>
      </w:r>
      <w:r w:rsidRPr="00885476" w:rsidR="00585202">
        <w:rPr>
          <w:rFonts w:cs="Arial"/>
          <w:szCs w:val="24"/>
        </w:rPr>
        <w:t xml:space="preserve">i naknadu za topli obrok i prijevoz ukupno 140,00 EUR. </w:t>
      </w:r>
      <w:r w:rsidRPr="00885476" w:rsidR="007B110C">
        <w:rPr>
          <w:rFonts w:cs="Arial"/>
          <w:szCs w:val="24"/>
        </w:rPr>
        <w:t xml:space="preserve">Prema iskazu tužiteljice, za </w:t>
      </w:r>
      <w:r w:rsidRPr="00885476" w:rsidR="00585202">
        <w:rPr>
          <w:rFonts w:cs="Arial"/>
          <w:szCs w:val="24"/>
        </w:rPr>
        <w:t xml:space="preserve">mjesečno uzdržavanje sina </w:t>
      </w:r>
      <w:r w:rsidR="00CB4CBF">
        <w:rPr>
          <w:rFonts w:cs="Arial"/>
          <w:szCs w:val="24"/>
        </w:rPr>
        <w:t xml:space="preserve">E. </w:t>
      </w:r>
      <w:r w:rsidRPr="00885476" w:rsidR="00585202">
        <w:rPr>
          <w:rFonts w:cs="Arial"/>
          <w:szCs w:val="24"/>
        </w:rPr>
        <w:t xml:space="preserve">je potrebna prehrana, odjeća, obuća, higijenske i školske potrepštine, izleti sa školom, marende u školi, socijalni kontakti sukladno životnoj dobi. </w:t>
      </w:r>
      <w:r w:rsidRPr="00885476" w:rsidR="007B110C">
        <w:rPr>
          <w:rFonts w:cs="Arial"/>
          <w:szCs w:val="24"/>
        </w:rPr>
        <w:t>Mal.</w:t>
      </w:r>
      <w:r>
        <w:rPr>
          <w:rFonts w:cs="Arial"/>
          <w:szCs w:val="24"/>
        </w:rPr>
        <w:t xml:space="preserve"> </w:t>
      </w:r>
      <w:r w:rsidRPr="00885476" w:rsidR="007B110C">
        <w:rPr>
          <w:rFonts w:cs="Arial"/>
          <w:szCs w:val="24"/>
        </w:rPr>
        <w:t xml:space="preserve">sin stranaka </w:t>
      </w:r>
      <w:r w:rsidRPr="00885476" w:rsidR="00585202">
        <w:rPr>
          <w:rFonts w:cs="Arial"/>
          <w:szCs w:val="24"/>
        </w:rPr>
        <w:t xml:space="preserve"> trenira MMA – borilački sport za što je mjesečno članarina 60,00 EUR, to trenira od početka prošle š</w:t>
      </w:r>
      <w:r w:rsidRPr="00885476" w:rsidR="007B110C">
        <w:rPr>
          <w:rFonts w:cs="Arial"/>
          <w:szCs w:val="24"/>
        </w:rPr>
        <w:t>k. g</w:t>
      </w:r>
      <w:r w:rsidRPr="00885476" w:rsidR="00585202">
        <w:rPr>
          <w:rFonts w:cs="Arial"/>
          <w:szCs w:val="24"/>
        </w:rPr>
        <w:t>odine, time da jedan period nije išao na trening, od veljače 2026. do lipnja 2026. jer je bio slomio ključnu kost.</w:t>
      </w:r>
      <w:r w:rsidRPr="00885476" w:rsidR="007B110C">
        <w:rPr>
          <w:rFonts w:cs="Arial"/>
          <w:szCs w:val="24"/>
        </w:rPr>
        <w:t xml:space="preserve"> Tužiteljica je potvrdila iskazom da je treninge sinu</w:t>
      </w:r>
      <w:r w:rsidRPr="00885476" w:rsidR="00585202">
        <w:rPr>
          <w:rFonts w:cs="Arial"/>
          <w:szCs w:val="24"/>
        </w:rPr>
        <w:t xml:space="preserve"> plaćao ot</w:t>
      </w:r>
      <w:r w:rsidRPr="00885476" w:rsidR="007B110C">
        <w:rPr>
          <w:rFonts w:cs="Arial"/>
          <w:szCs w:val="24"/>
        </w:rPr>
        <w:t>ac na način da mu da novce da sin</w:t>
      </w:r>
      <w:r w:rsidRPr="00885476" w:rsidR="00585202">
        <w:rPr>
          <w:rFonts w:cs="Arial"/>
          <w:szCs w:val="24"/>
        </w:rPr>
        <w:t xml:space="preserve"> plati trening. Tako je bilo od kad je upisao trening pa do veljače 2026. kad je slomio ključnu kost i nakon što je ponovno počeo trenirati u lipnju 2026.,</w:t>
      </w:r>
      <w:r w:rsidRPr="00885476" w:rsidR="007B110C">
        <w:rPr>
          <w:rFonts w:cs="Arial"/>
          <w:szCs w:val="24"/>
        </w:rPr>
        <w:t xml:space="preserve"> te tužiteljica misli da je tuženik platio </w:t>
      </w:r>
      <w:r w:rsidRPr="00885476" w:rsidR="00585202">
        <w:rPr>
          <w:rFonts w:cs="Arial"/>
          <w:szCs w:val="24"/>
        </w:rPr>
        <w:t xml:space="preserve">i trening i za lipanj 2026. Što se tiče punoljetne kćeri </w:t>
      </w:r>
      <w:r w:rsidRPr="00885476" w:rsidR="007B110C">
        <w:rPr>
          <w:rFonts w:cs="Arial"/>
          <w:szCs w:val="24"/>
        </w:rPr>
        <w:t xml:space="preserve">stranaka, ista sada ima </w:t>
      </w:r>
      <w:r w:rsidRPr="00885476" w:rsidR="00585202">
        <w:rPr>
          <w:rFonts w:cs="Arial"/>
          <w:szCs w:val="24"/>
        </w:rPr>
        <w:t xml:space="preserve">19 godina, redovni je student </w:t>
      </w:r>
      <w:r w:rsidR="00CB4CBF">
        <w:rPr>
          <w:rFonts w:cs="Arial"/>
          <w:szCs w:val="24"/>
        </w:rPr>
        <w:t xml:space="preserve">F. </w:t>
      </w:r>
      <w:r w:rsidRPr="00885476" w:rsidR="00585202">
        <w:rPr>
          <w:rFonts w:cs="Arial"/>
          <w:szCs w:val="24"/>
        </w:rPr>
        <w:t xml:space="preserve">fakulteta u </w:t>
      </w:r>
      <w:r w:rsidR="00CB4CBF">
        <w:rPr>
          <w:rFonts w:cs="Arial"/>
          <w:szCs w:val="24"/>
        </w:rPr>
        <w:t>S.</w:t>
      </w:r>
      <w:r w:rsidRPr="00885476" w:rsidR="00585202">
        <w:rPr>
          <w:rFonts w:cs="Arial"/>
          <w:szCs w:val="24"/>
        </w:rPr>
        <w:t>, upravo je završila prv</w:t>
      </w:r>
      <w:r w:rsidRPr="00885476" w:rsidR="007B110C">
        <w:rPr>
          <w:rFonts w:cs="Arial"/>
          <w:szCs w:val="24"/>
        </w:rPr>
        <w:t>u godinu studija te ista prema neosporenom iskazu tužiteljice u</w:t>
      </w:r>
      <w:r w:rsidRPr="00885476" w:rsidR="00585202">
        <w:rPr>
          <w:rFonts w:cs="Arial"/>
          <w:szCs w:val="24"/>
        </w:rPr>
        <w:t xml:space="preserve">redno i redovito ispunjava obaveze i </w:t>
      </w:r>
      <w:r w:rsidRPr="00885476" w:rsidR="007B110C">
        <w:rPr>
          <w:rFonts w:cs="Arial"/>
          <w:szCs w:val="24"/>
        </w:rPr>
        <w:t xml:space="preserve">potvrdila je da tuženik kao </w:t>
      </w:r>
      <w:r w:rsidRPr="00885476" w:rsidR="00585202">
        <w:rPr>
          <w:rFonts w:cs="Arial"/>
          <w:szCs w:val="24"/>
        </w:rPr>
        <w:t>otac novčano doprinosi 250</w:t>
      </w:r>
      <w:r w:rsidRPr="00885476" w:rsidR="007B110C">
        <w:rPr>
          <w:rFonts w:cs="Arial"/>
          <w:szCs w:val="24"/>
        </w:rPr>
        <w:t>,00 EUR od srpnja 2026. za kćerino</w:t>
      </w:r>
      <w:r w:rsidRPr="00885476" w:rsidR="00585202">
        <w:rPr>
          <w:rFonts w:cs="Arial"/>
          <w:szCs w:val="24"/>
        </w:rPr>
        <w:t xml:space="preserve"> uzdržavanje. </w:t>
      </w:r>
      <w:r w:rsidRPr="00885476" w:rsidR="002327D2">
        <w:rPr>
          <w:rFonts w:cs="Arial"/>
          <w:szCs w:val="24"/>
        </w:rPr>
        <w:t xml:space="preserve">Na koncu, prema iskazu tužiteljice, mjesečni </w:t>
      </w:r>
      <w:r w:rsidRPr="00885476" w:rsidR="00585202">
        <w:rPr>
          <w:rFonts w:cs="Arial"/>
          <w:szCs w:val="24"/>
        </w:rPr>
        <w:t xml:space="preserve">režijski troškovi za tročlano </w:t>
      </w:r>
      <w:r w:rsidRPr="00885476" w:rsidR="002327D2">
        <w:rPr>
          <w:rFonts w:cs="Arial"/>
          <w:szCs w:val="24"/>
        </w:rPr>
        <w:t xml:space="preserve">domaćinstvo tužiteljice i dvoje </w:t>
      </w:r>
      <w:r w:rsidRPr="00885476" w:rsidR="00585202">
        <w:rPr>
          <w:rFonts w:cs="Arial"/>
          <w:szCs w:val="24"/>
        </w:rPr>
        <w:t>djece</w:t>
      </w:r>
      <w:r w:rsidRPr="00885476" w:rsidR="002327D2">
        <w:rPr>
          <w:rFonts w:cs="Arial"/>
          <w:szCs w:val="24"/>
        </w:rPr>
        <w:t xml:space="preserve"> stranaka</w:t>
      </w:r>
      <w:r w:rsidRPr="00885476" w:rsidR="00585202">
        <w:rPr>
          <w:rFonts w:cs="Arial"/>
          <w:szCs w:val="24"/>
        </w:rPr>
        <w:t xml:space="preserve"> su oko 500,00 EUR (struja, voda, čistoća, komunalije, Internet, paketi mobitela za djecu).  </w:t>
      </w:r>
    </w:p>
    <w:p w:rsidRPr="00885476" w:rsidR="006E2B63" w:rsidP="006E2B63" w:rsidRDefault="006E2B63" w14:paraId="0CF3EE41" w14:textId="77777777">
      <w:pPr>
        <w:pStyle w:val="Bezproreda"/>
        <w:jc w:val="both"/>
        <w:rPr>
          <w:rFonts w:cs="Arial"/>
          <w:szCs w:val="24"/>
        </w:rPr>
      </w:pPr>
    </w:p>
    <w:p w:rsidRPr="00885476" w:rsidR="00585202" w:rsidP="006E2B63" w:rsidRDefault="003C2F7A" w14:paraId="0507EB4A" w14:textId="77777777">
      <w:pPr>
        <w:pStyle w:val="Bezproreda"/>
        <w:jc w:val="both"/>
        <w:rPr>
          <w:rFonts w:cs="Arial"/>
          <w:szCs w:val="24"/>
        </w:rPr>
      </w:pPr>
      <w:r>
        <w:rPr>
          <w:rFonts w:cs="Arial"/>
          <w:szCs w:val="24"/>
        </w:rPr>
        <w:tab/>
        <w:t xml:space="preserve">15. </w:t>
      </w:r>
      <w:r w:rsidRPr="00885476" w:rsidR="002327D2">
        <w:rPr>
          <w:rFonts w:cs="Arial"/>
          <w:szCs w:val="24"/>
        </w:rPr>
        <w:t xml:space="preserve">Prema iskazu tuženika, isti živi na </w:t>
      </w:r>
      <w:r w:rsidRPr="00885476" w:rsidR="00585202">
        <w:rPr>
          <w:rFonts w:cs="Arial"/>
          <w:szCs w:val="24"/>
        </w:rPr>
        <w:t>adresi prijavljenog prebivališt</w:t>
      </w:r>
      <w:r w:rsidRPr="00885476" w:rsidR="002327D2">
        <w:rPr>
          <w:rFonts w:cs="Arial"/>
          <w:szCs w:val="24"/>
        </w:rPr>
        <w:t xml:space="preserve">a </w:t>
      </w:r>
      <w:r w:rsidR="00CB4CBF">
        <w:rPr>
          <w:rFonts w:cs="Arial"/>
          <w:szCs w:val="24"/>
        </w:rPr>
        <w:t>U. M. G. ..</w:t>
      </w:r>
      <w:r w:rsidRPr="00885476" w:rsidR="002327D2">
        <w:rPr>
          <w:rFonts w:cs="Arial"/>
          <w:szCs w:val="24"/>
        </w:rPr>
        <w:t xml:space="preserve">, </w:t>
      </w:r>
      <w:r w:rsidR="00CB4CBF">
        <w:rPr>
          <w:rFonts w:cs="Arial"/>
          <w:szCs w:val="24"/>
        </w:rPr>
        <w:t>K.</w:t>
      </w:r>
      <w:r w:rsidRPr="00885476" w:rsidR="002327D2">
        <w:rPr>
          <w:rFonts w:cs="Arial"/>
          <w:szCs w:val="24"/>
        </w:rPr>
        <w:t xml:space="preserve">. Ima VSS dipl. ekonomist, u vrijeme ročišta od </w:t>
      </w:r>
      <w:r w:rsidR="00CB4CBF">
        <w:rPr>
          <w:rFonts w:cs="Arial"/>
          <w:szCs w:val="24"/>
        </w:rPr>
        <w:t>……..</w:t>
      </w:r>
      <w:r w:rsidRPr="00885476" w:rsidR="002327D2">
        <w:rPr>
          <w:rFonts w:cs="Arial"/>
          <w:szCs w:val="24"/>
        </w:rPr>
        <w:t xml:space="preserve">.g je </w:t>
      </w:r>
      <w:r w:rsidRPr="00885476" w:rsidR="00585202">
        <w:rPr>
          <w:rFonts w:cs="Arial"/>
          <w:szCs w:val="24"/>
        </w:rPr>
        <w:t>zaposle</w:t>
      </w:r>
      <w:r w:rsidRPr="00885476" w:rsidR="002327D2">
        <w:rPr>
          <w:rFonts w:cs="Arial"/>
          <w:szCs w:val="24"/>
        </w:rPr>
        <w:t>n u struci kao turistički vodič. Ovo mu je</w:t>
      </w:r>
      <w:r w:rsidRPr="00885476" w:rsidR="00585202">
        <w:rPr>
          <w:rFonts w:cs="Arial"/>
          <w:szCs w:val="24"/>
        </w:rPr>
        <w:t xml:space="preserve"> prvi brak po redu, u braku dvoje djece od kojih jedno </w:t>
      </w:r>
      <w:r w:rsidRPr="00885476" w:rsidR="002327D2">
        <w:rPr>
          <w:rFonts w:cs="Arial"/>
          <w:szCs w:val="24"/>
        </w:rPr>
        <w:t xml:space="preserve">mal., a jedno punoljetno dijete. Ima </w:t>
      </w:r>
      <w:r w:rsidRPr="00885476" w:rsidR="00585202">
        <w:rPr>
          <w:rFonts w:cs="Arial"/>
          <w:szCs w:val="24"/>
        </w:rPr>
        <w:t xml:space="preserve"> jedno mal. dijete  izvan braka</w:t>
      </w:r>
      <w:r w:rsidRPr="00885476" w:rsidR="002327D2">
        <w:rPr>
          <w:rFonts w:cs="Arial"/>
          <w:szCs w:val="24"/>
        </w:rPr>
        <w:t xml:space="preserve">. Potvrdio je iskazom, osim da su </w:t>
      </w:r>
      <w:r w:rsidRPr="00885476" w:rsidR="00585202">
        <w:rPr>
          <w:rFonts w:cs="Arial"/>
          <w:szCs w:val="24"/>
        </w:rPr>
        <w:t>bračni odnosi</w:t>
      </w:r>
      <w:r w:rsidRPr="00885476" w:rsidR="002327D2">
        <w:rPr>
          <w:rFonts w:cs="Arial"/>
          <w:szCs w:val="24"/>
        </w:rPr>
        <w:t xml:space="preserve"> stranaka teško i trajno poremećeni, da su do sada u</w:t>
      </w:r>
      <w:r w:rsidRPr="00885476" w:rsidR="00585202">
        <w:rPr>
          <w:rFonts w:cs="Arial"/>
          <w:szCs w:val="24"/>
        </w:rPr>
        <w:t xml:space="preserve"> nikakvoj komunikaciji. </w:t>
      </w:r>
      <w:r w:rsidRPr="00885476" w:rsidR="002327D2">
        <w:rPr>
          <w:rFonts w:cs="Arial"/>
          <w:szCs w:val="24"/>
        </w:rPr>
        <w:t xml:space="preserve">Kao i tužiteljica i tuženik je iskazao da je faktična bračna zajednica </w:t>
      </w:r>
      <w:r w:rsidRPr="00885476" w:rsidR="00585202">
        <w:rPr>
          <w:rFonts w:cs="Arial"/>
          <w:szCs w:val="24"/>
        </w:rPr>
        <w:t xml:space="preserve">prestala početkom </w:t>
      </w:r>
      <w:r w:rsidRPr="00885476" w:rsidR="002327D2">
        <w:rPr>
          <w:rFonts w:cs="Arial"/>
          <w:szCs w:val="24"/>
        </w:rPr>
        <w:t xml:space="preserve">2024. od kada stvarno ne žive </w:t>
      </w:r>
      <w:r w:rsidRPr="00885476" w:rsidR="00585202">
        <w:rPr>
          <w:rFonts w:cs="Arial"/>
          <w:szCs w:val="24"/>
        </w:rPr>
        <w:t xml:space="preserve">zajedno, </w:t>
      </w:r>
      <w:r w:rsidRPr="00885476" w:rsidR="002327D2">
        <w:rPr>
          <w:rFonts w:cs="Arial"/>
          <w:szCs w:val="24"/>
        </w:rPr>
        <w:t xml:space="preserve">te je potvrdio točnim </w:t>
      </w:r>
      <w:r w:rsidRPr="00885476" w:rsidR="00585202">
        <w:rPr>
          <w:rFonts w:cs="Arial"/>
          <w:szCs w:val="24"/>
        </w:rPr>
        <w:t xml:space="preserve">da </w:t>
      </w:r>
      <w:r w:rsidRPr="00885476" w:rsidR="002327D2">
        <w:rPr>
          <w:rFonts w:cs="Arial"/>
          <w:szCs w:val="24"/>
        </w:rPr>
        <w:t xml:space="preserve">je on </w:t>
      </w:r>
      <w:r w:rsidRPr="00885476" w:rsidR="00585202">
        <w:rPr>
          <w:rFonts w:cs="Arial"/>
          <w:szCs w:val="24"/>
        </w:rPr>
        <w:t>povremeno dolazio do lipnja 2024. u stan na adres</w:t>
      </w:r>
      <w:r w:rsidRPr="00885476" w:rsidR="002327D2">
        <w:rPr>
          <w:rFonts w:cs="Arial"/>
          <w:szCs w:val="24"/>
        </w:rPr>
        <w:t xml:space="preserve">i </w:t>
      </w:r>
      <w:r w:rsidR="00C32FDD">
        <w:rPr>
          <w:rFonts w:cs="Arial"/>
          <w:szCs w:val="24"/>
        </w:rPr>
        <w:t>V. ..</w:t>
      </w:r>
      <w:r w:rsidRPr="00885476" w:rsidR="002327D2">
        <w:rPr>
          <w:rFonts w:cs="Arial"/>
          <w:szCs w:val="24"/>
        </w:rPr>
        <w:t xml:space="preserve">, </w:t>
      </w:r>
      <w:r w:rsidR="00C32FDD">
        <w:rPr>
          <w:rFonts w:cs="Arial"/>
          <w:szCs w:val="24"/>
        </w:rPr>
        <w:t xml:space="preserve">S. </w:t>
      </w:r>
      <w:r w:rsidRPr="00885476" w:rsidR="002327D2">
        <w:rPr>
          <w:rFonts w:cs="Arial"/>
          <w:szCs w:val="24"/>
        </w:rPr>
        <w:t xml:space="preserve">u kojem su </w:t>
      </w:r>
      <w:r w:rsidRPr="00885476" w:rsidR="00585202">
        <w:rPr>
          <w:rFonts w:cs="Arial"/>
          <w:szCs w:val="24"/>
        </w:rPr>
        <w:t>ranije svi zajedno živjeli.</w:t>
      </w:r>
      <w:r w:rsidRPr="00885476" w:rsidR="002327D2">
        <w:rPr>
          <w:rFonts w:cs="Arial"/>
          <w:szCs w:val="24"/>
        </w:rPr>
        <w:t xml:space="preserve"> Potvrdio je točnim da su djeca stranaka </w:t>
      </w:r>
      <w:r w:rsidRPr="00885476" w:rsidR="00585202">
        <w:rPr>
          <w:rFonts w:cs="Arial"/>
          <w:szCs w:val="24"/>
        </w:rPr>
        <w:t xml:space="preserve">ostala živjeti u tom stanu s majkom, </w:t>
      </w:r>
      <w:r w:rsidRPr="00885476" w:rsidR="002327D2">
        <w:rPr>
          <w:rFonts w:cs="Arial"/>
          <w:szCs w:val="24"/>
        </w:rPr>
        <w:t>te je i on iskazao da je taj stan u vlasništvu tuženika  1/1. Stekao je taj</w:t>
      </w:r>
      <w:r w:rsidRPr="00885476" w:rsidR="00585202">
        <w:rPr>
          <w:rFonts w:cs="Arial"/>
          <w:szCs w:val="24"/>
        </w:rPr>
        <w:t xml:space="preserve"> stan nasljeđivanjem. </w:t>
      </w:r>
      <w:r w:rsidRPr="00885476" w:rsidR="002327D2">
        <w:rPr>
          <w:rFonts w:cs="Arial"/>
          <w:szCs w:val="24"/>
        </w:rPr>
        <w:t>Prema iskazu tuženik d</w:t>
      </w:r>
      <w:r w:rsidRPr="00885476" w:rsidR="00585202">
        <w:rPr>
          <w:rFonts w:cs="Arial"/>
          <w:szCs w:val="24"/>
        </w:rPr>
        <w:t>rugih nekr</w:t>
      </w:r>
      <w:r w:rsidRPr="00885476" w:rsidR="002327D2">
        <w:rPr>
          <w:rFonts w:cs="Arial"/>
          <w:szCs w:val="24"/>
        </w:rPr>
        <w:t>etnina u vlasništvu nema, ni u suvlasništvu ni u RH ni u inozemstvu. Živi</w:t>
      </w:r>
      <w:r w:rsidRPr="00885476" w:rsidR="00585202">
        <w:rPr>
          <w:rFonts w:cs="Arial"/>
          <w:szCs w:val="24"/>
        </w:rPr>
        <w:t xml:space="preserve"> sa svoj</w:t>
      </w:r>
      <w:r w:rsidRPr="00885476" w:rsidR="002327D2">
        <w:rPr>
          <w:rFonts w:cs="Arial"/>
          <w:szCs w:val="24"/>
        </w:rPr>
        <w:t>om sadašnjom partnericom i njihovim</w:t>
      </w:r>
      <w:r w:rsidRPr="00885476" w:rsidR="00585202">
        <w:rPr>
          <w:rFonts w:cs="Arial"/>
          <w:szCs w:val="24"/>
        </w:rPr>
        <w:t xml:space="preserve"> zajedničkim mal. djetetom </w:t>
      </w:r>
      <w:r w:rsidR="00C32FDD">
        <w:rPr>
          <w:rFonts w:cs="Arial"/>
          <w:szCs w:val="24"/>
        </w:rPr>
        <w:t xml:space="preserve">A. D. </w:t>
      </w:r>
      <w:r w:rsidRPr="00885476" w:rsidR="002327D2">
        <w:rPr>
          <w:rFonts w:cs="Arial"/>
          <w:szCs w:val="24"/>
        </w:rPr>
        <w:t>na adresi tuženikova</w:t>
      </w:r>
      <w:r w:rsidRPr="00885476" w:rsidR="00585202">
        <w:rPr>
          <w:rFonts w:cs="Arial"/>
          <w:szCs w:val="24"/>
        </w:rPr>
        <w:t xml:space="preserve"> prijavljenog prebivališta.</w:t>
      </w:r>
      <w:r w:rsidRPr="00885476" w:rsidR="002327D2">
        <w:rPr>
          <w:rFonts w:cs="Arial"/>
          <w:szCs w:val="24"/>
        </w:rPr>
        <w:t xml:space="preserve"> Prema iskazu tuženika, njegov mal.</w:t>
      </w:r>
      <w:r>
        <w:rPr>
          <w:rFonts w:cs="Arial"/>
          <w:szCs w:val="24"/>
        </w:rPr>
        <w:t xml:space="preserve"> </w:t>
      </w:r>
      <w:r w:rsidRPr="00885476" w:rsidR="002327D2">
        <w:rPr>
          <w:rFonts w:cs="Arial"/>
          <w:szCs w:val="24"/>
        </w:rPr>
        <w:t xml:space="preserve">sin </w:t>
      </w:r>
      <w:r w:rsidRPr="00885476" w:rsidR="00585202">
        <w:rPr>
          <w:rFonts w:cs="Arial"/>
          <w:szCs w:val="24"/>
        </w:rPr>
        <w:t xml:space="preserve"> </w:t>
      </w:r>
      <w:r w:rsidR="00C32FDD">
        <w:rPr>
          <w:rFonts w:cs="Arial"/>
          <w:szCs w:val="24"/>
        </w:rPr>
        <w:t xml:space="preserve">A. </w:t>
      </w:r>
      <w:r w:rsidRPr="00885476" w:rsidR="00585202">
        <w:rPr>
          <w:rFonts w:cs="Arial"/>
          <w:szCs w:val="24"/>
        </w:rPr>
        <w:t xml:space="preserve">je zdravo dijete, kao što su zdrava i zajednička djeca </w:t>
      </w:r>
      <w:r w:rsidRPr="00885476" w:rsidR="002327D2">
        <w:rPr>
          <w:rFonts w:cs="Arial"/>
          <w:szCs w:val="24"/>
        </w:rPr>
        <w:t>stranaka. Nema u</w:t>
      </w:r>
      <w:r w:rsidRPr="00885476" w:rsidR="00585202">
        <w:rPr>
          <w:rFonts w:cs="Arial"/>
          <w:szCs w:val="24"/>
        </w:rPr>
        <w:t xml:space="preserve"> vlasništvu vrjednijih pokretnina pa </w:t>
      </w:r>
      <w:r w:rsidRPr="00885476" w:rsidR="002327D2">
        <w:rPr>
          <w:rFonts w:cs="Arial"/>
          <w:szCs w:val="24"/>
        </w:rPr>
        <w:t>tako ni auto. Stan u kojem živi</w:t>
      </w:r>
      <w:r w:rsidRPr="00885476" w:rsidR="00585202">
        <w:rPr>
          <w:rFonts w:cs="Arial"/>
          <w:szCs w:val="24"/>
        </w:rPr>
        <w:t xml:space="preserve"> u</w:t>
      </w:r>
      <w:r w:rsidRPr="00885476" w:rsidR="002327D2">
        <w:rPr>
          <w:rFonts w:cs="Arial"/>
          <w:szCs w:val="24"/>
        </w:rPr>
        <w:t xml:space="preserve"> </w:t>
      </w:r>
      <w:r w:rsidR="00C32FDD">
        <w:rPr>
          <w:rFonts w:cs="Arial"/>
          <w:szCs w:val="24"/>
        </w:rPr>
        <w:t xml:space="preserve">K. </w:t>
      </w:r>
      <w:r w:rsidRPr="00885476" w:rsidR="002327D2">
        <w:rPr>
          <w:rFonts w:cs="Arial"/>
          <w:szCs w:val="24"/>
        </w:rPr>
        <w:t>je u vlasništvu tuženikove sadašnje partnerice koja prema iskazu tuženika trenutno nije zaposlena. Prema iskazu tuženika, mjesečni režijski troškovi njihova</w:t>
      </w:r>
      <w:r w:rsidRPr="00885476" w:rsidR="00585202">
        <w:rPr>
          <w:rFonts w:cs="Arial"/>
          <w:szCs w:val="24"/>
        </w:rPr>
        <w:t xml:space="preserve"> tročlanog domaćinstva su oko 500,00 EUR (struja, voda, čistoća, komunalije).</w:t>
      </w:r>
      <w:r w:rsidRPr="00885476" w:rsidR="002327D2">
        <w:rPr>
          <w:rFonts w:cs="Arial"/>
          <w:szCs w:val="24"/>
        </w:rPr>
        <w:t xml:space="preserve"> Tuženik </w:t>
      </w:r>
      <w:r w:rsidRPr="00885476" w:rsidR="002327D2">
        <w:rPr>
          <w:rFonts w:cs="Arial"/>
          <w:szCs w:val="24"/>
        </w:rPr>
        <w:lastRenderedPageBreak/>
        <w:t xml:space="preserve">nema </w:t>
      </w:r>
      <w:r w:rsidRPr="00885476" w:rsidR="00585202">
        <w:rPr>
          <w:rFonts w:cs="Arial"/>
          <w:szCs w:val="24"/>
        </w:rPr>
        <w:t>kreditnih o</w:t>
      </w:r>
      <w:r w:rsidRPr="00885476" w:rsidR="002327D2">
        <w:rPr>
          <w:rFonts w:cs="Arial"/>
          <w:szCs w:val="24"/>
        </w:rPr>
        <w:t xml:space="preserve">bveza. Dječji doplatak ne prima za sina </w:t>
      </w:r>
      <w:r w:rsidR="00C32FDD">
        <w:rPr>
          <w:rFonts w:cs="Arial"/>
          <w:szCs w:val="24"/>
        </w:rPr>
        <w:t>A.</w:t>
      </w:r>
      <w:r w:rsidRPr="00885476" w:rsidR="002327D2">
        <w:rPr>
          <w:rFonts w:cs="Arial"/>
          <w:szCs w:val="24"/>
        </w:rPr>
        <w:t>, prima ga tuženikova</w:t>
      </w:r>
      <w:r w:rsidRPr="00885476" w:rsidR="00585202">
        <w:rPr>
          <w:rFonts w:cs="Arial"/>
          <w:szCs w:val="24"/>
        </w:rPr>
        <w:t xml:space="preserve"> partnerica, </w:t>
      </w:r>
      <w:r w:rsidRPr="00885476" w:rsidR="002327D2">
        <w:rPr>
          <w:rFonts w:cs="Arial"/>
          <w:szCs w:val="24"/>
        </w:rPr>
        <w:t>tuženik ne zna</w:t>
      </w:r>
      <w:r w:rsidRPr="00885476" w:rsidR="00585202">
        <w:rPr>
          <w:rFonts w:cs="Arial"/>
          <w:szCs w:val="24"/>
        </w:rPr>
        <w:t xml:space="preserve"> koliko iznosi. Aktualno </w:t>
      </w:r>
      <w:r w:rsidRPr="00885476" w:rsidR="002327D2">
        <w:rPr>
          <w:rFonts w:cs="Arial"/>
          <w:szCs w:val="24"/>
        </w:rPr>
        <w:t xml:space="preserve">je tuženik u vrijeme ročišta iskaza </w:t>
      </w:r>
      <w:r w:rsidRPr="00885476" w:rsidR="00585202">
        <w:rPr>
          <w:rFonts w:cs="Arial"/>
          <w:szCs w:val="24"/>
        </w:rPr>
        <w:t xml:space="preserve"> zaposlen u obrtu </w:t>
      </w:r>
      <w:r w:rsidR="00C32FDD">
        <w:rPr>
          <w:rFonts w:cs="Arial"/>
          <w:szCs w:val="24"/>
        </w:rPr>
        <w:t>V. R.</w:t>
      </w:r>
      <w:r w:rsidRPr="00885476" w:rsidR="00585202">
        <w:rPr>
          <w:rFonts w:cs="Arial"/>
          <w:szCs w:val="24"/>
        </w:rPr>
        <w:t xml:space="preserve">, vlasnika </w:t>
      </w:r>
      <w:r w:rsidR="00C32FDD">
        <w:rPr>
          <w:rFonts w:cs="Arial"/>
          <w:szCs w:val="24"/>
        </w:rPr>
        <w:t>I. S.</w:t>
      </w:r>
      <w:r w:rsidRPr="00885476" w:rsidR="00585202">
        <w:rPr>
          <w:rFonts w:cs="Arial"/>
          <w:szCs w:val="24"/>
        </w:rPr>
        <w:t>, što je u naravi turistička</w:t>
      </w:r>
      <w:r w:rsidRPr="00885476" w:rsidR="002327D2">
        <w:rPr>
          <w:rFonts w:cs="Arial"/>
          <w:szCs w:val="24"/>
        </w:rPr>
        <w:t xml:space="preserve"> agencija u </w:t>
      </w:r>
      <w:r w:rsidR="00C32FDD">
        <w:rPr>
          <w:rFonts w:cs="Arial"/>
          <w:szCs w:val="24"/>
        </w:rPr>
        <w:t xml:space="preserve">V. </w:t>
      </w:r>
      <w:r w:rsidRPr="00885476" w:rsidR="002327D2">
        <w:rPr>
          <w:rFonts w:cs="Arial"/>
          <w:szCs w:val="24"/>
        </w:rPr>
        <w:t xml:space="preserve">te je priložio u sudski spis obračun isplaćene mu </w:t>
      </w:r>
      <w:r w:rsidRPr="00885476" w:rsidR="00585202">
        <w:rPr>
          <w:rFonts w:cs="Arial"/>
          <w:szCs w:val="24"/>
        </w:rPr>
        <w:t>plać</w:t>
      </w:r>
      <w:r w:rsidRPr="00885476" w:rsidR="002327D2">
        <w:rPr>
          <w:rFonts w:cs="Arial"/>
          <w:szCs w:val="24"/>
        </w:rPr>
        <w:t>e za kolovoz 2026. Neto plaća mu</w:t>
      </w:r>
      <w:r w:rsidRPr="00885476" w:rsidR="00585202">
        <w:rPr>
          <w:rFonts w:cs="Arial"/>
          <w:szCs w:val="24"/>
        </w:rPr>
        <w:t xml:space="preserve"> je za kolovoz 2026. </w:t>
      </w:r>
      <w:r w:rsidRPr="00885476" w:rsidR="002327D2">
        <w:rPr>
          <w:rFonts w:cs="Arial"/>
          <w:szCs w:val="24"/>
        </w:rPr>
        <w:t xml:space="preserve">iznosila 498,67 EUR, time da mu </w:t>
      </w:r>
      <w:r w:rsidRPr="00885476" w:rsidR="00585202">
        <w:rPr>
          <w:rFonts w:cs="Arial"/>
          <w:szCs w:val="24"/>
        </w:rPr>
        <w:t>je na plaći obustava zbog ovrhe u izn</w:t>
      </w:r>
      <w:r w:rsidRPr="00885476" w:rsidR="002327D2">
        <w:rPr>
          <w:rFonts w:cs="Arial"/>
          <w:szCs w:val="24"/>
        </w:rPr>
        <w:t>osu od 124,67 EUR, a ta ovrha mu</w:t>
      </w:r>
      <w:r w:rsidRPr="00885476" w:rsidR="00585202">
        <w:rPr>
          <w:rFonts w:cs="Arial"/>
          <w:szCs w:val="24"/>
        </w:rPr>
        <w:t xml:space="preserve"> je za neplaćenu pričuvu za stan na adresi </w:t>
      </w:r>
      <w:r w:rsidR="00C32FDD">
        <w:rPr>
          <w:rFonts w:cs="Arial"/>
          <w:szCs w:val="24"/>
        </w:rPr>
        <w:t>V. ..</w:t>
      </w:r>
      <w:r w:rsidRPr="00885476" w:rsidR="002327D2">
        <w:rPr>
          <w:rFonts w:cs="Arial"/>
          <w:szCs w:val="24"/>
        </w:rPr>
        <w:t xml:space="preserve">, </w:t>
      </w:r>
      <w:r w:rsidR="00C32FDD">
        <w:rPr>
          <w:rFonts w:cs="Arial"/>
          <w:szCs w:val="24"/>
        </w:rPr>
        <w:t>S.</w:t>
      </w:r>
      <w:r w:rsidRPr="00885476" w:rsidR="002327D2">
        <w:rPr>
          <w:rFonts w:cs="Arial"/>
          <w:szCs w:val="24"/>
        </w:rPr>
        <w:t xml:space="preserve">. U tom obrtu je tuženik </w:t>
      </w:r>
      <w:r w:rsidRPr="00885476" w:rsidR="00585202">
        <w:rPr>
          <w:rFonts w:cs="Arial"/>
          <w:szCs w:val="24"/>
        </w:rPr>
        <w:t xml:space="preserve">zaposlen na određeno </w:t>
      </w:r>
      <w:r w:rsidRPr="00885476" w:rsidR="002327D2">
        <w:rPr>
          <w:rFonts w:cs="Arial"/>
          <w:szCs w:val="24"/>
        </w:rPr>
        <w:t xml:space="preserve">vrijeme, </w:t>
      </w:r>
      <w:r w:rsidRPr="00885476" w:rsidR="00585202">
        <w:rPr>
          <w:rFonts w:cs="Arial"/>
          <w:szCs w:val="24"/>
        </w:rPr>
        <w:t>sa nepunim radn</w:t>
      </w:r>
      <w:r w:rsidRPr="00885476" w:rsidR="002327D2">
        <w:rPr>
          <w:rFonts w:cs="Arial"/>
          <w:szCs w:val="24"/>
        </w:rPr>
        <w:t>im vremenom i ugovoreno je da će</w:t>
      </w:r>
      <w:r w:rsidRPr="00885476" w:rsidR="00585202">
        <w:rPr>
          <w:rFonts w:cs="Arial"/>
          <w:szCs w:val="24"/>
        </w:rPr>
        <w:t xml:space="preserve"> raditi do kraja rujna 2026. </w:t>
      </w:r>
      <w:r w:rsidRPr="00885476" w:rsidR="00356281">
        <w:rPr>
          <w:rFonts w:cs="Arial"/>
          <w:szCs w:val="24"/>
        </w:rPr>
        <w:t xml:space="preserve"> Iz iskaza tuženika proizlazi da će nakon toga naći neki posao. Prije nego </w:t>
      </w:r>
      <w:r w:rsidRPr="00885476" w:rsidR="00585202">
        <w:rPr>
          <w:rFonts w:cs="Arial"/>
          <w:szCs w:val="24"/>
        </w:rPr>
        <w:t xml:space="preserve"> </w:t>
      </w:r>
      <w:r w:rsidRPr="00885476" w:rsidR="00356281">
        <w:rPr>
          <w:rFonts w:cs="Arial"/>
          <w:szCs w:val="24"/>
        </w:rPr>
        <w:t xml:space="preserve">se zaposlio u tom obrtu bio je </w:t>
      </w:r>
      <w:r w:rsidRPr="00885476" w:rsidR="00585202">
        <w:rPr>
          <w:rFonts w:cs="Arial"/>
          <w:szCs w:val="24"/>
        </w:rPr>
        <w:t xml:space="preserve">nezaposlen godinu i nešto dana i </w:t>
      </w:r>
      <w:r w:rsidRPr="00885476" w:rsidR="00356281">
        <w:rPr>
          <w:rFonts w:cs="Arial"/>
          <w:szCs w:val="24"/>
        </w:rPr>
        <w:t xml:space="preserve">bio je </w:t>
      </w:r>
      <w:r w:rsidRPr="00885476" w:rsidR="00585202">
        <w:rPr>
          <w:rFonts w:cs="Arial"/>
          <w:szCs w:val="24"/>
        </w:rPr>
        <w:t>prijav</w:t>
      </w:r>
      <w:r w:rsidRPr="00885476" w:rsidR="00356281">
        <w:rPr>
          <w:rFonts w:cs="Arial"/>
          <w:szCs w:val="24"/>
        </w:rPr>
        <w:t>ljen HZZ-u kao nezaposlen. Nije</w:t>
      </w:r>
      <w:r w:rsidRPr="00885476" w:rsidR="00585202">
        <w:rPr>
          <w:rFonts w:cs="Arial"/>
          <w:szCs w:val="24"/>
        </w:rPr>
        <w:t xml:space="preserve"> primao novčanu naknadu HZZ-a. Prije ovog za</w:t>
      </w:r>
      <w:r w:rsidRPr="00885476" w:rsidR="00356281">
        <w:rPr>
          <w:rFonts w:cs="Arial"/>
          <w:szCs w:val="24"/>
        </w:rPr>
        <w:t>poslenja, zadnje radno mjesto mu</w:t>
      </w:r>
      <w:r w:rsidRPr="00885476" w:rsidR="00585202">
        <w:rPr>
          <w:rFonts w:cs="Arial"/>
          <w:szCs w:val="24"/>
        </w:rPr>
        <w:t xml:space="preserve"> je bilo u Turističkoj zajednici grada </w:t>
      </w:r>
      <w:r w:rsidR="00C32FDD">
        <w:rPr>
          <w:rFonts w:cs="Arial"/>
          <w:szCs w:val="24"/>
        </w:rPr>
        <w:t xml:space="preserve">V. </w:t>
      </w:r>
      <w:r w:rsidRPr="00885476" w:rsidR="00585202">
        <w:rPr>
          <w:rFonts w:cs="Arial"/>
          <w:szCs w:val="24"/>
        </w:rPr>
        <w:t>na radnom mjestu direktora</w:t>
      </w:r>
      <w:r w:rsidRPr="00885476" w:rsidR="00356281">
        <w:rPr>
          <w:rFonts w:cs="Arial"/>
          <w:szCs w:val="24"/>
        </w:rPr>
        <w:t xml:space="preserve"> turističke zajednice i imao je prema iskazu</w:t>
      </w:r>
      <w:r w:rsidRPr="00885476" w:rsidR="00585202">
        <w:rPr>
          <w:rFonts w:cs="Arial"/>
          <w:szCs w:val="24"/>
        </w:rPr>
        <w:t xml:space="preserve"> mjesečnu neto plaću 1.800,00 EU</w:t>
      </w:r>
      <w:r w:rsidRPr="00885476" w:rsidR="00356281">
        <w:rPr>
          <w:rFonts w:cs="Arial"/>
          <w:szCs w:val="24"/>
        </w:rPr>
        <w:t>R. Taj radni odnos mu</w:t>
      </w:r>
      <w:r w:rsidRPr="00885476" w:rsidR="00585202">
        <w:rPr>
          <w:rFonts w:cs="Arial"/>
          <w:szCs w:val="24"/>
        </w:rPr>
        <w:t xml:space="preserve"> je</w:t>
      </w:r>
      <w:r w:rsidRPr="00885476" w:rsidR="00356281">
        <w:rPr>
          <w:rFonts w:cs="Arial"/>
          <w:szCs w:val="24"/>
        </w:rPr>
        <w:t xml:space="preserve"> prestao </w:t>
      </w:r>
      <w:r w:rsidR="00C32FDD">
        <w:rPr>
          <w:rFonts w:cs="Arial"/>
          <w:szCs w:val="24"/>
        </w:rPr>
        <w:t>……..</w:t>
      </w:r>
      <w:r w:rsidRPr="00885476" w:rsidR="00356281">
        <w:rPr>
          <w:rFonts w:cs="Arial"/>
          <w:szCs w:val="24"/>
        </w:rPr>
        <w:t>.,</w:t>
      </w:r>
      <w:r w:rsidRPr="00885476" w:rsidR="00161249">
        <w:rPr>
          <w:rFonts w:cs="Arial"/>
          <w:szCs w:val="24"/>
        </w:rPr>
        <w:t xml:space="preserve"> (sud je putem e-spisa pribavio službenu bilješku u uvidu o podatke HZMO-a za tuženika, vezano za zaposlenja tuženika te utvrdio da je tuženik u razdoblju  od </w:t>
      </w:r>
      <w:r w:rsidR="00C32FDD">
        <w:rPr>
          <w:rFonts w:cs="Arial"/>
          <w:szCs w:val="24"/>
        </w:rPr>
        <w:t>……</w:t>
      </w:r>
      <w:r w:rsidRPr="00885476" w:rsidR="00161249">
        <w:rPr>
          <w:rFonts w:cs="Arial"/>
          <w:szCs w:val="24"/>
        </w:rPr>
        <w:t xml:space="preserve">. do </w:t>
      </w:r>
      <w:r w:rsidR="00C32FDD">
        <w:rPr>
          <w:rFonts w:cs="Arial"/>
          <w:szCs w:val="24"/>
        </w:rPr>
        <w:t>…….</w:t>
      </w:r>
      <w:r w:rsidRPr="00885476" w:rsidR="00161249">
        <w:rPr>
          <w:rFonts w:cs="Arial"/>
          <w:szCs w:val="24"/>
        </w:rPr>
        <w:t xml:space="preserve">. bio zaposlen kod poslodavca Turistička zajednica  temeljem ugovora o radu na određeno vrijeme s punim radnim vremenom, te da mu je od </w:t>
      </w:r>
      <w:r w:rsidR="00C32FDD">
        <w:rPr>
          <w:rFonts w:cs="Arial"/>
          <w:szCs w:val="24"/>
        </w:rPr>
        <w:t>……</w:t>
      </w:r>
      <w:r w:rsidRPr="00885476" w:rsidR="00161249">
        <w:rPr>
          <w:rFonts w:cs="Arial"/>
          <w:szCs w:val="24"/>
        </w:rPr>
        <w:t xml:space="preserve">. poslodavac obrt </w:t>
      </w:r>
      <w:r w:rsidR="00C32FDD">
        <w:rPr>
          <w:rFonts w:cs="Arial"/>
          <w:szCs w:val="24"/>
        </w:rPr>
        <w:t xml:space="preserve">I. S. </w:t>
      </w:r>
      <w:r w:rsidRPr="00885476" w:rsidR="00161249">
        <w:rPr>
          <w:rFonts w:cs="Arial"/>
          <w:szCs w:val="24"/>
        </w:rPr>
        <w:t>temeljem ugovora na određeno vrijeme s nepunim radnim vremenom),</w:t>
      </w:r>
      <w:r w:rsidRPr="00885476" w:rsidR="00161249">
        <w:rPr>
          <w:rFonts w:cs="Arial"/>
          <w:b/>
          <w:szCs w:val="24"/>
        </w:rPr>
        <w:t xml:space="preserve"> </w:t>
      </w:r>
      <w:r w:rsidRPr="00885476" w:rsidR="00356281">
        <w:rPr>
          <w:rFonts w:cs="Arial"/>
          <w:szCs w:val="24"/>
        </w:rPr>
        <w:t>a na okolnost od kojih novčanih sredstava je</w:t>
      </w:r>
      <w:r w:rsidRPr="00885476" w:rsidR="00585202">
        <w:rPr>
          <w:rFonts w:cs="Arial"/>
          <w:szCs w:val="24"/>
        </w:rPr>
        <w:t xml:space="preserve"> živio u razdoblju od prestanka tog radnog odnosa pa do zasni</w:t>
      </w:r>
      <w:r w:rsidRPr="00885476" w:rsidR="00356281">
        <w:rPr>
          <w:rFonts w:cs="Arial"/>
          <w:szCs w:val="24"/>
        </w:rPr>
        <w:t xml:space="preserve">vanja radnog odnosa u naprijed navedenom </w:t>
      </w:r>
      <w:r w:rsidRPr="00885476" w:rsidR="00585202">
        <w:rPr>
          <w:rFonts w:cs="Arial"/>
          <w:szCs w:val="24"/>
        </w:rPr>
        <w:t xml:space="preserve">obrtu, </w:t>
      </w:r>
      <w:r w:rsidRPr="00885476" w:rsidR="00356281">
        <w:rPr>
          <w:rFonts w:cs="Arial"/>
          <w:szCs w:val="24"/>
        </w:rPr>
        <w:t xml:space="preserve">proizišlo je iz njegova iskaza da j radio </w:t>
      </w:r>
      <w:r w:rsidRPr="00885476" w:rsidR="00585202">
        <w:rPr>
          <w:rFonts w:cs="Arial"/>
          <w:szCs w:val="24"/>
        </w:rPr>
        <w:t>razne dnevne poslove na građevini, bez sklapanja ugovora, odnosno rad</w:t>
      </w:r>
      <w:r w:rsidRPr="00885476" w:rsidR="00356281">
        <w:rPr>
          <w:rFonts w:cs="Arial"/>
          <w:szCs w:val="24"/>
        </w:rPr>
        <w:t>io neprijavljeno na dnevnicu. Iskazao je da bi tako</w:t>
      </w:r>
      <w:r w:rsidRPr="00885476" w:rsidR="00585202">
        <w:rPr>
          <w:rFonts w:cs="Arial"/>
          <w:szCs w:val="24"/>
        </w:rPr>
        <w:t xml:space="preserve"> zaradio cca 500,00 EUR mjesečno. U razdoblj</w:t>
      </w:r>
      <w:r w:rsidRPr="00885476" w:rsidR="006E2B63">
        <w:rPr>
          <w:rFonts w:cs="Arial"/>
          <w:szCs w:val="24"/>
        </w:rPr>
        <w:t xml:space="preserve">u 2024., od veljače 2024. pa do ročišta iskaza, prema iskazu nije </w:t>
      </w:r>
      <w:r w:rsidRPr="00885476" w:rsidR="00585202">
        <w:rPr>
          <w:rFonts w:cs="Arial"/>
          <w:szCs w:val="24"/>
        </w:rPr>
        <w:t xml:space="preserve"> imao nikakvih novčanih prima</w:t>
      </w:r>
      <w:r w:rsidRPr="00885476" w:rsidR="006E2B63">
        <w:rPr>
          <w:rFonts w:cs="Arial"/>
          <w:szCs w:val="24"/>
        </w:rPr>
        <w:t>nja osim po osnovi plaće dok je</w:t>
      </w:r>
      <w:r w:rsidRPr="00885476" w:rsidR="00585202">
        <w:rPr>
          <w:rFonts w:cs="Arial"/>
          <w:szCs w:val="24"/>
        </w:rPr>
        <w:t xml:space="preserve"> radio.</w:t>
      </w:r>
      <w:r>
        <w:rPr>
          <w:rFonts w:cs="Arial"/>
          <w:szCs w:val="24"/>
        </w:rPr>
        <w:t xml:space="preserve"> </w:t>
      </w:r>
      <w:r w:rsidRPr="00885476" w:rsidR="006E2B63">
        <w:rPr>
          <w:rFonts w:cs="Arial"/>
          <w:szCs w:val="24"/>
        </w:rPr>
        <w:t>P</w:t>
      </w:r>
      <w:r w:rsidRPr="00885476" w:rsidR="00585202">
        <w:rPr>
          <w:rFonts w:cs="Arial"/>
          <w:szCs w:val="24"/>
        </w:rPr>
        <w:t>latio</w:t>
      </w:r>
      <w:r w:rsidRPr="00885476" w:rsidR="006E2B63">
        <w:rPr>
          <w:rFonts w:cs="Arial"/>
          <w:szCs w:val="24"/>
        </w:rPr>
        <w:t xml:space="preserve"> je</w:t>
      </w:r>
      <w:r w:rsidRPr="00885476" w:rsidR="00585202">
        <w:rPr>
          <w:rFonts w:cs="Arial"/>
          <w:szCs w:val="24"/>
        </w:rPr>
        <w:t xml:space="preserve"> trening za sina i za srpanj i kolovoz 2026. godine i to članarinu u mjesečnom iznosu od 60,00 EUR, makar sin nije trenirao cijelo vrijeme u srpnju i kolovozu 2026., nego samo neke dane, ali članarina se treba platiti i za te ljetne mjesece. </w:t>
      </w:r>
    </w:p>
    <w:p w:rsidRPr="00885476" w:rsidR="006E2B63" w:rsidP="006E2B63" w:rsidRDefault="006E2B63" w14:paraId="1BDA27CA" w14:textId="77777777">
      <w:pPr>
        <w:pStyle w:val="Bezproreda"/>
        <w:jc w:val="both"/>
        <w:rPr>
          <w:rFonts w:cs="Arial"/>
          <w:szCs w:val="24"/>
        </w:rPr>
      </w:pPr>
    </w:p>
    <w:p w:rsidRPr="00885476" w:rsidR="00585202" w:rsidP="006E2B63" w:rsidRDefault="003C2F7A" w14:paraId="1B3522D0" w14:textId="77777777">
      <w:pPr>
        <w:pStyle w:val="Bezproreda"/>
        <w:jc w:val="both"/>
        <w:rPr>
          <w:rFonts w:cs="Arial"/>
          <w:szCs w:val="24"/>
        </w:rPr>
      </w:pPr>
      <w:r>
        <w:rPr>
          <w:rFonts w:cs="Arial"/>
          <w:szCs w:val="24"/>
        </w:rPr>
        <w:tab/>
        <w:t xml:space="preserve">16. </w:t>
      </w:r>
      <w:r w:rsidRPr="00885476" w:rsidR="006E2B63">
        <w:rPr>
          <w:rFonts w:cs="Arial"/>
          <w:szCs w:val="24"/>
        </w:rPr>
        <w:t xml:space="preserve">Tužiteljica se potom suglasila </w:t>
      </w:r>
      <w:r w:rsidRPr="00885476" w:rsidR="00585202">
        <w:rPr>
          <w:rFonts w:cs="Arial"/>
          <w:szCs w:val="24"/>
        </w:rPr>
        <w:t xml:space="preserve">da se tuženiku prilikom donošenja presude umanje mjesečni iznosi uzdržavanja za one mjesece kada je tuženik platio članarinu od 60,00 EUR mjesečno za trening sina i to za 9 mjeseci, preciznije rujan, listopad, studeni i prosinac 2025., siječanj, veljaču 2026., te lipanj, srpanj i kolovoz 2026. </w:t>
      </w:r>
    </w:p>
    <w:p w:rsidRPr="00885476" w:rsidR="006E2B63" w:rsidP="006E2B63" w:rsidRDefault="006E2B63" w14:paraId="60854267" w14:textId="77777777">
      <w:pPr>
        <w:pStyle w:val="Bezproreda"/>
        <w:jc w:val="both"/>
        <w:rPr>
          <w:rFonts w:cs="Arial"/>
          <w:szCs w:val="24"/>
        </w:rPr>
      </w:pPr>
    </w:p>
    <w:p w:rsidRPr="00885476" w:rsidR="0045125E" w:rsidP="0045125E" w:rsidRDefault="003C2F7A" w14:paraId="73515623" w14:textId="77777777">
      <w:pPr>
        <w:pStyle w:val="Bezproreda"/>
        <w:jc w:val="both"/>
        <w:rPr>
          <w:rFonts w:cs="Arial"/>
          <w:szCs w:val="24"/>
        </w:rPr>
      </w:pPr>
      <w:r>
        <w:rPr>
          <w:rFonts w:cs="Arial"/>
          <w:szCs w:val="24"/>
        </w:rPr>
        <w:tab/>
        <w:t xml:space="preserve">17. </w:t>
      </w:r>
      <w:r w:rsidRPr="00885476" w:rsidR="006E2B63">
        <w:rPr>
          <w:rFonts w:cs="Arial"/>
          <w:szCs w:val="24"/>
        </w:rPr>
        <w:t xml:space="preserve">Tuženik je predložio da mu </w:t>
      </w:r>
      <w:r w:rsidRPr="00885476" w:rsidR="00585202">
        <w:rPr>
          <w:rFonts w:cs="Arial"/>
          <w:szCs w:val="24"/>
        </w:rPr>
        <w:t>obveza plaćanja mjesečni</w:t>
      </w:r>
      <w:r w:rsidRPr="00885476" w:rsidR="006E2B63">
        <w:rPr>
          <w:rFonts w:cs="Arial"/>
          <w:szCs w:val="24"/>
        </w:rPr>
        <w:t>h</w:t>
      </w:r>
      <w:r w:rsidRPr="00885476" w:rsidR="00585202">
        <w:rPr>
          <w:rFonts w:cs="Arial"/>
          <w:szCs w:val="24"/>
        </w:rPr>
        <w:t xml:space="preserve"> iznosa za uzdržavanje mal. sina bude određena do 15. u mjesecu za tekući mjesec, nakon čega </w:t>
      </w:r>
      <w:r w:rsidRPr="00885476" w:rsidR="006E2B63">
        <w:rPr>
          <w:rFonts w:cs="Arial"/>
          <w:szCs w:val="24"/>
        </w:rPr>
        <w:t>je tužiteljica navela</w:t>
      </w:r>
      <w:r w:rsidRPr="00885476" w:rsidR="00585202">
        <w:rPr>
          <w:rFonts w:cs="Arial"/>
          <w:szCs w:val="24"/>
        </w:rPr>
        <w:t xml:space="preserve"> da je s tim suglasna i utoliko korigira</w:t>
      </w:r>
      <w:r w:rsidRPr="00885476" w:rsidR="006E2B63">
        <w:rPr>
          <w:rFonts w:cs="Arial"/>
          <w:szCs w:val="24"/>
        </w:rPr>
        <w:t>la</w:t>
      </w:r>
      <w:r w:rsidRPr="00885476" w:rsidR="00585202">
        <w:rPr>
          <w:rFonts w:cs="Arial"/>
          <w:szCs w:val="24"/>
        </w:rPr>
        <w:t xml:space="preserve"> u tom dijelu točku VIII tužbenog zahtjeva. </w:t>
      </w:r>
    </w:p>
    <w:p w:rsidRPr="00885476" w:rsidR="00585202" w:rsidP="00161249" w:rsidRDefault="00161249" w14:paraId="12626C10" w14:textId="77777777">
      <w:pPr>
        <w:pStyle w:val="Bezproreda"/>
        <w:jc w:val="both"/>
        <w:rPr>
          <w:rFonts w:cs="Arial"/>
          <w:szCs w:val="24"/>
        </w:rPr>
      </w:pPr>
      <w:r w:rsidRPr="00885476">
        <w:rPr>
          <w:rFonts w:cs="Arial"/>
          <w:szCs w:val="24"/>
        </w:rPr>
        <w:t xml:space="preserve">    </w:t>
      </w:r>
    </w:p>
    <w:p w:rsidRPr="00885476" w:rsidR="00585202" w:rsidP="00BB34AB" w:rsidRDefault="003C2F7A" w14:paraId="64D8524A" w14:textId="77777777">
      <w:pPr>
        <w:pStyle w:val="Bezproreda"/>
        <w:jc w:val="both"/>
        <w:rPr>
          <w:rFonts w:cs="Arial"/>
          <w:szCs w:val="24"/>
        </w:rPr>
      </w:pPr>
      <w:r>
        <w:rPr>
          <w:rFonts w:cs="Arial"/>
          <w:szCs w:val="24"/>
        </w:rPr>
        <w:tab/>
        <w:t xml:space="preserve">18. </w:t>
      </w:r>
      <w:r w:rsidRPr="00885476" w:rsidR="006E2B63">
        <w:rPr>
          <w:rFonts w:cs="Arial"/>
          <w:szCs w:val="24"/>
        </w:rPr>
        <w:t xml:space="preserve">Nakon ovako provedenog dokaznog postupka stranke su se sudu izjasnile da </w:t>
      </w:r>
      <w:r w:rsidRPr="00885476" w:rsidR="00585202">
        <w:rPr>
          <w:rFonts w:cs="Arial"/>
          <w:szCs w:val="24"/>
        </w:rPr>
        <w:t>daljnjih dokaznih prijedloga</w:t>
      </w:r>
      <w:r w:rsidRPr="00885476" w:rsidR="00BB34AB">
        <w:rPr>
          <w:rFonts w:cs="Arial"/>
          <w:szCs w:val="24"/>
        </w:rPr>
        <w:t xml:space="preserve"> nemaju</w:t>
      </w:r>
      <w:r w:rsidRPr="00885476" w:rsidR="00585202">
        <w:rPr>
          <w:rFonts w:cs="Arial"/>
          <w:szCs w:val="24"/>
        </w:rPr>
        <w:t xml:space="preserve">, </w:t>
      </w:r>
      <w:r w:rsidRPr="00885476" w:rsidR="006E2B63">
        <w:rPr>
          <w:rFonts w:cs="Arial"/>
          <w:szCs w:val="24"/>
        </w:rPr>
        <w:t>te predložile</w:t>
      </w:r>
      <w:r w:rsidRPr="00885476" w:rsidR="00585202">
        <w:rPr>
          <w:rFonts w:cs="Arial"/>
          <w:szCs w:val="24"/>
        </w:rPr>
        <w:t xml:space="preserve"> zaključenje rasprave i donošenje sudske odluke sukladno dogovoru stranaka.</w:t>
      </w:r>
    </w:p>
    <w:p w:rsidRPr="00885476" w:rsidR="00BB34AB" w:rsidP="00BB34AB" w:rsidRDefault="00BB34AB" w14:paraId="59D9CEBA" w14:textId="77777777">
      <w:pPr>
        <w:pStyle w:val="Bezproreda"/>
        <w:jc w:val="both"/>
        <w:rPr>
          <w:rFonts w:cs="Arial"/>
          <w:szCs w:val="24"/>
        </w:rPr>
      </w:pPr>
    </w:p>
    <w:p w:rsidRPr="00885476" w:rsidR="006E2B63" w:rsidP="00BB34AB" w:rsidRDefault="003C2F7A" w14:paraId="13DC9A5A" w14:textId="77777777">
      <w:pPr>
        <w:pStyle w:val="Bezproreda"/>
        <w:jc w:val="both"/>
        <w:rPr>
          <w:rFonts w:cs="Arial"/>
          <w:szCs w:val="24"/>
        </w:rPr>
      </w:pPr>
      <w:r>
        <w:rPr>
          <w:rFonts w:cs="Arial"/>
          <w:szCs w:val="24"/>
        </w:rPr>
        <w:tab/>
        <w:t xml:space="preserve">19. </w:t>
      </w:r>
      <w:r w:rsidRPr="00885476" w:rsidR="00372481">
        <w:rPr>
          <w:rFonts w:cs="Arial"/>
          <w:szCs w:val="24"/>
        </w:rPr>
        <w:t>Kako je utvrđeno da su predmetni roditelji suglasni oko toga da se presudi da će mal.</w:t>
      </w:r>
      <w:r>
        <w:rPr>
          <w:rFonts w:cs="Arial"/>
          <w:szCs w:val="24"/>
        </w:rPr>
        <w:t xml:space="preserve"> </w:t>
      </w:r>
      <w:r w:rsidRPr="00885476" w:rsidR="00372481">
        <w:rPr>
          <w:rFonts w:cs="Arial"/>
          <w:szCs w:val="24"/>
        </w:rPr>
        <w:t>sin stanovati s majkom na navedenoj adresi, te kako iz iskaza roditelja proizlazi da majka primjereno skrbi o mal.</w:t>
      </w:r>
      <w:r>
        <w:rPr>
          <w:rFonts w:cs="Arial"/>
          <w:szCs w:val="24"/>
        </w:rPr>
        <w:t xml:space="preserve"> </w:t>
      </w:r>
      <w:r w:rsidRPr="00885476" w:rsidR="00372481">
        <w:rPr>
          <w:rFonts w:cs="Arial"/>
          <w:szCs w:val="24"/>
        </w:rPr>
        <w:t>sinu koji s njom stanuju još od vremena razdvajanja roditelja, te kako otac nema primjedbi na brigu majke o mal.</w:t>
      </w:r>
      <w:r>
        <w:rPr>
          <w:rFonts w:cs="Arial"/>
          <w:szCs w:val="24"/>
        </w:rPr>
        <w:t xml:space="preserve"> </w:t>
      </w:r>
      <w:r w:rsidRPr="00885476" w:rsidR="00372481">
        <w:rPr>
          <w:rFonts w:cs="Arial"/>
          <w:szCs w:val="24"/>
        </w:rPr>
        <w:t>sinu, to je odluka o tome da će mal.</w:t>
      </w:r>
      <w:r>
        <w:rPr>
          <w:rFonts w:cs="Arial"/>
          <w:szCs w:val="24"/>
        </w:rPr>
        <w:t xml:space="preserve"> </w:t>
      </w:r>
      <w:r w:rsidRPr="00885476" w:rsidR="00372481">
        <w:rPr>
          <w:rFonts w:cs="Arial"/>
          <w:szCs w:val="24"/>
        </w:rPr>
        <w:t>sin stanovati s majkom u najboljem interesu mal.</w:t>
      </w:r>
      <w:r>
        <w:rPr>
          <w:rFonts w:cs="Arial"/>
          <w:szCs w:val="24"/>
        </w:rPr>
        <w:t xml:space="preserve"> </w:t>
      </w:r>
      <w:r w:rsidRPr="00885476" w:rsidR="00372481">
        <w:rPr>
          <w:rFonts w:cs="Arial"/>
          <w:szCs w:val="24"/>
        </w:rPr>
        <w:t>sina stranaka i sukladna njegovoj dobrobiti. Stoga je presuđeno kao u točki II izreke ove presude.</w:t>
      </w:r>
    </w:p>
    <w:p w:rsidRPr="00885476" w:rsidR="00BB34AB" w:rsidP="00372481" w:rsidRDefault="00BB34AB" w14:paraId="111A2DF0" w14:textId="77777777">
      <w:pPr>
        <w:pStyle w:val="Bezproreda"/>
        <w:jc w:val="both"/>
        <w:rPr>
          <w:rFonts w:cs="Arial"/>
          <w:szCs w:val="24"/>
        </w:rPr>
      </w:pPr>
    </w:p>
    <w:p w:rsidRPr="00885476" w:rsidR="00372481" w:rsidP="00372481" w:rsidRDefault="003C2F7A" w14:paraId="34610F5A" w14:textId="77777777">
      <w:pPr>
        <w:pStyle w:val="Bezproreda"/>
        <w:jc w:val="both"/>
        <w:rPr>
          <w:rFonts w:cs="Arial"/>
          <w:szCs w:val="24"/>
        </w:rPr>
      </w:pPr>
      <w:r>
        <w:rPr>
          <w:rFonts w:cs="Arial"/>
          <w:szCs w:val="24"/>
        </w:rPr>
        <w:lastRenderedPageBreak/>
        <w:tab/>
        <w:t xml:space="preserve">20. </w:t>
      </w:r>
      <w:r w:rsidRPr="00885476" w:rsidR="00372481">
        <w:rPr>
          <w:rFonts w:cs="Arial"/>
          <w:szCs w:val="24"/>
        </w:rPr>
        <w:t>Kako roditelji suglasno predlažu zajedničku roditeljsku skrb, te kako nema dokaza da bi takva presuda bila protivna najboljem interesu i dobrobiti mal.</w:t>
      </w:r>
      <w:r>
        <w:rPr>
          <w:rFonts w:cs="Arial"/>
          <w:szCs w:val="24"/>
        </w:rPr>
        <w:t xml:space="preserve"> </w:t>
      </w:r>
      <w:r w:rsidRPr="00885476" w:rsidR="00372481">
        <w:rPr>
          <w:rFonts w:cs="Arial"/>
          <w:szCs w:val="24"/>
        </w:rPr>
        <w:t>sina stranaka, onda je sud i presudio na način kao u točki III izreke presude. Pri to</w:t>
      </w:r>
      <w:r w:rsidRPr="00885476" w:rsidR="002D3E89">
        <w:rPr>
          <w:rFonts w:cs="Arial"/>
          <w:szCs w:val="24"/>
        </w:rPr>
        <w:t>m</w:t>
      </w:r>
      <w:r w:rsidRPr="00885476" w:rsidR="00372481">
        <w:rPr>
          <w:rFonts w:cs="Arial"/>
          <w:szCs w:val="24"/>
        </w:rPr>
        <w:t xml:space="preserve">e se naglašava predmetnim roditeljima da je Obiteljskim zakonom propisana roditeljska skrb, koju čine odgovornosti, dužnosti i prava roditelja, u svrhu zaštite i promicanja djetetovih osobnih i imovinskih prava te dobrobiti. Roditelji su dužni o pojedinačnim sadržajima roditeljske skrbi razgovarati i sporazumijevati se s djetetom u skladu s njegovom dobi i zrelošću. U temeljne sadržaje roditeljske skrbi ulazi pravo i dužnost zaštite osobnih prava djeteta na zdravlje, razvoj, njegu i zaštitu; odgoj i obrazovanje; ostvarivanje osobnih odnosa i određivanje mjesta stanovanja te pravo i dužnost zastupanja djetetovih osobnih i imovinskih prava i interesa (čl. 91. i 92. ObZ-a). Roditelji ostvaruju roditeljsku skrb nad svojom maloljetnom djecom, ostvarivanje roditeljske skrbi je pravo, obveza i dužnost roditelja. Oba roditelja imaju pravo i dužnost ravnopravno, zajednički i sporazumno ostvarivati roditeljsku skrb. Roditelji su dužni prilikom zajedničkog ostvarivanja roditeljske skrbi sporna pitanja pokušati riješiti sporazumno (čl. 104., čl. 106. ObZ-a.). Kad roditelji trajno ne žive zajedno, dužni su ostvarivanje roditeljske skrbi sporazumno urediti planom o zajedničkoj roditeljskoj skrbi, koji mora biti potvrđen od suda, a ako nema sporazuma roditelja, odluku donosi sud (čl. 107., 461 – 467. Obiteljskog zakona). </w:t>
      </w:r>
    </w:p>
    <w:p w:rsidRPr="00885476" w:rsidR="00372481" w:rsidP="00372481" w:rsidRDefault="00372481" w14:paraId="0A96CE42" w14:textId="77777777">
      <w:pPr>
        <w:pStyle w:val="Bezproreda"/>
        <w:jc w:val="both"/>
        <w:rPr>
          <w:rFonts w:cs="Arial"/>
          <w:szCs w:val="24"/>
        </w:rPr>
      </w:pPr>
    </w:p>
    <w:p w:rsidRPr="00885476" w:rsidR="00372481" w:rsidP="00372481" w:rsidRDefault="003C2F7A" w14:paraId="5673764B" w14:textId="77777777">
      <w:pPr>
        <w:pStyle w:val="Default"/>
        <w:jc w:val="both"/>
        <w:rPr>
          <w:color w:val="auto"/>
        </w:rPr>
      </w:pPr>
      <w:r>
        <w:rPr>
          <w:color w:val="auto"/>
        </w:rPr>
        <w:tab/>
        <w:t xml:space="preserve">21. </w:t>
      </w:r>
      <w:r w:rsidRPr="00885476" w:rsidR="00372481">
        <w:rPr>
          <w:color w:val="auto"/>
        </w:rPr>
        <w:t xml:space="preserve">Odredbom čl. 104. st. 1. ObZ-a propisano je da roditelji imaju prava i dužnosti ravnopravno zajednički i sporazumni ostvarivati roditeljsku skrb, a stavkom 4. da su roditelji dužni prilikom zajedničkog ostvarivanja skrbi sporna pitanja pokušati riješiti sporazumno. </w:t>
      </w:r>
    </w:p>
    <w:p w:rsidRPr="00885476" w:rsidR="00372481" w:rsidP="00372481" w:rsidRDefault="00372481" w14:paraId="268DFD8E" w14:textId="77777777">
      <w:pPr>
        <w:pStyle w:val="Default"/>
        <w:rPr>
          <w:color w:val="auto"/>
        </w:rPr>
      </w:pPr>
    </w:p>
    <w:p w:rsidRPr="00885476" w:rsidR="00372481" w:rsidP="00372481" w:rsidRDefault="003C2F7A" w14:paraId="3044F00D" w14:textId="77777777">
      <w:pPr>
        <w:pStyle w:val="Default"/>
        <w:jc w:val="both"/>
        <w:rPr>
          <w:color w:val="auto"/>
        </w:rPr>
      </w:pPr>
      <w:r>
        <w:rPr>
          <w:color w:val="auto"/>
        </w:rPr>
        <w:tab/>
        <w:t xml:space="preserve">22. </w:t>
      </w:r>
      <w:r w:rsidRPr="00885476" w:rsidR="00372481">
        <w:rPr>
          <w:color w:val="auto"/>
        </w:rPr>
        <w:t xml:space="preserve">Odredbom čl. 420. st.1. ObZ-a propisano je sud može odlukom o tome s kojim će roditeljem dijete stanovati, o načinu ostvarivanja osobnih odnosa djeteta sa drugim roditeljem i u ostvarivanju roditeljske skrbi donijeti na temelju sporazuma roditelja ako smatra da je taj sporazum u skladu s dobrobiti djeteta. Stavkom 2. istog članka ako roditelji sporazumno odluče ostvarivati zajedničku roditeljsku skrb, sporazum mora određivati sva bitna pitanja iz Plana o zajedničkoj roditeljskoj skrbi sukladno odredbi čl. 106. st. 2. ovog Zakona. </w:t>
      </w:r>
    </w:p>
    <w:p w:rsidRPr="00885476" w:rsidR="006E2B63" w:rsidP="00372481" w:rsidRDefault="006E2B63" w14:paraId="5FB9F6CA" w14:textId="77777777">
      <w:pPr>
        <w:pStyle w:val="Bezproreda"/>
        <w:jc w:val="both"/>
        <w:rPr>
          <w:rFonts w:cs="Arial"/>
          <w:szCs w:val="24"/>
        </w:rPr>
      </w:pPr>
    </w:p>
    <w:p w:rsidRPr="00885476" w:rsidR="00BB34AB" w:rsidP="00BB34AB" w:rsidRDefault="003C2F7A" w14:paraId="7C3D9BF0" w14:textId="77777777">
      <w:pPr>
        <w:spacing w:after="0" w:line="240" w:lineRule="auto"/>
        <w:ind w:firstLine="567"/>
        <w:jc w:val="both"/>
        <w:rPr>
          <w:rFonts w:eastAsia="Times New Roman" w:cs="Arial"/>
          <w:lang w:eastAsia="hr-HR"/>
        </w:rPr>
      </w:pPr>
      <w:r>
        <w:rPr>
          <w:rFonts w:cs="Arial"/>
        </w:rPr>
        <w:tab/>
        <w:t xml:space="preserve">23. </w:t>
      </w:r>
      <w:r w:rsidRPr="00885476" w:rsidR="00372481">
        <w:rPr>
          <w:rFonts w:cs="Arial"/>
        </w:rPr>
        <w:t>Dakle, presuda na način kao u točkama II i III izreke je donesena temeljem suglasnog prijedloga roditelja i pozivom na čl.420.st.1.Obz-a a iz razloga sporazumnog prijedloga roditelja i pozivom na tu odredbu je odlučeno i o načinu i vremenu ostvarivanja osobnih odnosa oca sa mal.</w:t>
      </w:r>
      <w:r>
        <w:rPr>
          <w:rFonts w:cs="Arial"/>
        </w:rPr>
        <w:t xml:space="preserve"> </w:t>
      </w:r>
      <w:r w:rsidRPr="00885476" w:rsidR="00372481">
        <w:rPr>
          <w:rFonts w:cs="Arial"/>
        </w:rPr>
        <w:t>djetetom na način kao u točkama IV i V izreke presude</w:t>
      </w:r>
      <w:r w:rsidRPr="00885476" w:rsidR="00BB34AB">
        <w:rPr>
          <w:rFonts w:cs="Arial"/>
        </w:rPr>
        <w:t xml:space="preserve"> kao i pozivom na odredbu </w:t>
      </w:r>
      <w:r w:rsidRPr="00885476" w:rsidR="00BB34AB">
        <w:rPr>
          <w:rFonts w:eastAsia="Times New Roman" w:cs="Arial"/>
          <w:lang w:eastAsia="hr-HR"/>
        </w:rPr>
        <w:t xml:space="preserve">čl. 119. Obz-a kojom je propisano  da dijete ima pravo ostvarivati osobne odnose s roditeljem s kojim ne stanuje, a roditelj koji ne stanuje s djetetom ima pravo i dužnost  ostvarivati osobne odnose s djetetom neovisno o njegovu pravu na ostvarivanje roditeljske skrbi. Stavkom 2. propisano je da roditelj i druge osobe koje stanuju s djetetom i skrbe se o djetetu dužne su mu omogućiti ostvarivanje osobnih odnosa s roditeljem s kojim ne stanuje te se suzdržavati od svakog ponašanja koje bi otežavalo ostvarivanje osobnih odnosa djeteta s tim roditeljem. </w:t>
      </w:r>
    </w:p>
    <w:p w:rsidRPr="00885476" w:rsidR="00142F4B" w:rsidP="00142F4B" w:rsidRDefault="00142F4B" w14:paraId="6294505A" w14:textId="77777777">
      <w:pPr>
        <w:pStyle w:val="Bezproreda"/>
        <w:jc w:val="both"/>
        <w:rPr>
          <w:rFonts w:cs="Arial"/>
          <w:szCs w:val="24"/>
        </w:rPr>
      </w:pPr>
    </w:p>
    <w:p w:rsidRPr="00885476" w:rsidR="00142F4B" w:rsidP="00142F4B" w:rsidRDefault="003C2F7A" w14:paraId="6EDB8ACC" w14:textId="77777777">
      <w:pPr>
        <w:pStyle w:val="Bezproreda"/>
        <w:ind w:firstLine="708"/>
        <w:jc w:val="both"/>
        <w:rPr>
          <w:rFonts w:cs="Arial"/>
          <w:szCs w:val="24"/>
        </w:rPr>
      </w:pPr>
      <w:r>
        <w:rPr>
          <w:rFonts w:cs="Arial"/>
          <w:szCs w:val="24"/>
        </w:rPr>
        <w:t xml:space="preserve">24. </w:t>
      </w:r>
      <w:r w:rsidRPr="00885476" w:rsidR="00142F4B">
        <w:rPr>
          <w:rFonts w:cs="Arial"/>
          <w:szCs w:val="24"/>
        </w:rPr>
        <w:t xml:space="preserve">Kako to proizlazi iz odredbe čl.18.st.1.Konvencije o pravima djeteta (NN, Međunarodni ugovori, 12/93 i 20/97), oba roditelja su zajednički odgovorna za odgoj i razvoj djeteta i naglašava se roditeljima da oni imaju najveću odgovornost za odgoj i razvoj svog djeteta i da im dobrobit djeteta mora biti njihova temeljna  skrb kao i da </w:t>
      </w:r>
      <w:r w:rsidRPr="00885476" w:rsidR="00142F4B">
        <w:rPr>
          <w:rFonts w:cs="Arial"/>
          <w:szCs w:val="24"/>
        </w:rPr>
        <w:lastRenderedPageBreak/>
        <w:t>prisutnost i angažiranje oba roditelja u podizanju zajedničkog mal. djeteta doprinosi pravilnom psihofizičkom razvoju i pravilnom formiranju ličnosti djeteta.</w:t>
      </w:r>
    </w:p>
    <w:p w:rsidRPr="00885476" w:rsidR="00142F4B" w:rsidP="00142F4B" w:rsidRDefault="00142F4B" w14:paraId="7768A8D8" w14:textId="77777777">
      <w:pPr>
        <w:pStyle w:val="Bezproreda"/>
        <w:ind w:firstLine="708"/>
        <w:jc w:val="both"/>
        <w:rPr>
          <w:rFonts w:cs="Arial"/>
          <w:szCs w:val="24"/>
        </w:rPr>
      </w:pPr>
    </w:p>
    <w:p w:rsidRPr="00885476" w:rsidR="00142F4B" w:rsidP="00142F4B" w:rsidRDefault="003C2F7A" w14:paraId="052266AD" w14:textId="77777777">
      <w:pPr>
        <w:pStyle w:val="Bezproreda"/>
        <w:jc w:val="both"/>
        <w:rPr>
          <w:rFonts w:cs="Arial"/>
          <w:szCs w:val="24"/>
        </w:rPr>
      </w:pPr>
      <w:r>
        <w:rPr>
          <w:rFonts w:cs="Arial"/>
          <w:szCs w:val="24"/>
        </w:rPr>
        <w:tab/>
        <w:t xml:space="preserve">25. </w:t>
      </w:r>
      <w:r w:rsidRPr="00885476" w:rsidR="00142F4B">
        <w:rPr>
          <w:rFonts w:cs="Arial"/>
          <w:szCs w:val="24"/>
        </w:rPr>
        <w:t>Sud sukladno svojoj obvezi iz čl. 417.st.l. Obz-a upozorava roditelje da je ostvarivanje osobnih odnosa djeteta  s roditeljem od posebne važnosti za dobrobit djeteta. Utoliko sud potiče roditelje na buduće sporazumijevanje oko svih aspekata roditeljske skrbi te ih za slučaj budućih spornih pitanja u odnosu na roditeljsku skrb  potiče na sudjelovanje u postupku obiteljske medijacije za slučaj budućih eventualnih spornih pitanja.</w:t>
      </w:r>
    </w:p>
    <w:p w:rsidRPr="00885476" w:rsidR="00142F4B" w:rsidP="00142F4B" w:rsidRDefault="00142F4B" w14:paraId="13C9A63C" w14:textId="77777777">
      <w:pPr>
        <w:pStyle w:val="Bezproreda"/>
        <w:jc w:val="both"/>
        <w:rPr>
          <w:rFonts w:cs="Arial"/>
          <w:szCs w:val="24"/>
        </w:rPr>
      </w:pPr>
    </w:p>
    <w:p w:rsidRPr="00885476" w:rsidR="00142F4B" w:rsidP="00142F4B" w:rsidRDefault="003C2F7A" w14:paraId="39FB05CB" w14:textId="77777777">
      <w:pPr>
        <w:pStyle w:val="Bezproreda"/>
        <w:ind w:firstLine="708"/>
        <w:jc w:val="both"/>
        <w:rPr>
          <w:rFonts w:cs="Arial"/>
          <w:szCs w:val="24"/>
        </w:rPr>
      </w:pPr>
      <w:r>
        <w:rPr>
          <w:rFonts w:cs="Arial"/>
          <w:szCs w:val="24"/>
        </w:rPr>
        <w:t xml:space="preserve">26. </w:t>
      </w:r>
      <w:r w:rsidRPr="00885476" w:rsidR="00142F4B">
        <w:rPr>
          <w:rFonts w:cs="Arial"/>
          <w:szCs w:val="24"/>
        </w:rPr>
        <w:t>Sukladno odredbi čl.417.st.3.Obz-a, a kako se radi o parničnom postupku, sud u obrazloženje odluke unosi pisano upozorenje o pravnim posljedicama nepoštivanja obveze omogućavanja ostvarivanja osobnih odnosa djeteta s drugim roditeljem, i to: 1. mogućnost izricanja novčane kazne u iznosu do 3.980,00 Eur, 2. mogućnost izricanja zatvorske kazne od jednog dana do šest mjeseci te 3. mogućnost promjene odluke s kojim će roditeljem dijete stanovati.</w:t>
      </w:r>
    </w:p>
    <w:p w:rsidRPr="00885476" w:rsidR="00142F4B" w:rsidP="00142F4B" w:rsidRDefault="00142F4B" w14:paraId="6E1A06D9" w14:textId="77777777">
      <w:pPr>
        <w:spacing w:after="0" w:line="240" w:lineRule="auto"/>
        <w:jc w:val="both"/>
        <w:rPr>
          <w:rFonts w:cs="Arial"/>
        </w:rPr>
      </w:pPr>
    </w:p>
    <w:p w:rsidRPr="00885476" w:rsidR="00142F4B" w:rsidP="00142F4B" w:rsidRDefault="003C2F7A" w14:paraId="7785A552" w14:textId="77777777">
      <w:pPr>
        <w:spacing w:after="0" w:line="240" w:lineRule="auto"/>
        <w:jc w:val="both"/>
        <w:rPr>
          <w:rFonts w:cs="Arial"/>
        </w:rPr>
      </w:pPr>
      <w:r>
        <w:rPr>
          <w:rFonts w:cs="Arial"/>
        </w:rPr>
        <w:tab/>
        <w:t xml:space="preserve">27. </w:t>
      </w:r>
      <w:r w:rsidRPr="00885476" w:rsidR="00142F4B">
        <w:rPr>
          <w:rFonts w:cs="Arial"/>
        </w:rPr>
        <w:t>Roditeljima se naglašava i to da ni jedna sudska odluka  kojom se reguliraju susreti i druženja  djeteta i roditelja s kojim dijete ne stanuje, ne  isključuje mogućnost drugačijeg dogovora roditelja, neovisno jeli to sadržano  u izreci odluke, osim u situaciji ako je sud izrijekom ograničio ili zabranio takve susrete i druženja radi zaštite  dobrobiti djeteta.</w:t>
      </w:r>
    </w:p>
    <w:p w:rsidR="003C2F7A" w:rsidP="00BB34AB" w:rsidRDefault="003C2F7A" w14:paraId="5D24299B" w14:textId="77777777">
      <w:pPr>
        <w:spacing w:after="0" w:line="240" w:lineRule="auto"/>
        <w:ind w:firstLine="567"/>
        <w:jc w:val="both"/>
        <w:rPr>
          <w:rFonts w:eastAsia="Times New Roman" w:cs="Arial"/>
          <w:lang w:eastAsia="hr-HR"/>
        </w:rPr>
      </w:pPr>
    </w:p>
    <w:p w:rsidRPr="00885476" w:rsidR="00BB34AB" w:rsidP="00BB34AB" w:rsidRDefault="003C2F7A" w14:paraId="4F5D1206" w14:textId="77777777">
      <w:pPr>
        <w:spacing w:after="0" w:line="240" w:lineRule="auto"/>
        <w:ind w:firstLine="567"/>
        <w:jc w:val="both"/>
        <w:rPr>
          <w:rFonts w:eastAsia="Times New Roman" w:cs="Arial"/>
          <w:lang w:eastAsia="hr-HR"/>
        </w:rPr>
      </w:pPr>
      <w:r>
        <w:rPr>
          <w:rFonts w:eastAsia="Times New Roman" w:cs="Arial"/>
          <w:lang w:eastAsia="hr-HR"/>
        </w:rPr>
        <w:tab/>
        <w:t xml:space="preserve">28. </w:t>
      </w:r>
      <w:r w:rsidRPr="00885476" w:rsidR="00BB34AB">
        <w:rPr>
          <w:rFonts w:eastAsia="Times New Roman" w:cs="Arial"/>
          <w:lang w:eastAsia="hr-HR"/>
        </w:rPr>
        <w:t>Kako su predmetni roditelji postigli sporazum i da će buduća sporna pitanja u odnosu na roditeljsku skrb rješavati u obiteljskoj medijaciji te da će informacije o mal.</w:t>
      </w:r>
      <w:r>
        <w:rPr>
          <w:rFonts w:eastAsia="Times New Roman" w:cs="Arial"/>
          <w:lang w:eastAsia="hr-HR"/>
        </w:rPr>
        <w:t xml:space="preserve"> </w:t>
      </w:r>
      <w:r w:rsidRPr="00885476" w:rsidR="00BB34AB">
        <w:rPr>
          <w:rFonts w:eastAsia="Times New Roman" w:cs="Arial"/>
          <w:lang w:eastAsia="hr-HR"/>
        </w:rPr>
        <w:t>djetetu razmjenjivati telefonski ili sms porukama,</w:t>
      </w:r>
      <w:r>
        <w:rPr>
          <w:rFonts w:eastAsia="Times New Roman" w:cs="Arial"/>
          <w:lang w:eastAsia="hr-HR"/>
        </w:rPr>
        <w:t xml:space="preserve"> </w:t>
      </w:r>
      <w:r w:rsidRPr="00885476" w:rsidR="00BB34AB">
        <w:rPr>
          <w:rFonts w:eastAsia="Times New Roman" w:cs="Arial"/>
          <w:lang w:eastAsia="hr-HR"/>
        </w:rPr>
        <w:t>te kako sud prosuđuje da taj sporazum roditelja nije protivan interesima njihova mal.</w:t>
      </w:r>
      <w:r>
        <w:rPr>
          <w:rFonts w:eastAsia="Times New Roman" w:cs="Arial"/>
          <w:lang w:eastAsia="hr-HR"/>
        </w:rPr>
        <w:t xml:space="preserve"> </w:t>
      </w:r>
      <w:r w:rsidRPr="00885476" w:rsidR="00BB34AB">
        <w:rPr>
          <w:rFonts w:eastAsia="Times New Roman" w:cs="Arial"/>
          <w:lang w:eastAsia="hr-HR"/>
        </w:rPr>
        <w:t>sina, to je sud presudio kao u točkama VI i VII izreke presude.</w:t>
      </w:r>
    </w:p>
    <w:p w:rsidRPr="00885476" w:rsidR="00372481" w:rsidP="00372481" w:rsidRDefault="00372481" w14:paraId="40894D8A" w14:textId="77777777">
      <w:pPr>
        <w:pStyle w:val="Bezproreda"/>
        <w:jc w:val="both"/>
        <w:rPr>
          <w:rFonts w:cs="Arial"/>
          <w:szCs w:val="24"/>
        </w:rPr>
      </w:pPr>
    </w:p>
    <w:p w:rsidRPr="00885476" w:rsidR="00B91139" w:rsidP="00B91139" w:rsidRDefault="003C2F7A" w14:paraId="6E708D68" w14:textId="77777777">
      <w:pPr>
        <w:spacing w:after="0" w:line="240" w:lineRule="auto"/>
        <w:ind w:firstLine="708"/>
        <w:jc w:val="both"/>
        <w:rPr>
          <w:rFonts w:eastAsia="Times New Roman" w:cs="Arial"/>
          <w:lang w:eastAsia="hr-HR"/>
        </w:rPr>
      </w:pPr>
      <w:r>
        <w:rPr>
          <w:rFonts w:eastAsia="Times New Roman" w:cs="Arial"/>
          <w:lang w:eastAsia="hr-HR"/>
        </w:rPr>
        <w:t xml:space="preserve">29. </w:t>
      </w:r>
      <w:r w:rsidRPr="00885476" w:rsidR="00B91139">
        <w:rPr>
          <w:rFonts w:eastAsia="Times New Roman" w:cs="Arial"/>
          <w:lang w:eastAsia="hr-HR"/>
        </w:rPr>
        <w:t>Mjerodavne za presuđenje o visini doprinosa tuženika kao oca za  uzdržavanje maloljetnog djeteta stranaka su slijedeće zakonske odredbe.</w:t>
      </w:r>
    </w:p>
    <w:p w:rsidRPr="00885476" w:rsidR="00B91139" w:rsidP="00B91139" w:rsidRDefault="00B91139" w14:paraId="6EEDCCA9" w14:textId="77777777">
      <w:pPr>
        <w:spacing w:after="0" w:line="240" w:lineRule="auto"/>
        <w:jc w:val="both"/>
        <w:rPr>
          <w:rFonts w:eastAsia="Times New Roman" w:cs="Arial"/>
          <w:lang w:eastAsia="hr-HR"/>
        </w:rPr>
      </w:pPr>
      <w:r w:rsidRPr="00885476">
        <w:rPr>
          <w:rFonts w:eastAsia="Times New Roman" w:cs="Arial"/>
          <w:lang w:eastAsia="hr-HR"/>
        </w:rPr>
        <w:t> </w:t>
      </w:r>
    </w:p>
    <w:p w:rsidRPr="00885476" w:rsidR="00B91139" w:rsidP="00B91139" w:rsidRDefault="003C2F7A" w14:paraId="33D14F3B" w14:textId="77777777">
      <w:pPr>
        <w:spacing w:after="0" w:line="240" w:lineRule="auto"/>
        <w:ind w:firstLine="708"/>
        <w:jc w:val="both"/>
        <w:rPr>
          <w:rFonts w:eastAsia="Times New Roman" w:cs="Arial"/>
          <w:lang w:eastAsia="hr-HR"/>
        </w:rPr>
      </w:pPr>
      <w:r>
        <w:rPr>
          <w:rFonts w:eastAsia="Times New Roman" w:cs="Arial"/>
          <w:lang w:eastAsia="hr-HR"/>
        </w:rPr>
        <w:t xml:space="preserve">30. </w:t>
      </w:r>
      <w:r w:rsidRPr="00885476" w:rsidR="00B91139">
        <w:rPr>
          <w:rFonts w:eastAsia="Times New Roman" w:cs="Arial"/>
          <w:lang w:eastAsia="hr-HR"/>
        </w:rPr>
        <w:t>Prema čl. 281. Obz-a uzdržavanje je dužnost i pravo roditelja i djece, bračnih i izvanbračnih drugova, srodnika u ravnoj lozi te pastorka i maćehe i očuha, kad je to predviđeno ovim Zakonom. Prema čl.282.Obz-a osobe iz čl.281. ovoga Zakona međusobnom uzdržavanju pridonose prema svojim mogućnostima i potrebama uzdržavane osobe, uz uvjete i na način određen ovim Zakonom. Prema čl.283.st.l. Obz-a uzdržavanje djece ima prednost pred uzdržavanjem bračnog ili izvanbračnog druga i roditelja. Prema čl. 288.st.1. Obz-a roditelji su prvi dužni uzdržavati svoje maloljetno dijete. Radno sposoban roditelj ne može se osloboditi dužnosti uzdržavanja maloljetnog djeteta. Prema čl.306.Obz-a uzdržavanje se može odrediti samo za vrijeme nakon podnošenja zahtjeva za uzdržavanje, osim ako je drukčije određeno ovim Zakonom.</w:t>
      </w:r>
    </w:p>
    <w:p w:rsidRPr="00885476" w:rsidR="00B91139" w:rsidP="00B91139" w:rsidRDefault="00B91139" w14:paraId="7FD94A32" w14:textId="77777777">
      <w:pPr>
        <w:spacing w:after="0" w:line="240" w:lineRule="auto"/>
        <w:ind w:firstLine="720"/>
        <w:jc w:val="both"/>
        <w:rPr>
          <w:rFonts w:eastAsia="Times New Roman" w:cs="Arial"/>
          <w:lang w:eastAsia="hr-HR"/>
        </w:rPr>
      </w:pPr>
      <w:r w:rsidRPr="00885476">
        <w:rPr>
          <w:rFonts w:eastAsia="Times New Roman" w:cs="Arial"/>
          <w:lang w:eastAsia="hr-HR"/>
        </w:rPr>
        <w:t> </w:t>
      </w:r>
    </w:p>
    <w:p w:rsidRPr="00885476" w:rsidR="00B91139" w:rsidP="00B91139" w:rsidRDefault="003C2F7A" w14:paraId="4E00501B" w14:textId="77777777">
      <w:pPr>
        <w:spacing w:after="0" w:line="240" w:lineRule="auto"/>
        <w:jc w:val="both"/>
        <w:rPr>
          <w:rFonts w:eastAsia="Times New Roman" w:cs="Arial"/>
          <w:lang w:eastAsia="hr-HR"/>
        </w:rPr>
      </w:pPr>
      <w:r>
        <w:rPr>
          <w:rFonts w:eastAsia="Times New Roman" w:cs="Arial"/>
          <w:lang w:eastAsia="hr-HR"/>
        </w:rPr>
        <w:tab/>
        <w:t xml:space="preserve">31. </w:t>
      </w:r>
      <w:r w:rsidRPr="00885476" w:rsidR="00B91139">
        <w:rPr>
          <w:rFonts w:eastAsia="Times New Roman" w:cs="Arial"/>
          <w:lang w:eastAsia="hr-HR"/>
        </w:rPr>
        <w:t xml:space="preserve">Opće pravilo utvrđivanja visine iznosa za uzdržavanje je sadržano u čl.307.Obz-a. U stavku 1. toga članka je propisano da će u sporu o uzdržavanju sud  utvrditi ukupan iznos sredstava potrebnih za uzdržavanje. Prema stavku 2., pri procjenjivanju potreba uzdržavane osobe sud će uzeti u obzir njezine prihode, imovinsko stanje, sposobnost za rad, mogućnost zaposlenja, zdravstveno stanje te druge okolnosti o kojima ovisi odluka o uzdržavanju. Prema stavku 3., pri procjenjivanju </w:t>
      </w:r>
      <w:r w:rsidRPr="00885476" w:rsidR="00B91139">
        <w:rPr>
          <w:rFonts w:eastAsia="Times New Roman" w:cs="Arial"/>
          <w:lang w:eastAsia="hr-HR"/>
        </w:rPr>
        <w:lastRenderedPageBreak/>
        <w:t>mogućnosti osobe koja je dužna uzdržavati uzet će se u obzir njezino imovinsko stanje, sva njezina primanja i stvarne mogućnosti stjecanja povećane zarade, njezine vlastite potrebe i druge zakonske obveze uzdržavanja.</w:t>
      </w:r>
    </w:p>
    <w:p w:rsidR="003C2F7A" w:rsidP="003C2F7A" w:rsidRDefault="00B91139" w14:paraId="7D0E0408" w14:textId="77777777">
      <w:pPr>
        <w:spacing w:after="0" w:line="240" w:lineRule="auto"/>
        <w:jc w:val="both"/>
        <w:rPr>
          <w:rFonts w:eastAsia="Times New Roman" w:cs="Arial"/>
          <w:lang w:eastAsia="hr-HR"/>
        </w:rPr>
      </w:pPr>
      <w:r w:rsidRPr="00885476">
        <w:rPr>
          <w:rFonts w:eastAsia="Times New Roman" w:cs="Arial"/>
          <w:lang w:eastAsia="hr-HR"/>
        </w:rPr>
        <w:t> </w:t>
      </w:r>
    </w:p>
    <w:p w:rsidRPr="00885476" w:rsidR="00B91139" w:rsidP="003C2F7A" w:rsidRDefault="003C2F7A" w14:paraId="1DBD9A26" w14:textId="77777777">
      <w:pPr>
        <w:spacing w:after="0" w:line="240" w:lineRule="auto"/>
        <w:jc w:val="both"/>
        <w:rPr>
          <w:rFonts w:eastAsia="Times New Roman" w:cs="Arial"/>
          <w:lang w:eastAsia="hr-HR"/>
        </w:rPr>
      </w:pPr>
      <w:r>
        <w:rPr>
          <w:rFonts w:eastAsia="Times New Roman" w:cs="Arial"/>
          <w:lang w:eastAsia="hr-HR"/>
        </w:rPr>
        <w:tab/>
        <w:t xml:space="preserve">32. </w:t>
      </w:r>
      <w:r w:rsidRPr="00885476" w:rsidR="00B91139">
        <w:rPr>
          <w:rFonts w:eastAsia="Times New Roman" w:cs="Arial"/>
          <w:lang w:eastAsia="hr-HR"/>
        </w:rPr>
        <w:t>Prema čl. 309.Obz-a uzdržavanje za dijete uvijek se određuje u novčanom iznosu.</w:t>
      </w:r>
    </w:p>
    <w:p w:rsidR="003C2F7A" w:rsidP="003C2F7A" w:rsidRDefault="00B91139" w14:paraId="0DCF655F" w14:textId="77777777">
      <w:pPr>
        <w:spacing w:after="0" w:line="240" w:lineRule="auto"/>
        <w:jc w:val="both"/>
        <w:rPr>
          <w:rFonts w:eastAsia="Times New Roman" w:cs="Arial"/>
          <w:lang w:eastAsia="hr-HR"/>
        </w:rPr>
      </w:pPr>
      <w:r w:rsidRPr="00885476">
        <w:rPr>
          <w:rFonts w:eastAsia="Times New Roman" w:cs="Arial"/>
          <w:lang w:eastAsia="hr-HR"/>
        </w:rPr>
        <w:t> </w:t>
      </w:r>
    </w:p>
    <w:p w:rsidRPr="00885476" w:rsidR="00B91139" w:rsidP="003C2F7A" w:rsidRDefault="003C2F7A" w14:paraId="68709E83" w14:textId="77777777">
      <w:pPr>
        <w:spacing w:after="0" w:line="240" w:lineRule="auto"/>
        <w:jc w:val="both"/>
        <w:rPr>
          <w:rFonts w:eastAsia="Times New Roman" w:cs="Arial"/>
          <w:lang w:eastAsia="hr-HR"/>
        </w:rPr>
      </w:pPr>
      <w:r>
        <w:rPr>
          <w:rFonts w:eastAsia="Times New Roman" w:cs="Arial"/>
          <w:lang w:eastAsia="hr-HR"/>
        </w:rPr>
        <w:tab/>
        <w:t xml:space="preserve">33. </w:t>
      </w:r>
      <w:r w:rsidRPr="00885476" w:rsidR="00B91139">
        <w:rPr>
          <w:rFonts w:eastAsia="Times New Roman" w:cs="Arial"/>
          <w:lang w:eastAsia="hr-HR"/>
        </w:rPr>
        <w:t>Prema članku 311.st.1.Obz-a, ukupne materijalne potrebe djeteta koje sud utvrđuje u parničnom postupku odnose se na troškove stanovanja, prehrane, odijevanja, higijene, odgoja, obrazovanja, skrbi o djetetovu zdravlju i druge slične troškove djeteta. Prema stavku 2. istog članka, ukupne materijalne potrebe djeteta određuju se prema životnom standardu roditelja koji ima obvezu plaćanja uzdržavanja.</w:t>
      </w:r>
    </w:p>
    <w:p w:rsidRPr="00885476" w:rsidR="00B91139" w:rsidP="00B91139" w:rsidRDefault="00B91139" w14:paraId="437DFFDA" w14:textId="77777777">
      <w:pPr>
        <w:spacing w:after="0" w:line="240" w:lineRule="auto"/>
        <w:ind w:firstLine="720"/>
        <w:jc w:val="both"/>
        <w:rPr>
          <w:rFonts w:eastAsia="Times New Roman" w:cs="Arial"/>
          <w:lang w:eastAsia="hr-HR"/>
        </w:rPr>
      </w:pPr>
      <w:r w:rsidRPr="00885476">
        <w:rPr>
          <w:rFonts w:eastAsia="Times New Roman" w:cs="Arial"/>
          <w:lang w:eastAsia="hr-HR"/>
        </w:rPr>
        <w:t> </w:t>
      </w:r>
    </w:p>
    <w:p w:rsidRPr="00885476" w:rsidR="00B91139" w:rsidP="00B91139" w:rsidRDefault="003C2F7A" w14:paraId="53CD1620" w14:textId="77777777">
      <w:pPr>
        <w:spacing w:after="0" w:line="240" w:lineRule="auto"/>
        <w:jc w:val="both"/>
        <w:rPr>
          <w:rFonts w:eastAsia="Times New Roman" w:cs="Arial"/>
          <w:lang w:eastAsia="hr-HR"/>
        </w:rPr>
      </w:pPr>
      <w:r>
        <w:rPr>
          <w:rFonts w:eastAsia="Times New Roman" w:cs="Arial"/>
          <w:lang w:eastAsia="hr-HR"/>
        </w:rPr>
        <w:tab/>
        <w:t xml:space="preserve">34. </w:t>
      </w:r>
      <w:r w:rsidRPr="00885476" w:rsidR="00B91139">
        <w:rPr>
          <w:rFonts w:eastAsia="Times New Roman" w:cs="Arial"/>
          <w:lang w:eastAsia="hr-HR"/>
        </w:rPr>
        <w:t>Člankom 313.st.l.Obz-a je propisano da se ukupne mogućnosti roditelja obveznika uzdržavanja koje sud utvrđuje u parničnom postupku odnose na prihode i imovinsko stanje roditelja koji ima obvezu plaćati uzdržavanje u vrijeme kad se uzdržavanje određuje. Prema stavku 2. Obz-a, roditelj koji ima obvezu plaćati uzdržavanje za dijete dužan je prikazati ukupne neto prihode u koje ulaze sva stalna i privremena novčana primanja.</w:t>
      </w:r>
    </w:p>
    <w:p w:rsidRPr="00885476" w:rsidR="00B91139" w:rsidP="00B91139" w:rsidRDefault="00B91139" w14:paraId="7DD6B1D9" w14:textId="77777777">
      <w:pPr>
        <w:spacing w:after="0" w:line="240" w:lineRule="auto"/>
        <w:jc w:val="both"/>
        <w:rPr>
          <w:rFonts w:cs="Arial"/>
          <w:kern w:val="0"/>
          <w:lang w:eastAsia="hr-HR"/>
        </w:rPr>
      </w:pPr>
      <w:r w:rsidRPr="00885476">
        <w:rPr>
          <w:rFonts w:eastAsia="Times New Roman" w:cs="Arial"/>
          <w:lang w:eastAsia="hr-HR"/>
        </w:rPr>
        <w:t> </w:t>
      </w:r>
    </w:p>
    <w:p w:rsidRPr="00885476" w:rsidR="00B91139" w:rsidP="00B91139" w:rsidRDefault="003C2F7A" w14:paraId="3071C513" w14:textId="77777777">
      <w:pPr>
        <w:spacing w:after="0" w:line="240" w:lineRule="auto"/>
        <w:jc w:val="both"/>
        <w:rPr>
          <w:rFonts w:eastAsia="Times New Roman" w:cs="Arial"/>
          <w:lang w:eastAsia="hr-HR"/>
        </w:rPr>
      </w:pPr>
      <w:r>
        <w:rPr>
          <w:rFonts w:eastAsia="Times New Roman" w:cs="Arial"/>
          <w:lang w:eastAsia="hr-HR"/>
        </w:rPr>
        <w:tab/>
        <w:t>35.</w:t>
      </w:r>
      <w:r w:rsidRPr="00885476" w:rsidR="00B91139">
        <w:rPr>
          <w:rFonts w:eastAsia="Times New Roman" w:cs="Arial"/>
          <w:lang w:eastAsia="hr-HR"/>
        </w:rPr>
        <w:t xml:space="preserve"> Prema čl.313.st.4.Obz-a, kada sud utvrđuje mogućnosti roditelja koji ima obvezu plaćati uzdržavanje, dužan je osim prihoda i imovinskih prilika iz stavka 2. ovoga članka uzeti u obzir i sve druge mogućnosti stjecanja zarade u skladu s dobi, obrazovanjem i radnom sposobnosti roditelja. Prema stavku 5., novčane obveze roditelja obveznika uzdržavanja uzimaju se u obzir samo u iznimnim slučajevima ako traju dulje vrijeme i ako su nužne za zadovoljenje osnovnih životnih potreba.</w:t>
      </w:r>
    </w:p>
    <w:p w:rsidRPr="00885476" w:rsidR="00B91139" w:rsidP="00B91139" w:rsidRDefault="00B91139" w14:paraId="17A22B78" w14:textId="77777777">
      <w:pPr>
        <w:spacing w:after="0" w:line="240" w:lineRule="auto"/>
        <w:jc w:val="both"/>
        <w:rPr>
          <w:rFonts w:eastAsia="Times New Roman" w:cs="Arial"/>
          <w:lang w:eastAsia="hr-HR"/>
        </w:rPr>
      </w:pPr>
      <w:r w:rsidRPr="00885476">
        <w:rPr>
          <w:rFonts w:eastAsia="Times New Roman" w:cs="Arial"/>
          <w:b/>
          <w:i/>
          <w:iCs/>
          <w:lang w:eastAsia="hr-HR"/>
        </w:rPr>
        <w:t> </w:t>
      </w:r>
    </w:p>
    <w:p w:rsidRPr="00885476" w:rsidR="006E2B63" w:rsidP="002D3E89" w:rsidRDefault="003C2F7A" w14:paraId="436A4B99" w14:textId="77777777">
      <w:pPr>
        <w:pStyle w:val="Bezproreda"/>
        <w:jc w:val="both"/>
        <w:rPr>
          <w:rFonts w:cs="Arial"/>
          <w:szCs w:val="24"/>
        </w:rPr>
      </w:pPr>
      <w:r>
        <w:rPr>
          <w:rFonts w:cs="Arial"/>
          <w:szCs w:val="24"/>
        </w:rPr>
        <w:tab/>
        <w:t xml:space="preserve">36. </w:t>
      </w:r>
      <w:r w:rsidRPr="00885476" w:rsidR="0032610D">
        <w:rPr>
          <w:rFonts w:cs="Arial"/>
          <w:szCs w:val="24"/>
        </w:rPr>
        <w:t>Kako sud smatra da sporazum roditelja glede visine iznosa novčanog doprinosa tuženika kao oca nije protivan interesima i dobrobiti mal.</w:t>
      </w:r>
      <w:r>
        <w:rPr>
          <w:rFonts w:cs="Arial"/>
          <w:szCs w:val="24"/>
        </w:rPr>
        <w:t xml:space="preserve"> </w:t>
      </w:r>
      <w:r w:rsidRPr="00885476" w:rsidR="0032610D">
        <w:rPr>
          <w:rFonts w:cs="Arial"/>
          <w:szCs w:val="24"/>
        </w:rPr>
        <w:t>djeteta stranaka to je sud uvažavajući činjenice koje proizlaze iz iskaza predmetnih roditelja i odlučio na način kao u točki  VIII izreke presude. Odlučujući sud je cijenio životnu dob  mal.</w:t>
      </w:r>
      <w:r>
        <w:rPr>
          <w:rFonts w:cs="Arial"/>
          <w:szCs w:val="24"/>
        </w:rPr>
        <w:t xml:space="preserve"> </w:t>
      </w:r>
      <w:r w:rsidRPr="00885476" w:rsidR="0032610D">
        <w:rPr>
          <w:rFonts w:cs="Arial"/>
          <w:szCs w:val="24"/>
        </w:rPr>
        <w:t>sina stranaka, da je zdravo dijete, da s majkom stanuje u stanu vlasništva tuženika, da se materijalne potrebe mal.</w:t>
      </w:r>
      <w:r>
        <w:rPr>
          <w:rFonts w:cs="Arial"/>
          <w:szCs w:val="24"/>
        </w:rPr>
        <w:t xml:space="preserve"> </w:t>
      </w:r>
      <w:r w:rsidRPr="00885476" w:rsidR="0032610D">
        <w:rPr>
          <w:rFonts w:cs="Arial"/>
          <w:szCs w:val="24"/>
        </w:rPr>
        <w:t>sina odnose na potrebe za prehranom, odjećom, obućom, njegovim obrazovanjem u školi, higijenskim i školskim potrepštinama, troškovima vezano za izlete sa školom, troškove marende u školi, troškove za socijalne kontakte sukladno životnoj dobi, za njegov odgoj, brigu o  zdravlju, izvanškolske aktivnosti aktualno treniranje borilačkog sporta, te da se i na mal.</w:t>
      </w:r>
      <w:r>
        <w:rPr>
          <w:rFonts w:cs="Arial"/>
          <w:szCs w:val="24"/>
        </w:rPr>
        <w:t xml:space="preserve"> </w:t>
      </w:r>
      <w:r w:rsidRPr="00885476" w:rsidR="0032610D">
        <w:rPr>
          <w:rFonts w:cs="Arial"/>
          <w:szCs w:val="24"/>
        </w:rPr>
        <w:t>sina stranaka odnose režijski troškovi dakle troškovi stanovanja. S druge strane sud je cijenio financijsko i imovno stanje tuženika razvidno iz njegova iskaza, njegova primanja što po osnovu prijavljenog što neprijavljenog rada</w:t>
      </w:r>
      <w:r w:rsidRPr="00885476" w:rsidR="00494071">
        <w:rPr>
          <w:rFonts w:cs="Arial"/>
          <w:szCs w:val="24"/>
        </w:rPr>
        <w:t>, da je osim mal.</w:t>
      </w:r>
      <w:r>
        <w:rPr>
          <w:rFonts w:cs="Arial"/>
          <w:szCs w:val="24"/>
        </w:rPr>
        <w:t xml:space="preserve"> </w:t>
      </w:r>
      <w:r w:rsidRPr="00885476" w:rsidR="00494071">
        <w:rPr>
          <w:rFonts w:cs="Arial"/>
          <w:szCs w:val="24"/>
        </w:rPr>
        <w:t>sina stranaka u zakonskoj obvezi uzdržavanja i sada punoljetne kćeri stranaka za koju doprinosi 250,00 eur mjesečno te da je u zakonskoj obvezi i uzdržavanja svog trećeg djeteta, mal.</w:t>
      </w:r>
      <w:r>
        <w:rPr>
          <w:rFonts w:cs="Arial"/>
          <w:szCs w:val="24"/>
        </w:rPr>
        <w:t xml:space="preserve"> </w:t>
      </w:r>
      <w:r w:rsidRPr="00885476" w:rsidR="00494071">
        <w:rPr>
          <w:rFonts w:cs="Arial"/>
          <w:szCs w:val="24"/>
        </w:rPr>
        <w:t xml:space="preserve">sina </w:t>
      </w:r>
      <w:r w:rsidR="00C32FDD">
        <w:rPr>
          <w:rFonts w:cs="Arial"/>
          <w:szCs w:val="24"/>
        </w:rPr>
        <w:t xml:space="preserve">A. </w:t>
      </w:r>
      <w:r w:rsidRPr="00885476" w:rsidR="00494071">
        <w:rPr>
          <w:rFonts w:cs="Arial"/>
          <w:szCs w:val="24"/>
        </w:rPr>
        <w:t>kojeg je dobio u novoj partnerskoj vezi  i s kojim djetetom stanuje. U takvim naprijed navedenim okolnostima i kod navedenih utvrđenja suda sud prosuđuje da materijalne potrebe mal.</w:t>
      </w:r>
      <w:r>
        <w:rPr>
          <w:rFonts w:cs="Arial"/>
          <w:szCs w:val="24"/>
        </w:rPr>
        <w:t xml:space="preserve"> </w:t>
      </w:r>
      <w:r w:rsidRPr="00885476" w:rsidR="00494071">
        <w:rPr>
          <w:rFonts w:cs="Arial"/>
          <w:szCs w:val="24"/>
        </w:rPr>
        <w:t xml:space="preserve">sina stranaka mogu biti zadovoljene sa iznosom od  250,00 eur mjesečno počev od  01.veljače 2024. pa ubuduće ,pa je tako i presuđeno, imajući pri tome u vidu izjašnjenje tuženika da je suglasan s time </w:t>
      </w:r>
      <w:r w:rsidRPr="00885476" w:rsidR="0032610D">
        <w:rPr>
          <w:rFonts w:cs="Arial"/>
          <w:szCs w:val="24"/>
        </w:rPr>
        <w:t xml:space="preserve"> </w:t>
      </w:r>
      <w:r w:rsidRPr="00885476" w:rsidR="00494071">
        <w:rPr>
          <w:rFonts w:cs="Arial"/>
          <w:szCs w:val="24"/>
        </w:rPr>
        <w:t>i da je svjestan da je dužan platiti zaostatke</w:t>
      </w:r>
      <w:r w:rsidRPr="00885476" w:rsidR="0060443D">
        <w:rPr>
          <w:rFonts w:cs="Arial"/>
          <w:szCs w:val="24"/>
        </w:rPr>
        <w:t xml:space="preserve">. </w:t>
      </w:r>
    </w:p>
    <w:p w:rsidRPr="00885476" w:rsidR="002D3E89" w:rsidP="002D3E89" w:rsidRDefault="002D3E89" w14:paraId="5FE2FE7A" w14:textId="77777777">
      <w:pPr>
        <w:pStyle w:val="Bezproreda"/>
        <w:jc w:val="both"/>
        <w:rPr>
          <w:rFonts w:cs="Arial"/>
          <w:szCs w:val="24"/>
        </w:rPr>
      </w:pPr>
      <w:r w:rsidRPr="00885476">
        <w:rPr>
          <w:rFonts w:cs="Arial"/>
          <w:szCs w:val="24"/>
        </w:rPr>
        <w:t xml:space="preserve">        </w:t>
      </w:r>
    </w:p>
    <w:p w:rsidRPr="00885476" w:rsidR="002D3E89" w:rsidP="002D3E89" w:rsidRDefault="003C2F7A" w14:paraId="22497C9E" w14:textId="77777777">
      <w:pPr>
        <w:pStyle w:val="Bezproreda"/>
        <w:jc w:val="both"/>
        <w:rPr>
          <w:rFonts w:cs="Arial"/>
          <w:szCs w:val="24"/>
        </w:rPr>
      </w:pPr>
      <w:r>
        <w:rPr>
          <w:rFonts w:cs="Arial"/>
          <w:szCs w:val="24"/>
        </w:rPr>
        <w:tab/>
        <w:t xml:space="preserve">37. </w:t>
      </w:r>
      <w:r w:rsidRPr="00885476" w:rsidR="002D3E89">
        <w:rPr>
          <w:rFonts w:cs="Arial"/>
          <w:szCs w:val="24"/>
        </w:rPr>
        <w:t xml:space="preserve">Stoga je presuđeno na način kao u točki VIII izreke a pri tome je sud umanjio, nastavno takvoj suglasnosti tužiteljice, mjesečne iznose od po 250,00 eur za onih 9 </w:t>
      </w:r>
      <w:r w:rsidRPr="00885476" w:rsidR="002D3E89">
        <w:rPr>
          <w:rFonts w:cs="Arial"/>
          <w:szCs w:val="24"/>
        </w:rPr>
        <w:lastRenderedPageBreak/>
        <w:t>mjeseci kada je tuženik platio članarinu od po 60,00 eur mjesečno za trening sina i to baš za mjesece rujan, listopad, studeni i prosinac 2025. i za siječanj, veljaču, lipanj, srpanj i kolovoz 2026.g. To znači da je za navedene mjesece dužan isplatiti samo razliku od po 190,00eur mjesečno, pa je to tako i precizirano u točki VIII izreke presude.</w:t>
      </w:r>
    </w:p>
    <w:p w:rsidRPr="00885476" w:rsidR="002D3E89" w:rsidP="002D3E89" w:rsidRDefault="002D3E89" w14:paraId="783E7B42" w14:textId="77777777">
      <w:pPr>
        <w:pStyle w:val="Bezproreda"/>
        <w:jc w:val="both"/>
        <w:rPr>
          <w:rFonts w:cs="Arial"/>
          <w:szCs w:val="24"/>
        </w:rPr>
      </w:pPr>
    </w:p>
    <w:p w:rsidRPr="00885476" w:rsidR="002D3E89" w:rsidP="002D3E89" w:rsidRDefault="003C2F7A" w14:paraId="100B8638" w14:textId="77777777">
      <w:pPr>
        <w:spacing w:after="0" w:line="240" w:lineRule="auto"/>
        <w:ind w:firstLine="708"/>
        <w:jc w:val="both"/>
        <w:rPr>
          <w:rFonts w:eastAsia="Times New Roman" w:cs="Arial"/>
          <w:lang w:eastAsia="hr-HR"/>
        </w:rPr>
      </w:pPr>
      <w:r>
        <w:rPr>
          <w:rFonts w:eastAsia="Times New Roman" w:cs="Arial"/>
          <w:lang w:eastAsia="hr-HR"/>
        </w:rPr>
        <w:t xml:space="preserve">38. </w:t>
      </w:r>
      <w:r w:rsidRPr="00885476" w:rsidR="003C2EE2">
        <w:rPr>
          <w:rFonts w:eastAsia="Times New Roman" w:cs="Arial"/>
          <w:lang w:eastAsia="hr-HR"/>
        </w:rPr>
        <w:t>Što se tiče majke kao roditelja s kojim mal.</w:t>
      </w:r>
      <w:r>
        <w:rPr>
          <w:rFonts w:eastAsia="Times New Roman" w:cs="Arial"/>
          <w:lang w:eastAsia="hr-HR"/>
        </w:rPr>
        <w:t xml:space="preserve"> </w:t>
      </w:r>
      <w:r w:rsidRPr="00885476" w:rsidR="003C2EE2">
        <w:rPr>
          <w:rFonts w:eastAsia="Times New Roman" w:cs="Arial"/>
          <w:lang w:eastAsia="hr-HR"/>
        </w:rPr>
        <w:t>dijete stanuje, na istaći je da je izjednačivanje svakodnevne skrbi o maloljetnom djetetu i novčanog uzdržavanja regulirano čl.310.Obz-a kojim je propisano slijedeće. Roditelj s kojim dijete stanuje svoj udio u obvezi uzdržavanja djeteta ispunjava kroz svakodnevnu skrb o djetetu, a roditelj koji ne stanuje s djetetom obvezu uzdržavanja djeteta ispunjava zadovoljavanjem materijalnih potreba djeteta u obliku novčanog uzdržavanja. Prema stavku 2. istog članka, svakodnevna skrb o djetetu smatra se jednakovrijednom zadovoljavanju materijalnih potreba djeteta u obliku novčanog uzdržavanja.</w:t>
      </w:r>
    </w:p>
    <w:p w:rsidRPr="00885476" w:rsidR="002D3E89" w:rsidP="002D3E89" w:rsidRDefault="002D3E89" w14:paraId="2528D3E8" w14:textId="77777777">
      <w:pPr>
        <w:spacing w:after="0" w:line="240" w:lineRule="auto"/>
        <w:ind w:firstLine="708"/>
        <w:jc w:val="both"/>
        <w:rPr>
          <w:rFonts w:eastAsia="Times New Roman" w:cs="Arial"/>
          <w:lang w:eastAsia="hr-HR"/>
        </w:rPr>
      </w:pPr>
    </w:p>
    <w:p w:rsidRPr="00885476" w:rsidR="00A962DF" w:rsidP="00A962DF" w:rsidRDefault="003C2F7A" w14:paraId="2A5642A6" w14:textId="77777777">
      <w:pPr>
        <w:pStyle w:val="Bezproreda"/>
        <w:ind w:firstLine="708"/>
        <w:jc w:val="both"/>
        <w:rPr>
          <w:rFonts w:cs="Arial"/>
          <w:szCs w:val="24"/>
        </w:rPr>
      </w:pPr>
      <w:r>
        <w:rPr>
          <w:rFonts w:cs="Arial"/>
          <w:szCs w:val="24"/>
        </w:rPr>
        <w:t xml:space="preserve">39. </w:t>
      </w:r>
      <w:r w:rsidRPr="00885476" w:rsidR="00A962DF">
        <w:rPr>
          <w:rFonts w:cs="Arial"/>
          <w:szCs w:val="24"/>
        </w:rPr>
        <w:t>Tuženik je svoju obvezu dužan podmirivati u vrijeme i na način kako je navedeno u izreci presude. Za zakašnjenja u plaćanju, presuđene su zakonske zatezne kamate od dospijeća svakog mjesečnog iznosa pa do isplate. Odluka o kamatama na dosuđene iznose uzdržavanja temelji se na odredbi čl.29.st.2. i 8. Zakona o obveznim odnosima (NN 35/05, 41/08, 125/11, 78/15, 29/18, 126/21, 114/21, 156/22, 155/23</w:t>
      </w:r>
      <w:r>
        <w:rPr>
          <w:rFonts w:cs="Arial"/>
          <w:szCs w:val="24"/>
        </w:rPr>
        <w:t xml:space="preserve"> </w:t>
      </w:r>
      <w:r w:rsidRPr="00885476" w:rsidR="00A962DF">
        <w:rPr>
          <w:rFonts w:cs="Arial"/>
          <w:szCs w:val="24"/>
        </w:rPr>
        <w:t>- dalje ZOO).</w:t>
      </w:r>
    </w:p>
    <w:p w:rsidRPr="00885476" w:rsidR="00161249" w:rsidP="00A962DF" w:rsidRDefault="00161249" w14:paraId="4A47AC33" w14:textId="77777777">
      <w:pPr>
        <w:pStyle w:val="Bezproreda"/>
        <w:ind w:firstLine="708"/>
        <w:jc w:val="both"/>
        <w:rPr>
          <w:rFonts w:cs="Arial"/>
          <w:szCs w:val="24"/>
        </w:rPr>
      </w:pPr>
    </w:p>
    <w:p w:rsidRPr="00885476" w:rsidR="006E2B63" w:rsidP="002D3E89" w:rsidRDefault="003C2F7A" w14:paraId="3AA60ED3" w14:textId="77777777">
      <w:pPr>
        <w:pStyle w:val="Bezproreda"/>
        <w:jc w:val="both"/>
        <w:rPr>
          <w:rFonts w:cs="Arial"/>
          <w:szCs w:val="24"/>
        </w:rPr>
      </w:pPr>
      <w:r>
        <w:rPr>
          <w:rFonts w:cs="Arial"/>
          <w:szCs w:val="24"/>
        </w:rPr>
        <w:tab/>
        <w:t xml:space="preserve">40. </w:t>
      </w:r>
      <w:r w:rsidRPr="00885476" w:rsidR="00161249">
        <w:rPr>
          <w:rFonts w:cs="Arial"/>
          <w:szCs w:val="24"/>
        </w:rPr>
        <w:t xml:space="preserve">Kako su se stranke na raspravi od </w:t>
      </w:r>
      <w:r w:rsidR="00C32FDD">
        <w:rPr>
          <w:rFonts w:cs="Arial"/>
          <w:szCs w:val="24"/>
        </w:rPr>
        <w:t>………</w:t>
      </w:r>
      <w:r w:rsidRPr="00885476" w:rsidR="00161249">
        <w:rPr>
          <w:rFonts w:cs="Arial"/>
          <w:szCs w:val="24"/>
        </w:rPr>
        <w:t xml:space="preserve">.g sporazumjele o visini novčanog doprinosa tuženika mjesečno za uzdržavanje mal.sina, te kako je potom tužiteljica povukla  tužbeni zahtjev u dijelu uzdržavanja mal.djeteta </w:t>
      </w:r>
      <w:r w:rsidR="00C32FDD">
        <w:rPr>
          <w:rFonts w:cs="Arial"/>
          <w:szCs w:val="24"/>
        </w:rPr>
        <w:t xml:space="preserve">E. D. </w:t>
      </w:r>
      <w:r w:rsidRPr="00885476" w:rsidR="00161249">
        <w:rPr>
          <w:rFonts w:cs="Arial"/>
          <w:szCs w:val="24"/>
        </w:rPr>
        <w:t>preko iznosa od 250,00 eur mjesečno do iznosa od 320,00 eur mjesečno za razdoblje od 01.veljače 2024.g pa ubuduće, to djelomično povlačenje je utvrđeno točkom I izreke rješenja.</w:t>
      </w:r>
    </w:p>
    <w:p w:rsidRPr="00885476" w:rsidR="002D3E89" w:rsidP="002D3E89" w:rsidRDefault="002D3E89" w14:paraId="0F937685" w14:textId="77777777">
      <w:pPr>
        <w:pStyle w:val="Bezproreda"/>
        <w:jc w:val="both"/>
        <w:rPr>
          <w:rFonts w:cs="Arial"/>
          <w:szCs w:val="24"/>
        </w:rPr>
      </w:pPr>
    </w:p>
    <w:p w:rsidRPr="00885476" w:rsidR="006E2B63" w:rsidP="006E2B63" w:rsidRDefault="003C2F7A" w14:paraId="273672D5" w14:textId="77777777">
      <w:pPr>
        <w:pStyle w:val="Bezproreda"/>
        <w:jc w:val="both"/>
        <w:rPr>
          <w:rFonts w:cs="Arial"/>
          <w:szCs w:val="24"/>
        </w:rPr>
      </w:pPr>
      <w:r>
        <w:rPr>
          <w:rFonts w:cs="Arial"/>
          <w:szCs w:val="24"/>
        </w:rPr>
        <w:tab/>
        <w:t xml:space="preserve">41. </w:t>
      </w:r>
      <w:r w:rsidRPr="00885476" w:rsidR="00A962DF">
        <w:rPr>
          <w:rFonts w:cs="Arial"/>
          <w:szCs w:val="24"/>
        </w:rPr>
        <w:t xml:space="preserve">Nastavno postignutom sporazumu roditelja osnovom kojeg je sud odlučio na način kao u izreci ove presude, sud je posljedično odbio kao neosnovan tužiteljičin prijedlog iz tužbe od </w:t>
      </w:r>
      <w:r w:rsidR="00C32FDD">
        <w:rPr>
          <w:rFonts w:cs="Arial"/>
          <w:szCs w:val="24"/>
        </w:rPr>
        <w:t>………..</w:t>
      </w:r>
      <w:r w:rsidRPr="00885476" w:rsidR="00A962DF">
        <w:rPr>
          <w:rFonts w:cs="Arial"/>
          <w:szCs w:val="24"/>
        </w:rPr>
        <w:t xml:space="preserve">.g za određivanjem privremene mjere na način kako je predložena, jer je ista konzumirana ovom presudom. </w:t>
      </w:r>
    </w:p>
    <w:p w:rsidRPr="00885476" w:rsidR="00A962DF" w:rsidP="006E2B63" w:rsidRDefault="00A962DF" w14:paraId="6EE016CA" w14:textId="77777777">
      <w:pPr>
        <w:pStyle w:val="Bezproreda"/>
        <w:jc w:val="both"/>
        <w:rPr>
          <w:rFonts w:cs="Arial"/>
          <w:szCs w:val="24"/>
        </w:rPr>
      </w:pPr>
    </w:p>
    <w:p w:rsidRPr="00885476" w:rsidR="006E2B63" w:rsidP="006E2B63" w:rsidRDefault="003C2F7A" w14:paraId="25D7332E" w14:textId="77777777">
      <w:pPr>
        <w:autoSpaceDE w:val="false"/>
        <w:autoSpaceDN w:val="false"/>
        <w:adjustRightInd w:val="false"/>
        <w:spacing w:after="0" w:line="240" w:lineRule="auto"/>
        <w:ind w:firstLine="708"/>
        <w:jc w:val="both"/>
        <w:rPr>
          <w:rFonts w:cs="Arial"/>
        </w:rPr>
      </w:pPr>
      <w:r>
        <w:rPr>
          <w:rFonts w:cs="Arial"/>
        </w:rPr>
        <w:t xml:space="preserve">42. </w:t>
      </w:r>
      <w:r w:rsidRPr="00885476" w:rsidR="006E2B63">
        <w:rPr>
          <w:rFonts w:cs="Arial"/>
        </w:rPr>
        <w:t xml:space="preserve">Odluka o parničnom trošku postupka je donesena osnovom čl.366.st.1. Obiteljskog zakona imajući u vidu postignuti sporazum predmetnih roditelja </w:t>
      </w:r>
      <w:r w:rsidRPr="00885476" w:rsidR="00161249">
        <w:rPr>
          <w:rFonts w:cs="Arial"/>
        </w:rPr>
        <w:t>oko svega oko čega je sud odlučio na način kao u izreci presude.</w:t>
      </w:r>
      <w:r w:rsidRPr="00885476" w:rsidR="006E2B63">
        <w:rPr>
          <w:rFonts w:cs="Arial"/>
        </w:rPr>
        <w:t xml:space="preserve"> </w:t>
      </w:r>
    </w:p>
    <w:p w:rsidRPr="00885476" w:rsidR="006E2B63" w:rsidP="006E2B63" w:rsidRDefault="006E2B63" w14:paraId="4BD31F7C" w14:textId="77777777">
      <w:pPr>
        <w:autoSpaceDE w:val="false"/>
        <w:autoSpaceDN w:val="false"/>
        <w:adjustRightInd w:val="false"/>
        <w:spacing w:after="0" w:line="240" w:lineRule="auto"/>
        <w:jc w:val="both"/>
        <w:rPr>
          <w:rFonts w:cs="Arial"/>
        </w:rPr>
      </w:pPr>
    </w:p>
    <w:p w:rsidRPr="00885476" w:rsidR="006E2B63" w:rsidP="006E2B63" w:rsidRDefault="006E2B63" w14:paraId="7D6BC597" w14:textId="77777777">
      <w:pPr>
        <w:autoSpaceDE w:val="false"/>
        <w:autoSpaceDN w:val="false"/>
        <w:adjustRightInd w:val="false"/>
        <w:spacing w:after="0" w:line="240" w:lineRule="auto"/>
        <w:jc w:val="center"/>
        <w:rPr>
          <w:rFonts w:cs="Arial"/>
        </w:rPr>
      </w:pPr>
      <w:r w:rsidRPr="00885476">
        <w:rPr>
          <w:rFonts w:cs="Arial"/>
        </w:rPr>
        <w:t>U Splitu, 02.</w:t>
      </w:r>
      <w:r w:rsidR="00885476">
        <w:rPr>
          <w:rFonts w:cs="Arial"/>
        </w:rPr>
        <w:t xml:space="preserve"> </w:t>
      </w:r>
      <w:r w:rsidRPr="00885476">
        <w:rPr>
          <w:rFonts w:cs="Arial"/>
        </w:rPr>
        <w:t>studenog 2026.g</w:t>
      </w:r>
    </w:p>
    <w:p w:rsidRPr="00885476" w:rsidR="006E2B63" w:rsidP="006E2B63" w:rsidRDefault="006E2B63" w14:paraId="2A882120" w14:textId="77777777">
      <w:pPr>
        <w:autoSpaceDE w:val="false"/>
        <w:autoSpaceDN w:val="false"/>
        <w:adjustRightInd w:val="false"/>
        <w:spacing w:after="0" w:line="240" w:lineRule="auto"/>
        <w:jc w:val="center"/>
        <w:rPr>
          <w:rFonts w:cs="Arial"/>
        </w:rPr>
      </w:pPr>
    </w:p>
    <w:p w:rsidRPr="00885476" w:rsidR="006E2B63" w:rsidP="006E2B63" w:rsidRDefault="006E2B63" w14:paraId="436B986C" w14:textId="77777777">
      <w:pPr>
        <w:pStyle w:val="Bezproreda"/>
        <w:rPr>
          <w:rFonts w:cs="Arial"/>
          <w:szCs w:val="24"/>
        </w:rPr>
      </w:pPr>
      <w:r w:rsidRPr="00885476">
        <w:rPr>
          <w:rFonts w:cs="Arial"/>
          <w:szCs w:val="24"/>
        </w:rPr>
        <w:t xml:space="preserve">                                                                                                                S U D A C</w:t>
      </w:r>
    </w:p>
    <w:p w:rsidRPr="00885476" w:rsidR="006E2B63" w:rsidP="006E2B63" w:rsidRDefault="006E2B63" w14:paraId="11C3523C" w14:textId="77777777">
      <w:pPr>
        <w:pStyle w:val="Bezproreda"/>
        <w:rPr>
          <w:rFonts w:cs="Arial"/>
          <w:szCs w:val="24"/>
        </w:rPr>
      </w:pPr>
    </w:p>
    <w:p w:rsidRPr="00885476" w:rsidR="006E2B63" w:rsidP="006E2B63" w:rsidRDefault="006E2B63" w14:paraId="0D3689F6" w14:textId="77777777">
      <w:pPr>
        <w:pStyle w:val="Bezproreda"/>
        <w:rPr>
          <w:rFonts w:cs="Arial"/>
          <w:szCs w:val="24"/>
        </w:rPr>
      </w:pPr>
      <w:r w:rsidRPr="00885476">
        <w:rPr>
          <w:rFonts w:cs="Arial"/>
          <w:szCs w:val="24"/>
        </w:rPr>
        <w:t xml:space="preserve">                                                                                                           DIJANA SELAK </w:t>
      </w:r>
    </w:p>
    <w:p w:rsidRPr="00885476" w:rsidR="006E2B63" w:rsidP="006E2B63" w:rsidRDefault="006E2B63" w14:paraId="005764C2" w14:textId="77777777">
      <w:pPr>
        <w:pStyle w:val="Bezproreda"/>
        <w:rPr>
          <w:rFonts w:cs="Arial"/>
          <w:szCs w:val="24"/>
        </w:rPr>
      </w:pPr>
    </w:p>
    <w:p w:rsidRPr="00885476" w:rsidR="006E2B63" w:rsidP="006E2B63" w:rsidRDefault="006E2B63" w14:paraId="33C11768" w14:textId="77777777">
      <w:pPr>
        <w:pStyle w:val="Bezproreda"/>
        <w:jc w:val="both"/>
        <w:rPr>
          <w:rFonts w:cs="Arial"/>
          <w:szCs w:val="24"/>
        </w:rPr>
      </w:pPr>
      <w:r w:rsidRPr="00885476">
        <w:rPr>
          <w:rFonts w:cs="Arial"/>
          <w:szCs w:val="24"/>
        </w:rPr>
        <w:t xml:space="preserve">UPUTA O PRAVNOM  LIJEKU: Protiv ove presude i rješenja je dopuštena je žalba nadležnom Županijskom sudu. Žalba se podnosi putem ovog suda, za Županijski sud, u pet primjerka, u roku od 15 dana od dana primitka ove presude i rješenja. </w:t>
      </w:r>
    </w:p>
    <w:p w:rsidRPr="00885476" w:rsidR="006E2B63" w:rsidP="006E2B63" w:rsidRDefault="006E2B63" w14:paraId="11ABBBB7" w14:textId="77777777">
      <w:pPr>
        <w:pStyle w:val="Bezproreda"/>
        <w:rPr>
          <w:rFonts w:cs="Arial"/>
          <w:szCs w:val="24"/>
        </w:rPr>
      </w:pPr>
    </w:p>
    <w:p w:rsidRPr="00885476" w:rsidR="006E2B63" w:rsidP="006E2B63" w:rsidRDefault="006E2B63" w14:paraId="044D0F8F" w14:textId="77777777">
      <w:pPr>
        <w:pStyle w:val="Bezproreda"/>
        <w:rPr>
          <w:rFonts w:cs="Arial"/>
          <w:szCs w:val="24"/>
        </w:rPr>
      </w:pPr>
    </w:p>
    <w:p w:rsidRPr="00885476" w:rsidR="006E2B63" w:rsidP="006E2B63" w:rsidRDefault="006E2B63" w14:paraId="1B5A9DA5" w14:textId="77777777">
      <w:pPr>
        <w:pStyle w:val="Bezproreda"/>
        <w:rPr>
          <w:rFonts w:cs="Arial"/>
          <w:szCs w:val="24"/>
        </w:rPr>
      </w:pPr>
      <w:r w:rsidRPr="00885476">
        <w:rPr>
          <w:rFonts w:cs="Arial"/>
          <w:szCs w:val="24"/>
        </w:rPr>
        <w:t>DNA:</w:t>
      </w:r>
    </w:p>
    <w:p w:rsidRPr="00885476" w:rsidR="006E2B63" w:rsidP="006E2B63" w:rsidRDefault="006E2B63" w14:paraId="7E5E7B5C" w14:textId="77777777">
      <w:pPr>
        <w:pStyle w:val="Bezproreda"/>
        <w:rPr>
          <w:rFonts w:cs="Arial"/>
          <w:szCs w:val="24"/>
        </w:rPr>
      </w:pPr>
      <w:r w:rsidRPr="00885476">
        <w:rPr>
          <w:rFonts w:cs="Arial"/>
          <w:szCs w:val="24"/>
        </w:rPr>
        <w:t>-punomoćniku tužiteljice</w:t>
      </w:r>
    </w:p>
    <w:p w:rsidRPr="00885476" w:rsidR="006E2B63" w:rsidP="006E2B63" w:rsidRDefault="006E2B63" w14:paraId="09AF7003" w14:textId="77777777">
      <w:pPr>
        <w:pStyle w:val="Bezproreda"/>
        <w:rPr>
          <w:rFonts w:cs="Arial"/>
          <w:szCs w:val="24"/>
        </w:rPr>
      </w:pPr>
      <w:r w:rsidRPr="00885476">
        <w:rPr>
          <w:rFonts w:cs="Arial"/>
          <w:szCs w:val="24"/>
        </w:rPr>
        <w:t xml:space="preserve">-tuženiku </w:t>
      </w:r>
    </w:p>
    <w:p w:rsidRPr="00885476" w:rsidR="006E2B63" w:rsidP="006E2B63" w:rsidRDefault="006E2B63" w14:paraId="2A68D2AC" w14:textId="77777777">
      <w:pPr>
        <w:pStyle w:val="Bezproreda"/>
        <w:rPr>
          <w:rFonts w:cs="Arial"/>
          <w:szCs w:val="24"/>
        </w:rPr>
      </w:pPr>
      <w:r w:rsidRPr="00885476">
        <w:rPr>
          <w:rFonts w:cs="Arial"/>
          <w:szCs w:val="24"/>
        </w:rPr>
        <w:lastRenderedPageBreak/>
        <w:t>-posebnom skrbniku mal.djeteta</w:t>
      </w:r>
    </w:p>
    <w:p w:rsidRPr="00885476" w:rsidR="006E2B63" w:rsidP="006E2B63" w:rsidRDefault="006E2B63" w14:paraId="1266D113" w14:textId="77777777">
      <w:pPr>
        <w:pStyle w:val="Bezproreda"/>
        <w:rPr>
          <w:rFonts w:cs="Arial"/>
          <w:szCs w:val="24"/>
        </w:rPr>
      </w:pPr>
      <w:r w:rsidRPr="00885476">
        <w:rPr>
          <w:rFonts w:cs="Arial"/>
          <w:szCs w:val="24"/>
        </w:rPr>
        <w:t xml:space="preserve">-HZZSR, PU </w:t>
      </w:r>
      <w:r w:rsidR="00C32FDD">
        <w:rPr>
          <w:rFonts w:cs="Arial"/>
          <w:szCs w:val="24"/>
        </w:rPr>
        <w:t xml:space="preserve">S. </w:t>
      </w:r>
      <w:r w:rsidRPr="00885476">
        <w:rPr>
          <w:rFonts w:cs="Arial"/>
          <w:szCs w:val="24"/>
        </w:rPr>
        <w:t>po pravomoćnosti</w:t>
      </w:r>
    </w:p>
    <w:p w:rsidRPr="00885476" w:rsidR="006E2B63" w:rsidP="006E2B63" w:rsidRDefault="006E2B63" w14:paraId="0D6F8F69" w14:textId="77777777">
      <w:pPr>
        <w:pStyle w:val="Bezproreda"/>
        <w:rPr>
          <w:rFonts w:cs="Arial"/>
          <w:szCs w:val="24"/>
        </w:rPr>
      </w:pPr>
      <w:r w:rsidRPr="00885476">
        <w:rPr>
          <w:rFonts w:cs="Arial"/>
          <w:szCs w:val="24"/>
        </w:rPr>
        <w:t>-matičnom uredu, po pravomoćnosti</w:t>
      </w:r>
    </w:p>
    <w:p w:rsidR="006E2B63" w:rsidP="006E2B63" w:rsidRDefault="006E2B63" w14:paraId="0BDD69E4" w14:textId="77777777">
      <w:pPr>
        <w:autoSpaceDE w:val="false"/>
        <w:autoSpaceDN w:val="false"/>
        <w:adjustRightInd w:val="false"/>
        <w:spacing w:after="0" w:line="240" w:lineRule="auto"/>
        <w:jc w:val="both"/>
        <w:rPr>
          <w:rFonts w:ascii="CIDFont+F1" w:hAnsi="CIDFont+F1" w:cs="CIDFont+F1"/>
        </w:rPr>
      </w:pPr>
    </w:p>
    <w:p w:rsidR="006E2B63" w:rsidP="006E2B63" w:rsidRDefault="006E2B63" w14:paraId="483412E4" w14:textId="77777777">
      <w:pPr>
        <w:autoSpaceDE w:val="false"/>
        <w:autoSpaceDN w:val="false"/>
        <w:adjustRightInd w:val="false"/>
        <w:spacing w:after="0" w:line="240" w:lineRule="auto"/>
        <w:jc w:val="both"/>
        <w:rPr>
          <w:rFonts w:ascii="CIDFont+F1" w:hAnsi="CIDFont+F1" w:cs="CIDFont+F1"/>
        </w:rPr>
      </w:pPr>
    </w:p>
    <w:p w:rsidR="006E2B63" w:rsidP="006E2B63" w:rsidRDefault="006E2B63" w14:paraId="10C57E1C" w14:textId="77777777">
      <w:pPr>
        <w:autoSpaceDE w:val="false"/>
        <w:autoSpaceDN w:val="false"/>
        <w:adjustRightInd w:val="false"/>
        <w:spacing w:after="0" w:line="240" w:lineRule="auto"/>
        <w:rPr>
          <w:rFonts w:ascii="CIDFont+F1" w:hAnsi="CIDFont+F1" w:cs="CIDFont+F1"/>
        </w:rPr>
      </w:pPr>
    </w:p>
    <w:p w:rsidR="006E2B63" w:rsidP="00585202" w:rsidRDefault="006E2B63" w14:paraId="0383C461" w14:textId="77777777"/>
    <w:p w:rsidR="006E2B63" w:rsidP="00585202" w:rsidRDefault="006E2B63" w14:paraId="7111664C" w14:textId="77777777"/>
    <w:sectPr w:rsidR="006E2B63" w:rsidSect="00A219C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60307" w:rsidP="00A219C9" w:rsidRDefault="00B60307" w14:paraId="31696C9D" w14:textId="77777777">
      <w:pPr>
        <w:spacing w:after="0" w:line="240" w:lineRule="auto"/>
      </w:pPr>
      <w:r>
        <w:separator/>
      </w:r>
    </w:p>
  </w:endnote>
  <w:endnote w:type="continuationSeparator" w:id="0">
    <w:p w:rsidR="00B60307" w:rsidP="00A219C9" w:rsidRDefault="00B60307" w14:paraId="12B6C895"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IDFont+F1">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60307" w:rsidP="00A219C9" w:rsidRDefault="00B60307" w14:paraId="206FAEA2" w14:textId="77777777">
      <w:pPr>
        <w:spacing w:after="0" w:line="240" w:lineRule="auto"/>
      </w:pPr>
      <w:r>
        <w:separator/>
      </w:r>
    </w:p>
  </w:footnote>
  <w:footnote w:type="continuationSeparator" w:id="0">
    <w:p w:rsidR="00B60307" w:rsidP="00A219C9" w:rsidRDefault="00B60307" w14:paraId="338A4404"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472525164"/>
      <w:docPartObj>
        <w:docPartGallery w:val="Page Numbers (Top of Page)"/>
        <w:docPartUnique/>
      </w:docPartObj>
    </w:sdtPr>
    <w:sdtEndPr/>
    <w:sdtContent>
      <w:p w:rsidR="00A219C9" w:rsidRDefault="00A219C9" w14:paraId="089EF61E" w14:textId="77777777">
        <w:pPr>
          <w:pStyle w:val="Zaglavlje"/>
          <w:jc w:val="center"/>
        </w:pPr>
        <w:r>
          <w:t xml:space="preserve">                                                     </w:t>
        </w:r>
        <w:r>
          <w:fldChar w:fldCharType="begin"/>
        </w:r>
        <w:r>
          <w:instrText>PAGE   \* MERGEFORMAT</w:instrText>
        </w:r>
        <w:r>
          <w:fldChar w:fldCharType="separate"/>
        </w:r>
        <w:r w:rsidR="00EF5F9C">
          <w:rPr>
            <w:noProof/>
          </w:rPr>
          <w:t>12</w:t>
        </w:r>
        <w:r>
          <w:fldChar w:fldCharType="end"/>
        </w:r>
        <w:r>
          <w:t xml:space="preserve">                              P Ob-195/2025</w:t>
        </w:r>
        <w:r w:rsidR="00D56A55">
          <w:t>-20</w:t>
        </w:r>
      </w:p>
    </w:sdtContent>
  </w:sdt>
  <w:p w:rsidR="00A219C9" w:rsidRDefault="00A219C9" w14:paraId="55549206"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C711D0A"/>
    <w:multiLevelType w:val="hybridMultilevel"/>
    <w:tmpl w:val="73AABB60"/>
    <w:lvl w:ilvl="0" w:tplc="B0900AC4">
      <w:start w:val="1"/>
      <w:numFmt w:val="upperRoman"/>
      <w:lvlText w:val="%1."/>
      <w:lvlJc w:val="left"/>
      <w:pPr>
        <w:ind w:left="780" w:hanging="720"/>
      </w:pPr>
      <w:rPr>
        <w:rFonts w:hint="default"/>
      </w:rPr>
    </w:lvl>
    <w:lvl w:ilvl="1" w:tplc="041A0019" w:tentative="true">
      <w:start w:val="1"/>
      <w:numFmt w:val="lowerLetter"/>
      <w:lvlText w:val="%2."/>
      <w:lvlJc w:val="left"/>
      <w:pPr>
        <w:ind w:left="1140" w:hanging="360"/>
      </w:pPr>
    </w:lvl>
    <w:lvl w:ilvl="2" w:tplc="041A001B" w:tentative="true">
      <w:start w:val="1"/>
      <w:numFmt w:val="lowerRoman"/>
      <w:lvlText w:val="%3."/>
      <w:lvlJc w:val="right"/>
      <w:pPr>
        <w:ind w:left="1860" w:hanging="180"/>
      </w:pPr>
    </w:lvl>
    <w:lvl w:ilvl="3" w:tplc="041A000F" w:tentative="true">
      <w:start w:val="1"/>
      <w:numFmt w:val="decimal"/>
      <w:lvlText w:val="%4."/>
      <w:lvlJc w:val="left"/>
      <w:pPr>
        <w:ind w:left="2580" w:hanging="360"/>
      </w:pPr>
    </w:lvl>
    <w:lvl w:ilvl="4" w:tplc="041A0019" w:tentative="true">
      <w:start w:val="1"/>
      <w:numFmt w:val="lowerLetter"/>
      <w:lvlText w:val="%5."/>
      <w:lvlJc w:val="left"/>
      <w:pPr>
        <w:ind w:left="3300" w:hanging="360"/>
      </w:pPr>
    </w:lvl>
    <w:lvl w:ilvl="5" w:tplc="041A001B" w:tentative="true">
      <w:start w:val="1"/>
      <w:numFmt w:val="lowerRoman"/>
      <w:lvlText w:val="%6."/>
      <w:lvlJc w:val="right"/>
      <w:pPr>
        <w:ind w:left="4020" w:hanging="180"/>
      </w:pPr>
    </w:lvl>
    <w:lvl w:ilvl="6" w:tplc="041A000F" w:tentative="true">
      <w:start w:val="1"/>
      <w:numFmt w:val="decimal"/>
      <w:lvlText w:val="%7."/>
      <w:lvlJc w:val="left"/>
      <w:pPr>
        <w:ind w:left="4740" w:hanging="360"/>
      </w:pPr>
    </w:lvl>
    <w:lvl w:ilvl="7" w:tplc="041A0019" w:tentative="true">
      <w:start w:val="1"/>
      <w:numFmt w:val="lowerLetter"/>
      <w:lvlText w:val="%8."/>
      <w:lvlJc w:val="left"/>
      <w:pPr>
        <w:ind w:left="5460" w:hanging="360"/>
      </w:pPr>
    </w:lvl>
    <w:lvl w:ilvl="8" w:tplc="041A001B" w:tentative="true">
      <w:start w:val="1"/>
      <w:numFmt w:val="lowerRoman"/>
      <w:lvlText w:val="%9."/>
      <w:lvlJc w:val="right"/>
      <w:pPr>
        <w:ind w:left="6180" w:hanging="180"/>
      </w:pPr>
    </w:lvl>
  </w:abstractNum>
  <w:abstractNum w:abstractNumId="1">
    <w:nsid w:val="3E3A0734"/>
    <w:multiLevelType w:val="hybridMultilevel"/>
    <w:tmpl w:val="6E321072"/>
    <w:lvl w:ilvl="0" w:tplc="C7F6D9DC">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
    <w:nsid w:val="557651E5"/>
    <w:multiLevelType w:val="hybridMultilevel"/>
    <w:tmpl w:val="86665DCC"/>
    <w:lvl w:ilvl="0" w:tplc="E5C65DA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202"/>
    <w:rsid w:val="0007319C"/>
    <w:rsid w:val="000958A5"/>
    <w:rsid w:val="000A6151"/>
    <w:rsid w:val="000F6980"/>
    <w:rsid w:val="00126F61"/>
    <w:rsid w:val="00142F4B"/>
    <w:rsid w:val="00161249"/>
    <w:rsid w:val="00173B72"/>
    <w:rsid w:val="001A0E60"/>
    <w:rsid w:val="002327D2"/>
    <w:rsid w:val="00254171"/>
    <w:rsid w:val="002A3519"/>
    <w:rsid w:val="002B26B5"/>
    <w:rsid w:val="002D3E89"/>
    <w:rsid w:val="00316728"/>
    <w:rsid w:val="00323F85"/>
    <w:rsid w:val="0032610D"/>
    <w:rsid w:val="00356281"/>
    <w:rsid w:val="00372481"/>
    <w:rsid w:val="003747F3"/>
    <w:rsid w:val="003B4DC5"/>
    <w:rsid w:val="003C2EE2"/>
    <w:rsid w:val="003C2F7A"/>
    <w:rsid w:val="0041580E"/>
    <w:rsid w:val="004259A7"/>
    <w:rsid w:val="00436FAC"/>
    <w:rsid w:val="0045125E"/>
    <w:rsid w:val="00494071"/>
    <w:rsid w:val="004E0B0A"/>
    <w:rsid w:val="00585202"/>
    <w:rsid w:val="00587576"/>
    <w:rsid w:val="0060443D"/>
    <w:rsid w:val="006E2B63"/>
    <w:rsid w:val="0070646F"/>
    <w:rsid w:val="007A6945"/>
    <w:rsid w:val="007B110C"/>
    <w:rsid w:val="00885476"/>
    <w:rsid w:val="008F50A2"/>
    <w:rsid w:val="009365E8"/>
    <w:rsid w:val="00957BE8"/>
    <w:rsid w:val="00960B65"/>
    <w:rsid w:val="0098544F"/>
    <w:rsid w:val="009928CF"/>
    <w:rsid w:val="009B58FE"/>
    <w:rsid w:val="009D52EE"/>
    <w:rsid w:val="00A219C9"/>
    <w:rsid w:val="00A962DF"/>
    <w:rsid w:val="00AB0E51"/>
    <w:rsid w:val="00AC095E"/>
    <w:rsid w:val="00B33C1C"/>
    <w:rsid w:val="00B60307"/>
    <w:rsid w:val="00B91139"/>
    <w:rsid w:val="00BA46DD"/>
    <w:rsid w:val="00BB34AB"/>
    <w:rsid w:val="00C32FDD"/>
    <w:rsid w:val="00C801C1"/>
    <w:rsid w:val="00CB4CBF"/>
    <w:rsid w:val="00CC290B"/>
    <w:rsid w:val="00D35D2A"/>
    <w:rsid w:val="00D43EE0"/>
    <w:rsid w:val="00D56A55"/>
    <w:rsid w:val="00DC2999"/>
    <w:rsid w:val="00E12034"/>
    <w:rsid w:val="00E1640F"/>
    <w:rsid w:val="00E47B18"/>
    <w:rsid w:val="00EA44A0"/>
    <w:rsid w:val="00EF5027"/>
    <w:rsid w:val="00EF5F9C"/>
    <w:rsid w:val="00F269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30B5DDD3"/>
  <w15:docId w15:val="{F231CA7F-8D87-41D4-ACCD-18EA250B6CE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kern w:val="2"/>
        <w:sz w:val="24"/>
        <w:szCs w:val="24"/>
        <w:lang w:val="hr-HR" w:eastAsia="en-US"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58520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58520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585202"/>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585202"/>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585202"/>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585202"/>
    <w:pPr>
      <w:keepNext/>
      <w:keepLines/>
      <w:spacing w:before="40" w:after="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585202"/>
    <w:pPr>
      <w:keepNext/>
      <w:keepLines/>
      <w:spacing w:before="40" w:after="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585202"/>
    <w:pPr>
      <w:keepNext/>
      <w:keepLines/>
      <w:spacing w:after="0"/>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585202"/>
    <w:pPr>
      <w:keepNext/>
      <w:keepLines/>
      <w:spacing w:after="0"/>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585202"/>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585202"/>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585202"/>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585202"/>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585202"/>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585202"/>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585202"/>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585202"/>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585202"/>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585202"/>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585202"/>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585202"/>
    <w:pPr>
      <w:numPr>
        <w:ilvl w:val="1"/>
      </w:numPr>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585202"/>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585202"/>
    <w:pPr>
      <w:spacing w:before="160"/>
      <w:jc w:val="center"/>
    </w:pPr>
    <w:rPr>
      <w:i/>
      <w:iCs/>
      <w:color w:val="404040" w:themeColor="text1" w:themeTint="BF"/>
    </w:rPr>
  </w:style>
  <w:style w:type="character" w:styleId="CitatChar" w:customStyle="true">
    <w:name w:val="Citat Char"/>
    <w:basedOn w:val="Zadanifontodlomka"/>
    <w:link w:val="Citat"/>
    <w:uiPriority w:val="29"/>
    <w:rsid w:val="00585202"/>
    <w:rPr>
      <w:i/>
      <w:iCs/>
      <w:color w:val="404040" w:themeColor="text1" w:themeTint="BF"/>
    </w:rPr>
  </w:style>
  <w:style w:type="paragraph" w:styleId="Odlomakpopisa">
    <w:name w:val="List Paragraph"/>
    <w:basedOn w:val="Normal"/>
    <w:uiPriority w:val="34"/>
    <w:qFormat/>
    <w:rsid w:val="00585202"/>
    <w:pPr>
      <w:ind w:left="720"/>
      <w:contextualSpacing/>
    </w:pPr>
  </w:style>
  <w:style w:type="character" w:styleId="Jakoisticanje">
    <w:name w:val="Intense Emphasis"/>
    <w:basedOn w:val="Zadanifontodlomka"/>
    <w:uiPriority w:val="21"/>
    <w:qFormat/>
    <w:rsid w:val="00585202"/>
    <w:rPr>
      <w:i/>
      <w:iCs/>
      <w:color w:val="0F4761" w:themeColor="accent1" w:themeShade="BF"/>
    </w:rPr>
  </w:style>
  <w:style w:type="paragraph" w:styleId="Naglaencitat">
    <w:name w:val="Intense Quote"/>
    <w:basedOn w:val="Normal"/>
    <w:next w:val="Normal"/>
    <w:link w:val="NaglaencitatChar"/>
    <w:uiPriority w:val="30"/>
    <w:qFormat/>
    <w:rsid w:val="0058520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585202"/>
    <w:rPr>
      <w:i/>
      <w:iCs/>
      <w:color w:val="0F4761" w:themeColor="accent1" w:themeShade="BF"/>
    </w:rPr>
  </w:style>
  <w:style w:type="character" w:styleId="Istaknutareferenca">
    <w:name w:val="Intense Reference"/>
    <w:basedOn w:val="Zadanifontodlomka"/>
    <w:uiPriority w:val="32"/>
    <w:qFormat/>
    <w:rsid w:val="00585202"/>
    <w:rPr>
      <w:b/>
      <w:bCs/>
      <w:smallCaps/>
      <w:color w:val="0F4761" w:themeColor="accent1" w:themeShade="BF"/>
      <w:spacing w:val="5"/>
    </w:rPr>
  </w:style>
  <w:style w:type="paragraph" w:styleId="Bezproreda">
    <w:name w:val="No Spacing"/>
    <w:link w:val="BezproredaChar"/>
    <w:uiPriority w:val="1"/>
    <w:qFormat/>
    <w:rsid w:val="00A219C9"/>
    <w:pPr>
      <w:spacing w:after="0" w:line="240" w:lineRule="auto"/>
    </w:pPr>
    <w:rPr>
      <w:kern w:val="0"/>
      <w:szCs w:val="22"/>
    </w:rPr>
  </w:style>
  <w:style w:type="paragraph" w:styleId="Default" w:customStyle="true">
    <w:name w:val="Default"/>
    <w:rsid w:val="00A219C9"/>
    <w:pPr>
      <w:autoSpaceDE w:val="false"/>
      <w:autoSpaceDN w:val="false"/>
      <w:adjustRightInd w:val="false"/>
      <w:spacing w:after="0" w:line="240" w:lineRule="auto"/>
    </w:pPr>
    <w:rPr>
      <w:rFonts w:cs="Arial"/>
      <w:color w:val="000000"/>
      <w:kern w:val="0"/>
    </w:rPr>
  </w:style>
  <w:style w:type="paragraph" w:styleId="Zaglavlje">
    <w:name w:val="header"/>
    <w:basedOn w:val="Normal"/>
    <w:link w:val="ZaglavljeChar"/>
    <w:uiPriority w:val="99"/>
    <w:unhideWhenUsed/>
    <w:rsid w:val="00A219C9"/>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A219C9"/>
  </w:style>
  <w:style w:type="paragraph" w:styleId="Podnoje">
    <w:name w:val="footer"/>
    <w:basedOn w:val="Normal"/>
    <w:link w:val="PodnojeChar"/>
    <w:uiPriority w:val="99"/>
    <w:unhideWhenUsed/>
    <w:rsid w:val="00A219C9"/>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A219C9"/>
  </w:style>
  <w:style w:type="character" w:styleId="BezproredaChar" w:customStyle="true">
    <w:name w:val="Bez proreda Char"/>
    <w:link w:val="Bezproreda"/>
    <w:uiPriority w:val="1"/>
    <w:locked/>
    <w:rsid w:val="006E2B63"/>
    <w:rPr>
      <w:kern w:val="0"/>
      <w:szCs w:val="22"/>
    </w:rPr>
  </w:style>
  <w:style w:type="character" w:styleId="Tekstrezerviranogmjesta">
    <w:name w:val="Placeholder Text"/>
    <w:basedOn w:val="Zadanifontodlomka"/>
    <w:uiPriority w:val="99"/>
    <w:semiHidden/>
    <w:rsid w:val="002B26B5"/>
    <w:rPr>
      <w:color w:val="808080"/>
      <w:bdr w:val="none" w:color="auto" w:sz="0" w:space="0"/>
      <w:shd w:val="clear" w:color="auto" w:fill="auto"/>
    </w:rPr>
  </w:style>
  <w:style w:type="character" w:styleId="eSPISCCParagraphDefaultFont" w:customStyle="true">
    <w:name w:val="eSPIS_CC_Paragraph Default Font"/>
    <w:basedOn w:val="Zadanifontodlomka"/>
    <w:rsid w:val="002B26B5"/>
    <w:rPr>
      <w:rFonts w:ascii="Times New Roman" w:hAnsi="Times New Roman" w:cs="Times New Roman"/>
      <w:noProof/>
      <w:sz w:val="24"/>
      <w:bdr w:val="none" w:color="auto" w:sz="0" w:space="0"/>
      <w:shd w:val="clear" w:color="auto" w:fill="auto"/>
      <w:lang w:val="hr-HR" w:eastAsia="hr-HR"/>
    </w:rPr>
  </w:style>
  <w:style w:type="character" w:styleId="PozadinaSvijetloZuta" w:customStyle="true">
    <w:name w:val="Pozadina_SvijetloZuta"/>
    <w:basedOn w:val="Zadanifontodlomka"/>
    <w:rsid w:val="002B26B5"/>
    <w:rPr>
      <w:rFonts w:cs="Arial"/>
      <w:noProof/>
      <w:bdr w:val="none" w:color="auto" w:sz="0" w:space="0"/>
      <w:shd w:val="clear" w:color="auto" w:fill="FFFFCC"/>
      <w:lang w:val="hr-HR" w:eastAsia="hr-HR"/>
    </w:rPr>
  </w:style>
  <w:style w:type="character" w:styleId="PozadinaSvijetloCrvena" w:customStyle="true">
    <w:name w:val="Pozadina_SvijetloCrvena"/>
    <w:basedOn w:val="eSPISCCParagraphDefaultFont"/>
    <w:rsid w:val="002B26B5"/>
    <w:rPr>
      <w:rFonts w:ascii="Times New Roman" w:hAnsi="Times New Roman" w:cs="Arial"/>
      <w:noProof/>
      <w:sz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2B26B5"/>
    <w:rPr>
      <w:rFonts w:ascii="Times New Roman" w:hAnsi="Times New Roman" w:cs="Arial"/>
      <w:noProof/>
      <w:sz w:val="24"/>
      <w:bdr w:val="none" w:color="auto" w:sz="0" w:space="0"/>
      <w:shd w:val="clear" w:color="auto" w:fill="CCFFCC"/>
      <w:lang w:val="hr-HR"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985750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2. studenog 2026.</izvorni_sadrzaj>
    <derivirana_varijabla naziv="DomainObject.DatumDonosenjaOdluke_1">2. studenog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Dijana</izvorni_sadrzaj>
    <derivirana_varijabla naziv="DomainObject.DonositeljOdluke.Ime_1">Dijana</derivirana_varijabla>
  </DomainObject.DonositeljOdluke.Ime>
  <DomainObject.DonositeljOdluke.Prezime>
    <izvorni_sadrzaj>Selak</izvorni_sadrzaj>
    <derivirana_varijabla naziv="DomainObject.DonositeljOdluke.Prezime_1">Selak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195</izvorni_sadrzaj>
    <derivirana_varijabla naziv="DomainObject.Predmet.Broj_1">195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ožujka 2025.</izvorni_sadrzaj>
    <derivirana_varijabla naziv="DomainObject.Predmet.DatumOsnivanja_1">28.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Ob-195/2025</izvorni_sadrzaj>
    <derivirana_varijabla naziv="DomainObject.Predmet.OznakaBroj_1">P Ob-195/2025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Marko Dragojević</izvorni_sadrzaj>
    <derivirana_varijabla naziv="DomainObject.Predmet.ProtustrankaFormated_1">  Marko Dragojević</derivirana_varijabla>
  </DomainObject.Predmet.ProtustrankaFormated>
  <DomainObject.Predmet.ProtustrankaFormatedOIB>
    <izvorni_sadrzaj>  Marko Dragojević, OIB 95600604413</izvorni_sadrzaj>
    <derivirana_varijabla naziv="DomainObject.Predmet.ProtustrankaFormatedOIB_1">  Marko Dragojević, OIB 95600604413</derivirana_varijabla>
  </DomainObject.Predmet.ProtustrankaFormatedOIB>
  <DomainObject.Predmet.ProtustrankaFormatedWithAdress>
    <izvorni_sadrzaj> Marko Dragojević, Potok 10, 21485 Komiža</izvorni_sadrzaj>
    <derivirana_varijabla naziv="DomainObject.Predmet.ProtustrankaFormatedWithAdress_1"> Marko Dragojević, Potok 10, 21485 Komiža</derivirana_varijabla>
  </DomainObject.Predmet.ProtustrankaFormatedWithAdress>
  <DomainObject.Predmet.ProtustrankaFormatedWithAdressOIB>
    <izvorni_sadrzaj> Marko Dragojević, OIB 95600604413, Potok 10, 21485 Komiža</izvorni_sadrzaj>
    <derivirana_varijabla naziv="DomainObject.Predmet.ProtustrankaFormatedWithAdressOIB_1"> Marko Dragojević, OIB 95600604413, Potok 10, 21485 Komiža</derivirana_varijabla>
  </DomainObject.Predmet.ProtustrankaFormatedWithAdressOIB>
  <DomainObject.Predmet.ProtustrankaWithAdress>
    <izvorni_sadrzaj>Marko Dragojević Potok 10, 21485 Komiža</izvorni_sadrzaj>
    <derivirana_varijabla naziv="DomainObject.Predmet.ProtustrankaWithAdress_1">Marko Dragojević Potok 10, 21485 Komiža</derivirana_varijabla>
  </DomainObject.Predmet.ProtustrankaWithAdress>
  <DomainObject.Predmet.ProtustrankaWithAdressOIB>
    <izvorni_sadrzaj>Marko Dragojević, OIB 95600604413, Potok 10, 21485 Komiža</izvorni_sadrzaj>
    <derivirana_varijabla naziv="DomainObject.Predmet.ProtustrankaWithAdressOIB_1">Marko Dragojević, OIB 95600604413, Potok 10, 21485 Komiža</derivirana_varijabla>
  </DomainObject.Predmet.ProtustrankaWithAdressOIB>
  <DomainObject.Predmet.ProtustrankaNazivFormated>
    <izvorni_sadrzaj>Marko Dragojević</izvorni_sadrzaj>
    <derivirana_varijabla naziv="DomainObject.Predmet.ProtustrankaNazivFormated_1">Marko Dragojević</derivirana_varijabla>
  </DomainObject.Predmet.ProtustrankaNazivFormated>
  <DomainObject.Predmet.ProtustrankaNazivFormatedOIB>
    <izvorni_sadrzaj>Marko Dragojević, OIB 95600604413</izvorni_sadrzaj>
    <derivirana_varijabla naziv="DomainObject.Predmet.ProtustrankaNazivFormatedOIB_1">Marko Dragojević, OIB 95600604413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 P - Selak Dijana</izvorni_sadrzaj>
    <derivirana_varijabla naziv="DomainObject.Predmet.Referada.Naziv_1">45 P - Selak Dijana</derivirana_varijabla>
  </DomainObject.Predmet.Referada.Naziv>
  <DomainObject.Predmet.Referada.Oznaka>
    <izvorni_sadrzaj>Ref 45 P</izvorni_sadrzaj>
    <derivirana_varijabla naziv="DomainObject.Predmet.Referada.Oznaka_1">Ref 45 P</derivirana_varijabla>
  </DomainObject.Predmet.Referada.Oznaka>
  <DomainObject.Predmet.Referada.Prostorija.Naziv>
    <izvorni_sadrzaj>Sudnica 105/I</izvorni_sadrzaj>
    <derivirana_varijabla naziv="DomainObject.Predmet.Referada.Prostorija.Naziv_1">Sudnica 105/I</derivirana_varijabla>
  </DomainObject.Predmet.Referada.Prostorija.Naziv>
  <DomainObject.Predmet.Referada.Prostorija.Oznaka>
    <izvorni_sadrzaj>105/I</izvorni_sadrzaj>
    <derivirana_varijabla naziv="DomainObject.Predmet.Referada.Prostorija.Oznaka_1">105/I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Dijana Selak</izvorni_sadrzaj>
    <derivirana_varijabla naziv="DomainObject.Predmet.Referada.Sudac_1">Dijana Selak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Maria Dragojević zastupanog po punomoćniku Ružica Petrović; Hrvatski zavod za socijalni rad, PU Split</izvorni_sadrzaj>
    <derivirana_varijabla naziv="DomainObject.Predmet.StrankaFormated_1">  Maria Dragojević zastupanog po punomoćniku Ružica Petrović; Hrvatski zavod za socijalni rad, PU Split</derivirana_varijabla>
  </DomainObject.Predmet.StrankaFormated>
  <DomainObject.Predmet.StrankaFormatedOIB>
    <izvorni_sadrzaj>  Maria Dragojević, OIB 30431374423 zastupanog po punomoćniku Ružica Petrović; Hrvatski zavod za socijalni rad, PU Split, OIB 52966791065</izvorni_sadrzaj>
    <derivirana_varijabla naziv="DomainObject.Predmet.StrankaFormatedOIB_1">  Maria Dragojević, OIB 30431374423 zastupanog po punomoćniku Ružica Petrović; Hrvatski zavod za socijalni rad, PU Split, OIB 52966791065</derivirana_varijabla>
  </DomainObject.Predmet.StrankaFormatedOIB>
  <DomainObject.Predmet.StrankaFormatedWithAdress>
    <izvorni_sadrzaj> Maria Dragojević, Vidilica 6, 21000 Split zastupanog po punomoćniku Ružica Petrović; Hrvatski zavod za socijalni rad, PU Split</izvorni_sadrzaj>
    <derivirana_varijabla naziv="DomainObject.Predmet.StrankaFormatedWithAdress_1"> Maria Dragojević, Vidilica 6, 21000 Split zastupanog po punomoćniku Ružica Petrović; Hrvatski zavod za socijalni rad, PU Split</derivirana_varijabla>
  </DomainObject.Predmet.StrankaFormatedWithAdress>
  <DomainObject.Predmet.StrankaFormatedWithAdressOIB>
    <izvorni_sadrzaj> Maria Dragojević, OIB 30431374423, Vidilica 6, 21000 Split zastupanog po punomoćniku Ružica Petrović; Hrvatski zavod za socijalni rad, PU Split, OIB 52966791065</izvorni_sadrzaj>
    <derivirana_varijabla naziv="DomainObject.Predmet.StrankaFormatedWithAdressOIB_1"> Maria Dragojević, OIB 30431374423, Vidilica 6, 21000 Split zastupanog po punomoćniku Ružica Petrović; Hrvatski zavod za socijalni rad, PU Split, OIB 52966791065</derivirana_varijabla>
  </DomainObject.Predmet.StrankaFormatedWithAdressOIB>
  <DomainObject.Predmet.StrankaWithAdress>
    <izvorni_sadrzaj>Maria Dragojević Vidilica 6,21000 Split,Hrvatski zavod za socijalni rad, PU Split </izvorni_sadrzaj>
    <derivirana_varijabla naziv="DomainObject.Predmet.StrankaWithAdress_1">Maria Dragojević Vidilica 6,21000 Split,Hrvatski zavod za socijalni rad, PU Split </derivirana_varijabla>
  </DomainObject.Predmet.StrankaWithAdress>
  <DomainObject.Predmet.StrankaWithAdressOIB>
    <izvorni_sadrzaj>Maria Dragojević, OIB 30431374423, Vidilica 6,21000 Split,Hrvatski zavod za socijalni rad, PU Split, OIB 52966791065</izvorni_sadrzaj>
    <derivirana_varijabla naziv="DomainObject.Predmet.StrankaWithAdressOIB_1">Maria Dragojević, OIB 30431374423, Vidilica 6,21000 Split,Hrvatski zavod za socijalni rad, PU Split, OIB 52966791065</derivirana_varijabla>
  </DomainObject.Predmet.StrankaWithAdressOIB>
  <DomainObject.Predmet.StrankaNazivFormated>
    <izvorni_sadrzaj>Maria Dragojević,Hrvatski zavod za socijalni rad, PU Split</izvorni_sadrzaj>
    <derivirana_varijabla naziv="DomainObject.Predmet.StrankaNazivFormated_1">Maria Dragojević,Hrvatski zavod za socijalni rad, PU Split</derivirana_varijabla>
  </DomainObject.Predmet.StrankaNazivFormated>
  <DomainObject.Predmet.StrankaNazivFormatedOIB>
    <izvorni_sadrzaj>Maria Dragojević, OIB 30431374423,Hrvatski zavod za socijalni rad, PU Split, OIB 52966791065</izvorni_sadrzaj>
    <derivirana_varijabla naziv="DomainObject.Predmet.StrankaNazivFormatedOIB_1">Maria Dragojević, OIB 30431374423,Hrvatski zavod za socijalni rad, PU Split,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 P - Selak Dijana</izvorni_sadrzaj>
    <derivirana_varijabla naziv="DomainObject.Predmet.TrenutnaLokacijaSpisa.Naziv_1">45 P - Selak Dijana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Razvod braka sa mllj. djecom</izvorni_sadrzaj>
    <derivirana_varijabla naziv="DomainObject.Predmet.VrstaSpora.Naziv_1">Razvod braka sa mllj. djecom</derivirana_varijabla>
  </DomainObject.Predmet.VrstaSpora.Naziv>
  <DomainObject.Predmet.Zapisnicar>
    <izvorni_sadrzaj>Anđela Radoš</izvorni_sadrzaj>
    <derivirana_varijabla naziv="DomainObject.Predmet.Zapisnicar_1">Anđela Radoš</derivirana_varijabla>
  </DomainObject.Predmet.Zapisnicar>
  <DomainObject.Predmet.StrankaListFormated>
    <izvorni_sadrzaj>
      <item>Maria Dragojević zastupanog po punomoćniku Ružica Petrović</item>
      <item>Hrvatski zavod za socijalni rad, PU Split</item>
    </izvorni_sadrzaj>
    <derivirana_varijabla naziv="DomainObject.Predmet.StrankaListFormated_1">
      <item>Maria Dragojević zastupanog po punomoćniku Ružica Petrović</item>
      <item>Hrvatski zavod za socijalni rad, PU Split</item>
    </derivirana_varijabla>
  </DomainObject.Predmet.StrankaListFormated>
  <DomainObject.Predmet.StrankaListFormatedOIB>
    <izvorni_sadrzaj>
      <item>Maria Dragojević, OIB 30431374423 zastupanog po punomoćniku Ružica Petrović</item>
      <item>Hrvatski zavod za socijalni rad, PU Split, OIB 52966791065</item>
    </izvorni_sadrzaj>
    <derivirana_varijabla naziv="DomainObject.Predmet.StrankaListFormatedOIB_1">
      <item>Maria Dragojević, OIB 30431374423 zastupanog po punomoćniku Ružica Petrović</item>
      <item>Hrvatski zavod za socijalni rad, PU Split, OIB 52966791065</item>
    </derivirana_varijabla>
  </DomainObject.Predmet.StrankaListFormatedOIB>
  <DomainObject.Predmet.StrankaListFormatedWithAdress>
    <izvorni_sadrzaj>
      <item>Maria Dragojević, Vidilica 6, 21000 Split zastupanog po punomoćniku Ružica Petrović</item>
      <item>Hrvatski zavod za socijalni rad, PU Split</item>
    </izvorni_sadrzaj>
    <derivirana_varijabla naziv="DomainObject.Predmet.StrankaListFormatedWithAdress_1">
      <item>Maria Dragojević, Vidilica 6, 21000 Split zastupanog po punomoćniku Ružica Petrović</item>
      <item>Hrvatski zavod za socijalni rad, PU Split</item>
    </derivirana_varijabla>
  </DomainObject.Predmet.StrankaListFormatedWithAdress>
  <DomainObject.Predmet.StrankaListFormatedWithAdressOIB>
    <izvorni_sadrzaj>
      <item>Maria Dragojević, OIB 30431374423, Vidilica 6, 21000 Split zastupanog po punomoćniku Ružica Petrović</item>
      <item>Hrvatski zavod za socijalni rad, PU Split, OIB 52966791065</item>
    </izvorni_sadrzaj>
    <derivirana_varijabla naziv="DomainObject.Predmet.StrankaListFormatedWithAdressOIB_1">
      <item>Maria Dragojević, OIB 30431374423, Vidilica 6, 21000 Split zastupanog po punomoćniku Ružica Petrović</item>
      <item>Hrvatski zavod za socijalni rad, PU Split, OIB 52966791065</item>
    </derivirana_varijabla>
  </DomainObject.Predmet.StrankaListFormatedWithAdressOIB>
  <DomainObject.Predmet.StrankaListNazivFormated>
    <izvorni_sadrzaj>
      <item>Maria Dragojević</item>
      <item>Hrvatski zavod za socijalni rad, PU Split</item>
    </izvorni_sadrzaj>
    <derivirana_varijabla naziv="DomainObject.Predmet.StrankaListNazivFormated_1">
      <item>Maria Dragojević</item>
      <item>Hrvatski zavod za socijalni rad, PU Split</item>
    </derivirana_varijabla>
  </DomainObject.Predmet.StrankaListNazivFormated>
  <DomainObject.Predmet.StrankaListNazivFormatedOIB>
    <izvorni_sadrzaj>
      <item>Maria Dragojević, OIB 30431374423</item>
      <item>Hrvatski zavod za socijalni rad, PU Split, OIB 52966791065</item>
    </izvorni_sadrzaj>
    <derivirana_varijabla naziv="DomainObject.Predmet.StrankaListNazivFormatedOIB_1">
      <item>Maria Dragojević, OIB 30431374423</item>
      <item>Hrvatski zavod za socijalni rad, PU Split, OIB 52966791065</item>
    </derivirana_varijabla>
  </DomainObject.Predmet.StrankaListNazivFormatedOIB>
  <DomainObject.Predmet.ProtuStrankaListFormated>
    <izvorni_sadrzaj>
      <item>Marko Dragojević</item>
    </izvorni_sadrzaj>
    <derivirana_varijabla naziv="DomainObject.Predmet.ProtuStrankaListFormated_1">
      <item>Marko Dragojević</item>
    </derivirana_varijabla>
  </DomainObject.Predmet.ProtuStrankaListFormated>
  <DomainObject.Predmet.ProtuStrankaListFormatedOIB>
    <izvorni_sadrzaj>
      <item>Marko Dragojević, OIB 95600604413</item>
    </izvorni_sadrzaj>
    <derivirana_varijabla naziv="DomainObject.Predmet.ProtuStrankaListFormatedOIB_1">
      <item>Marko Dragojević, OIB 95600604413</item>
    </derivirana_varijabla>
  </DomainObject.Predmet.ProtuStrankaListFormatedOIB>
  <DomainObject.Predmet.ProtuStrankaListFormatedWithAdress>
    <izvorni_sadrzaj>
      <item>Marko Dragojević, Potok 10, 21485 Komiža</item>
    </izvorni_sadrzaj>
    <derivirana_varijabla naziv="DomainObject.Predmet.ProtuStrankaListFormatedWithAdress_1">
      <item>Marko Dragojević, Potok 10, 21485 Komiža</item>
    </derivirana_varijabla>
  </DomainObject.Predmet.ProtuStrankaListFormatedWithAdress>
  <DomainObject.Predmet.ProtuStrankaListFormatedWithAdressOIB>
    <izvorni_sadrzaj>
      <item>Marko Dragojević, OIB 95600604413, Potok 10, 21485 Komiža</item>
    </izvorni_sadrzaj>
    <derivirana_varijabla naziv="DomainObject.Predmet.ProtuStrankaListFormatedWithAdressOIB_1">
      <item>Marko Dragojević, OIB 95600604413, Potok 10, 21485 Komiža</item>
    </derivirana_varijabla>
  </DomainObject.Predmet.ProtuStrankaListFormatedWithAdressOIB>
  <DomainObject.Predmet.ProtuStrankaListNazivFormated>
    <izvorni_sadrzaj>
      <item>Marko Dragojević</item>
    </izvorni_sadrzaj>
    <derivirana_varijabla naziv="DomainObject.Predmet.ProtuStrankaListNazivFormated_1">
      <item>Marko Dragojević</item>
    </derivirana_varijabla>
  </DomainObject.Predmet.ProtuStrankaListNazivFormated>
  <DomainObject.Predmet.ProtuStrankaListNazivFormatedOIB>
    <izvorni_sadrzaj>
      <item>Marko Dragojević, OIB 95600604413</item>
    </izvorni_sadrzaj>
    <derivirana_varijabla naziv="DomainObject.Predmet.ProtuStrankaListNazivFormatedOIB_1">
      <item>Marko Dragojević, OIB 95600604413</item>
    </derivirana_varijabla>
  </DomainObject.Predmet.ProtuStrankaListNazivFormatedOIB>
  <DomainObject.Predmet.OstaliListFormated>
    <izvorni_sadrzaj>
      <item>Ružica Petrović punomoćnik sudionika u postupku Maria Dragojević</item>
      <item>Sandra Pavela</item>
    </izvorni_sadrzaj>
    <derivirana_varijabla naziv="DomainObject.Predmet.OstaliListFormated_1">
      <item>Ružica Petrović punomoćnik sudionika u postupku Maria Dragojević</item>
      <item>Sandra Pavela</item>
    </derivirana_varijabla>
  </DomainObject.Predmet.OstaliListFormated>
  <DomainObject.Predmet.OstaliListFormatedOIB>
    <izvorni_sadrzaj>
      <item>Ružica Petrović, OIB 72474340409 punomoćnik sudionika u postupku Maria Dragojević</item>
      <item>Sandra Pavela, OIB 49263062116</item>
    </izvorni_sadrzaj>
    <derivirana_varijabla naziv="DomainObject.Predmet.OstaliListFormatedOIB_1">
      <item>Ružica Petrović, OIB 72474340409 punomoćnik sudionika u postupku Maria Dragojević</item>
      <item>Sandra Pavela, OIB 49263062116</item>
    </derivirana_varijabla>
  </DomainObject.Predmet.OstaliListFormatedOIB>
  <DomainObject.Predmet.OstaliListFormatedWithAdress>
    <izvorni_sadrzaj>
      <item>Ružica Petrović punomoćnik sudionika u postupku Maria Dragojević</item>
      <item>Sandra Pavela</item>
    </izvorni_sadrzaj>
    <derivirana_varijabla naziv="DomainObject.Predmet.OstaliListFormatedWithAdress_1">
      <item>Ružica Petrović punomoćnik sudionika u postupku Maria Dragojević</item>
      <item>Sandra Pavela</item>
    </derivirana_varijabla>
  </DomainObject.Predmet.OstaliListFormatedWithAdress>
  <DomainObject.Predmet.OstaliListFormatedWithAdressOIB>
    <izvorni_sadrzaj>
      <item>Ružica Petrović, OIB 72474340409 punomoćnik sudionika u postupku Maria Dragojević</item>
      <item>Sandra Pavela, OIB 49263062116</item>
    </izvorni_sadrzaj>
    <derivirana_varijabla naziv="DomainObject.Predmet.OstaliListFormatedWithAdressOIB_1">
      <item>Ružica Petrović, OIB 72474340409 punomoćnik sudionika u postupku Maria Dragojević</item>
      <item>Sandra Pavela, OIB 49263062116</item>
    </derivirana_varijabla>
  </DomainObject.Predmet.OstaliListFormatedWithAdressOIB>
  <DomainObject.Predmet.OstaliListNazivFormated>
    <izvorni_sadrzaj>
      <item>Ružica Petrović</item>
      <item>Sandra Pavela</item>
    </izvorni_sadrzaj>
    <derivirana_varijabla naziv="DomainObject.Predmet.OstaliListNazivFormated_1">
      <item>Ružica Petrović</item>
      <item>Sandra Pavela</item>
    </derivirana_varijabla>
  </DomainObject.Predmet.OstaliListNazivFormated>
  <DomainObject.Predmet.OstaliListNazivFormatedOIB>
    <izvorni_sadrzaj>
      <item>Ružica Petrović, OIB 72474340409</item>
      <item>Sandra Pavela, OIB 49263062116</item>
    </izvorni_sadrzaj>
    <derivirana_varijabla naziv="DomainObject.Predmet.OstaliListNazivFormatedOIB_1">
      <item>Ružica Petrović, OIB 72474340409</item>
      <item>Sandra Pavela, OIB 49263062116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Maria Dragojević i dr.</izvorni_sadrzaj>
    <derivirana_varijabla naziv="DomainObject.Predmet.StrankaIDrugi_1">Maria Dragojević i dr.</derivirana_varijabla>
  </DomainObject.Predmet.StrankaIDrugi>
  <DomainObject.Predmet.ProtustrankaIDrugi>
    <izvorni_sadrzaj>Marko Dragojević</izvorni_sadrzaj>
    <derivirana_varijabla naziv="DomainObject.Predmet.ProtustrankaIDrugi_1">Marko Dragojević</derivirana_varijabla>
  </DomainObject.Predmet.ProtustrankaIDrugi>
  <DomainObject.Predmet.StrankaIDrugiAdressOIB>
    <izvorni_sadrzaj>Maria Dragojević, OIB 30431374423, Vidilica 6, 21000 Split i dr.</izvorni_sadrzaj>
    <derivirana_varijabla naziv="DomainObject.Predmet.StrankaIDrugiAdressOIB_1">Maria Dragojević, OIB 30431374423, Vidilica 6, 21000 Split i dr.</derivirana_varijabla>
  </DomainObject.Predmet.StrankaIDrugiAdressOIB>
  <DomainObject.Predmet.ProtustrankaIDrugiAdressOIB>
    <izvorni_sadrzaj>Marko Dragojević, OIB 95600604413, Potok 10, 21485 Komiža</izvorni_sadrzaj>
    <derivirana_varijabla naziv="DomainObject.Predmet.ProtustrankaIDrugiAdressOIB_1">Marko Dragojević, OIB 95600604413, Potok 10, 21485 Komiža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Marko Dragojević</item>
      <item>Maria Dragojević</item>
      <item>Ružica Petrović</item>
      <item>Sandra Pavela</item>
      <item>Hrvatski zavod za socijalni rad, PU Split</item>
    </izvorni_sadrzaj>
    <derivirana_varijabla naziv="DomainObject.Predmet.SudioniciListNaziv_1">
      <item>Marko Dragojević</item>
      <item>Maria Dragojević</item>
      <item>Ružica Petrović</item>
      <item>Sandra Pavela</item>
      <item>Hrvatski zavod za socijalni rad, PU Split</item>
    </derivirana_varijabla>
  </DomainObject.Predmet.SudioniciListNaziv>
  <DomainObject.Predmet.SudioniciListAdressOIB>
    <izvorni_sadrzaj>
      <item>Marko Dragojević, OIB 95600604413, Potok 10,21485 Komiža</item>
      <item>Maria Dragojević, OIB 30431374423, Vidilica 6,21000 Split</item>
      <item>Ružica Petrović, OIB 72474340409</item>
      <item>Sandra Pavela, OIB 49263062116</item>
      <item>Hrvatski zavod za socijalni rad, PU Split, OIB 52966791065</item>
    </izvorni_sadrzaj>
    <derivirana_varijabla naziv="DomainObject.Predmet.SudioniciListAdressOIB_1">
      <item>Marko Dragojević, OIB 95600604413, Potok 10,21485 Komiža</item>
      <item>Maria Dragojević, OIB 30431374423, Vidilica 6,21000 Split</item>
      <item>Ružica Petrović, OIB 72474340409</item>
      <item>Sandra Pavela, OIB 49263062116</item>
      <item>Hrvatski zavod za socijalni rad, PU Split, OIB 52966791065</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95600604413</item>
      <item>, OIB 30431374423</item>
      <item>, OIB 72474340409</item>
      <item>, OIB 49263062116</item>
      <item>, OIB 52966791065</item>
    </izvorni_sadrzaj>
    <derivirana_varijabla naziv="DomainObject.Predmet.SudioniciListNazivOIB_1">
      <item>, OIB 95600604413</item>
      <item>, OIB 30431374423</item>
      <item>, OIB 72474340409</item>
      <item>, OIB 49263062116</item>
      <item>, OIB 52966791065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18. svibnja 2026.</izvorni_sadrzaj>
    <derivirana_varijabla naziv="DomainObject.PredzadnjaOdlukaIzPredmeta.DatumDonosenjaOdluke_1">18. svibnja 2026.</derivirana_varijabla>
  </DomainObject.PredzadnjaOdlukaIzPredmeta.DatumDonosenjaOdluke>
  <DomainObject.PredzadnjaOdlukaIzPredmeta.Oznaka>
    <izvorni_sadrzaj>P Ob-195/2025-12</izvorni_sadrzaj>
    <derivirana_varijabla naziv="DomainObject.PredzadnjaOdlukaIzPredmeta.Oznaka_1">P Ob-195/2025-12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studenog 2024.</izvorni_sadrzaj>
    <derivirana_varijabla naziv="DomainObject.Predmet.DatumPocetkaProcesa_1">27.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0B6181F-DDF3-4CB5-99B2-AF19D8DAF954}">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MPUDT</properties:Company>
  <properties:Pages>12</properties:Pages>
  <properties:Words>5815</properties:Words>
  <properties:Characters>30400</properties:Characters>
  <properties:Lines>540</properties:Lines>
  <properties:Paragraphs>75</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36641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2026-11-02T10:33:00Z</dcterms:created>
  <dc:creator>Anđela Radoš</dc:creator>
  <dc:description/>
  <cp:keywords/>
  <cp:lastModifiedBy>Anđela Radoš</cp:lastModifiedBy>
  <dcterms:modified xmlns:xsi="http://www.w3.org/2001/XMLSchema-instance" xsi:type="dcterms:W3CDTF">2026-11-02T12:53:00Z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(MARKO DRAGOJEVIĆ  - anonimizirano.docx)</vt:lpwstr>
  </prop:property>
  <prop:property fmtid="{D5CDD505-2E9C-101B-9397-08002B2CF9AE}" pid="4" name="CC_coloring">
    <vt:bool>false</vt:bool>
  </prop:property>
  <prop:property fmtid="{D5CDD505-2E9C-101B-9397-08002B2CF9AE}" pid="5" name="BrojStranica">
    <vt:i4>12</vt:i4>
  </prop:property>
</prop:Properties>
</file>