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A50D9" w:rsidR="00822D4D" w:rsidP="00822D4D" w:rsidRDefault="00822D4D" w14:paraId="423E3352" w14:textId="77777777">
      <w:pPr>
        <w:spacing w:after="0"/>
        <w:jc w:val="both"/>
        <w15:collapsed w:val="false"/>
        <w:rPr>
          <w:rFonts w:eastAsia="Times New Roman" w:cs="Arial"/>
          <w:lang w:eastAsia="hr-HR"/>
        </w:rPr>
      </w:pPr>
      <w:r w:rsidRPr="007A50D9">
        <w:rPr>
          <w:rFonts w:eastAsia="Times New Roman" w:cs="Arial"/>
          <w:noProof/>
          <w:lang w:eastAsia="hr-HR"/>
        </w:rPr>
        <w:drawing>
          <wp:anchor distT="0" distB="0" distL="114935" distR="114935" simplePos="false" relativeHeight="251659264" behindDoc="false" locked="false" layoutInCell="true" allowOverlap="true">
            <wp:simplePos x="0" y="0"/>
            <wp:positionH relativeFrom="page">
              <wp:posOffset>1676179</wp:posOffset>
            </wp:positionH>
            <wp:positionV relativeFrom="paragraph">
              <wp:posOffset>0</wp:posOffset>
            </wp:positionV>
            <wp:extent cx="523875" cy="657225"/>
            <wp:effectExtent l="0" t="0" r="0" b="0"/>
            <wp:wrapSquare wrapText="bothSides"/>
            <wp:docPr id="2" name="Slika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5">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3875" cy="657225"/>
                    </a:xfrm>
                    <a:prstGeom prst="rect">
                      <a:avLst/>
                    </a:prstGeom>
                    <a:noFill/>
                    <a:ln>
                      <a:noFill/>
                    </a:ln>
                  </pic:spPr>
                </pic:pic>
              </a:graphicData>
            </a:graphic>
          </wp:anchor>
        </w:drawing>
      </w:r>
    </w:p>
    <w:p w:rsidRPr="007A50D9" w:rsidR="00822D4D" w:rsidP="00822D4D" w:rsidRDefault="00822D4D" w14:paraId="6743B651" w14:textId="77777777">
      <w:pPr>
        <w:spacing w:after="0"/>
        <w:jc w:val="both"/>
        <w:rPr>
          <w:rFonts w:eastAsia="Times New Roman" w:cs="Arial"/>
          <w:lang w:eastAsia="hr-HR"/>
        </w:rPr>
      </w:pPr>
    </w:p>
    <w:p w:rsidRPr="007A50D9" w:rsidR="00822D4D" w:rsidP="00822D4D" w:rsidRDefault="00822D4D" w14:paraId="2BB61FFD" w14:textId="77777777">
      <w:pPr>
        <w:spacing w:after="0"/>
        <w:jc w:val="both"/>
        <w:rPr>
          <w:rFonts w:eastAsia="Times New Roman" w:cs="Arial"/>
          <w:lang w:eastAsia="hr-HR"/>
        </w:rPr>
      </w:pPr>
    </w:p>
    <w:p w:rsidRPr="007A50D9" w:rsidR="00822D4D" w:rsidP="00822D4D" w:rsidRDefault="00822D4D" w14:paraId="04F5E93B" w14:textId="77777777">
      <w:pPr>
        <w:spacing w:after="0"/>
        <w:jc w:val="both"/>
        <w:rPr>
          <w:rFonts w:eastAsia="Times New Roman" w:cs="Arial"/>
          <w:lang w:eastAsia="hr-HR"/>
        </w:rPr>
      </w:pPr>
    </w:p>
    <w:p w:rsidRPr="007A50D9" w:rsidR="00822D4D" w:rsidP="00822D4D" w:rsidRDefault="00822D4D" w14:paraId="69013860" w14:textId="77777777">
      <w:pPr>
        <w:spacing w:after="0"/>
        <w:jc w:val="both"/>
        <w:rPr>
          <w:rFonts w:eastAsia="Times New Roman" w:cs="Arial"/>
          <w:lang w:eastAsia="hr-HR"/>
        </w:rPr>
      </w:pPr>
      <w:r w:rsidRPr="007A50D9">
        <w:rPr>
          <w:rFonts w:eastAsia="Times New Roman" w:cs="Arial"/>
          <w:lang w:eastAsia="hr-HR"/>
        </w:rPr>
        <w:t xml:space="preserve">        REPUBLIKA HRVATSKA</w:t>
      </w:r>
    </w:p>
    <w:p w:rsidRPr="007A50D9" w:rsidR="00822D4D" w:rsidP="00822D4D" w:rsidRDefault="00822D4D" w14:paraId="6EDCA0B3" w14:textId="77777777">
      <w:pPr>
        <w:spacing w:after="0"/>
        <w:jc w:val="both"/>
        <w:rPr>
          <w:rFonts w:eastAsia="Times New Roman" w:cs="Arial"/>
          <w:lang w:eastAsia="hr-HR"/>
        </w:rPr>
      </w:pPr>
      <w:r w:rsidRPr="007A50D9">
        <w:rPr>
          <w:rFonts w:eastAsia="Times New Roman" w:cs="Arial"/>
          <w:lang w:eastAsia="hr-HR"/>
        </w:rPr>
        <w:t>Općinski prekršajni sud u Zagrebu</w:t>
      </w:r>
    </w:p>
    <w:p w:rsidRPr="007A50D9" w:rsidR="00822D4D" w:rsidP="00822D4D" w:rsidRDefault="00822D4D" w14:paraId="210DED76" w14:textId="77777777">
      <w:pPr>
        <w:spacing w:after="0"/>
        <w:jc w:val="both"/>
        <w:rPr>
          <w:rFonts w:eastAsia="Times New Roman" w:cs="Arial"/>
          <w:lang w:eastAsia="hr-HR"/>
        </w:rPr>
      </w:pPr>
      <w:r w:rsidRPr="007A50D9">
        <w:rPr>
          <w:rFonts w:eastAsia="Times New Roman" w:cs="Arial"/>
          <w:lang w:eastAsia="hr-HR"/>
        </w:rPr>
        <w:t xml:space="preserve">      Zagreb, Avenija Dubrovnik 8 </w:t>
      </w:r>
    </w:p>
    <w:p w:rsidRPr="007A50D9" w:rsidR="00822D4D" w:rsidP="00822D4D" w:rsidRDefault="00822D4D" w14:paraId="2E5B9A37" w14:textId="77777777">
      <w:pPr>
        <w:spacing w:after="0"/>
        <w:jc w:val="both"/>
        <w:rPr>
          <w:rFonts w:eastAsia="Times New Roman" w:cs="Arial"/>
          <w:lang w:eastAsia="hr-HR"/>
        </w:rPr>
      </w:pPr>
    </w:p>
    <w:p w:rsidRPr="007A50D9" w:rsidR="00822D4D" w:rsidP="00822D4D" w:rsidRDefault="00822D4D" w14:paraId="0B37FB5D" w14:textId="77777777">
      <w:pPr>
        <w:spacing w:after="0"/>
        <w:jc w:val="right"/>
        <w:rPr>
          <w:rFonts w:eastAsia="Times New Roman" w:cs="Arial"/>
          <w:lang w:eastAsia="hr-HR"/>
        </w:rPr>
      </w:pPr>
      <w:r w:rsidRPr="007A50D9">
        <w:rPr>
          <w:rFonts w:eastAsia="Times New Roman" w:cs="Arial"/>
          <w:lang w:eastAsia="hr-HR"/>
        </w:rPr>
        <w:t>Poslovni broj: Pp-11237/2026-8</w:t>
      </w:r>
    </w:p>
    <w:p w:rsidRPr="007A50D9" w:rsidR="00822D4D" w:rsidP="00822D4D" w:rsidRDefault="00822D4D" w14:paraId="7DB2C7EB" w14:textId="77777777">
      <w:pPr>
        <w:spacing w:after="0"/>
        <w:jc w:val="both"/>
        <w:rPr>
          <w:rFonts w:eastAsia="Times New Roman" w:cs="Arial"/>
          <w:lang w:eastAsia="hr-HR"/>
        </w:rPr>
      </w:pPr>
    </w:p>
    <w:p w:rsidRPr="007A50D9" w:rsidR="00822D4D" w:rsidP="00822D4D" w:rsidRDefault="00822D4D" w14:paraId="4EAC77DC" w14:textId="77777777">
      <w:pPr>
        <w:spacing w:after="0"/>
        <w:jc w:val="right"/>
        <w:rPr>
          <w:rFonts w:eastAsia="Times New Roman" w:cs="Arial"/>
          <w:lang w:eastAsia="hr-HR"/>
        </w:rPr>
      </w:pP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b/>
          <w:lang w:eastAsia="hr-HR"/>
        </w:rPr>
        <w:t xml:space="preserve"> </w:t>
      </w:r>
      <w:r w:rsidRPr="007A50D9">
        <w:rPr>
          <w:rFonts w:eastAsia="Times New Roman" w:cs="Arial"/>
          <w:lang w:eastAsia="hr-HR"/>
        </w:rPr>
        <w:t>Antoine d.o.o.</w:t>
      </w:r>
      <w:r w:rsidR="001C45B4">
        <w:rPr>
          <w:rFonts w:eastAsia="Times New Roman" w:cs="Arial"/>
          <w:lang w:eastAsia="hr-HR"/>
        </w:rPr>
        <w:t xml:space="preserve"> za turizam i ugostiteljstvo</w:t>
      </w:r>
    </w:p>
    <w:p w:rsidRPr="007A50D9" w:rsidR="00822D4D" w:rsidP="00822D4D" w:rsidRDefault="00822D4D" w14:paraId="497F0591" w14:textId="77777777">
      <w:pPr>
        <w:spacing w:after="0"/>
        <w:jc w:val="right"/>
        <w:rPr>
          <w:rFonts w:eastAsia="Times New Roman" w:cs="Arial"/>
          <w:lang w:eastAsia="hr-HR"/>
        </w:rPr>
      </w:pPr>
      <w:r w:rsidRPr="007A50D9">
        <w:rPr>
          <w:rFonts w:eastAsia="Times New Roman" w:cs="Arial"/>
          <w:lang w:eastAsia="hr-HR"/>
        </w:rPr>
        <w:t>Obala kralja Tomislava 9</w:t>
      </w:r>
    </w:p>
    <w:p w:rsidRPr="007A50D9" w:rsidR="00822D4D" w:rsidP="00822D4D" w:rsidRDefault="00822D4D" w14:paraId="290572EE" w14:textId="77777777">
      <w:pPr>
        <w:spacing w:after="0"/>
        <w:jc w:val="right"/>
        <w:rPr>
          <w:rFonts w:eastAsia="Times New Roman" w:cs="Arial"/>
          <w:lang w:eastAsia="hr-HR"/>
        </w:rPr>
      </w:pPr>
      <w:r w:rsidRPr="007A50D9">
        <w:rPr>
          <w:rFonts w:eastAsia="Times New Roman" w:cs="Arial"/>
          <w:lang w:eastAsia="hr-HR"/>
        </w:rPr>
        <w:t>21300 Makarska</w:t>
      </w:r>
    </w:p>
    <w:p w:rsidRPr="007A50D9" w:rsidR="00822D4D" w:rsidP="00822D4D" w:rsidRDefault="00822D4D" w14:paraId="5116D37A" w14:textId="77777777">
      <w:pPr>
        <w:spacing w:after="0"/>
        <w:jc w:val="both"/>
        <w:rPr>
          <w:rFonts w:eastAsia="Times New Roman" w:cs="Arial"/>
          <w:lang w:eastAsia="hr-HR"/>
        </w:rPr>
      </w:pP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p>
    <w:p w:rsidRPr="007A50D9" w:rsidR="00822D4D" w:rsidP="00822D4D" w:rsidRDefault="00822D4D" w14:paraId="73BBBFF1" w14:textId="77777777">
      <w:pPr>
        <w:spacing w:after="0"/>
        <w:jc w:val="both"/>
        <w:rPr>
          <w:rFonts w:eastAsia="Times New Roman" w:cs="Arial"/>
          <w:lang w:eastAsia="hr-HR"/>
        </w:rPr>
      </w:pPr>
      <w:r w:rsidRPr="007A50D9">
        <w:rPr>
          <w:rFonts w:eastAsia="Times New Roman" w:cs="Arial"/>
          <w:lang w:eastAsia="hr-HR"/>
        </w:rPr>
        <w:t xml:space="preserve">Predmet: ispravak poziva </w:t>
      </w:r>
    </w:p>
    <w:p w:rsidRPr="007A50D9" w:rsidR="00822D4D" w:rsidP="00822D4D" w:rsidRDefault="00822D4D" w14:paraId="04BF6B7A" w14:textId="77777777">
      <w:pPr>
        <w:spacing w:after="0"/>
        <w:jc w:val="both"/>
        <w:rPr>
          <w:rFonts w:eastAsia="Times New Roman" w:cs="Arial"/>
          <w:lang w:eastAsia="hr-HR"/>
        </w:rPr>
      </w:pPr>
    </w:p>
    <w:p w:rsidRPr="007A50D9" w:rsidR="00822D4D" w:rsidP="00822D4D" w:rsidRDefault="00822D4D" w14:paraId="3E8AE297" w14:textId="77777777">
      <w:pPr>
        <w:spacing w:after="0"/>
        <w:jc w:val="both"/>
        <w:rPr>
          <w:rFonts w:eastAsia="Times New Roman" w:cs="Arial"/>
          <w:lang w:eastAsia="hr-HR"/>
        </w:rPr>
      </w:pPr>
      <w:r w:rsidRPr="007A50D9">
        <w:rPr>
          <w:rFonts w:eastAsia="Times New Roman" w:cs="Arial"/>
          <w:lang w:eastAsia="hr-HR"/>
        </w:rPr>
        <w:tab/>
        <w:t>Poštovani,</w:t>
      </w:r>
    </w:p>
    <w:p w:rsidRPr="007A50D9" w:rsidR="00822D4D" w:rsidP="00822D4D" w:rsidRDefault="00822D4D" w14:paraId="71238854" w14:textId="77777777">
      <w:pPr>
        <w:spacing w:after="0"/>
        <w:jc w:val="both"/>
        <w:rPr>
          <w:rFonts w:eastAsia="Times New Roman" w:cs="Arial"/>
          <w:lang w:eastAsia="hr-HR"/>
        </w:rPr>
      </w:pPr>
    </w:p>
    <w:p w:rsidRPr="007A50D9" w:rsidR="00822D4D" w:rsidP="00822D4D" w:rsidRDefault="00822D4D" w14:paraId="7B31F7AC" w14:textId="77777777">
      <w:pPr>
        <w:spacing w:after="0"/>
        <w:jc w:val="both"/>
        <w:rPr>
          <w:rFonts w:eastAsia="Times New Roman" w:cs="Arial"/>
          <w:lang w:eastAsia="hr-HR"/>
        </w:rPr>
      </w:pPr>
      <w:r w:rsidRPr="007A50D9">
        <w:rPr>
          <w:rFonts w:eastAsia="Times New Roman" w:cs="Arial"/>
          <w:lang w:eastAsia="hr-HR"/>
        </w:rPr>
        <w:tab/>
        <w:t>Ovim putem Vas obavještavamo da je u pozivu na ročište u gornjem predmetu, koji Vam je</w:t>
      </w:r>
      <w:r w:rsidR="001C45B4">
        <w:rPr>
          <w:rFonts w:eastAsia="Times New Roman" w:cs="Arial"/>
          <w:lang w:eastAsia="hr-HR"/>
        </w:rPr>
        <w:t xml:space="preserve"> putem e-komunikacije</w:t>
      </w:r>
      <w:r w:rsidRPr="007A50D9">
        <w:rPr>
          <w:rFonts w:eastAsia="Times New Roman" w:cs="Arial"/>
          <w:lang w:eastAsia="hr-HR"/>
        </w:rPr>
        <w:t xml:space="preserve"> upućen 3. studenog 2026., omaškom kao datum ročišta naznačen 23. prosinca 2026. u 13:00 sati. Ispravan datum održavanja ročišta je </w:t>
      </w:r>
      <w:r w:rsidRPr="007A50D9">
        <w:rPr>
          <w:rFonts w:eastAsia="Times New Roman" w:cs="Arial"/>
          <w:b/>
          <w:bCs/>
          <w:lang w:eastAsia="hr-HR"/>
        </w:rPr>
        <w:t>23. studenog 2026. u 13:00 sati</w:t>
      </w:r>
      <w:r w:rsidRPr="007A50D9">
        <w:rPr>
          <w:rFonts w:eastAsia="Times New Roman" w:cs="Arial"/>
          <w:lang w:eastAsia="hr-HR"/>
        </w:rPr>
        <w:t>. Ispravljen</w:t>
      </w:r>
      <w:r w:rsidR="001C45B4">
        <w:rPr>
          <w:rFonts w:eastAsia="Times New Roman" w:cs="Arial"/>
          <w:lang w:eastAsia="hr-HR"/>
        </w:rPr>
        <w:t>i</w:t>
      </w:r>
      <w:r w:rsidRPr="007A50D9">
        <w:rPr>
          <w:rFonts w:eastAsia="Times New Roman" w:cs="Arial"/>
          <w:lang w:eastAsia="hr-HR"/>
        </w:rPr>
        <w:t xml:space="preserve"> poziv šaljemo Vam u prilogu.</w:t>
      </w:r>
    </w:p>
    <w:p w:rsidRPr="007A50D9" w:rsidR="00822D4D" w:rsidP="00822D4D" w:rsidRDefault="00822D4D" w14:paraId="46F776BF" w14:textId="77777777">
      <w:pPr>
        <w:spacing w:after="0"/>
        <w:jc w:val="both"/>
        <w:rPr>
          <w:rFonts w:eastAsia="Times New Roman" w:cs="Arial"/>
          <w:lang w:eastAsia="hr-HR"/>
        </w:rPr>
      </w:pPr>
    </w:p>
    <w:p w:rsidRPr="007A50D9" w:rsidR="00822D4D" w:rsidP="00822D4D" w:rsidRDefault="00822D4D" w14:paraId="1E936191" w14:textId="77777777">
      <w:pPr>
        <w:spacing w:after="0"/>
        <w:jc w:val="both"/>
        <w:rPr>
          <w:rFonts w:eastAsia="Times New Roman" w:cs="Arial"/>
          <w:lang w:eastAsia="hr-HR"/>
        </w:rPr>
      </w:pPr>
      <w:r w:rsidRPr="007A50D9">
        <w:rPr>
          <w:rFonts w:eastAsia="Times New Roman" w:cs="Arial"/>
          <w:lang w:eastAsia="hr-HR"/>
        </w:rPr>
        <w:tab/>
        <w:t xml:space="preserve">S poštovanjem, </w:t>
      </w:r>
    </w:p>
    <w:p w:rsidRPr="007A50D9" w:rsidR="00822D4D" w:rsidP="00822D4D" w:rsidRDefault="00822D4D" w14:paraId="1712CBE6" w14:textId="77777777">
      <w:pPr>
        <w:spacing w:after="0"/>
        <w:jc w:val="both"/>
        <w:rPr>
          <w:rFonts w:eastAsia="Times New Roman" w:cs="Arial"/>
          <w:lang w:eastAsia="hr-HR"/>
        </w:rPr>
      </w:pPr>
    </w:p>
    <w:p w:rsidRPr="007A50D9" w:rsidR="00822D4D" w:rsidP="00822D4D" w:rsidRDefault="00822D4D" w14:paraId="4724F053" w14:textId="77777777">
      <w:pPr>
        <w:spacing w:after="0"/>
        <w:jc w:val="center"/>
        <w:rPr>
          <w:rFonts w:eastAsia="Times New Roman" w:cs="Arial"/>
          <w:lang w:eastAsia="hr-HR"/>
        </w:rPr>
      </w:pPr>
      <w:r w:rsidRPr="007A50D9">
        <w:rPr>
          <w:rFonts w:eastAsia="Times New Roman" w:cs="Arial"/>
          <w:lang w:eastAsia="hr-HR"/>
        </w:rPr>
        <w:t>OPĆINSKI PREKRŠAJNI SUD U ZAGREBU</w:t>
      </w:r>
    </w:p>
    <w:p w:rsidRPr="007A50D9" w:rsidR="00822D4D" w:rsidP="00822D4D" w:rsidRDefault="00822D4D" w14:paraId="6F247BB6" w14:textId="77777777">
      <w:pPr>
        <w:spacing w:after="0"/>
        <w:jc w:val="center"/>
        <w:rPr>
          <w:rFonts w:eastAsia="Times New Roman" w:cs="Arial"/>
          <w:lang w:eastAsia="hr-HR"/>
        </w:rPr>
      </w:pPr>
      <w:r w:rsidRPr="007A50D9">
        <w:rPr>
          <w:rFonts w:eastAsia="Times New Roman" w:cs="Arial"/>
          <w:lang w:eastAsia="hr-HR"/>
        </w:rPr>
        <w:t>3. studenog 2026.</w:t>
      </w:r>
    </w:p>
    <w:p w:rsidRPr="007A50D9" w:rsidR="00822D4D" w:rsidP="00822D4D" w:rsidRDefault="00822D4D" w14:paraId="65AAF3F8" w14:textId="77777777">
      <w:pPr>
        <w:spacing w:after="0"/>
        <w:jc w:val="both"/>
        <w:rPr>
          <w:rFonts w:eastAsia="Times New Roman" w:cs="Arial"/>
          <w:lang w:eastAsia="hr-HR"/>
        </w:rPr>
      </w:pP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r>
      <w:r w:rsidRPr="007A50D9">
        <w:rPr>
          <w:rFonts w:eastAsia="Times New Roman" w:cs="Arial"/>
          <w:lang w:eastAsia="hr-HR"/>
        </w:rPr>
        <w:tab/>
        <w:t xml:space="preserve">                 Sutkinja</w:t>
      </w:r>
    </w:p>
    <w:p w:rsidRPr="007A50D9" w:rsidR="00822D4D" w:rsidP="00822D4D" w:rsidRDefault="00822D4D" w14:paraId="6A5E5EDD" w14:textId="77777777">
      <w:pPr>
        <w:spacing w:after="0"/>
        <w:ind w:left="5664" w:firstLine="708"/>
        <w:jc w:val="both"/>
        <w:rPr>
          <w:rFonts w:eastAsia="Times New Roman" w:cs="Arial"/>
          <w:lang w:eastAsia="hr-HR"/>
        </w:rPr>
      </w:pPr>
      <w:r w:rsidRPr="007A50D9">
        <w:rPr>
          <w:rFonts w:eastAsia="Times New Roman" w:cs="Arial"/>
          <w:lang w:eastAsia="hr-HR"/>
        </w:rPr>
        <w:t>Katarina Jurišić</w:t>
      </w:r>
    </w:p>
    <w:p w:rsidRPr="007A50D9" w:rsidR="00822D4D" w:rsidP="00822D4D" w:rsidRDefault="00822D4D" w14:paraId="416A2218" w14:textId="77777777">
      <w:pPr>
        <w:spacing w:after="0"/>
        <w:ind w:left="5664" w:firstLine="708"/>
        <w:jc w:val="both"/>
        <w:rPr>
          <w:rFonts w:eastAsia="Times New Roman" w:cs="Arial"/>
          <w:lang w:eastAsia="hr-HR"/>
        </w:rPr>
      </w:pPr>
    </w:p>
    <w:p w:rsidRPr="007A50D9" w:rsidR="00822D4D" w:rsidP="00822D4D" w:rsidRDefault="00822D4D" w14:paraId="1FAADC72" w14:textId="77777777">
      <w:pPr>
        <w:spacing w:after="0"/>
        <w:rPr>
          <w:rFonts w:eastAsia="Times New Roman" w:cs="Arial"/>
          <w:lang w:eastAsia="hr-HR"/>
        </w:rPr>
      </w:pPr>
      <w:r w:rsidRPr="007A50D9">
        <w:rPr>
          <w:rFonts w:eastAsia="Times New Roman" w:cs="Arial"/>
          <w:lang w:eastAsia="hr-HR"/>
        </w:rPr>
        <w:t>Prilog: poziv</w:t>
      </w:r>
    </w:p>
    <w:p w:rsidRPr="007A50D9" w:rsidR="00822D4D" w:rsidP="00822D4D" w:rsidRDefault="00822D4D" w14:paraId="78D7C033" w14:textId="77777777">
      <w:pPr>
        <w:spacing w:after="0"/>
        <w:rPr>
          <w:rFonts w:eastAsia="Times New Roman" w:cs="Arial"/>
          <w:lang w:eastAsia="hr-HR"/>
        </w:rPr>
      </w:pPr>
    </w:p>
    <w:p w:rsidRPr="007A50D9" w:rsidR="00822D4D" w:rsidP="00822D4D" w:rsidRDefault="00822D4D" w14:paraId="07F56CFA" w14:textId="77777777">
      <w:pPr>
        <w:spacing w:after="0"/>
        <w:rPr>
          <w:rFonts w:eastAsia="Times New Roman" w:cs="Arial"/>
          <w:lang w:eastAsia="hr-HR"/>
        </w:rPr>
      </w:pPr>
    </w:p>
    <w:p w:rsidR="00D77E9B" w:rsidRDefault="00D77E9B" w14:paraId="6D625D74" w14:textId="77777777"/>
    <w:p w:rsidR="00822D4D" w:rsidRDefault="00822D4D" w14:paraId="71A8128A" w14:textId="77777777"/>
    <w:p w:rsidR="00822D4D" w:rsidRDefault="00822D4D" w14:paraId="57DC2B72" w14:textId="77777777"/>
    <w:p w:rsidR="00822D4D" w:rsidRDefault="00822D4D" w14:paraId="347BA33C" w14:textId="77777777"/>
    <w:p w:rsidR="00822D4D" w:rsidRDefault="00822D4D" w14:paraId="06320114" w14:textId="77777777"/>
    <w:p w:rsidR="00822D4D" w:rsidRDefault="00822D4D" w14:paraId="47600C4B" w14:textId="77777777"/>
    <w:p w:rsidR="00822D4D" w:rsidRDefault="00822D4D" w14:paraId="4AC483A5" w14:textId="77777777"/>
    <w:p w:rsidR="00822D4D" w:rsidRDefault="00822D4D" w14:paraId="6FFB2815" w14:textId="77777777"/>
    <w:p w:rsidR="00822D4D" w:rsidRDefault="00822D4D" w14:paraId="113D90FD" w14:textId="77777777"/>
    <w:p w:rsidR="00822D4D" w:rsidP="009C6E38" w:rsidRDefault="00C17376" w14:paraId="01EFE7FF" w14:textId="77777777">
      <w:pPr>
        <w:spacing w:after="0"/>
      </w:pPr>
      <w:r>
        <w:lastRenderedPageBreak/>
        <w:t>REPUBLIKA HRVATSKA</w:t>
      </w:r>
    </w:p>
    <w:p w:rsidR="00C17376" w:rsidP="009C6E38" w:rsidRDefault="00C17376" w14:paraId="6BA3C9F2" w14:textId="77777777">
      <w:pPr>
        <w:spacing w:after="0"/>
      </w:pPr>
      <w:r>
        <w:t>Općinski prekršajni sud u Zagrebu</w:t>
      </w:r>
    </w:p>
    <w:p w:rsidR="009C6E38" w:rsidP="009C6E38" w:rsidRDefault="009C6E38" w14:paraId="05873E7C" w14:textId="77777777">
      <w:pPr>
        <w:spacing w:after="0"/>
      </w:pPr>
      <w:r>
        <w:t>Avenija Dubrovnik 8</w:t>
      </w:r>
    </w:p>
    <w:p w:rsidR="009C6E38" w:rsidP="009C6E38" w:rsidRDefault="009C6E38" w14:paraId="3074BEF0" w14:textId="77777777">
      <w:pPr>
        <w:spacing w:after="0"/>
      </w:pPr>
      <w:r>
        <w:t>10020 Zagreb</w:t>
      </w:r>
    </w:p>
    <w:p w:rsidR="00A67C3E" w:rsidP="00A67C3E" w:rsidRDefault="00A67C3E" w14:paraId="09CDD741" w14:textId="77777777">
      <w:pPr>
        <w:spacing w:after="0"/>
        <w:jc w:val="right"/>
      </w:pPr>
      <w:r>
        <w:t>Poslovni broj: Pp-11237/2026</w:t>
      </w:r>
    </w:p>
    <w:p w:rsidR="00A67C3E" w:rsidP="00A67C3E" w:rsidRDefault="00A67C3E" w14:paraId="38C798D4" w14:textId="77777777">
      <w:pPr>
        <w:spacing w:after="0"/>
        <w:jc w:val="right"/>
      </w:pPr>
      <w:r>
        <w:t>Okrivljenika pravna osoba: Antoine d.o.o.</w:t>
      </w:r>
    </w:p>
    <w:p w:rsidR="00A67C3E" w:rsidP="00A67C3E" w:rsidRDefault="00A67C3E" w14:paraId="5C3ECA0A" w14:textId="77777777">
      <w:pPr>
        <w:spacing w:after="0"/>
        <w:jc w:val="right"/>
      </w:pPr>
      <w:r>
        <w:t>Okrivljena odgovorna osoba: Ante Ćaleta</w:t>
      </w:r>
    </w:p>
    <w:p w:rsidR="00A67C3E" w:rsidP="00A67C3E" w:rsidRDefault="00A67C3E" w14:paraId="6FD9D758" w14:textId="77777777">
      <w:pPr>
        <w:spacing w:after="0"/>
        <w:jc w:val="right"/>
      </w:pPr>
      <w:r>
        <w:t>Prekršaj iz članka 296. stavka 1. točke 16 i stavka 2.</w:t>
      </w:r>
    </w:p>
    <w:p w:rsidR="00A67C3E" w:rsidP="00A67C3E" w:rsidRDefault="00A67C3E" w14:paraId="13273286" w14:textId="77777777">
      <w:pPr>
        <w:spacing w:after="0"/>
        <w:jc w:val="right"/>
      </w:pPr>
      <w:r>
        <w:t xml:space="preserve">Zakona o autorskom pravu i srodnim pravima </w:t>
      </w:r>
    </w:p>
    <w:p w:rsidR="00F765F1" w:rsidP="008C03DD" w:rsidRDefault="00F765F1" w14:paraId="61C9F35A" w14:textId="77777777">
      <w:pPr>
        <w:spacing w:after="0"/>
        <w:jc w:val="both"/>
      </w:pPr>
    </w:p>
    <w:tbl>
      <w:tblPr>
        <w:tblStyle w:val="Reetkatablice"/>
        <w:tblW w:w="0" w:type="auto"/>
        <w:tblLook w:firstRow="1" w:lastRow="0" w:firstColumn="1" w:lastColumn="0" w:noHBand="0" w:noVBand="1" w:val="04A0"/>
      </w:tblPr>
      <w:tblGrid>
        <w:gridCol w:w="1523"/>
      </w:tblGrid>
      <w:tr w:rsidR="00F765F1" w:rsidTr="00F765F1" w14:paraId="0D69D489" w14:textId="77777777">
        <w:tc>
          <w:tcPr>
            <w:tcW w:w="1129" w:type="dxa"/>
          </w:tcPr>
          <w:p w:rsidR="00F765F1" w:rsidP="00B5417C" w:rsidRDefault="00F765F1" w14:paraId="1B89B823" w14:textId="77777777">
            <w:pPr>
              <w:spacing w:after="0"/>
              <w:jc w:val="center"/>
            </w:pPr>
            <w:r>
              <w:t>ŽURNI POSTUPAK</w:t>
            </w:r>
          </w:p>
        </w:tc>
      </w:tr>
    </w:tbl>
    <w:p w:rsidR="008C03DD" w:rsidP="00CF480E" w:rsidRDefault="008C03DD" w14:paraId="300B39A0" w14:textId="77777777">
      <w:pPr>
        <w:spacing w:after="0"/>
        <w:jc w:val="center"/>
      </w:pPr>
    </w:p>
    <w:p w:rsidR="00B5417C" w:rsidP="00CF480E" w:rsidRDefault="00B5417C" w14:paraId="39AE8F42" w14:textId="77777777">
      <w:pPr>
        <w:spacing w:after="0"/>
        <w:jc w:val="center"/>
      </w:pPr>
      <w:r>
        <w:t>POZIV OKRIVLJENOJ PRAVNOJ OSOBI</w:t>
      </w:r>
    </w:p>
    <w:p w:rsidR="00CF480E" w:rsidP="00CF480E" w:rsidRDefault="00CF480E" w14:paraId="78BAB289" w14:textId="77777777">
      <w:pPr>
        <w:spacing w:after="0"/>
        <w:jc w:val="center"/>
      </w:pPr>
    </w:p>
    <w:p w:rsidR="00A52C14" w:rsidP="00A52C14" w:rsidRDefault="00A52C14" w14:paraId="2D6030A0" w14:textId="77777777">
      <w:pPr>
        <w:spacing w:after="0"/>
        <w:ind w:firstLine="708"/>
        <w:jc w:val="both"/>
      </w:pPr>
      <w:r>
        <w:t>Pozivamo vas da pisanim putem imenujete svog predstavnika i dostavite dokaze da je ta osoba, sukladno članku 114. stavku 7. Prekršajnog zakona (</w:t>
      </w:r>
      <w:r>
        <w:rPr>
          <w:rFonts w:cs="Arial"/>
        </w:rPr>
        <w:t>„</w:t>
      </w:r>
      <w:r>
        <w:t>Narodne novine</w:t>
      </w:r>
      <w:r>
        <w:rPr>
          <w:rFonts w:cs="Arial"/>
        </w:rPr>
        <w:t>”</w:t>
      </w:r>
      <w:r>
        <w:t xml:space="preserve"> broj 107/07, 39/13, 157/13, 110/15, 70/17, 118/18 i 114/22), ovlaštena zastupati okrivljenu pravnu osobu, najkasnije do početka ročišta.</w:t>
      </w:r>
    </w:p>
    <w:p w:rsidR="00A52C14" w:rsidP="00A52C14" w:rsidRDefault="00A52C14" w14:paraId="5E363188" w14:textId="77777777">
      <w:pPr>
        <w:spacing w:after="0"/>
        <w:ind w:firstLine="708"/>
        <w:jc w:val="both"/>
      </w:pPr>
      <w:r>
        <w:t xml:space="preserve">Pozivamo okrivljenu pravnu osobu Antoine d.o.o. </w:t>
      </w:r>
      <w:r w:rsidR="00593703">
        <w:t xml:space="preserve">za turizam i ugostiteljstvo </w:t>
      </w:r>
      <w:r>
        <w:t xml:space="preserve">da 23. studenog 2026. u 13:00 sati pristupi ovo sudu na adresu Avenija Dubrovnik 8, Zagreb, soba 125, radi ispitivanja svjedoka. </w:t>
      </w:r>
    </w:p>
    <w:p w:rsidR="00A52C14" w:rsidP="00A52C14" w:rsidRDefault="00A52C14" w14:paraId="60170C37" w14:textId="77777777">
      <w:pPr>
        <w:spacing w:after="0"/>
        <w:ind w:firstLine="708"/>
        <w:jc w:val="both"/>
      </w:pPr>
    </w:p>
    <w:p w:rsidR="00A52C14" w:rsidP="00A52C14" w:rsidRDefault="00A52C14" w14:paraId="6F3C83B4" w14:textId="77777777">
      <w:pPr>
        <w:spacing w:after="0"/>
        <w:jc w:val="both"/>
      </w:pPr>
      <w:r>
        <w:t>UPOZORENJE:</w:t>
      </w:r>
    </w:p>
    <w:p w:rsidR="00A52C14" w:rsidP="00A52C14" w:rsidRDefault="00A52C14" w14:paraId="7F95758A" w14:textId="77777777">
      <w:pPr>
        <w:spacing w:after="0"/>
        <w:jc w:val="both"/>
      </w:pPr>
      <w:r>
        <w:tab/>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00A52C14" w:rsidP="00A52C14" w:rsidRDefault="00A52C14" w14:paraId="23CB37BB" w14:textId="77777777">
      <w:pPr>
        <w:spacing w:after="0"/>
        <w:jc w:val="both"/>
      </w:pPr>
      <w:r>
        <w:tab/>
        <w:t xml:space="preserve">Imenovani predstavnik je dužan osobno pristupiti ispitivanju. Ako se ne odazove pozivu i ne opravda izostanak ili ako bude očito izbjegavao primitak poziva, sud će izdati </w:t>
      </w:r>
      <w:proofErr w:type="spellStart"/>
      <w:r>
        <w:t>dovedbeni</w:t>
      </w:r>
      <w:proofErr w:type="spellEnd"/>
      <w:r>
        <w:t xml:space="preserve"> nalog (članak 129. stavak 1. i 6. Prekršajnog zakona), s tim da je predstavnik dužan snositi troškove svojeg dovođenja i odgode ročišta (članak 139. stavak 1. Prekršajnog zakona).</w:t>
      </w:r>
    </w:p>
    <w:p w:rsidR="00A52C14" w:rsidP="00A52C14" w:rsidRDefault="00A52C14" w14:paraId="4625B981" w14:textId="77777777">
      <w:pPr>
        <w:spacing w:after="0"/>
        <w:jc w:val="both"/>
      </w:pPr>
      <w:r>
        <w:tab/>
        <w:t>Ako se okrivljena pravna osoba ne odazove pozivu, a njezina nazočnost i ispitivanje nisu potrebni i ne utječu na zakonito i pravilno donošenje presude, postupak će se provesti i donijeti presuda bez njene nazočnosti (članak 128. stavak 7. i članak 167. stavak 3. Prekršajnog zakona).</w:t>
      </w:r>
    </w:p>
    <w:p w:rsidR="00A52C14" w:rsidP="00A52C14" w:rsidRDefault="00A52C14" w14:paraId="304A6906" w14:textId="77777777">
      <w:pPr>
        <w:spacing w:after="0"/>
        <w:jc w:val="both"/>
      </w:pPr>
      <w:r>
        <w:tab/>
        <w:t>Okrivljena pravna osoba može sudu dostaviti i pisanu obranu.</w:t>
      </w:r>
    </w:p>
    <w:p w:rsidR="00A52C14" w:rsidP="00A52C14" w:rsidRDefault="00A52C14" w14:paraId="31ABD8E2" w14:textId="77777777">
      <w:pPr>
        <w:spacing w:after="0"/>
        <w:jc w:val="both"/>
      </w:pPr>
    </w:p>
    <w:p w:rsidR="00A52C14" w:rsidP="00A52C14" w:rsidRDefault="00A52C14" w14:paraId="28AC1771" w14:textId="77777777">
      <w:pPr>
        <w:spacing w:after="0"/>
        <w:jc w:val="center"/>
      </w:pPr>
      <w:r>
        <w:t>U Zagrebu, 3. studenog 2026.</w:t>
      </w:r>
    </w:p>
    <w:p w:rsidR="00A52C14" w:rsidP="00A52C14" w:rsidRDefault="00A52C14" w14:paraId="6D0C0C82" w14:textId="77777777">
      <w:pPr>
        <w:spacing w:after="0"/>
        <w:jc w:val="center"/>
      </w:pPr>
    </w:p>
    <w:p w:rsidR="00A52C14" w:rsidP="00A52C14" w:rsidRDefault="00A52C14" w14:paraId="0248DBDB" w14:textId="77777777">
      <w:pPr>
        <w:spacing w:after="0"/>
        <w:jc w:val="center"/>
      </w:pPr>
      <w:r>
        <w:tab/>
      </w:r>
      <w:r>
        <w:tab/>
      </w:r>
      <w:r>
        <w:tab/>
      </w:r>
      <w:r>
        <w:tab/>
      </w:r>
      <w:r>
        <w:tab/>
      </w:r>
    </w:p>
    <w:p w:rsidR="00A52C14" w:rsidP="00A52C14" w:rsidRDefault="00A52C14" w14:paraId="40270127" w14:textId="77777777">
      <w:pPr>
        <w:spacing w:after="0"/>
        <w:ind w:left="4248" w:firstLine="708"/>
        <w:jc w:val="center"/>
      </w:pPr>
      <w:r>
        <w:t xml:space="preserve"> Sudac</w:t>
      </w:r>
    </w:p>
    <w:p w:rsidR="00A52C14" w:rsidP="00A52C14" w:rsidRDefault="00A52C14" w14:paraId="33640F89" w14:textId="77777777">
      <w:pPr>
        <w:spacing w:after="0"/>
        <w:jc w:val="center"/>
      </w:pPr>
      <w:r>
        <w:t xml:space="preserve">         </w:t>
      </w:r>
      <w:r>
        <w:tab/>
      </w:r>
      <w:r>
        <w:tab/>
      </w:r>
      <w:r>
        <w:tab/>
      </w:r>
      <w:r>
        <w:tab/>
      </w:r>
      <w:r>
        <w:tab/>
      </w:r>
      <w:r>
        <w:tab/>
      </w:r>
      <w:r>
        <w:tab/>
        <w:t xml:space="preserve"> Katarina Jurišić</w:t>
      </w:r>
    </w:p>
    <w:sectPr w:rsidR="00A52C1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D4D"/>
    <w:rsid w:val="001C45B4"/>
    <w:rsid w:val="00231234"/>
    <w:rsid w:val="00593703"/>
    <w:rsid w:val="00822D4D"/>
    <w:rsid w:val="00832DC1"/>
    <w:rsid w:val="008C03DD"/>
    <w:rsid w:val="009C6E38"/>
    <w:rsid w:val="00A52C14"/>
    <w:rsid w:val="00A67C3E"/>
    <w:rsid w:val="00B5417C"/>
    <w:rsid w:val="00C17376"/>
    <w:rsid w:val="00CF480E"/>
    <w:rsid w:val="00D77E9B"/>
    <w:rsid w:val="00DE1EF8"/>
    <w:rsid w:val="00F765F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0F0D6C7C"/>
  <w15:docId w15:val="{DA666DE1-ECEA-49E4-9DD3-B5325D5469A0}"/>
</w:settings>
</file>

<file path=word/styles.xml><?xml version="1.0" encoding="utf-8"?>
<w:style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Times New Roman" w:eastAsiaTheme="minorHAnsi"/>
        <w:color w:val="1F497D"/>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22D4D"/>
    <w:pPr>
      <w:spacing w:after="240" w:line="240" w:lineRule="auto"/>
    </w:pPr>
    <w:rPr>
      <w:rFonts w:cstheme="minorBidi"/>
      <w:color w:val="auto"/>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table" w:styleId="Reetkatablice">
    <w:name w:val="Table Grid"/>
    <w:basedOn w:val="Obinatablica"/>
    <w:uiPriority w:val="39"/>
    <w:rsid w:val="00F765F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kstrezerviranogmjesta">
    <w:name w:val="Placeholder Text"/>
    <w:basedOn w:val="Zadanifontodlomka"/>
    <w:uiPriority w:val="99"/>
    <w:semiHidden/>
    <w:rsid w:val="00231234"/>
    <w:rPr>
      <w:color w:val="808080"/>
      <w:bdr w:val="none" w:color="auto" w:sz="0" w:space="0"/>
      <w:shd w:val="clear" w:color="auto" w:fill="auto"/>
    </w:rPr>
  </w:style>
  <w:style w:type="character" w:styleId="eSPISCCParagraphDefaultFont" w:customStyle="true">
    <w:name w:val="eSPIS_CC_Paragraph Default Font"/>
    <w:basedOn w:val="Zadanifontodlomka"/>
    <w:rsid w:val="00231234"/>
    <w:rPr>
      <w:rFonts w:ascii="Times New Roman" w:hAnsi="Times New Roman" w:eastAsia="Times New Roman" w:cs="Times New Roman"/>
      <w:sz w:val="24"/>
      <w:bdr w:val="none" w:color="auto" w:sz="0" w:space="0"/>
      <w:shd w:val="clear" w:color="auto" w:fill="auto"/>
      <w:lang w:val="hr-HR" w:eastAsia="hr-HR"/>
    </w:rPr>
  </w:style>
  <w:style w:type="character" w:styleId="PozadinaSvijetloZuta" w:customStyle="true">
    <w:name w:val="Pozadina_SvijetloZuta"/>
    <w:basedOn w:val="Zadanifontodlomka"/>
    <w:rsid w:val="00231234"/>
    <w:rPr>
      <w:rFonts w:eastAsia="Times New Roman" w:cs="Arial"/>
      <w:bdr w:val="none" w:color="auto" w:sz="0" w:space="0"/>
      <w:shd w:val="clear" w:color="auto" w:fill="FFFFCC"/>
      <w:lang w:val="hr-HR" w:eastAsia="hr-HR"/>
    </w:rPr>
  </w:style>
  <w:style w:type="character" w:styleId="PozadinaSvijetloCrvena" w:customStyle="true">
    <w:name w:val="Pozadina_SvijetloCrvena"/>
    <w:basedOn w:val="eSPISCCParagraphDefaultFont"/>
    <w:rsid w:val="00231234"/>
    <w:rPr>
      <w:rFonts w:ascii="Times New Roman" w:hAnsi="Times New Roman" w:eastAsia="Times New Roman" w:cs="Arial"/>
      <w:sz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231234"/>
    <w:rPr>
      <w:rFonts w:ascii="Times New Roman" w:hAnsi="Times New Roman" w:eastAsia="Times New Roman" w:cs="Arial"/>
      <w:sz w:val="24"/>
      <w:bdr w:val="none" w:color="auto" w:sz="0" w:space="0"/>
      <w:shd w:val="clear" w:color="auto" w:fill="CCFFCC"/>
      <w:lang w:val="hr-HR" w:eastAsia="hr-HR"/>
    </w:rPr>
  </w:style>
</w:styles>
</file>

<file path=word/webSettings.xml><?xml version="1.0" encoding="utf-8"?>
<w:webSettings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theme/theme1.xml" Type="http://schemas.openxmlformats.org/officeDocument/2006/relationships/theme" Id="rId7"/><Relationship Target="styles.xml" Type="http://schemas.openxmlformats.org/officeDocument/2006/relationships/styles" Id="rId2"/><Relationship Target="../customXml/item1.xml" Type="http://schemas.openxmlformats.org/officeDocument/2006/relationships/customXml" Id="rId1"/><Relationship Target="fontTable.xml" Type="http://schemas.openxmlformats.org/officeDocument/2006/relationships/fontTable" Id="rId6"/><Relationship Target="media/image1.png" Type="http://schemas.openxmlformats.org/officeDocument/2006/relationships/imag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r="http://schemas.openxmlformats.org/officeDocument/2006/relationships" xmlns:w="http://schemas.openxmlformats.org/wordprocessingml/2006/main"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 studenog 2026.</izvorni_sadrzaj>
    <derivirana_varijabla naziv="DomainObject.DatumDonosenjaOdluke_1">3. studenog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Jurišić</izvorni_sadrzaj>
    <derivirana_varijabla naziv="DomainObject.DonositeljOdluke.Prezime_1">Jurišić</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11237</izvorni_sadrzaj>
    <derivirana_varijabla naziv="DomainObject.Predmet.Broj_1">11237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kolovoza 2026.</izvorni_sadrzaj>
    <derivirana_varijabla naziv="DomainObject.Predmet.DatumOsnivanja_1">21.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travnja 1963.</izvorni_sadrzaj>
    <derivirana_varijabla naziv="DomainObject.Predmet.OkrivljenikFizickaOsoba.DatumRodjenja_1">30. travnja 1963.</derivirana_varijabla>
  </DomainObject.Predmet.OkrivljenikFizickaOsoba.DatumRodjenja>
  <DomainObject.Predmet.OkrivljenikFizickaOsoba.DatumRodjenjaFormated>
    <izvorni_sadrzaj>30.4.1963.</izvorni_sadrzaj>
    <derivirana_varijabla naziv="DomainObject.Predmet.OkrivljenikFizickaOsoba.DatumRodjenjaFormated_1">30.4.1963.</derivirana_varijabla>
  </DomainObject.Predmet.OkrivljenikFizickaOsoba.DatumRodjenjaFormated>
  <DomainObject.Predmet.OkrivljenikFizickaOsoba.Ime>
    <izvorni_sadrzaj>Ante</izvorni_sadrzaj>
    <derivirana_varijabla naziv="DomainObject.Predmet.OkrivljenikFizickaOsoba.Ime_1">Ante</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Voštane (Trilj)</izvorni_sadrzaj>
    <derivirana_varijabla naziv="DomainObject.Predmet.OkrivljenikFizickaOsoba.MjestoRodjenja_1">Voštane (Trilj)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Ante Ćaleta</izvorni_sadrzaj>
    <derivirana_varijabla naziv="DomainObject.Predmet.OkrivljenikFizickaOsoba.Naziv_1">Ante Ćaleta</derivirana_varijabla>
  </DomainObject.Predmet.OkrivljenikFizickaOsoba.Naziv>
  <DomainObject.Predmet.OkrivljenikFizickaOsoba.Prezime>
    <izvorni_sadrzaj>Ćaleta</izvorni_sadrzaj>
    <derivirana_varijabla naziv="DomainObject.Predmet.OkrivljenikFizickaOsoba.Prezime_1">Ćaleta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22590287737</izvorni_sadrzaj>
    <derivirana_varijabla naziv="DomainObject.Predmet.OkrivljenikFizickaOsoba.Oib_1">22590287737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Pp-11237/2026</izvorni_sadrzaj>
    <derivirana_varijabla naziv="DomainObject.Predmet.OznakaBroj_1">Pp-11237/2026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Antoine d.o.o. za turizam i ugostiteljstvo; Ante Ćaleta</izvorni_sadrzaj>
    <derivirana_varijabla naziv="DomainObject.Predmet.ProtustrankaFormated_1">  Antoine d.o.o. za turizam i ugostiteljstvo; Ante Ćaleta</derivirana_varijabla>
  </DomainObject.Predmet.ProtustrankaFormated>
  <DomainObject.Predmet.ProtustrankaFormatedOIB>
    <izvorni_sadrzaj>  Antoine d.o.o. za turizam i ugostiteljstvo, OIB 38034222917; Ante Ćaleta, OIB 22590287737</izvorni_sadrzaj>
    <derivirana_varijabla naziv="DomainObject.Predmet.ProtustrankaFormatedOIB_1">  Antoine d.o.o. za turizam i ugostiteljstvo, OIB 38034222917; Ante Ćaleta, OIB 22590287737</derivirana_varijabla>
  </DomainObject.Predmet.ProtustrankaFormatedOIB>
  <DomainObject.Predmet.ProtustrankaFormatedWithAdress>
    <izvorni_sadrzaj> Antoine d.o.o. za turizam i ugostiteljstvo, Obala Kralja Tomislava 9, 21300 Makarska; Ante Ćaleta, Ante Starčevića 41, 21240 Trilj</izvorni_sadrzaj>
    <derivirana_varijabla naziv="DomainObject.Predmet.ProtustrankaFormatedWithAdress_1"> Antoine d.o.o. za turizam i ugostiteljstvo, Obala Kralja Tomislava 9, 21300 Makarska; Ante Ćaleta, Ante Starčevića 41, 21240 Trilj</derivirana_varijabla>
  </DomainObject.Predmet.ProtustrankaFormatedWithAdress>
  <DomainObject.Predmet.ProtustrankaFormatedWithAdressOIB>
    <izvorni_sadrzaj> Antoine d.o.o. za turizam i ugostiteljstvo, OIB 38034222917, Obala Kralja Tomislava 9, 21300 Makarska; Ante Ćaleta, OIB 22590287737, Ante Starčevića 41, 21240 Trilj</izvorni_sadrzaj>
    <derivirana_varijabla naziv="DomainObject.Predmet.ProtustrankaFormatedWithAdressOIB_1"> Antoine d.o.o. za turizam i ugostiteljstvo, OIB 38034222917, Obala Kralja Tomislava 9, 21300 Makarska; Ante Ćaleta, OIB 22590287737, Ante Starčevića 41, 21240 Trilj</derivirana_varijabla>
  </DomainObject.Predmet.ProtustrankaFormatedWithAdressOIB>
  <DomainObject.Predmet.ProtustrankaWithAdress>
    <izvorni_sadrzaj>Antoine d.o.o. za turizam i ugostiteljstvo Obala Kralja Tomislava 9, 21300 Makarska, Ante Ćaleta Ante Starčevića 41, 21240 Trilj</izvorni_sadrzaj>
    <derivirana_varijabla naziv="DomainObject.Predmet.ProtustrankaWithAdress_1">Antoine d.o.o. za turizam i ugostiteljstvo Obala Kralja Tomislava 9, 21300 Makarska, Ante Ćaleta Ante Starčevića 41, 21240 Trilj</derivirana_varijabla>
  </DomainObject.Predmet.ProtustrankaWithAdress>
  <DomainObject.Predmet.ProtustrankaWithAdressOIB>
    <izvorni_sadrzaj>Antoine d.o.o. za turizam i ugostiteljstvo, OIB 38034222917, Obala Kralja Tomislava 9, 21300 Makarska, Ante Ćaleta, OIB 22590287737, Ante Starčevića 41, 21240 Trilj</izvorni_sadrzaj>
    <derivirana_varijabla naziv="DomainObject.Predmet.ProtustrankaWithAdressOIB_1">Antoine d.o.o. za turizam i ugostiteljstvo, OIB 38034222917, Obala Kralja Tomislava 9, 21300 Makarska, Ante Ćaleta, OIB 22590287737, Ante Starčevića 41, 21240 Trilj</derivirana_varijabla>
  </DomainObject.Predmet.ProtustrankaWithAdressOIB>
  <DomainObject.Predmet.ProtustrankaNazivFormated>
    <izvorni_sadrzaj>Antoine d.o.o. za turizam i ugostiteljstvo,Ante Ćaleta</izvorni_sadrzaj>
    <derivirana_varijabla naziv="DomainObject.Predmet.ProtustrankaNazivFormated_1">Antoine d.o.o. za turizam i ugostiteljstvo,Ante Ćaleta</derivirana_varijabla>
  </DomainObject.Predmet.ProtustrankaNazivFormated>
  <DomainObject.Predmet.ProtustrankaNazivFormatedOIB>
    <izvorni_sadrzaj>Antoine d.o.o. za turizam i ugostiteljstvo, OIB 38034222917,Ante Ćaleta, OIB 22590287737</izvorni_sadrzaj>
    <derivirana_varijabla naziv="DomainObject.Predmet.ProtustrankaNazivFormatedOIB_1">Antoine d.o.o. za turizam i ugostiteljstvo, OIB 38034222917,Ante Ćaleta, OIB 22590287737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Hrrvatsko društvo skladatelja</izvorni_sadrzaj>
    <derivirana_varijabla naziv="DomainObject.Predmet.StrankaFormated_1">  Hrrvatsko društvo skladatelja</derivirana_varijabla>
  </DomainObject.Predmet.StrankaFormated>
  <DomainObject.Predmet.StrankaFormatedOIB>
    <izvorni_sadrzaj>  Hrrvatsko društvo skladatelja, OIB 56668956985</izvorni_sadrzaj>
    <derivirana_varijabla naziv="DomainObject.Predmet.StrankaFormatedOIB_1">  Hrrvatsko društvo skladatelja, OIB 56668956985</derivirana_varijabla>
  </DomainObject.Predmet.StrankaFormatedOIB>
  <DomainObject.Predmet.StrankaFormatedWithAdress>
    <izvorni_sadrzaj> Hrrvatsko društvo skladatelja, Heinzelova 62a, 10000 Zagreb</izvorni_sadrzaj>
    <derivirana_varijabla naziv="DomainObject.Predmet.StrankaFormatedWithAdress_1"> Hrrvatsko društvo skladatelja, Heinzelova 62a, 10000 Zagreb</derivirana_varijabla>
  </DomainObject.Predmet.StrankaFormatedWithAdress>
  <DomainObject.Predmet.StrankaFormatedWithAdressOIB>
    <izvorni_sadrzaj> Hrrvatsko društvo skladatelja, OIB 56668956985, Heinzelova 62a, 10000 Zagreb</izvorni_sadrzaj>
    <derivirana_varijabla naziv="DomainObject.Predmet.StrankaFormatedWithAdressOIB_1"> Hrrvatsko društvo skladatelja, OIB 56668956985, Heinzelova 62a, 10000 Zagreb</derivirana_varijabla>
  </DomainObject.Predmet.StrankaFormatedWithAdressOIB>
  <DomainObject.Predmet.StrankaWithAdress>
    <izvorni_sadrzaj>Hrrvatsko društvo skladatelja Heinzelova 62a,10000 Zagreb</izvorni_sadrzaj>
    <derivirana_varijabla naziv="DomainObject.Predmet.StrankaWithAdress_1">Hrrvatsko društvo skladatelja Heinzelova 62a,10000 Zagreb</derivirana_varijabla>
  </DomainObject.Predmet.StrankaWithAdress>
  <DomainObject.Predmet.StrankaWithAdressOIB>
    <izvorni_sadrzaj>Hrrvatsko društvo skladatelja, OIB 56668956985, Heinzelova 62a,10000 Zagreb</izvorni_sadrzaj>
    <derivirana_varijabla naziv="DomainObject.Predmet.StrankaWithAdressOIB_1">Hrrvatsko društvo skladatelja, OIB 56668956985, Heinzelova 62a,10000 Zagreb</derivirana_varijabla>
  </DomainObject.Predmet.StrankaWithAdressOIB>
  <DomainObject.Predmet.StrankaNazivFormated>
    <izvorni_sadrzaj>Hrrvatsko društvo skladatelja</izvorni_sadrzaj>
    <derivirana_varijabla naziv="DomainObject.Predmet.StrankaNazivFormated_1">Hrrvatsko društvo skladatelja</derivirana_varijabla>
  </DomainObject.Predmet.StrankaNazivFormated>
  <DomainObject.Predmet.StrankaNazivFormatedOIB>
    <izvorni_sadrzaj>Hrrvatsko društvo skladatelja, OIB 56668956985</izvorni_sadrzaj>
    <derivirana_varijabla naziv="DomainObject.Predmet.StrankaNazivFormatedOIB_1">Hrrvatsko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omainObject.Predmet.Zapisnicar>
  <DomainObject.Predmet.StrankaListFormated>
    <izvorni_sadrzaj>
      <item>Hrrvatsko društvo skladatelja</item>
    </izvorni_sadrzaj>
    <derivirana_varijabla naziv="DomainObject.Predmet.StrankaListFormated_1">
      <item>Hrrvatsko društvo skladatelja</item>
    </derivirana_varijabla>
  </DomainObject.Predmet.StrankaListFormated>
  <DomainObject.Predmet.StrankaListFormatedOIB>
    <izvorni_sadrzaj>
      <item>Hrrvatsko društvo skladatelja, OIB 56668956985</item>
    </izvorni_sadrzaj>
    <derivirana_varijabla naziv="DomainObject.Predmet.StrankaListFormatedOIB_1">
      <item>Hrrvatsko društvo skladatelja, OIB 56668956985</item>
    </derivirana_varijabla>
  </DomainObject.Predmet.StrankaListFormatedOIB>
  <DomainObject.Predmet.StrankaListFormatedWithAdress>
    <izvorni_sadrzaj>
      <item>Hrrvatsko društvo skladatelja, Heinzelova 62a, 10000 Zagreb</item>
    </izvorni_sadrzaj>
    <derivirana_varijabla naziv="DomainObject.Predmet.StrankaListFormatedWithAdress_1">
      <item>Hrrvatsko društvo skladatelja, Heinzelova 62a, 10000 Zagreb</item>
    </derivirana_varijabla>
  </DomainObject.Predmet.StrankaListFormatedWithAdress>
  <DomainObject.Predmet.StrankaListFormatedWithAdressOIB>
    <izvorni_sadrzaj>
      <item>Hrrvatsko društvo skladatelja, OIB 56668956985, Heinzelova 62a, 10000 Zagreb</item>
    </izvorni_sadrzaj>
    <derivirana_varijabla naziv="DomainObject.Predmet.StrankaListFormatedWithAdressOIB_1">
      <item>Hrrvatsko društvo skladatelja, OIB 56668956985, Heinzelova 62a, 10000 Zagreb</item>
    </derivirana_varijabla>
  </DomainObject.Predmet.StrankaListFormatedWithAdressOIB>
  <DomainObject.Predmet.StrankaListNazivFormated>
    <izvorni_sadrzaj>
      <item>Hrrvatsko društvo skladatelja</item>
    </izvorni_sadrzaj>
    <derivirana_varijabla naziv="DomainObject.Predmet.StrankaListNazivFormated_1">
      <item>Hrrvatsko društvo skladatelja</item>
    </derivirana_varijabla>
  </DomainObject.Predmet.StrankaListNazivFormated>
  <DomainObject.Predmet.StrankaListNazivFormatedOIB>
    <izvorni_sadrzaj>
      <item>Hrrvatsko društvo skladatelja, OIB 56668956985</item>
    </izvorni_sadrzaj>
    <derivirana_varijabla naziv="DomainObject.Predmet.StrankaListNazivFormatedOIB_1">
      <item>Hrrvatsko društvo skladatelja, OIB 56668956985</item>
    </derivirana_varijabla>
  </DomainObject.Predmet.StrankaListNazivFormatedOIB>
  <DomainObject.Predmet.ProtuStrankaListFormated>
    <izvorni_sadrzaj>
      <item>Antoine d.o.o. za turizam i ugostiteljstvo</item>
      <item>Ante Ćaleta</item>
    </izvorni_sadrzaj>
    <derivirana_varijabla naziv="DomainObject.Predmet.ProtuStrankaListFormated_1">
      <item>Antoine d.o.o. za turizam i ugostiteljstvo</item>
      <item>Ante Ćaleta</item>
    </derivirana_varijabla>
  </DomainObject.Predmet.ProtuStrankaListFormated>
  <DomainObject.Predmet.ProtuStrankaListFormatedOIB>
    <izvorni_sadrzaj>
      <item>Antoine d.o.o. za turizam i ugostiteljstvo, OIB 38034222917</item>
      <item>Ante Ćaleta, OIB 22590287737</item>
    </izvorni_sadrzaj>
    <derivirana_varijabla naziv="DomainObject.Predmet.ProtuStrankaListFormatedOIB_1">
      <item>Antoine d.o.o. za turizam i ugostiteljstvo, OIB 38034222917</item>
      <item>Ante Ćaleta, OIB 22590287737</item>
    </derivirana_varijabla>
  </DomainObject.Predmet.ProtuStrankaListFormatedOIB>
  <DomainObject.Predmet.ProtuStrankaListFormatedWithAdress>
    <izvorni_sadrzaj>
      <item>Antoine d.o.o. za turizam i ugostiteljstvo, Obala Kralja Tomislava 9, 21300 Makarska</item>
      <item>Ante Ćaleta, Ante Starčevića 41, 21240 Trilj</item>
    </izvorni_sadrzaj>
    <derivirana_varijabla naziv="DomainObject.Predmet.ProtuStrankaListFormatedWithAdress_1">
      <item>Antoine d.o.o. za turizam i ugostiteljstvo, Obala Kralja Tomislava 9, 21300 Makarska</item>
      <item>Ante Ćaleta, Ante Starčevića 41, 21240 Trilj</item>
    </derivirana_varijabla>
  </DomainObject.Predmet.ProtuStrankaListFormatedWithAdress>
  <DomainObject.Predmet.ProtuStrankaListFormatedWithAdressOIB>
    <izvorni_sadrzaj>
      <item>Antoine d.o.o. za turizam i ugostiteljstvo, OIB 38034222917, Obala Kralja Tomislava 9, 21300 Makarska</item>
      <item>Ante Ćaleta, OIB 22590287737, Ante Starčevića 41, 21240 Trilj</item>
    </izvorni_sadrzaj>
    <derivirana_varijabla naziv="DomainObject.Predmet.ProtuStrankaListFormatedWithAdressOIB_1">
      <item>Antoine d.o.o. za turizam i ugostiteljstvo, OIB 38034222917, Obala Kralja Tomislava 9, 21300 Makarska</item>
      <item>Ante Ćaleta, OIB 22590287737, Ante Starčevića 41, 21240 Trilj</item>
    </derivirana_varijabla>
  </DomainObject.Predmet.ProtuStrankaListFormatedWithAdressOIB>
  <DomainObject.Predmet.ProtuStrankaListNazivFormated>
    <izvorni_sadrzaj>
      <item>Antoine d.o.o. za turizam i ugostiteljstvo</item>
      <item>Ante Ćaleta</item>
    </izvorni_sadrzaj>
    <derivirana_varijabla naziv="DomainObject.Predmet.ProtuStrankaListNazivFormated_1">
      <item>Antoine d.o.o. za turizam i ugostiteljstvo</item>
      <item>Ante Ćaleta</item>
    </derivirana_varijabla>
  </DomainObject.Predmet.ProtuStrankaListNazivFormated>
  <DomainObject.Predmet.ProtuStrankaListNazivFormatedOIB>
    <izvorni_sadrzaj>
      <item>Antoine d.o.o. za turizam i ugostiteljstvo, OIB 38034222917</item>
      <item>Ante Ćaleta, OIB 22590287737</item>
    </izvorni_sadrzaj>
    <derivirana_varijabla naziv="DomainObject.Predmet.ProtuStrankaListNazivFormatedOIB_1">
      <item>Antoine d.o.o. za turizam i ugostiteljstvo, OIB 38034222917</item>
      <item>Ante Ćaleta, OIB 22590287737</item>
    </derivirana_varijabla>
  </DomainObject.Predmet.ProtuStrankaListNazivFormatedOIB>
  <DomainObject.Predmet.OstaliListFormated>
    <izvorni_sadrzaj>
      <item>Ivan Bušić</item>
    </izvorni_sadrzaj>
    <derivirana_varijabla naziv="DomainObject.Predmet.OstaliListFormated_1">
      <item>Ivan Bušić</item>
    </derivirana_varijabla>
  </DomainObject.Predmet.OstaliListFormated>
  <DomainObject.Predmet.OstaliListFormatedOIB>
    <izvorni_sadrzaj>
      <item>Ivan Bušić</item>
    </izvorni_sadrzaj>
    <derivirana_varijabla naziv="DomainObject.Predmet.OstaliListFormatedOIB_1">
      <item>Ivan Bušić</item>
    </derivirana_varijabla>
  </DomainObject.Predmet.OstaliListFormatedOIB>
  <DomainObject.Predmet.OstaliListFormatedWithAdress>
    <izvorni_sadrzaj>
      <item>Ivan Bušić, Heinzelova 62A, 10000 Zagreb</item>
    </izvorni_sadrzaj>
    <derivirana_varijabla naziv="DomainObject.Predmet.OstaliListFormatedWithAdress_1">
      <item>Ivan Bušić, Heinzelova 62A, 10000 Zagreb</item>
    </derivirana_varijabla>
  </DomainObject.Predmet.OstaliListFormatedWithAdress>
  <DomainObject.Predmet.OstaliListFormatedWithAdressOIB>
    <izvorni_sadrzaj>
      <item>Ivan Bušić, Heinzelova 62A, 10000 Zagreb</item>
    </izvorni_sadrzaj>
    <derivirana_varijabla naziv="DomainObject.Predmet.OstaliListFormatedWithAdressOIB_1">
      <item>Ivan Bušić, Heinzelova 62A, 10000 Zagreb</item>
    </derivirana_varijabla>
  </DomainObject.Predmet.OstaliListFormatedWithAdressOIB>
  <DomainObject.Predmet.OstaliListNazivFormated>
    <izvorni_sadrzaj>
      <item>Ivan Bušić</item>
    </izvorni_sadrzaj>
    <derivirana_varijabla naziv="DomainObject.Predmet.OstaliListNazivFormated_1">
      <item>Ivan Bušić</item>
    </derivirana_varijabla>
  </DomainObject.Predmet.OstaliListNazivFormated>
  <DomainObject.Predmet.OstaliListNazivFormatedOIB>
    <izvorni_sadrzaj>
      <item>Ivan Bušić</item>
    </izvorni_sadrzaj>
    <derivirana_varijabla naziv="DomainObject.Predmet.OstaliListNazivFormatedOIB_1">
      <item>Ivan Bušić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3. studenog 2026.</izvorni_sadrzaj>
    <derivirana_varijabla naziv="DomainObject.Datum_1">3. studenog 2026.</derivirana_varijabla>
  </DomainObject.Datum>
  <DomainObject.PoslovniBrojDokumenta>
    <izvorni_sadrzaj/>
    <derivirana_varijabla naziv="DomainObject.PoslovniBrojDokumenta_1"/>
  </DomainObject.PoslovniBrojDokumenta>
  <DomainObject.Predmet.StrankaIDrugi>
    <izvorni_sadrzaj>Hrrvatsko društvo skladatelja</izvorni_sadrzaj>
    <derivirana_varijabla naziv="DomainObject.Predmet.StrankaIDrugi_1">Hrrvatsko društvo skladatelja</derivirana_varijabla>
  </DomainObject.Predmet.StrankaIDrugi>
  <DomainObject.Predmet.ProtustrankaIDrugi>
    <izvorni_sadrzaj>Antoine d.o.o. za turizam i ugostiteljstvo i dr.</izvorni_sadrzaj>
    <derivirana_varijabla naziv="DomainObject.Predmet.ProtustrankaIDrugi_1">Antoine d.o.o. za turizam i ugostiteljstvo i dr.</derivirana_varijabla>
  </DomainObject.Predmet.ProtustrankaIDrugi>
  <DomainObject.Predmet.StrankaIDrugiAdressOIB>
    <izvorni_sadrzaj>Hrrvatsko društvo skladatelja, OIB 56668956985, Heinzelova 62a, 10000 Zagreb</izvorni_sadrzaj>
    <derivirana_varijabla naziv="DomainObject.Predmet.StrankaIDrugiAdressOIB_1">Hrrvatsko društvo skladatelja, OIB 56668956985, Heinzelova 62a, 10000 Zagreb</derivirana_varijabla>
  </DomainObject.Predmet.StrankaIDrugiAdressOIB>
  <DomainObject.Predmet.ProtustrankaIDrugiAdressOIB>
    <izvorni_sadrzaj>Antoine d.o.o. za turizam i ugostiteljstvo, OIB 38034222917, Obala Kralja Tomislava 9, 21300 Makarska i dr.</izvorni_sadrzaj>
    <derivirana_varijabla naziv="DomainObject.Predmet.ProtustrankaIDrugiAdressOIB_1">Antoine d.o.o. za turizam i ugostiteljstvo, OIB 38034222917, Obala Kralja Tomislava 9, 21300 Makarska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Hrrvatsko društvo skladatelja</item>
      <item>Antoine d.o.o. za turizam i ugostiteljstvo</item>
      <item>Ante Ćaleta</item>
      <item>Ivan Bušić</item>
    </izvorni_sadrzaj>
    <derivirana_varijabla naziv="DomainObject.Predmet.SudioniciListNaziv_1">
      <item>Hrrvatsko društvo skladatelja</item>
      <item>Antoine d.o.o. za turizam i ugostiteljstvo</item>
      <item>Ante Ćaleta</item>
      <item>Ivan Bušić</item>
    </derivirana_varijabla>
  </DomainObject.Predmet.SudioniciListNaziv>
  <DomainObject.Predmet.SudioniciListAdressOIB>
    <izvorni_sadrzaj>
      <item>Hrrvatsko društvo skladatelja, OIB 56668956985, Heinzelova 62a,10000 Zagreb</item>
      <item>Antoine d.o.o. za turizam i ugostiteljstvo, OIB 38034222917, Obala Kralja Tomislava 9,21300 Makarska</item>
      <item>Ante Ćaleta, OIB 22590287737, Ante Starčevića 41,21240 Trilj</item>
      <item>Ivan Bušić, Heinzelova 62A,10000 Zagreb</item>
    </izvorni_sadrzaj>
    <derivirana_varijabla naziv="DomainObject.Predmet.SudioniciListAdressOIB_1">
      <item>Hrrvatsko društvo skladatelja, OIB 56668956985, Heinzelova 62a,10000 Zagreb</item>
      <item>Antoine d.o.o. za turizam i ugostiteljstvo, OIB 38034222917, Obala Kralja Tomislava 9,21300 Makarska</item>
      <item>Ante Ćaleta, OIB 22590287737, Ante Starčevića 41,21240 Trilj</item>
      <item>Ivan Bušić, Heinzelova 62A,10000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38034222917</item>
      <item>, OIB 22590287737</item>
      <item>, OIB null</item>
    </izvorni_sadrzaj>
    <derivirana_varijabla naziv="DomainObject.Predmet.SudioniciListNazivOIB_1">
      <item>, OIB 56668956985</item>
      <item>, OIB 38034222917</item>
      <item>, OIB 22590287737</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2026.</izvorni_sadrzaj>
    <derivirana_varijabla naziv="DomainObject.Predmet.DatumPocetkaProcesa_1">21.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ZakonPravilnikFull>
    <izvorni_sadrzaj>Zakon o autorskom pravu i srodnim pravima</izvorni_sadrzaj>
    <derivirana_varijabla naziv="DomainObject.ZakonPravilnikFull_1">Zakon o autorskom pravu i srodnim pravima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Antoine d.o.o. za turizam i ugostiteljstvo, Obala Kralja Tomislava 9, 21300 Makarska, OIB: 38034222917</item>
      <item>Ante Ćaleta, Ante Starčevića 41, 21240 Trilj, OIB: 22590287737, rođen-a 30.04.1963., mjesto rođenja Voštane (Trilj)</item>
    </izvorni_sadrzaj>
    <derivirana_varijabla naziv="DomainObject.Predmet.OkrivljenikAdresaMjestoRodjenjaList_1">
      <item>Antoine d.o.o. za turizam i ugostiteljstvo, Obala Kralja Tomislava 9, 21300 Makarska, OIB: 38034222917</item>
      <item>Ante Ćaleta, Ante Starčevića 41, 21240 Trilj, OIB: 22590287737, rođen-a 30.04.1963., mjesto rođenja Voštane (Trilj)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Antoine d.o.o. za turizam i ugostiteljstvo, MBS 060435565, Obala Kralja Tomislava 9, 21300 Makarska</izvorni_sadrzaj>
    <derivirana_varijabla naziv="DomainObject.Predmet.OkrivljenikPravnaNazivAdresaMbs_1">Antoine d.o.o. za turizam i ugostiteljstvo, MBS 060435565, Obala Kralja Tomislava 9, 21300 Makarska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351969-0004</izvorni_sadrzaj>
    <derivirana_varijabla naziv="DomainObject.PrviPodnesak.OznakaBrojPodnositelja_1">351969-0004</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MPU</properties:Company>
  <properties:Pages>2</properties:Pages>
  <properties:Words>414</properties:Words>
  <properties:Characters>2387</properties:Characters>
  <properties:Lines>90</properties:Lines>
  <properties:Paragraphs>37</properties:Paragraphs>
  <properties:TotalTime>13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2865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2026-11-03T09:00:00Z</dcterms:created>
  <dc:creator>Katarina Jurišić</dc:creator>
  <dc:description/>
  <cp:keywords/>
  <cp:lastModifiedBy>Katarina Jurišić</cp:lastModifiedBy>
  <cp:lastPrinted>2026-11-03T09:14:00Z</cp:lastPrinted>
  <dcterms:modified xmlns:xsi="http://www.w3.org/2001/XMLSchema-instance" xsi:type="dcterms:W3CDTF">2026-11-03T09:14:00Z</dcterms:modified>
  <cp:revision>5</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Dopis (Pp-11237-26_Antoine_d.o.o._dopis_i_poziv.docx)</vt:lpwstr>
  </prop:property>
  <prop:property fmtid="{D5CDD505-2E9C-101B-9397-08002B2CF9AE}" pid="4" name="CC_coloring">
    <vt:bool>false</vt:bool>
  </prop:property>
  <prop:property fmtid="{D5CDD505-2E9C-101B-9397-08002B2CF9AE}" pid="5" name="BrojStranica">
    <vt:i4>2</vt:i4>
  </prop:property>
</prop:Properties>
</file>