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body>
    <!-- Modified by docx4j 8.3.14 (Apache licensed) using ORACLE_JRE JAXB in Oracle Java 1.8.0_131 on Windows 10 -->
    <w:p w:rsidRPr="0045725E" w:rsidR="0045725E" w:rsidP="0045725E" w:rsidRDefault="00D71387" w14:paraId="00E04558" w14:textId="77777777">
      <w:pPr>
        <w:autoSpaceDE/>
        <w:autoSpaceDN/>
        <w:adjustRightInd/>
        <w:spacing w:after="160" w:line="259" w:lineRule="auto"/>
      </w:pPr>
      <w:r>
        <w:rPr>
          <w:rFonts w:ascii="Arial" w:hAnsi="Arial" w:cs="Arial"/>
        </w:rPr>
        <w:t xml:space="preserve"> </w:t>
      </w:r>
      <w:r w:rsidR="00050A5C">
        <w:rPr>
          <w:rFonts w:ascii="Arial" w:hAnsi="Arial" w:cs="Arial"/>
        </w:rPr>
        <w:t xml:space="preserve">                         </w:t>
      </w:r>
      <w:r w:rsidR="00050A5C">
        <w:rPr>
          <w:rFonts w:ascii="Arial" w:hAnsi="Arial" w:cs="Arial"/>
          <w:noProof/>
        </w:rPr>
        <w:drawing>
          <wp:inline distT="0" distB="0" distL="0" distR="0">
            <wp:extent cx="889000" cy="742950"/>
            <wp:effectExtent l="0" t="0" r="635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val="false"/>
                        </a:ext>
                      </a:extLst>
                    </a:blip>
                    <a:srcRect l="-543" t="-6755" r="-543" b="-6755"/>
                    <a:stretch>
                      <a:fillRect/>
                    </a:stretch>
                  </pic:blipFill>
                  <pic:spPr bwMode="auto">
                    <a:xfrm>
                      <a:off x="0" y="0"/>
                      <a:ext cx="889000" cy="742950"/>
                    </a:xfrm>
                    <a:prstGeom prst="rect">
                      <a:avLst/>
                    </a:prstGeom>
                    <a:noFill/>
                    <a:ln>
                      <a:noFill/>
                    </a:ln>
                  </pic:spPr>
                </pic:pic>
              </a:graphicData>
            </a:graphic>
          </wp:inline>
        </w:drawing>
      </w:r>
    </w:p>
    <w:p w:rsidRPr="001D5E28" w:rsidR="0045725E" w:rsidP="00050A5C" w:rsidRDefault="0045725E" w14:paraId="36D0E203" w14:textId="77777777">
      <w:pPr>
        <w:pStyle w:val="Bezproreda"/>
        <w:ind w:firstLine="708"/>
        <w:rPr>
          <w:rFonts w:ascii="Arial" w:hAnsi="Arial" w:cs="Arial"/>
          <w:sz w:val="24"/>
          <w:szCs w:val="24"/>
        </w:rPr>
      </w:pPr>
      <w:r w:rsidRPr="001D5E28">
        <w:rPr>
          <w:rFonts w:ascii="Arial" w:hAnsi="Arial" w:cs="Arial"/>
          <w:sz w:val="24"/>
          <w:szCs w:val="24"/>
        </w:rPr>
        <w:t xml:space="preserve"> REPUBLIKA HRVATSKA </w:t>
      </w:r>
    </w:p>
    <w:p w:rsidRPr="001D5E28" w:rsidR="0045725E" w:rsidP="0045725E" w:rsidRDefault="0045725E" w14:paraId="067B6AE8" w14:textId="77777777">
      <w:pPr>
        <w:pStyle w:val="Bezproreda"/>
        <w:rPr>
          <w:rFonts w:ascii="Arial" w:hAnsi="Arial" w:cs="Arial"/>
          <w:sz w:val="24"/>
          <w:szCs w:val="24"/>
        </w:rPr>
      </w:pPr>
      <w:r w:rsidRPr="001D5E28">
        <w:rPr>
          <w:rFonts w:ascii="Arial" w:hAnsi="Arial" w:cs="Arial"/>
          <w:sz w:val="24"/>
          <w:szCs w:val="24"/>
        </w:rPr>
        <w:t xml:space="preserve">ŽUPANIJSKO DRŽAVNO ODVJETNIŠTVO </w:t>
      </w:r>
    </w:p>
    <w:p w:rsidRPr="001D5E28" w:rsidR="0045725E" w:rsidP="00050A5C" w:rsidRDefault="0045725E" w14:paraId="47C0EEBE" w14:textId="77777777">
      <w:pPr>
        <w:pStyle w:val="Bezproreda"/>
        <w:ind w:left="708" w:firstLine="708"/>
        <w:rPr>
          <w:rFonts w:ascii="Arial" w:hAnsi="Arial" w:cs="Arial"/>
          <w:sz w:val="24"/>
          <w:szCs w:val="24"/>
        </w:rPr>
      </w:pPr>
      <w:r w:rsidRPr="001D5E28">
        <w:rPr>
          <w:rFonts w:ascii="Arial" w:hAnsi="Arial" w:cs="Arial"/>
          <w:sz w:val="24"/>
          <w:szCs w:val="24"/>
        </w:rPr>
        <w:t xml:space="preserve">U S P L I T U </w:t>
      </w:r>
    </w:p>
    <w:p w:rsidRPr="001D5E28" w:rsidR="0045725E" w:rsidP="00050A5C" w:rsidRDefault="0045725E" w14:paraId="4F93CC29" w14:textId="77777777">
      <w:pPr>
        <w:pStyle w:val="Bezproreda"/>
        <w:ind w:firstLine="708"/>
        <w:rPr>
          <w:rFonts w:ascii="Arial" w:hAnsi="Arial" w:cs="Arial"/>
          <w:sz w:val="24"/>
          <w:szCs w:val="24"/>
        </w:rPr>
      </w:pPr>
      <w:r w:rsidRPr="001D5E28">
        <w:rPr>
          <w:rFonts w:ascii="Arial" w:hAnsi="Arial" w:cs="Arial"/>
          <w:sz w:val="24"/>
          <w:szCs w:val="24"/>
        </w:rPr>
        <w:t xml:space="preserve">Split, Gundulićeva 29a </w:t>
      </w:r>
    </w:p>
    <w:p w:rsidRPr="001D5E28" w:rsidR="00050A5C" w:rsidP="0045725E" w:rsidRDefault="00050A5C" w14:paraId="740C1244" w14:textId="77777777">
      <w:pPr>
        <w:pStyle w:val="Bezproreda"/>
        <w:rPr>
          <w:rFonts w:ascii="Arial" w:hAnsi="Arial" w:cs="Arial"/>
          <w:sz w:val="24"/>
          <w:szCs w:val="24"/>
        </w:rPr>
      </w:pPr>
    </w:p>
    <w:p w:rsidRPr="001D5E28" w:rsidR="0045725E" w:rsidP="0045725E" w:rsidRDefault="0045725E" w14:paraId="0E259E96" w14:textId="77777777">
      <w:pPr>
        <w:pStyle w:val="Bezproreda"/>
        <w:rPr>
          <w:rFonts w:ascii="Arial" w:hAnsi="Arial" w:cs="Arial"/>
          <w:sz w:val="24"/>
          <w:szCs w:val="24"/>
        </w:rPr>
      </w:pPr>
      <w:r w:rsidRPr="001D5E28">
        <w:rPr>
          <w:rFonts w:ascii="Arial" w:hAnsi="Arial" w:cs="Arial"/>
          <w:sz w:val="24"/>
          <w:szCs w:val="24"/>
        </w:rPr>
        <w:t>BROJ: KO-DO-</w:t>
      </w:r>
      <w:r w:rsidR="001A725F">
        <w:rPr>
          <w:rFonts w:ascii="Arial" w:hAnsi="Arial" w:cs="Arial"/>
          <w:sz w:val="24"/>
          <w:szCs w:val="24"/>
        </w:rPr>
        <w:t>25</w:t>
      </w:r>
      <w:r w:rsidR="0080207F">
        <w:rPr>
          <w:rFonts w:ascii="Arial" w:hAnsi="Arial" w:cs="Arial"/>
          <w:sz w:val="24"/>
          <w:szCs w:val="24"/>
        </w:rPr>
        <w:t>/2026</w:t>
      </w:r>
      <w:r w:rsidRPr="001D5E28">
        <w:rPr>
          <w:rFonts w:ascii="Arial" w:hAnsi="Arial" w:cs="Arial"/>
          <w:sz w:val="24"/>
          <w:szCs w:val="24"/>
        </w:rPr>
        <w:t xml:space="preserve"> </w:t>
      </w:r>
    </w:p>
    <w:p w:rsidRPr="001D5E28" w:rsidR="0045725E" w:rsidP="0045725E" w:rsidRDefault="0080207F" w14:paraId="544198EA" w14:textId="77777777">
      <w:pPr>
        <w:pStyle w:val="Bezproreda"/>
        <w:rPr>
          <w:rFonts w:ascii="Arial" w:hAnsi="Arial" w:cs="Arial"/>
          <w:sz w:val="24"/>
          <w:szCs w:val="24"/>
        </w:rPr>
      </w:pPr>
      <w:r>
        <w:rPr>
          <w:rFonts w:ascii="Arial" w:hAnsi="Arial" w:cs="Arial"/>
          <w:sz w:val="24"/>
          <w:szCs w:val="24"/>
        </w:rPr>
        <w:t xml:space="preserve">Split, </w:t>
      </w:r>
      <w:r w:rsidR="001A725F">
        <w:rPr>
          <w:rFonts w:ascii="Arial" w:hAnsi="Arial" w:cs="Arial"/>
          <w:sz w:val="24"/>
          <w:szCs w:val="24"/>
        </w:rPr>
        <w:t>2. lipnja</w:t>
      </w:r>
      <w:r w:rsidR="00CA12C3">
        <w:rPr>
          <w:rFonts w:ascii="Arial" w:hAnsi="Arial" w:cs="Arial"/>
          <w:sz w:val="24"/>
          <w:szCs w:val="24"/>
        </w:rPr>
        <w:t xml:space="preserve"> </w:t>
      </w:r>
      <w:r w:rsidRPr="001D5E28" w:rsidR="006D0DDD">
        <w:rPr>
          <w:rFonts w:ascii="Arial" w:hAnsi="Arial" w:cs="Arial"/>
          <w:sz w:val="24"/>
          <w:szCs w:val="24"/>
        </w:rPr>
        <w:t>2026</w:t>
      </w:r>
      <w:r w:rsidRPr="001D5E28" w:rsidR="0045725E">
        <w:rPr>
          <w:rFonts w:ascii="Arial" w:hAnsi="Arial" w:cs="Arial"/>
          <w:sz w:val="24"/>
          <w:szCs w:val="24"/>
        </w:rPr>
        <w:t xml:space="preserve">. </w:t>
      </w:r>
    </w:p>
    <w:p w:rsidRPr="001D5E28" w:rsidR="0045725E" w:rsidP="0045725E" w:rsidRDefault="006E67B9" w14:paraId="73941A3A" w14:textId="77777777">
      <w:pPr>
        <w:pStyle w:val="Bezproreda"/>
        <w:rPr>
          <w:rFonts w:ascii="Arial" w:hAnsi="Arial" w:cs="Arial"/>
          <w:sz w:val="24"/>
          <w:szCs w:val="24"/>
        </w:rPr>
      </w:pPr>
      <w:r w:rsidRPr="001D5E28">
        <w:rPr>
          <w:rFonts w:ascii="Arial" w:hAnsi="Arial" w:cs="Arial"/>
          <w:sz w:val="24"/>
          <w:szCs w:val="24"/>
        </w:rPr>
        <w:t>MD</w:t>
      </w:r>
      <w:r w:rsidRPr="001D5E28" w:rsidR="00050A5C">
        <w:rPr>
          <w:rFonts w:ascii="Arial" w:hAnsi="Arial" w:cs="Arial"/>
          <w:sz w:val="24"/>
          <w:szCs w:val="24"/>
        </w:rPr>
        <w:t>/</w:t>
      </w:r>
      <w:r w:rsidRPr="001D5E28" w:rsidR="003942B9">
        <w:rPr>
          <w:rFonts w:ascii="Arial" w:hAnsi="Arial" w:cs="Arial"/>
          <w:sz w:val="24"/>
          <w:szCs w:val="24"/>
        </w:rPr>
        <w:t>KF</w:t>
      </w:r>
    </w:p>
    <w:p w:rsidRPr="001D5E28" w:rsidR="0045725E" w:rsidP="0045725E" w:rsidRDefault="0045725E" w14:paraId="13BF1F61" w14:textId="77777777">
      <w:pPr>
        <w:pStyle w:val="Bezproreda"/>
        <w:rPr>
          <w:rFonts w:ascii="Arial" w:hAnsi="Arial" w:cs="Arial"/>
          <w:sz w:val="24"/>
          <w:szCs w:val="24"/>
        </w:rPr>
      </w:pPr>
    </w:p>
    <w:p w:rsidRPr="001D5E28" w:rsidR="0045725E" w:rsidP="0045725E" w:rsidRDefault="0045725E" w14:paraId="26238CE7" w14:textId="77777777">
      <w:pPr>
        <w:pStyle w:val="Bezproreda"/>
        <w:jc w:val="center"/>
        <w:rPr>
          <w:rFonts w:ascii="Arial" w:hAnsi="Arial" w:cs="Arial"/>
          <w:sz w:val="24"/>
          <w:szCs w:val="24"/>
        </w:rPr>
      </w:pPr>
    </w:p>
    <w:p w:rsidRPr="001D5E28" w:rsidR="0045725E" w:rsidP="0045725E" w:rsidRDefault="0045725E" w14:paraId="3CE14A64" w14:textId="77777777">
      <w:pPr>
        <w:pStyle w:val="Bezproreda"/>
        <w:jc w:val="center"/>
        <w:rPr>
          <w:rFonts w:ascii="Arial" w:hAnsi="Arial" w:cs="Arial"/>
          <w:sz w:val="24"/>
          <w:szCs w:val="24"/>
        </w:rPr>
      </w:pPr>
      <w:r w:rsidRPr="001D5E28">
        <w:rPr>
          <w:rFonts w:ascii="Arial" w:hAnsi="Arial" w:cs="Arial"/>
          <w:sz w:val="24"/>
          <w:szCs w:val="24"/>
        </w:rPr>
        <w:t>ŽUPANIJSKI SUD U SPLITU</w:t>
      </w:r>
    </w:p>
    <w:p w:rsidRPr="001D5E28" w:rsidR="006E67B9" w:rsidP="0045725E" w:rsidRDefault="006E67B9" w14:paraId="29EFBB51" w14:textId="77777777">
      <w:pPr>
        <w:pStyle w:val="Bezproreda"/>
        <w:jc w:val="center"/>
        <w:rPr>
          <w:rFonts w:ascii="Arial" w:hAnsi="Arial" w:cs="Arial"/>
          <w:sz w:val="24"/>
          <w:szCs w:val="24"/>
        </w:rPr>
      </w:pPr>
    </w:p>
    <w:p w:rsidRPr="001D5E28" w:rsidR="0045725E" w:rsidP="0045725E" w:rsidRDefault="006E67B9" w14:paraId="6CF1D5DC" w14:textId="77777777">
      <w:pPr>
        <w:pStyle w:val="Bezproreda"/>
        <w:jc w:val="center"/>
        <w:rPr>
          <w:rFonts w:ascii="Arial" w:hAnsi="Arial" w:cs="Arial"/>
          <w:sz w:val="24"/>
          <w:szCs w:val="24"/>
        </w:rPr>
      </w:pPr>
      <w:r w:rsidRPr="001D5E28">
        <w:rPr>
          <w:rFonts w:ascii="Arial" w:hAnsi="Arial" w:cs="Arial"/>
          <w:sz w:val="24"/>
          <w:szCs w:val="24"/>
        </w:rPr>
        <w:tab/>
      </w:r>
      <w:r w:rsidRPr="001D5E28">
        <w:rPr>
          <w:rFonts w:ascii="Arial" w:hAnsi="Arial" w:cs="Arial"/>
          <w:sz w:val="24"/>
          <w:szCs w:val="24"/>
        </w:rPr>
        <w:tab/>
      </w:r>
      <w:r w:rsidRPr="001D5E28">
        <w:rPr>
          <w:rFonts w:ascii="Arial" w:hAnsi="Arial" w:cs="Arial"/>
          <w:sz w:val="24"/>
          <w:szCs w:val="24"/>
        </w:rPr>
        <w:tab/>
      </w:r>
      <w:r w:rsidRPr="001D5E28">
        <w:rPr>
          <w:rFonts w:ascii="Arial" w:hAnsi="Arial" w:cs="Arial"/>
          <w:sz w:val="24"/>
          <w:szCs w:val="24"/>
        </w:rPr>
        <w:tab/>
      </w:r>
      <w:r w:rsidRPr="001D5E28">
        <w:rPr>
          <w:rFonts w:ascii="Arial" w:hAnsi="Arial" w:cs="Arial"/>
          <w:sz w:val="24"/>
          <w:szCs w:val="24"/>
        </w:rPr>
        <w:tab/>
      </w:r>
      <w:r w:rsidRPr="001D5E28">
        <w:rPr>
          <w:rFonts w:ascii="Arial" w:hAnsi="Arial" w:cs="Arial"/>
          <w:sz w:val="24"/>
          <w:szCs w:val="24"/>
        </w:rPr>
        <w:tab/>
      </w:r>
      <w:r w:rsidRPr="001D5E28">
        <w:rPr>
          <w:rFonts w:ascii="Arial" w:hAnsi="Arial" w:cs="Arial"/>
          <w:sz w:val="24"/>
          <w:szCs w:val="24"/>
        </w:rPr>
        <w:tab/>
      </w:r>
      <w:r w:rsidRPr="001D5E28" w:rsidR="0045725E">
        <w:rPr>
          <w:rFonts w:ascii="Arial" w:hAnsi="Arial" w:cs="Arial"/>
          <w:sz w:val="24"/>
          <w:szCs w:val="24"/>
        </w:rPr>
        <w:t>S P L I T</w:t>
      </w:r>
    </w:p>
    <w:p w:rsidRPr="001D5E28" w:rsidR="0045725E" w:rsidP="0045725E" w:rsidRDefault="0045725E" w14:paraId="14A6450C" w14:textId="77777777">
      <w:pPr>
        <w:pStyle w:val="Bezproreda"/>
        <w:rPr>
          <w:rFonts w:ascii="Arial" w:hAnsi="Arial" w:cs="Arial"/>
          <w:sz w:val="24"/>
          <w:szCs w:val="24"/>
        </w:rPr>
      </w:pPr>
    </w:p>
    <w:p w:rsidRPr="001D5E28" w:rsidR="0045725E" w:rsidP="00050A5C" w:rsidRDefault="0045725E" w14:paraId="49B39508" w14:textId="77777777">
      <w:pPr>
        <w:pStyle w:val="Bezproreda"/>
        <w:ind w:firstLine="708"/>
        <w:jc w:val="both"/>
        <w:rPr>
          <w:rFonts w:ascii="Arial" w:hAnsi="Arial" w:cs="Arial"/>
          <w:sz w:val="24"/>
          <w:szCs w:val="24"/>
        </w:rPr>
      </w:pPr>
      <w:r w:rsidRPr="001D5E28">
        <w:rPr>
          <w:rFonts w:ascii="Arial" w:hAnsi="Arial" w:cs="Arial"/>
          <w:sz w:val="24"/>
          <w:szCs w:val="24"/>
        </w:rPr>
        <w:t>Na temelju članka 38. stavak 2. točka 6. i članka 341. stavak 1. Zakona o kaznenom postupku (Narodne novine broj 152/08, 76/09, 80/11, 121/11, 91/12, 143/12, 56/13, 145/13, 152/14, 70/17, 126/19, 130/20, 80/22</w:t>
      </w:r>
      <w:r w:rsidRPr="001D5E28" w:rsidR="00FD50B6">
        <w:rPr>
          <w:rFonts w:ascii="Arial" w:hAnsi="Arial" w:cs="Arial"/>
          <w:sz w:val="24"/>
          <w:szCs w:val="24"/>
        </w:rPr>
        <w:t>,</w:t>
      </w:r>
      <w:r w:rsidRPr="001D5E28">
        <w:rPr>
          <w:rFonts w:ascii="Arial" w:hAnsi="Arial" w:cs="Arial"/>
          <w:sz w:val="24"/>
          <w:szCs w:val="24"/>
        </w:rPr>
        <w:t xml:space="preserve"> 36/24</w:t>
      </w:r>
      <w:r w:rsidR="00D83C94">
        <w:rPr>
          <w:rFonts w:ascii="Arial" w:hAnsi="Arial" w:cs="Arial"/>
          <w:sz w:val="24"/>
          <w:szCs w:val="24"/>
        </w:rPr>
        <w:t xml:space="preserve">, </w:t>
      </w:r>
      <w:r w:rsidRPr="001D5E28" w:rsidR="00FD50B6">
        <w:rPr>
          <w:rFonts w:ascii="Arial" w:hAnsi="Arial" w:cs="Arial"/>
          <w:sz w:val="24"/>
          <w:szCs w:val="24"/>
        </w:rPr>
        <w:t xml:space="preserve">72/25 </w:t>
      </w:r>
      <w:r w:rsidR="00D83C94">
        <w:rPr>
          <w:rFonts w:ascii="Arial" w:hAnsi="Arial" w:cs="Arial"/>
          <w:sz w:val="24"/>
          <w:szCs w:val="24"/>
        </w:rPr>
        <w:t xml:space="preserve">i 13/26 </w:t>
      </w:r>
      <w:r w:rsidRPr="001D5E28">
        <w:rPr>
          <w:rFonts w:ascii="Arial" w:hAnsi="Arial" w:cs="Arial"/>
          <w:sz w:val="24"/>
          <w:szCs w:val="24"/>
        </w:rPr>
        <w:t xml:space="preserve">dalje u tekstu: ZKP/08), podižem </w:t>
      </w:r>
    </w:p>
    <w:p w:rsidRPr="001D5E28" w:rsidR="0045725E" w:rsidP="00050A5C" w:rsidRDefault="0045725E" w14:paraId="09692C2D" w14:textId="77777777">
      <w:pPr>
        <w:pStyle w:val="Bezproreda"/>
        <w:jc w:val="both"/>
        <w:rPr>
          <w:rFonts w:ascii="Arial" w:hAnsi="Arial" w:cs="Arial"/>
          <w:sz w:val="24"/>
          <w:szCs w:val="24"/>
        </w:rPr>
      </w:pPr>
    </w:p>
    <w:p w:rsidRPr="001D5E28" w:rsidR="0045725E" w:rsidP="00050A5C" w:rsidRDefault="0045725E" w14:paraId="22D06CC7" w14:textId="77777777">
      <w:pPr>
        <w:pStyle w:val="Bezproreda"/>
        <w:jc w:val="both"/>
        <w:rPr>
          <w:rFonts w:ascii="Arial" w:hAnsi="Arial" w:cs="Arial"/>
          <w:sz w:val="24"/>
          <w:szCs w:val="24"/>
        </w:rPr>
      </w:pPr>
    </w:p>
    <w:p w:rsidRPr="001D5E28" w:rsidR="0045725E" w:rsidP="0045725E" w:rsidRDefault="0045725E" w14:paraId="30E9CB23" w14:textId="77777777">
      <w:pPr>
        <w:pStyle w:val="Bezproreda"/>
        <w:jc w:val="center"/>
        <w:rPr>
          <w:rFonts w:ascii="Arial" w:hAnsi="Arial" w:cs="Arial"/>
          <w:sz w:val="24"/>
          <w:szCs w:val="24"/>
        </w:rPr>
      </w:pPr>
      <w:r w:rsidRPr="001D5E28">
        <w:rPr>
          <w:rFonts w:ascii="Arial" w:hAnsi="Arial" w:cs="Arial"/>
          <w:sz w:val="24"/>
          <w:szCs w:val="24"/>
        </w:rPr>
        <w:t>O P T U Ž N I C U</w:t>
      </w:r>
    </w:p>
    <w:p w:rsidRPr="001D5E28" w:rsidR="0045725E" w:rsidP="0045725E" w:rsidRDefault="0045725E" w14:paraId="1422C413" w14:textId="77777777">
      <w:pPr>
        <w:pStyle w:val="Bezproreda"/>
        <w:jc w:val="center"/>
        <w:rPr>
          <w:rFonts w:ascii="Arial" w:hAnsi="Arial" w:cs="Arial"/>
          <w:sz w:val="24"/>
          <w:szCs w:val="24"/>
        </w:rPr>
      </w:pPr>
    </w:p>
    <w:p w:rsidRPr="001D5E28" w:rsidR="00534378" w:rsidP="006E67B9" w:rsidRDefault="006E67B9" w14:paraId="14C8D5E3" w14:textId="77777777">
      <w:pPr>
        <w:pStyle w:val="Bezproreda"/>
        <w:rPr>
          <w:rFonts w:ascii="Arial" w:hAnsi="Arial" w:cs="Arial"/>
          <w:sz w:val="24"/>
          <w:szCs w:val="24"/>
        </w:rPr>
      </w:pPr>
      <w:r w:rsidRPr="001D5E28">
        <w:rPr>
          <w:rFonts w:ascii="Arial" w:hAnsi="Arial" w:cs="Arial"/>
          <w:sz w:val="24"/>
          <w:szCs w:val="24"/>
        </w:rPr>
        <w:tab/>
        <w:t>pr</w:t>
      </w:r>
      <w:r w:rsidRPr="001D5E28" w:rsidR="0045725E">
        <w:rPr>
          <w:rFonts w:ascii="Arial" w:hAnsi="Arial" w:cs="Arial"/>
          <w:sz w:val="24"/>
          <w:szCs w:val="24"/>
        </w:rPr>
        <w:t>otiv</w:t>
      </w:r>
      <w:r w:rsidRPr="001D5E28" w:rsidR="00050A5C">
        <w:rPr>
          <w:rFonts w:ascii="Arial" w:hAnsi="Arial" w:cs="Arial"/>
          <w:sz w:val="24"/>
          <w:szCs w:val="24"/>
        </w:rPr>
        <w:t xml:space="preserve"> okrivljenog</w:t>
      </w:r>
      <w:r w:rsidRPr="001D5E28" w:rsidR="0045725E">
        <w:rPr>
          <w:rFonts w:ascii="Arial" w:hAnsi="Arial" w:cs="Arial"/>
          <w:sz w:val="24"/>
          <w:szCs w:val="24"/>
        </w:rPr>
        <w:t xml:space="preserve">: </w:t>
      </w:r>
    </w:p>
    <w:p w:rsidRPr="001D5E28" w:rsidR="00534378" w:rsidP="006E67B9" w:rsidRDefault="00534378" w14:paraId="77C215CA" w14:textId="77777777">
      <w:pPr>
        <w:pStyle w:val="Bezproreda"/>
        <w:rPr>
          <w:rFonts w:ascii="Arial" w:hAnsi="Arial" w:cs="Arial"/>
          <w:sz w:val="24"/>
          <w:szCs w:val="24"/>
        </w:rPr>
      </w:pPr>
    </w:p>
    <w:p w:rsidR="00D83C94" w:rsidP="00BB4C81" w:rsidRDefault="00D83C94" w14:paraId="6BCAECA7" w14:textId="77777777">
      <w:pPr>
        <w:ind w:left="4248"/>
        <w:contextualSpacing/>
        <w:jc w:val="both"/>
        <w:rPr>
          <w:rFonts w:ascii="Arial" w:hAnsi="Arial" w:eastAsia="Times New Roman" w:cs="Arial"/>
        </w:rPr>
      </w:pPr>
      <w:r>
        <w:rPr>
          <w:rStyle w:val="Naglaeno"/>
          <w:rFonts w:ascii="Arial" w:hAnsi="Arial" w:cs="Arial"/>
          <w:b w:val="false"/>
          <w:bCs w:val="false"/>
        </w:rPr>
        <w:t>SINIŠE VLASTELICE</w:t>
      </w:r>
      <w:r w:rsidRPr="001D5E28" w:rsidR="00534378">
        <w:rPr>
          <w:rStyle w:val="Naglaeno"/>
          <w:rFonts w:ascii="Arial" w:hAnsi="Arial" w:cs="Arial"/>
          <w:b w:val="false"/>
          <w:bCs w:val="false"/>
        </w:rPr>
        <w:t xml:space="preserve">, </w:t>
      </w:r>
      <w:r w:rsidRPr="00D83C94">
        <w:rPr>
          <w:rFonts w:ascii="Arial" w:hAnsi="Arial" w:eastAsia="Times New Roman" w:cs="Arial"/>
        </w:rPr>
        <w:t xml:space="preserve">OIB: 42936909470, sina Ante </w:t>
      </w:r>
      <w:proofErr w:type="spellStart"/>
      <w:r w:rsidRPr="00D83C94">
        <w:rPr>
          <w:rFonts w:ascii="Arial" w:hAnsi="Arial" w:eastAsia="Times New Roman" w:cs="Arial"/>
        </w:rPr>
        <w:t>Vlastelice</w:t>
      </w:r>
      <w:proofErr w:type="spellEnd"/>
      <w:r w:rsidRPr="00D83C94">
        <w:rPr>
          <w:rFonts w:ascii="Arial" w:hAnsi="Arial" w:eastAsia="Times New Roman" w:cs="Arial"/>
        </w:rPr>
        <w:t xml:space="preserve"> i majke Stane </w:t>
      </w:r>
      <w:proofErr w:type="spellStart"/>
      <w:r w:rsidRPr="00D83C94">
        <w:rPr>
          <w:rFonts w:ascii="Arial" w:hAnsi="Arial" w:eastAsia="Times New Roman" w:cs="Arial"/>
        </w:rPr>
        <w:t>Vlastelice</w:t>
      </w:r>
      <w:proofErr w:type="spellEnd"/>
      <w:r w:rsidRPr="00D83C94">
        <w:rPr>
          <w:rFonts w:ascii="Arial" w:hAnsi="Arial" w:eastAsia="Times New Roman" w:cs="Arial"/>
        </w:rPr>
        <w:t>, rođene Žaja, rođenog 18. rujna 1967. u Splitu, s prebivalištem u Splitu, Stoci 8,</w:t>
      </w:r>
      <w:r w:rsidRPr="00BB4C81" w:rsidR="00BB4C81">
        <w:rPr>
          <w:rFonts w:ascii="Arial" w:hAnsi="Arial" w:eastAsia="Times New Roman" w:cs="Arial"/>
        </w:rPr>
        <w:t xml:space="preserve"> </w:t>
      </w:r>
      <w:r w:rsidRPr="00D83C94" w:rsidR="00BB4C81">
        <w:rPr>
          <w:rFonts w:ascii="Arial" w:hAnsi="Arial" w:eastAsia="Times New Roman" w:cs="Arial"/>
        </w:rPr>
        <w:t>državljanin</w:t>
      </w:r>
      <w:r w:rsidR="00BB4C81">
        <w:rPr>
          <w:rFonts w:ascii="Arial" w:hAnsi="Arial" w:eastAsia="Times New Roman" w:cs="Arial"/>
        </w:rPr>
        <w:t>a</w:t>
      </w:r>
      <w:r w:rsidRPr="00D83C94" w:rsidR="00BB4C81">
        <w:rPr>
          <w:rFonts w:ascii="Arial" w:hAnsi="Arial" w:eastAsia="Times New Roman" w:cs="Arial"/>
        </w:rPr>
        <w:t xml:space="preserve"> Republike Hrvatske,</w:t>
      </w:r>
      <w:r w:rsidR="00BB4C81">
        <w:rPr>
          <w:rFonts w:ascii="Arial" w:hAnsi="Arial" w:eastAsia="Times New Roman" w:cs="Arial"/>
        </w:rPr>
        <w:t xml:space="preserve"> </w:t>
      </w:r>
      <w:r w:rsidRPr="00D83C94">
        <w:rPr>
          <w:rFonts w:ascii="Arial" w:hAnsi="Arial" w:eastAsia="Times New Roman" w:cs="Arial"/>
        </w:rPr>
        <w:t>sa završenom srednjom školom, oženjen</w:t>
      </w:r>
      <w:r>
        <w:rPr>
          <w:rFonts w:ascii="Arial" w:hAnsi="Arial" w:eastAsia="Times New Roman" w:cs="Arial"/>
        </w:rPr>
        <w:t>og</w:t>
      </w:r>
      <w:r w:rsidRPr="00D83C94">
        <w:rPr>
          <w:rFonts w:ascii="Arial" w:hAnsi="Arial" w:eastAsia="Times New Roman" w:cs="Arial"/>
        </w:rPr>
        <w:t xml:space="preserve">, </w:t>
      </w:r>
      <w:r>
        <w:rPr>
          <w:rFonts w:ascii="Arial" w:hAnsi="Arial" w:eastAsia="Times New Roman" w:cs="Arial"/>
        </w:rPr>
        <w:t xml:space="preserve">oca </w:t>
      </w:r>
      <w:r w:rsidRPr="00D83C94">
        <w:rPr>
          <w:rFonts w:ascii="Arial" w:hAnsi="Arial" w:eastAsia="Times New Roman" w:cs="Arial"/>
        </w:rPr>
        <w:t>dvoje djece, neosuđivan</w:t>
      </w:r>
      <w:r>
        <w:rPr>
          <w:rFonts w:ascii="Arial" w:hAnsi="Arial" w:eastAsia="Times New Roman" w:cs="Arial"/>
        </w:rPr>
        <w:t>og, ne vodi se drugi kazneni postupak</w:t>
      </w:r>
      <w:r w:rsidRPr="00D83C94">
        <w:rPr>
          <w:rFonts w:ascii="Arial" w:hAnsi="Arial" w:eastAsia="Times New Roman" w:cs="Arial"/>
        </w:rPr>
        <w:t xml:space="preserve">, </w:t>
      </w:r>
    </w:p>
    <w:p w:rsidR="002B060B" w:rsidP="00D83C94" w:rsidRDefault="002B060B" w14:paraId="62E5AFB0" w14:textId="77777777">
      <w:pPr>
        <w:ind w:left="4248"/>
        <w:contextualSpacing/>
        <w:jc w:val="both"/>
        <w:rPr>
          <w:rFonts w:ascii="Arial" w:hAnsi="Arial" w:eastAsia="Times New Roman" w:cs="Arial"/>
        </w:rPr>
      </w:pPr>
    </w:p>
    <w:p w:rsidRPr="00D83C94" w:rsidR="002B060B" w:rsidP="00D83C94" w:rsidRDefault="002B060B" w14:paraId="2091D7DE" w14:textId="77777777">
      <w:pPr>
        <w:ind w:left="4248"/>
        <w:contextualSpacing/>
        <w:jc w:val="both"/>
        <w:rPr>
          <w:rFonts w:ascii="Arial" w:hAnsi="Arial" w:eastAsia="Times New Roman" w:cs="Arial"/>
        </w:rPr>
      </w:pPr>
    </w:p>
    <w:p w:rsidRPr="00435F17" w:rsidR="00D376BB" w:rsidP="00435F17" w:rsidRDefault="00435F17" w14:paraId="16132CD4" w14:textId="77777777">
      <w:pPr>
        <w:ind w:firstLine="708"/>
        <w:jc w:val="both"/>
        <w:rPr>
          <w:rFonts w:ascii="Arial" w:hAnsi="Arial" w:eastAsia="Times New Roman" w:cs="Arial"/>
        </w:rPr>
      </w:pPr>
      <w:r>
        <w:rPr>
          <w:rFonts w:ascii="Arial" w:hAnsi="Arial" w:eastAsia="Times New Roman" w:cs="Arial"/>
        </w:rPr>
        <w:t>1.</w:t>
      </w:r>
      <w:r w:rsidRPr="00435F17" w:rsidR="00D376BB">
        <w:rPr>
          <w:rFonts w:ascii="Arial" w:hAnsi="Arial" w:eastAsia="Times New Roman" w:cs="Arial"/>
        </w:rPr>
        <w:t xml:space="preserve">da je u Splitu, </w:t>
      </w:r>
      <w:r w:rsidRPr="00435F17" w:rsidR="00FE0EC3">
        <w:rPr>
          <w:rFonts w:ascii="Arial" w:hAnsi="Arial" w:eastAsia="Times New Roman" w:cs="Arial"/>
        </w:rPr>
        <w:t>u vremenskom razdoblju od sredine mjeseca travnja do sredine rujna</w:t>
      </w:r>
      <w:r w:rsidRPr="00435F17" w:rsidR="001A725F">
        <w:rPr>
          <w:rFonts w:ascii="Arial" w:hAnsi="Arial" w:eastAsia="Times New Roman" w:cs="Arial"/>
        </w:rPr>
        <w:t xml:space="preserve"> </w:t>
      </w:r>
      <w:r w:rsidRPr="00435F17" w:rsidR="00D376BB">
        <w:rPr>
          <w:rFonts w:ascii="Arial" w:hAnsi="Arial" w:eastAsia="Times New Roman" w:cs="Arial"/>
        </w:rPr>
        <w:t>20</w:t>
      </w:r>
      <w:r w:rsidRPr="00435F17" w:rsidR="001A725F">
        <w:rPr>
          <w:rFonts w:ascii="Arial" w:hAnsi="Arial" w:eastAsia="Times New Roman" w:cs="Arial"/>
        </w:rPr>
        <w:t>2</w:t>
      </w:r>
      <w:r w:rsidRPr="00435F17" w:rsidR="00D376BB">
        <w:rPr>
          <w:rFonts w:ascii="Arial" w:hAnsi="Arial" w:eastAsia="Times New Roman" w:cs="Arial"/>
        </w:rPr>
        <w:t>3.</w:t>
      </w:r>
      <w:r w:rsidRPr="00435F17" w:rsidR="006A297A">
        <w:rPr>
          <w:rFonts w:ascii="Arial" w:hAnsi="Arial" w:eastAsia="Times New Roman" w:cs="Arial"/>
        </w:rPr>
        <w:t xml:space="preserve"> </w:t>
      </w:r>
      <w:r w:rsidRPr="00435F17" w:rsidR="00D376BB">
        <w:rPr>
          <w:rFonts w:ascii="Arial" w:hAnsi="Arial" w:eastAsia="Times New Roman" w:cs="Arial"/>
        </w:rPr>
        <w:t>kao</w:t>
      </w:r>
      <w:r w:rsidRPr="00435F17" w:rsidR="002B060B">
        <w:rPr>
          <w:rFonts w:ascii="Arial" w:hAnsi="Arial" w:eastAsia="Times New Roman" w:cs="Arial"/>
        </w:rPr>
        <w:t xml:space="preserve"> </w:t>
      </w:r>
      <w:r w:rsidRPr="00435F17" w:rsidR="00D376BB">
        <w:rPr>
          <w:rFonts w:ascii="Arial" w:hAnsi="Arial" w:eastAsia="Times New Roman" w:cs="Arial"/>
        </w:rPr>
        <w:t>čla</w:t>
      </w:r>
      <w:r w:rsidRPr="00435F17" w:rsidR="002B060B">
        <w:rPr>
          <w:rFonts w:ascii="Arial" w:hAnsi="Arial" w:eastAsia="Times New Roman" w:cs="Arial"/>
        </w:rPr>
        <w:t xml:space="preserve">n </w:t>
      </w:r>
      <w:r w:rsidRPr="00435F17" w:rsidR="00D376BB">
        <w:rPr>
          <w:rFonts w:ascii="Arial" w:hAnsi="Arial" w:eastAsia="Times New Roman" w:cs="Arial"/>
        </w:rPr>
        <w:t xml:space="preserve">Uprave </w:t>
      </w:r>
      <w:r w:rsidRPr="00435F17" w:rsidR="006A297A">
        <w:rPr>
          <w:rFonts w:ascii="Arial" w:hAnsi="Arial" w:eastAsia="Times New Roman" w:cs="Arial"/>
        </w:rPr>
        <w:t>t. d.</w:t>
      </w:r>
      <w:r w:rsidRPr="00435F17" w:rsidR="00D376BB">
        <w:rPr>
          <w:rFonts w:ascii="Arial" w:hAnsi="Arial" w:eastAsia="Times New Roman" w:cs="Arial"/>
        </w:rPr>
        <w:t xml:space="preserve"> </w:t>
      </w:r>
      <w:r w:rsidRPr="00435F17" w:rsidR="006A297A">
        <w:rPr>
          <w:rFonts w:ascii="Arial" w:hAnsi="Arial" w:eastAsia="Times New Roman" w:cs="Arial"/>
        </w:rPr>
        <w:t xml:space="preserve">VESTIBUL GRAĐENJE </w:t>
      </w:r>
      <w:r w:rsidRPr="00435F17" w:rsidR="00D376BB">
        <w:rPr>
          <w:rFonts w:ascii="Arial" w:hAnsi="Arial" w:eastAsia="Times New Roman" w:cs="Arial"/>
        </w:rPr>
        <w:t xml:space="preserve">d.o.o. Split u nakani stjecanja protupravne materijalne dobiti </w:t>
      </w:r>
      <w:r w:rsidRPr="00435F17" w:rsidR="000D7B6B">
        <w:rPr>
          <w:rFonts w:ascii="Arial" w:hAnsi="Arial" w:eastAsia="Times New Roman" w:cs="Arial"/>
        </w:rPr>
        <w:t xml:space="preserve">tom trgovačkom društvu </w:t>
      </w:r>
      <w:r w:rsidRPr="00435F17" w:rsidR="00D376BB">
        <w:rPr>
          <w:rFonts w:ascii="Arial" w:hAnsi="Arial" w:eastAsia="Times New Roman" w:cs="Arial"/>
        </w:rPr>
        <w:t xml:space="preserve">znajući da navedeno trgovačko društvo </w:t>
      </w:r>
      <w:r w:rsidRPr="00435F17" w:rsidR="001A725F">
        <w:rPr>
          <w:rFonts w:ascii="Arial" w:hAnsi="Arial" w:eastAsia="Times New Roman" w:cs="Arial"/>
        </w:rPr>
        <w:t xml:space="preserve">financijski nije sposobno pratiti projekt izgradnje prema ugovoru o građenju broj 024/23 od 18. travnja 2023. </w:t>
      </w:r>
      <w:r w:rsidRPr="00435F17" w:rsidR="00FE0EC3">
        <w:rPr>
          <w:rFonts w:ascii="Arial" w:hAnsi="Arial" w:eastAsia="Times New Roman" w:cs="Arial"/>
        </w:rPr>
        <w:t xml:space="preserve">zaključenim </w:t>
      </w:r>
      <w:r w:rsidRPr="00435F17" w:rsidR="000D7B6B">
        <w:rPr>
          <w:rFonts w:ascii="Arial" w:hAnsi="Arial" w:eastAsia="Times New Roman" w:cs="Arial"/>
        </w:rPr>
        <w:t xml:space="preserve">sa Draženom Vrdoljakom i Marijom Spajić Vrdoljak </w:t>
      </w:r>
      <w:r w:rsidRPr="00435F17" w:rsidR="001A725F">
        <w:rPr>
          <w:rFonts w:ascii="Arial" w:hAnsi="Arial" w:eastAsia="Times New Roman" w:cs="Arial"/>
        </w:rPr>
        <w:t>kojim s</w:t>
      </w:r>
      <w:r w:rsidRPr="00435F17" w:rsidR="000D7B6B">
        <w:rPr>
          <w:rFonts w:ascii="Arial" w:hAnsi="Arial" w:eastAsia="Times New Roman" w:cs="Arial"/>
        </w:rPr>
        <w:t>e</w:t>
      </w:r>
      <w:r w:rsidRPr="00435F17" w:rsidR="001A725F">
        <w:rPr>
          <w:rFonts w:ascii="Arial" w:hAnsi="Arial" w:eastAsia="Times New Roman" w:cs="Arial"/>
        </w:rPr>
        <w:t xml:space="preserve"> u ime i za račun trgovačkog društva obvezao izvršiti građevinske radove na građevini stambene namjene s bazenom 2b skupine, na čestici zemlje 787/5 k.o. Vodice sukladno građevinskoj dozvoli, </w:t>
      </w:r>
      <w:r w:rsidRPr="00435F17" w:rsidR="000D7B6B">
        <w:rPr>
          <w:rFonts w:ascii="Arial" w:hAnsi="Arial" w:eastAsia="Times New Roman" w:cs="Arial"/>
        </w:rPr>
        <w:t>KLASA</w:t>
      </w:r>
      <w:r w:rsidRPr="00435F17" w:rsidR="001A725F">
        <w:rPr>
          <w:rFonts w:ascii="Arial" w:hAnsi="Arial" w:eastAsia="Times New Roman" w:cs="Arial"/>
        </w:rPr>
        <w:t xml:space="preserve">: UP/I-361-03/20-01/000152, </w:t>
      </w:r>
      <w:r w:rsidRPr="00435F17" w:rsidR="000D7B6B">
        <w:rPr>
          <w:rFonts w:ascii="Arial" w:hAnsi="Arial" w:eastAsia="Times New Roman" w:cs="Arial"/>
        </w:rPr>
        <w:t>URBROJ</w:t>
      </w:r>
      <w:r w:rsidRPr="00435F17" w:rsidR="001A725F">
        <w:rPr>
          <w:rFonts w:ascii="Arial" w:hAnsi="Arial" w:eastAsia="Times New Roman" w:cs="Arial"/>
        </w:rPr>
        <w:t>: 2182/1-16-21/0027 od 6. rujna 2021. stručno i sukladno pravilima struke</w:t>
      </w:r>
      <w:bookmarkStart w:name="_Hlk231367782" w:id="0"/>
      <w:r w:rsidRPr="00435F17" w:rsidR="00D376BB">
        <w:rPr>
          <w:rFonts w:ascii="Arial" w:hAnsi="Arial" w:eastAsia="Times New Roman" w:cs="Arial"/>
        </w:rPr>
        <w:t>,</w:t>
      </w:r>
      <w:bookmarkEnd w:id="0"/>
      <w:r w:rsidRPr="00435F17" w:rsidR="00D376BB">
        <w:rPr>
          <w:rFonts w:ascii="Arial" w:hAnsi="Arial" w:eastAsia="Times New Roman" w:cs="Arial"/>
        </w:rPr>
        <w:t xml:space="preserve"> za iznos od 211.000,00 eura lažno prikazujući da će ugovorene radove izvršiti do 15. lipnja 2023., što su mu Dražen Vrdoljak i Marija Spajić Vrdoljak povjerovali i u uvjerenju </w:t>
      </w:r>
      <w:r w:rsidRPr="00435F17" w:rsidR="00D376BB">
        <w:rPr>
          <w:rFonts w:ascii="Arial" w:hAnsi="Arial" w:eastAsia="Times New Roman" w:cs="Arial"/>
        </w:rPr>
        <w:lastRenderedPageBreak/>
        <w:t>da će navedeno društvo izgraditi ugovoreni objekt do ugovorenog roka</w:t>
      </w:r>
      <w:r w:rsidRPr="00435F17" w:rsidR="00632A3D">
        <w:rPr>
          <w:rFonts w:ascii="Arial" w:hAnsi="Arial" w:eastAsia="Times New Roman" w:cs="Arial"/>
        </w:rPr>
        <w:t xml:space="preserve"> isplatili na račun društva i u gotovini Siniši </w:t>
      </w:r>
      <w:proofErr w:type="spellStart"/>
      <w:r w:rsidRPr="00435F17" w:rsidR="00632A3D">
        <w:rPr>
          <w:rFonts w:ascii="Arial" w:hAnsi="Arial" w:eastAsia="Times New Roman" w:cs="Arial"/>
        </w:rPr>
        <w:t>Vlastelici</w:t>
      </w:r>
      <w:proofErr w:type="spellEnd"/>
      <w:r w:rsidRPr="00435F17" w:rsidR="00632A3D">
        <w:rPr>
          <w:rFonts w:ascii="Arial" w:hAnsi="Arial" w:eastAsia="Times New Roman" w:cs="Arial"/>
        </w:rPr>
        <w:t xml:space="preserve"> i osobama koje je ovlastio ukupno </w:t>
      </w:r>
      <w:r w:rsidRPr="00435F17" w:rsidR="00D376BB">
        <w:rPr>
          <w:rFonts w:ascii="Arial" w:hAnsi="Arial" w:eastAsia="Times New Roman" w:cs="Arial"/>
        </w:rPr>
        <w:t xml:space="preserve"> </w:t>
      </w:r>
      <w:r w:rsidRPr="00435F17" w:rsidR="00632A3D">
        <w:rPr>
          <w:rFonts w:ascii="Arial" w:hAnsi="Arial" w:eastAsia="Times New Roman" w:cs="Arial"/>
        </w:rPr>
        <w:t xml:space="preserve">70.310,00 eura, pa su </w:t>
      </w:r>
      <w:r w:rsidRPr="00435F17" w:rsidR="00D376BB">
        <w:rPr>
          <w:rFonts w:ascii="Arial" w:hAnsi="Arial" w:eastAsia="Times New Roman" w:cs="Arial"/>
        </w:rPr>
        <w:t>na ime</w:t>
      </w:r>
      <w:r w:rsidRPr="00435F17" w:rsidR="000D7B6B">
        <w:rPr>
          <w:rFonts w:ascii="Arial" w:hAnsi="Arial" w:eastAsia="Times New Roman" w:cs="Arial"/>
        </w:rPr>
        <w:t xml:space="preserve"> akontacije uplatili 33.</w:t>
      </w:r>
      <w:r w:rsidRPr="00435F17" w:rsidR="006A55E4">
        <w:rPr>
          <w:rFonts w:ascii="Arial" w:hAnsi="Arial" w:eastAsia="Times New Roman" w:cs="Arial"/>
        </w:rPr>
        <w:t>0</w:t>
      </w:r>
      <w:r w:rsidRPr="00435F17" w:rsidR="000D7B6B">
        <w:rPr>
          <w:rFonts w:ascii="Arial" w:hAnsi="Arial" w:eastAsia="Times New Roman" w:cs="Arial"/>
        </w:rPr>
        <w:t>00</w:t>
      </w:r>
      <w:r w:rsidRPr="00435F17" w:rsidR="006A55E4">
        <w:rPr>
          <w:rFonts w:ascii="Arial" w:hAnsi="Arial" w:eastAsia="Times New Roman" w:cs="Arial"/>
        </w:rPr>
        <w:t>,00</w:t>
      </w:r>
      <w:r w:rsidRPr="00435F17" w:rsidR="000D7B6B">
        <w:rPr>
          <w:rFonts w:ascii="Arial" w:hAnsi="Arial" w:eastAsia="Times New Roman" w:cs="Arial"/>
        </w:rPr>
        <w:t xml:space="preserve"> </w:t>
      </w:r>
      <w:r w:rsidRPr="00435F17" w:rsidR="006A55E4">
        <w:rPr>
          <w:rFonts w:ascii="Arial" w:hAnsi="Arial" w:eastAsia="Times New Roman" w:cs="Arial"/>
        </w:rPr>
        <w:t>e</w:t>
      </w:r>
      <w:r w:rsidRPr="00435F17" w:rsidR="000D7B6B">
        <w:rPr>
          <w:rFonts w:ascii="Arial" w:hAnsi="Arial" w:eastAsia="Times New Roman" w:cs="Arial"/>
        </w:rPr>
        <w:t>ura od čega</w:t>
      </w:r>
      <w:r w:rsidRPr="00435F17" w:rsidR="00D376BB">
        <w:rPr>
          <w:rFonts w:ascii="Arial" w:hAnsi="Arial" w:eastAsia="Times New Roman" w:cs="Arial"/>
        </w:rPr>
        <w:t xml:space="preserve"> na račun trgovačkog društva iznos od 16.700,00 eura,</w:t>
      </w:r>
      <w:r w:rsidRPr="00435F17" w:rsidR="000D7B6B">
        <w:rPr>
          <w:rFonts w:ascii="Arial" w:hAnsi="Arial" w:eastAsia="Times New Roman" w:cs="Arial"/>
        </w:rPr>
        <w:t xml:space="preserve"> a preostali iznos </w:t>
      </w:r>
      <w:r w:rsidRPr="00435F17" w:rsidR="006A55E4">
        <w:rPr>
          <w:rFonts w:ascii="Arial" w:hAnsi="Arial" w:eastAsia="Times New Roman" w:cs="Arial"/>
        </w:rPr>
        <w:t>akontacije</w:t>
      </w:r>
      <w:r w:rsidRPr="00435F17" w:rsidR="00632A3D">
        <w:rPr>
          <w:rFonts w:ascii="Arial" w:hAnsi="Arial" w:eastAsia="Times New Roman" w:cs="Arial"/>
        </w:rPr>
        <w:t xml:space="preserve">, kao i </w:t>
      </w:r>
      <w:r w:rsidRPr="00435F17" w:rsidR="006A55E4">
        <w:rPr>
          <w:rFonts w:ascii="Arial" w:hAnsi="Arial" w:eastAsia="Times New Roman" w:cs="Arial"/>
        </w:rPr>
        <w:t xml:space="preserve">iznose koje je tražio okrivljeni Siniša </w:t>
      </w:r>
      <w:proofErr w:type="spellStart"/>
      <w:r w:rsidRPr="00435F17" w:rsidR="006A55E4">
        <w:rPr>
          <w:rFonts w:ascii="Arial" w:hAnsi="Arial" w:eastAsia="Times New Roman" w:cs="Arial"/>
        </w:rPr>
        <w:t>Vlastelic</w:t>
      </w:r>
      <w:r w:rsidRPr="00435F17" w:rsidR="00632A3D">
        <w:rPr>
          <w:rFonts w:ascii="Arial" w:hAnsi="Arial" w:eastAsia="Times New Roman" w:cs="Arial"/>
        </w:rPr>
        <w:t>a</w:t>
      </w:r>
      <w:proofErr w:type="spellEnd"/>
      <w:r w:rsidRPr="00435F17" w:rsidR="006A55E4">
        <w:rPr>
          <w:rFonts w:ascii="Arial" w:hAnsi="Arial" w:eastAsia="Times New Roman" w:cs="Arial"/>
        </w:rPr>
        <w:t xml:space="preserve"> za izvođenje radova </w:t>
      </w:r>
      <w:r w:rsidRPr="00435F17" w:rsidR="00D376BB">
        <w:rPr>
          <w:rFonts w:ascii="Arial" w:hAnsi="Arial" w:eastAsia="Times New Roman" w:cs="Arial"/>
        </w:rPr>
        <w:t xml:space="preserve">predali u gotovini na ruke Siniši </w:t>
      </w:r>
      <w:bookmarkStart w:name="_Hlk231369935" w:id="1"/>
      <w:proofErr w:type="spellStart"/>
      <w:r w:rsidRPr="00435F17" w:rsidR="00D376BB">
        <w:rPr>
          <w:rFonts w:ascii="Arial" w:hAnsi="Arial" w:eastAsia="Times New Roman" w:cs="Arial"/>
        </w:rPr>
        <w:t>Vlastelici</w:t>
      </w:r>
      <w:proofErr w:type="spellEnd"/>
      <w:r w:rsidRPr="00435F17" w:rsidR="00D376BB">
        <w:rPr>
          <w:rFonts w:ascii="Arial" w:hAnsi="Arial" w:eastAsia="Times New Roman" w:cs="Arial"/>
        </w:rPr>
        <w:t xml:space="preserve"> i osobama koje je ovlastio</w:t>
      </w:r>
      <w:bookmarkEnd w:id="1"/>
      <w:r w:rsidRPr="00435F17" w:rsidR="00D376BB">
        <w:rPr>
          <w:rFonts w:ascii="Arial" w:hAnsi="Arial" w:eastAsia="Times New Roman" w:cs="Arial"/>
        </w:rPr>
        <w:t xml:space="preserve">, o čemu su sačinjene isplatnice koje je su vlastoručno potpisane i to od 18. travnja 2023. na iznos od 18.000,00 eura, 29. travnja 2023. na iznos od 8.000,00 eura, 19. svibnja 2023. na iznos od 11.160,00 eura, 23. svibnja 2023. na iznos od 1.500,00 eura, 25. svibnja 2023. na iznos 1.500,00 eura, 1. lipnja 2023. na iznos 2.000,00 eura te 5. lipnja 2023. na iznos od 11.450,00 eura, dok je t. d. </w:t>
      </w:r>
      <w:r w:rsidRPr="00435F17" w:rsidR="006A297A">
        <w:rPr>
          <w:rFonts w:ascii="Arial" w:hAnsi="Arial" w:eastAsia="Times New Roman" w:cs="Arial"/>
        </w:rPr>
        <w:t xml:space="preserve">VESTIBUL GRAĐENJE </w:t>
      </w:r>
      <w:r w:rsidRPr="00435F17" w:rsidR="00D376BB">
        <w:rPr>
          <w:rFonts w:ascii="Arial" w:hAnsi="Arial" w:eastAsia="Times New Roman" w:cs="Arial"/>
        </w:rPr>
        <w:t xml:space="preserve">d.o.o. </w:t>
      </w:r>
      <w:r w:rsidRPr="00435F17" w:rsidR="000D7B6B">
        <w:rPr>
          <w:rFonts w:ascii="Arial" w:hAnsi="Arial" w:eastAsia="Times New Roman" w:cs="Arial"/>
        </w:rPr>
        <w:t>od</w:t>
      </w:r>
      <w:r w:rsidRPr="00435F17" w:rsidR="00D376BB">
        <w:rPr>
          <w:rFonts w:ascii="Arial" w:hAnsi="Arial" w:eastAsia="Times New Roman" w:cs="Arial"/>
        </w:rPr>
        <w:t xml:space="preserve"> naplaćenog iznosa</w:t>
      </w:r>
      <w:r w:rsidRPr="00435F17" w:rsidR="000D7B6B">
        <w:rPr>
          <w:rFonts w:ascii="Arial" w:hAnsi="Arial" w:eastAsia="Times New Roman" w:cs="Arial"/>
        </w:rPr>
        <w:t xml:space="preserve"> izvršilo samo radova</w:t>
      </w:r>
      <w:r w:rsidRPr="00435F17" w:rsidR="00D376BB">
        <w:rPr>
          <w:rFonts w:ascii="Arial" w:hAnsi="Arial" w:eastAsia="Times New Roman" w:cs="Arial"/>
        </w:rPr>
        <w:t xml:space="preserve"> u vrijednosti 20.</w:t>
      </w:r>
      <w:r w:rsidRPr="00435F17" w:rsidR="00FE0EC3">
        <w:rPr>
          <w:rFonts w:ascii="Arial" w:hAnsi="Arial" w:eastAsia="Times New Roman" w:cs="Arial"/>
        </w:rPr>
        <w:t>749</w:t>
      </w:r>
      <w:r w:rsidRPr="00435F17" w:rsidR="00D376BB">
        <w:rPr>
          <w:rFonts w:ascii="Arial" w:hAnsi="Arial" w:eastAsia="Times New Roman" w:cs="Arial"/>
        </w:rPr>
        <w:t>,00 eura, pa iako su ga investitori Dražen Vrdoljak i Marija Spajić Vrdoljak u više navrata pozivali i tražili da</w:t>
      </w:r>
      <w:r w:rsidRPr="00435F17" w:rsidR="00632A3D">
        <w:rPr>
          <w:rFonts w:ascii="Arial" w:hAnsi="Arial" w:eastAsia="Times New Roman" w:cs="Arial"/>
        </w:rPr>
        <w:t xml:space="preserve"> se dogovore i da</w:t>
      </w:r>
      <w:r w:rsidRPr="00435F17" w:rsidR="00D376BB">
        <w:rPr>
          <w:rFonts w:ascii="Arial" w:hAnsi="Arial" w:eastAsia="Times New Roman" w:cs="Arial"/>
        </w:rPr>
        <w:t xml:space="preserve"> izvrši ugovorene radove  isti se oglušio i nije im odgovarao na pozive, a niti je izvršio naplaćene radove</w:t>
      </w:r>
      <w:r w:rsidRPr="00435F17" w:rsidR="006A55E4">
        <w:rPr>
          <w:rFonts w:ascii="Arial" w:hAnsi="Arial" w:eastAsia="Times New Roman" w:cs="Arial"/>
        </w:rPr>
        <w:t>, da bi potom</w:t>
      </w:r>
      <w:r w:rsidRPr="00435F17" w:rsidR="00632A3D">
        <w:rPr>
          <w:rFonts w:ascii="Arial" w:hAnsi="Arial" w:eastAsia="Times New Roman" w:cs="Arial"/>
        </w:rPr>
        <w:t xml:space="preserve"> nastojeći ih</w:t>
      </w:r>
      <w:r w:rsidRPr="00435F17" w:rsidR="006A55E4">
        <w:rPr>
          <w:rFonts w:ascii="Arial" w:hAnsi="Arial" w:eastAsia="Times New Roman" w:cs="Arial"/>
        </w:rPr>
        <w:t xml:space="preserve"> </w:t>
      </w:r>
      <w:r w:rsidRPr="00435F17" w:rsidR="00632A3D">
        <w:rPr>
          <w:rFonts w:ascii="Arial" w:hAnsi="Arial" w:eastAsia="Times New Roman" w:cs="Arial"/>
        </w:rPr>
        <w:t xml:space="preserve">održati </w:t>
      </w:r>
      <w:r w:rsidRPr="00435F17" w:rsidR="006A55E4">
        <w:rPr>
          <w:rFonts w:ascii="Arial" w:hAnsi="Arial" w:eastAsia="Times New Roman" w:cs="Arial"/>
        </w:rPr>
        <w:t>u zabludi u predstečajnom postupku t. d</w:t>
      </w:r>
      <w:r w:rsidRPr="00435F17">
        <w:rPr>
          <w:rFonts w:ascii="Arial" w:hAnsi="Arial" w:eastAsia="Times New Roman" w:cs="Arial"/>
        </w:rPr>
        <w:t>.</w:t>
      </w:r>
      <w:r w:rsidRPr="00435F17" w:rsidR="006A55E4">
        <w:rPr>
          <w:rFonts w:ascii="Arial" w:hAnsi="Arial" w:eastAsia="Times New Roman" w:cs="Arial"/>
        </w:rPr>
        <w:t xml:space="preserve"> VESTIBUL GRAĐENJE d.o.o.</w:t>
      </w:r>
      <w:r w:rsidRPr="00435F17" w:rsidR="00632A3D">
        <w:rPr>
          <w:rFonts w:ascii="Arial" w:hAnsi="Arial" w:eastAsia="Times New Roman" w:cs="Arial"/>
        </w:rPr>
        <w:t xml:space="preserve"> otvorenom rješenjem Trgovačkog suda u Splitu St-360/23 od 5. rujna 2023. </w:t>
      </w:r>
      <w:r w:rsidRPr="00435F17" w:rsidR="006A55E4">
        <w:rPr>
          <w:rFonts w:ascii="Arial" w:hAnsi="Arial" w:eastAsia="Times New Roman" w:cs="Arial"/>
        </w:rPr>
        <w:t xml:space="preserve">lažno prikazao da će im nadoknaditi prouzročenu štetu pa su oni u uvjerenju da će ispuniti preuzetu obvezu </w:t>
      </w:r>
      <w:r w:rsidRPr="00435F17" w:rsidR="00632A3D">
        <w:rPr>
          <w:rFonts w:ascii="Arial" w:hAnsi="Arial" w:eastAsia="Times New Roman" w:cs="Arial"/>
        </w:rPr>
        <w:t>prihvatili</w:t>
      </w:r>
      <w:r w:rsidRPr="00435F17" w:rsidR="006A55E4">
        <w:rPr>
          <w:rFonts w:ascii="Arial" w:hAnsi="Arial" w:eastAsia="Times New Roman" w:cs="Arial"/>
        </w:rPr>
        <w:t xml:space="preserve"> predstečajnu nagodbu</w:t>
      </w:r>
      <w:r w:rsidRPr="00435F17" w:rsidR="00632A3D">
        <w:rPr>
          <w:rFonts w:ascii="Arial" w:hAnsi="Arial" w:eastAsia="Times New Roman" w:cs="Arial"/>
        </w:rPr>
        <w:t>, koju je potvrdio Trgovački sud u Splitu 28. veljače</w:t>
      </w:r>
      <w:r w:rsidRPr="00435F17" w:rsidR="00DD4B36">
        <w:rPr>
          <w:rFonts w:ascii="Arial" w:hAnsi="Arial" w:eastAsia="Times New Roman" w:cs="Arial"/>
        </w:rPr>
        <w:t xml:space="preserve"> 2024., nakon čega ni umanjenu preuzetu obvezu u iznosu od 36.062,00 eura nije podmirio,</w:t>
      </w:r>
      <w:r w:rsidRPr="00435F17" w:rsidR="00D376BB">
        <w:rPr>
          <w:rFonts w:ascii="Arial" w:hAnsi="Arial" w:eastAsia="Times New Roman" w:cs="Arial"/>
        </w:rPr>
        <w:t xml:space="preserve"> na koji način je </w:t>
      </w:r>
      <w:r w:rsidRPr="00435F17" w:rsidR="006A297A">
        <w:rPr>
          <w:rFonts w:ascii="Arial" w:hAnsi="Arial" w:eastAsia="Times New Roman" w:cs="Arial"/>
        </w:rPr>
        <w:t>t. d.</w:t>
      </w:r>
      <w:r w:rsidRPr="00435F17" w:rsidR="00D376BB">
        <w:rPr>
          <w:rFonts w:ascii="Arial" w:hAnsi="Arial" w:eastAsia="Times New Roman" w:cs="Arial"/>
        </w:rPr>
        <w:t xml:space="preserve"> </w:t>
      </w:r>
      <w:r w:rsidRPr="00435F17" w:rsidR="006A297A">
        <w:rPr>
          <w:rFonts w:ascii="Arial" w:hAnsi="Arial" w:eastAsia="Times New Roman" w:cs="Arial"/>
        </w:rPr>
        <w:t>VESTIBUL GRAĐENJE</w:t>
      </w:r>
      <w:r w:rsidRPr="00435F17" w:rsidR="00D376BB">
        <w:rPr>
          <w:rFonts w:ascii="Arial" w:hAnsi="Arial" w:eastAsia="Times New Roman" w:cs="Arial"/>
        </w:rPr>
        <w:t xml:space="preserve"> d.o.o. pribavi</w:t>
      </w:r>
      <w:r w:rsidRPr="00435F17" w:rsidR="00632A3D">
        <w:rPr>
          <w:rFonts w:ascii="Arial" w:hAnsi="Arial" w:eastAsia="Times New Roman" w:cs="Arial"/>
        </w:rPr>
        <w:t>l</w:t>
      </w:r>
      <w:r w:rsidRPr="00435F17" w:rsidR="00D376BB">
        <w:rPr>
          <w:rFonts w:ascii="Arial" w:hAnsi="Arial" w:eastAsia="Times New Roman" w:cs="Arial"/>
        </w:rPr>
        <w:t>o neosnovanu</w:t>
      </w:r>
      <w:r w:rsidRPr="00435F17" w:rsidR="00DD4B36">
        <w:rPr>
          <w:rFonts w:ascii="Arial" w:hAnsi="Arial" w:eastAsia="Times New Roman" w:cs="Arial"/>
        </w:rPr>
        <w:t xml:space="preserve"> znatnu</w:t>
      </w:r>
      <w:r w:rsidRPr="00435F17" w:rsidR="00D376BB">
        <w:rPr>
          <w:rFonts w:ascii="Arial" w:hAnsi="Arial" w:eastAsia="Times New Roman" w:cs="Arial"/>
        </w:rPr>
        <w:t xml:space="preserve"> materijalnu dobit u</w:t>
      </w:r>
      <w:r w:rsidRPr="00435F17" w:rsidR="00DD4B36">
        <w:rPr>
          <w:rFonts w:ascii="Arial" w:hAnsi="Arial" w:eastAsia="Times New Roman" w:cs="Arial"/>
        </w:rPr>
        <w:t xml:space="preserve"> iznosu od 49.560,39 eura razlici naplaćenih i neizvršenih radova</w:t>
      </w:r>
      <w:r w:rsidRPr="00435F17" w:rsidR="00D376BB">
        <w:rPr>
          <w:rFonts w:ascii="Arial" w:hAnsi="Arial" w:eastAsia="Times New Roman" w:cs="Arial"/>
        </w:rPr>
        <w:t xml:space="preserve">, za koji iznos je oštetio investitore Dražena Vrdoljaka i Mariju Spajić Vrdoljak, </w:t>
      </w:r>
    </w:p>
    <w:p w:rsidRPr="00D376BB" w:rsidR="00D376BB" w:rsidP="00D376BB" w:rsidRDefault="00D376BB" w14:paraId="78AB77EF" w14:textId="77777777">
      <w:pPr>
        <w:jc w:val="both"/>
        <w:rPr>
          <w:rFonts w:ascii="Arial" w:hAnsi="Arial" w:eastAsia="Times New Roman" w:cs="Arial"/>
        </w:rPr>
      </w:pPr>
    </w:p>
    <w:p w:rsidRPr="00D376BB" w:rsidR="00D376BB" w:rsidP="00D376BB" w:rsidRDefault="00D376BB" w14:paraId="6525117F" w14:textId="77777777">
      <w:pPr>
        <w:ind w:right="14" w:firstLine="708"/>
        <w:jc w:val="both"/>
        <w:rPr>
          <w:rFonts w:ascii="Arial" w:hAnsi="Arial" w:eastAsia="Times New Roman" w:cs="Arial"/>
          <w:lang w:eastAsia="en-US"/>
        </w:rPr>
      </w:pPr>
      <w:r w:rsidRPr="00D376BB">
        <w:rPr>
          <w:rFonts w:ascii="Arial" w:hAnsi="Arial" w:eastAsia="Times New Roman" w:cs="Arial"/>
          <w:lang w:eastAsia="en-US"/>
        </w:rPr>
        <w:t xml:space="preserve">dakle, u gospodarskom poslovanju s ciljem da pravnoj osobi koju zastupa pribavi protupravnu imovinsku korist doveo nekog lažnim prikazivanjem ili prikrivanjem činjenica u zabludu i održavao ga u zabludi i time ga naveo da na štetu svoje imovine nešto učini, a kaznenim djelom je prouzročena znatna šteta, </w:t>
      </w:r>
    </w:p>
    <w:p w:rsidRPr="00D376BB" w:rsidR="00D376BB" w:rsidP="00D376BB" w:rsidRDefault="00D376BB" w14:paraId="5A1D10C6" w14:textId="77777777">
      <w:pPr>
        <w:ind w:right="14" w:firstLine="708"/>
        <w:jc w:val="both"/>
        <w:rPr>
          <w:rFonts w:ascii="Arial" w:hAnsi="Arial" w:eastAsia="Times New Roman" w:cs="Arial"/>
          <w:lang w:eastAsia="en-US"/>
        </w:rPr>
      </w:pPr>
    </w:p>
    <w:p w:rsidRPr="002B060B" w:rsidR="00D376BB" w:rsidP="002B060B" w:rsidRDefault="005979EC" w14:paraId="28195B64" w14:textId="77777777">
      <w:pPr>
        <w:ind w:right="14" w:firstLine="708"/>
        <w:jc w:val="both"/>
        <w:rPr>
          <w:rFonts w:ascii="Arial" w:hAnsi="Arial" w:eastAsia="Times New Roman" w:cs="Arial"/>
        </w:rPr>
      </w:pPr>
      <w:r>
        <w:rPr>
          <w:rFonts w:ascii="Arial" w:hAnsi="Arial" w:eastAsia="Times New Roman" w:cs="Arial"/>
        </w:rPr>
        <w:t>2.</w:t>
      </w:r>
      <w:r w:rsidRPr="002B060B" w:rsidR="00D376BB">
        <w:rPr>
          <w:rFonts w:ascii="Arial" w:hAnsi="Arial" w:eastAsia="Times New Roman" w:cs="Arial"/>
        </w:rPr>
        <w:t>da je u navedenom razdoblju i mjestu,</w:t>
      </w:r>
      <w:r w:rsidR="00DD4B36">
        <w:rPr>
          <w:rFonts w:ascii="Arial" w:hAnsi="Arial" w:eastAsia="Times New Roman" w:cs="Arial"/>
        </w:rPr>
        <w:t xml:space="preserve"> kao pod točkom 1.</w:t>
      </w:r>
      <w:r w:rsidRPr="002B060B" w:rsidR="00D376BB">
        <w:rPr>
          <w:rFonts w:ascii="Arial" w:hAnsi="Arial" w:eastAsia="Times New Roman" w:cs="Arial"/>
        </w:rPr>
        <w:t xml:space="preserve"> nakon što je kao član Uprave </w:t>
      </w:r>
      <w:r w:rsidR="006A297A">
        <w:rPr>
          <w:rFonts w:ascii="Arial" w:hAnsi="Arial" w:eastAsia="Times New Roman" w:cs="Arial"/>
        </w:rPr>
        <w:t>t. d.</w:t>
      </w:r>
      <w:r w:rsidRPr="002B060B" w:rsidR="00D376BB">
        <w:rPr>
          <w:rFonts w:ascii="Arial" w:hAnsi="Arial" w:eastAsia="Times New Roman" w:cs="Arial"/>
        </w:rPr>
        <w:t xml:space="preserve"> </w:t>
      </w:r>
      <w:r w:rsidRPr="002B060B" w:rsidR="006A297A">
        <w:rPr>
          <w:rFonts w:ascii="Arial" w:hAnsi="Arial" w:eastAsia="Times New Roman" w:cs="Arial"/>
        </w:rPr>
        <w:t xml:space="preserve">VESTIBUL GRAĐENJE </w:t>
      </w:r>
      <w:r w:rsidRPr="002B060B" w:rsidR="00D376BB">
        <w:rPr>
          <w:rFonts w:ascii="Arial" w:hAnsi="Arial" w:eastAsia="Times New Roman" w:cs="Arial"/>
        </w:rPr>
        <w:t>d.o.o., od</w:t>
      </w:r>
      <w:r w:rsidR="00DD4B36">
        <w:rPr>
          <w:rFonts w:ascii="Arial" w:hAnsi="Arial" w:eastAsia="Times New Roman" w:cs="Arial"/>
        </w:rPr>
        <w:t xml:space="preserve"> investitora</w:t>
      </w:r>
      <w:r w:rsidRPr="002B060B" w:rsidR="00D376BB">
        <w:rPr>
          <w:rFonts w:ascii="Arial" w:hAnsi="Arial" w:eastAsia="Times New Roman" w:cs="Arial"/>
        </w:rPr>
        <w:t xml:space="preserve"> Dražena Vrdoljaka i Marije Spajić Vrdoljak za ugovorene radove opisane pod točkom 1. temeljem navedenih uplatnica u gotovini preuzeo akontaciju u iznosu od </w:t>
      </w:r>
      <w:bookmarkStart w:name="_Hlk210375436" w:id="2"/>
      <w:r w:rsidRPr="002B060B" w:rsidR="00D376BB">
        <w:rPr>
          <w:rFonts w:ascii="Arial" w:hAnsi="Arial" w:eastAsia="Times New Roman" w:cs="Arial"/>
        </w:rPr>
        <w:t>53.610,00 eura</w:t>
      </w:r>
      <w:bookmarkEnd w:id="2"/>
      <w:r w:rsidRPr="002B060B" w:rsidR="00D376BB">
        <w:rPr>
          <w:rFonts w:ascii="Arial" w:hAnsi="Arial" w:eastAsia="Times New Roman" w:cs="Arial"/>
        </w:rPr>
        <w:t>, svjestan da je navedeni novac dužan položiti na račun društva i koristiti za poslovanje istog postupajući protivno čl</w:t>
      </w:r>
      <w:r w:rsidR="006A297A">
        <w:rPr>
          <w:rFonts w:ascii="Arial" w:hAnsi="Arial" w:eastAsia="Times New Roman" w:cs="Arial"/>
        </w:rPr>
        <w:t>.</w:t>
      </w:r>
      <w:r w:rsidRPr="002B060B" w:rsidR="00D376BB">
        <w:rPr>
          <w:rFonts w:ascii="Arial" w:hAnsi="Arial" w:eastAsia="Times New Roman" w:cs="Arial"/>
        </w:rPr>
        <w:t xml:space="preserve"> 430., a u svezi sa čl</w:t>
      </w:r>
      <w:r w:rsidR="006A297A">
        <w:rPr>
          <w:rFonts w:ascii="Arial" w:hAnsi="Arial" w:eastAsia="Times New Roman" w:cs="Arial"/>
        </w:rPr>
        <w:t>.</w:t>
      </w:r>
      <w:r w:rsidRPr="002B060B" w:rsidR="00D376BB">
        <w:rPr>
          <w:rFonts w:ascii="Arial" w:hAnsi="Arial" w:eastAsia="Times New Roman" w:cs="Arial"/>
        </w:rPr>
        <w:t xml:space="preserve"> 252. st</w:t>
      </w:r>
      <w:r w:rsidR="006A297A">
        <w:rPr>
          <w:rFonts w:ascii="Arial" w:hAnsi="Arial" w:eastAsia="Times New Roman" w:cs="Arial"/>
        </w:rPr>
        <w:t>.</w:t>
      </w:r>
      <w:r w:rsidRPr="002B060B" w:rsidR="00D376BB">
        <w:rPr>
          <w:rFonts w:ascii="Arial" w:hAnsi="Arial" w:eastAsia="Times New Roman" w:cs="Arial"/>
        </w:rPr>
        <w:t xml:space="preserve"> 1. Zakona o trgovačkim društvima nije ga položio na račun društva</w:t>
      </w:r>
      <w:r w:rsidR="00A91CB4">
        <w:rPr>
          <w:rFonts w:ascii="Arial" w:hAnsi="Arial" w:eastAsia="Times New Roman" w:cs="Arial"/>
        </w:rPr>
        <w:t xml:space="preserve"> i samo manji iznos iskoristio za potrebe poslovanja, dok je</w:t>
      </w:r>
      <w:r w:rsidRPr="002B060B" w:rsidR="00D376BB">
        <w:rPr>
          <w:rFonts w:ascii="Arial" w:hAnsi="Arial" w:eastAsia="Times New Roman" w:cs="Arial"/>
        </w:rPr>
        <w:t xml:space="preserve"> neosnovano</w:t>
      </w:r>
      <w:r w:rsidR="00DD4B36">
        <w:rPr>
          <w:rFonts w:ascii="Arial" w:hAnsi="Arial" w:eastAsia="Times New Roman" w:cs="Arial"/>
        </w:rPr>
        <w:t xml:space="preserve"> iznos od 49.560,39 eura</w:t>
      </w:r>
      <w:r w:rsidRPr="002B060B" w:rsidR="00D376BB">
        <w:rPr>
          <w:rFonts w:ascii="Arial" w:hAnsi="Arial" w:eastAsia="Times New Roman" w:cs="Arial"/>
        </w:rPr>
        <w:t xml:space="preserve"> zadržao za sebe i koristio za osobne potrebe, na koji način je pribavio neosnovanu</w:t>
      </w:r>
      <w:r w:rsidR="00DD4B36">
        <w:rPr>
          <w:rFonts w:ascii="Arial" w:hAnsi="Arial" w:eastAsia="Times New Roman" w:cs="Arial"/>
        </w:rPr>
        <w:t xml:space="preserve"> znatnu</w:t>
      </w:r>
      <w:r w:rsidRPr="002B060B" w:rsidR="00D376BB">
        <w:rPr>
          <w:rFonts w:ascii="Arial" w:hAnsi="Arial" w:eastAsia="Times New Roman" w:cs="Arial"/>
        </w:rPr>
        <w:t xml:space="preserve"> materijalnu dobit u </w:t>
      </w:r>
      <w:r w:rsidR="00DD4B36">
        <w:rPr>
          <w:rFonts w:ascii="Arial" w:hAnsi="Arial" w:eastAsia="Times New Roman" w:cs="Arial"/>
        </w:rPr>
        <w:t>navedenom iznosu</w:t>
      </w:r>
      <w:r w:rsidRPr="002B060B" w:rsidR="00D376BB">
        <w:rPr>
          <w:rFonts w:ascii="Arial" w:hAnsi="Arial" w:eastAsia="Times New Roman" w:cs="Arial"/>
        </w:rPr>
        <w:t xml:space="preserve">, a na štetu </w:t>
      </w:r>
      <w:r w:rsidR="006A297A">
        <w:rPr>
          <w:rFonts w:ascii="Arial" w:hAnsi="Arial" w:eastAsia="Times New Roman" w:cs="Arial"/>
        </w:rPr>
        <w:t>t. d.</w:t>
      </w:r>
      <w:r w:rsidRPr="002B060B" w:rsidR="00D376BB">
        <w:rPr>
          <w:rFonts w:ascii="Arial" w:hAnsi="Arial" w:eastAsia="Times New Roman" w:cs="Arial"/>
        </w:rPr>
        <w:t xml:space="preserve"> </w:t>
      </w:r>
      <w:r w:rsidRPr="002B060B" w:rsidR="006A297A">
        <w:rPr>
          <w:rFonts w:ascii="Arial" w:hAnsi="Arial" w:eastAsia="Times New Roman" w:cs="Arial"/>
        </w:rPr>
        <w:t xml:space="preserve">VESTIBUL GRAĐENJE </w:t>
      </w:r>
      <w:r w:rsidRPr="002B060B" w:rsidR="00D376BB">
        <w:rPr>
          <w:rFonts w:ascii="Arial" w:hAnsi="Arial" w:eastAsia="Times New Roman" w:cs="Arial"/>
        </w:rPr>
        <w:t xml:space="preserve">d.o.o., </w:t>
      </w:r>
      <w:r w:rsidR="00DD4B36">
        <w:rPr>
          <w:rFonts w:ascii="Arial" w:hAnsi="Arial" w:eastAsia="Times New Roman" w:cs="Arial"/>
        </w:rPr>
        <w:t>te</w:t>
      </w:r>
      <w:r w:rsidRPr="002B060B" w:rsidR="00D376BB">
        <w:rPr>
          <w:rFonts w:ascii="Arial" w:hAnsi="Arial" w:eastAsia="Times New Roman" w:cs="Arial"/>
        </w:rPr>
        <w:t xml:space="preserve"> kroz poslovne knjige </w:t>
      </w:r>
      <w:r w:rsidR="00DD4B36">
        <w:rPr>
          <w:rFonts w:ascii="Arial" w:hAnsi="Arial" w:eastAsia="Times New Roman" w:cs="Arial"/>
        </w:rPr>
        <w:t xml:space="preserve">nije </w:t>
      </w:r>
      <w:r w:rsidRPr="002B060B" w:rsidR="00D376BB">
        <w:rPr>
          <w:rFonts w:ascii="Arial" w:hAnsi="Arial" w:eastAsia="Times New Roman" w:cs="Arial"/>
        </w:rPr>
        <w:t>evidentirao</w:t>
      </w:r>
      <w:r w:rsidR="00DD4B36">
        <w:rPr>
          <w:rFonts w:ascii="Arial" w:hAnsi="Arial" w:eastAsia="Times New Roman" w:cs="Arial"/>
        </w:rPr>
        <w:t xml:space="preserve"> naplatu u gotovini po isplatnicama (uplatnicama) navedenim pod točkom 1.</w:t>
      </w:r>
      <w:r w:rsidRPr="002B060B" w:rsidR="00D376BB">
        <w:rPr>
          <w:rFonts w:ascii="Arial" w:hAnsi="Arial" w:eastAsia="Times New Roman" w:cs="Arial"/>
        </w:rPr>
        <w:t xml:space="preserve"> navedenu uplatu, znajući da je dužan kroz poslovne knjige prikazati takav poslovni događaj, </w:t>
      </w:r>
      <w:bookmarkStart w:name="_Hlk210375412" w:id="3"/>
    </w:p>
    <w:bookmarkEnd w:id="3"/>
    <w:p w:rsidRPr="00D376BB" w:rsidR="00D376BB" w:rsidP="00D376BB" w:rsidRDefault="00D376BB" w14:paraId="6FD3CE89" w14:textId="77777777">
      <w:pPr>
        <w:ind w:right="14" w:firstLine="708"/>
        <w:jc w:val="both"/>
        <w:rPr>
          <w:rFonts w:ascii="Arial" w:hAnsi="Arial" w:eastAsia="Times New Roman" w:cs="Arial"/>
          <w:lang w:eastAsia="en-US"/>
        </w:rPr>
      </w:pPr>
    </w:p>
    <w:p w:rsidRPr="00D376BB" w:rsidR="00D376BB" w:rsidP="00D376BB" w:rsidRDefault="00D376BB" w14:paraId="2BA75B5A" w14:textId="77777777">
      <w:pPr>
        <w:ind w:right="14" w:firstLine="708"/>
        <w:jc w:val="both"/>
        <w:rPr>
          <w:rFonts w:ascii="Arial" w:hAnsi="Arial" w:eastAsia="Times New Roman" w:cs="Arial"/>
          <w:lang w:eastAsia="en-US"/>
        </w:rPr>
      </w:pPr>
      <w:r w:rsidRPr="00D376BB">
        <w:rPr>
          <w:rFonts w:ascii="Arial" w:hAnsi="Arial" w:eastAsia="Times New Roman" w:cs="Arial"/>
          <w:lang w:eastAsia="en-US"/>
        </w:rPr>
        <w:t>dakle, povrijedio dužnost zaštite tuđih imovinski interesa koja se temelji na zakonu pravnom poslu i odnosu povjerenja i na taj način pribavio sebi i drugoj osobi protupravnu znatnu imovinsku korist i ujedno pričinio štetu navedenom društvu, te kao odgovorna osoba u poslovnu ispravu nije unio važne podatke,</w:t>
      </w:r>
    </w:p>
    <w:p w:rsidRPr="00D376BB" w:rsidR="00D376BB" w:rsidP="00DD4B36" w:rsidRDefault="00D376BB" w14:paraId="4E684FA8" w14:textId="77777777">
      <w:pPr>
        <w:jc w:val="both"/>
        <w:rPr>
          <w:rFonts w:ascii="Arial" w:hAnsi="Arial" w:cs="Arial"/>
          <w:b/>
        </w:rPr>
      </w:pPr>
    </w:p>
    <w:p w:rsidR="00CF55D1" w:rsidP="00435F17" w:rsidRDefault="00D376BB" w14:paraId="12C4B035" w14:textId="77777777">
      <w:pPr>
        <w:ind w:firstLine="708"/>
        <w:jc w:val="both"/>
        <w:rPr>
          <w:rFonts w:ascii="Arial" w:hAnsi="Arial" w:cs="Arial"/>
        </w:rPr>
      </w:pPr>
      <w:r w:rsidRPr="00D376BB">
        <w:rPr>
          <w:rFonts w:ascii="Arial" w:hAnsi="Arial" w:cs="Arial"/>
        </w:rPr>
        <w:t xml:space="preserve">pa da je time počinio u stjecaju </w:t>
      </w:r>
      <w:r w:rsidR="00DD4B36">
        <w:rPr>
          <w:rFonts w:ascii="Arial" w:hAnsi="Arial" w:cs="Arial"/>
        </w:rPr>
        <w:t xml:space="preserve">tri </w:t>
      </w:r>
      <w:r w:rsidRPr="00D376BB">
        <w:rPr>
          <w:rFonts w:ascii="Arial" w:hAnsi="Arial" w:cs="Arial"/>
        </w:rPr>
        <w:t xml:space="preserve">kaznena djela i to </w:t>
      </w:r>
      <w:proofErr w:type="spellStart"/>
      <w:r w:rsidRPr="00D376BB">
        <w:rPr>
          <w:rFonts w:ascii="Arial" w:hAnsi="Arial" w:cs="Arial"/>
        </w:rPr>
        <w:t>učinom</w:t>
      </w:r>
      <w:proofErr w:type="spellEnd"/>
      <w:r w:rsidRPr="00D376BB">
        <w:rPr>
          <w:rFonts w:ascii="Arial" w:hAnsi="Arial" w:cs="Arial"/>
        </w:rPr>
        <w:t xml:space="preserve"> pod t</w:t>
      </w:r>
      <w:r w:rsidR="00A91CB4">
        <w:rPr>
          <w:rFonts w:ascii="Arial" w:hAnsi="Arial" w:cs="Arial"/>
        </w:rPr>
        <w:t xml:space="preserve">očkom </w:t>
      </w:r>
      <w:r w:rsidRPr="00D376BB">
        <w:rPr>
          <w:rFonts w:ascii="Arial" w:hAnsi="Arial" w:cs="Arial"/>
        </w:rPr>
        <w:t>1. kazneno djelo prijevare u gospodarskom poslovanju iz čl</w:t>
      </w:r>
      <w:r w:rsidR="00E55D05">
        <w:rPr>
          <w:rFonts w:ascii="Arial" w:hAnsi="Arial" w:cs="Arial"/>
        </w:rPr>
        <w:t>.</w:t>
      </w:r>
      <w:r w:rsidRPr="00D376BB">
        <w:rPr>
          <w:rFonts w:ascii="Arial" w:hAnsi="Arial" w:cs="Arial"/>
        </w:rPr>
        <w:t xml:space="preserve"> 247. st</w:t>
      </w:r>
      <w:r w:rsidR="00E55D05">
        <w:rPr>
          <w:rFonts w:ascii="Arial" w:hAnsi="Arial" w:cs="Arial"/>
        </w:rPr>
        <w:t>.</w:t>
      </w:r>
      <w:r w:rsidRPr="00D376BB">
        <w:rPr>
          <w:rFonts w:ascii="Arial" w:hAnsi="Arial" w:cs="Arial"/>
        </w:rPr>
        <w:t xml:space="preserve"> 2. i 1. KZ/11</w:t>
      </w:r>
      <w:r w:rsidRPr="00A91CB4" w:rsidR="00A91CB4">
        <w:rPr>
          <w:rFonts w:ascii="Arial" w:hAnsi="Arial" w:cs="Arial"/>
        </w:rPr>
        <w:t xml:space="preserve"> </w:t>
      </w:r>
      <w:r w:rsidRPr="00A91CB4" w:rsidR="00DD4B36">
        <w:rPr>
          <w:rFonts w:ascii="Arial" w:hAnsi="Arial" w:cs="Arial"/>
          <w:color w:val="000000"/>
          <w:lang w:eastAsia="en-US"/>
        </w:rPr>
        <w:lastRenderedPageBreak/>
        <w:t>(</w:t>
      </w:r>
      <w:r w:rsidRPr="00DD4B36" w:rsidR="00DD4B36">
        <w:rPr>
          <w:rFonts w:ascii="Arial" w:hAnsi="Arial" w:cs="Arial"/>
          <w:color w:val="000000"/>
          <w:lang w:eastAsia="en-US"/>
        </w:rPr>
        <w:t>Narodne novine broj 125/11, 144/12, 56/15, 61/15, 101/17, 118/18</w:t>
      </w:r>
      <w:r w:rsidR="00A91CB4">
        <w:rPr>
          <w:rFonts w:ascii="Arial" w:hAnsi="Arial" w:cs="Arial"/>
          <w:color w:val="000000"/>
          <w:lang w:eastAsia="en-US"/>
        </w:rPr>
        <w:t xml:space="preserve">, </w:t>
      </w:r>
      <w:r w:rsidRPr="00DD4B36" w:rsidR="00DD4B36">
        <w:rPr>
          <w:rFonts w:ascii="Arial" w:hAnsi="Arial" w:cs="Arial"/>
          <w:color w:val="000000"/>
          <w:lang w:eastAsia="en-US"/>
        </w:rPr>
        <w:t>126/19</w:t>
      </w:r>
      <w:r w:rsidRPr="00DD4B36" w:rsidR="00DD4B36">
        <w:rPr>
          <w:rFonts w:ascii="Arial" w:hAnsi="Arial" w:cs="Arial"/>
          <w:lang w:eastAsia="en-US"/>
        </w:rPr>
        <w:t xml:space="preserve">, </w:t>
      </w:r>
      <w:hyperlink w:history="true" r:id="rId9">
        <w:r w:rsidRPr="00DD4B36" w:rsidR="00DD4B36">
          <w:rPr>
            <w:rStyle w:val="Hiperveza"/>
            <w:rFonts w:ascii="Arial" w:hAnsi="Arial" w:cs="Arial"/>
            <w:color w:val="auto"/>
            <w:u w:val="none"/>
          </w:rPr>
          <w:t>84/21</w:t>
        </w:r>
      </w:hyperlink>
      <w:r w:rsidRPr="00DD4B36" w:rsidR="00DD4B36">
        <w:rPr>
          <w:rFonts w:ascii="Arial" w:hAnsi="Arial" w:cs="Arial"/>
        </w:rPr>
        <w:t>, </w:t>
      </w:r>
      <w:hyperlink w:history="true" r:id="rId10">
        <w:r w:rsidRPr="00DD4B36" w:rsidR="00DD4B36">
          <w:rPr>
            <w:rStyle w:val="Hiperveza"/>
            <w:rFonts w:ascii="Arial" w:hAnsi="Arial" w:cs="Arial"/>
            <w:color w:val="auto"/>
            <w:u w:val="none"/>
          </w:rPr>
          <w:t>114/22</w:t>
        </w:r>
      </w:hyperlink>
      <w:r w:rsidRPr="00DD4B36" w:rsidR="00DD4B36">
        <w:rPr>
          <w:rFonts w:ascii="Arial" w:hAnsi="Arial" w:cs="Arial"/>
        </w:rPr>
        <w:t>, </w:t>
      </w:r>
      <w:hyperlink w:tgtFrame="_blank" w:history="true" r:id="rId11">
        <w:r w:rsidRPr="00DD4B36" w:rsidR="00DD4B36">
          <w:rPr>
            <w:rStyle w:val="Hiperveza"/>
            <w:rFonts w:ascii="Arial" w:hAnsi="Arial" w:cs="Arial"/>
            <w:color w:val="auto"/>
            <w:u w:val="none"/>
          </w:rPr>
          <w:t>114/23</w:t>
        </w:r>
      </w:hyperlink>
      <w:r w:rsidRPr="00DD4B36" w:rsidR="00DD4B36">
        <w:rPr>
          <w:rFonts w:ascii="Arial" w:hAnsi="Arial" w:cs="Arial"/>
        </w:rPr>
        <w:t>,</w:t>
      </w:r>
      <w:r w:rsidR="00A91CB4">
        <w:rPr>
          <w:rFonts w:ascii="Arial" w:hAnsi="Arial" w:cs="Arial"/>
        </w:rPr>
        <w:t xml:space="preserve"> </w:t>
      </w:r>
      <w:r w:rsidRPr="00DD4B36" w:rsidR="00DD4B36">
        <w:rPr>
          <w:rFonts w:ascii="Arial" w:hAnsi="Arial" w:cs="Arial"/>
        </w:rPr>
        <w:t xml:space="preserve">36/24 </w:t>
      </w:r>
      <w:r w:rsidR="00A91CB4">
        <w:rPr>
          <w:rFonts w:ascii="Arial" w:hAnsi="Arial" w:cs="Arial"/>
        </w:rPr>
        <w:t xml:space="preserve">i 13/25 </w:t>
      </w:r>
      <w:r w:rsidRPr="00DD4B36" w:rsidR="00DD4B36">
        <w:rPr>
          <w:rFonts w:ascii="Arial" w:hAnsi="Arial" w:cs="Arial"/>
        </w:rPr>
        <w:t>dalje u tekstu: KZ/11)</w:t>
      </w:r>
      <w:r w:rsidRPr="00DD4B36">
        <w:rPr>
          <w:rFonts w:ascii="Arial" w:hAnsi="Arial" w:cs="Arial"/>
        </w:rPr>
        <w:t>,</w:t>
      </w:r>
      <w:r w:rsidRPr="00D376BB">
        <w:rPr>
          <w:rFonts w:ascii="Arial" w:hAnsi="Arial" w:cs="Arial"/>
        </w:rPr>
        <w:t xml:space="preserve"> </w:t>
      </w:r>
      <w:proofErr w:type="spellStart"/>
      <w:r w:rsidRPr="00D376BB">
        <w:rPr>
          <w:rFonts w:ascii="Arial" w:hAnsi="Arial" w:cs="Arial"/>
        </w:rPr>
        <w:t>učinom</w:t>
      </w:r>
      <w:proofErr w:type="spellEnd"/>
      <w:r w:rsidRPr="00D376BB">
        <w:rPr>
          <w:rFonts w:ascii="Arial" w:hAnsi="Arial" w:cs="Arial"/>
        </w:rPr>
        <w:t xml:space="preserve"> pod 2. kazneno djelo zlouporabe povjerenja u gospodarskom poslovanju iz čl</w:t>
      </w:r>
      <w:r w:rsidR="00E55D05">
        <w:rPr>
          <w:rFonts w:ascii="Arial" w:hAnsi="Arial" w:cs="Arial"/>
        </w:rPr>
        <w:t xml:space="preserve">. </w:t>
      </w:r>
      <w:r w:rsidRPr="00D376BB">
        <w:rPr>
          <w:rFonts w:ascii="Arial" w:hAnsi="Arial" w:cs="Arial"/>
        </w:rPr>
        <w:t>246. s</w:t>
      </w:r>
      <w:r w:rsidR="00E55D05">
        <w:rPr>
          <w:rFonts w:ascii="Arial" w:hAnsi="Arial" w:cs="Arial"/>
        </w:rPr>
        <w:t>t.</w:t>
      </w:r>
      <w:r w:rsidRPr="00D376BB">
        <w:rPr>
          <w:rFonts w:ascii="Arial" w:hAnsi="Arial" w:cs="Arial"/>
        </w:rPr>
        <w:t xml:space="preserve"> 2. i 1. KZ/11  i kazneno djelo krivotvorenja službene ili poslovne isprave iz čl. 279. KZ</w:t>
      </w:r>
      <w:r w:rsidR="00DD4B36">
        <w:rPr>
          <w:rFonts w:ascii="Arial" w:hAnsi="Arial" w:cs="Arial"/>
        </w:rPr>
        <w:t>/11.</w:t>
      </w:r>
    </w:p>
    <w:p w:rsidRPr="00435F17" w:rsidR="00435F17" w:rsidP="00435F17" w:rsidRDefault="00435F17" w14:paraId="1EA8A25E" w14:textId="77777777">
      <w:pPr>
        <w:ind w:firstLine="708"/>
        <w:jc w:val="both"/>
        <w:rPr>
          <w:rFonts w:ascii="Arial" w:hAnsi="Arial" w:cs="Arial"/>
        </w:rPr>
      </w:pPr>
    </w:p>
    <w:p w:rsidR="00A91CB4" w:rsidP="00A91CB4" w:rsidRDefault="00A91CB4" w14:paraId="4669C411" w14:textId="77777777">
      <w:pPr>
        <w:tabs>
          <w:tab w:val="left" w:pos="709"/>
        </w:tabs>
        <w:autoSpaceDE/>
        <w:autoSpaceDN/>
        <w:adjustRightInd/>
        <w:spacing w:after="280" w:line="262" w:lineRule="auto"/>
        <w:jc w:val="both"/>
        <w:rPr>
          <w:rFonts w:ascii="Arial" w:hAnsi="Arial" w:eastAsia="Arial" w:cs="Arial"/>
          <w:color w:val="000000"/>
          <w:lang w:bidi="hr-HR"/>
        </w:rPr>
      </w:pPr>
      <w:r>
        <w:rPr>
          <w:rFonts w:ascii="Arial" w:hAnsi="Arial" w:eastAsia="Arial" w:cs="Arial"/>
          <w:color w:val="000000"/>
          <w:lang w:bidi="hr-HR"/>
        </w:rPr>
        <w:tab/>
        <w:t>Temeljem čl. 557. ZKP/08, te čl. 77. st. 1. i čl. 5. KZ/11, te čl. 560. st. 1. i 2. ZKP/08 obzirom da je imovinska korist sadržana u opisu kaznenog djela iz točke 2. optužbe, u presudi kojom se okrivljenik proglašava krivim zbog kaznenog djela zlouporabe povjerenja u gospodarskom poslovanju iz čl. 246. st. 2. u svezi st. 1. opisanog pod točkom 2. optužnice utvrdi i oduzme imovinsku koristi koju je okrivljenik ostvario tim kaznenim djelom, na način da taj dio presude glasi:</w:t>
      </w:r>
    </w:p>
    <w:p w:rsidR="00A91CB4" w:rsidP="00A91CB4" w:rsidRDefault="00A91CB4" w14:paraId="6293AACC" w14:textId="77777777">
      <w:pPr>
        <w:tabs>
          <w:tab w:val="left" w:pos="709"/>
        </w:tabs>
        <w:autoSpaceDE/>
        <w:autoSpaceDN/>
        <w:adjustRightInd/>
        <w:spacing w:after="280" w:line="262" w:lineRule="auto"/>
        <w:jc w:val="both"/>
        <w:rPr>
          <w:rFonts w:ascii="Arial" w:hAnsi="Arial" w:eastAsia="Arial" w:cs="Arial"/>
          <w:color w:val="000000"/>
          <w:lang w:bidi="hr-HR"/>
        </w:rPr>
      </w:pPr>
      <w:r>
        <w:rPr>
          <w:rFonts w:ascii="Arial" w:hAnsi="Arial" w:eastAsia="Arial" w:cs="Arial"/>
          <w:color w:val="000000"/>
          <w:lang w:bidi="hr-HR"/>
        </w:rPr>
        <w:tab/>
        <w:t xml:space="preserve"> Utvrđuje se da novčani iznos od 49.560,39 eura predstavlja imovinsku korist koju je okrivljeni Siniša </w:t>
      </w:r>
      <w:proofErr w:type="spellStart"/>
      <w:r>
        <w:rPr>
          <w:rFonts w:ascii="Arial" w:hAnsi="Arial" w:eastAsia="Arial" w:cs="Arial"/>
          <w:color w:val="000000"/>
          <w:lang w:bidi="hr-HR"/>
        </w:rPr>
        <w:t>Vlastelica</w:t>
      </w:r>
      <w:proofErr w:type="spellEnd"/>
      <w:r>
        <w:rPr>
          <w:rFonts w:ascii="Arial" w:hAnsi="Arial" w:eastAsia="Arial" w:cs="Arial"/>
          <w:color w:val="000000"/>
          <w:lang w:bidi="hr-HR"/>
        </w:rPr>
        <w:t xml:space="preserve"> ostvario kaznenom djelom iz čl. 246. st. 2. u svezi st. 1. KZ/11 opisanim u točki 2. optužnice – presude, te se utvrđuje da je taj novčani iznos imovina Republike Hrvatske, </w:t>
      </w:r>
    </w:p>
    <w:p w:rsidRPr="00A91CB4" w:rsidR="00A91CB4" w:rsidP="00A91CB4" w:rsidRDefault="00A91CB4" w14:paraId="560C4028" w14:textId="77777777">
      <w:pPr>
        <w:tabs>
          <w:tab w:val="left" w:pos="709"/>
        </w:tabs>
        <w:autoSpaceDE/>
        <w:autoSpaceDN/>
        <w:adjustRightInd/>
        <w:spacing w:after="280" w:line="262" w:lineRule="auto"/>
        <w:jc w:val="both"/>
        <w:rPr>
          <w:rFonts w:ascii="Arial" w:hAnsi="Arial" w:eastAsia="Arial" w:cs="Arial"/>
          <w:color w:val="000000"/>
          <w:lang w:bidi="hr-HR"/>
        </w:rPr>
      </w:pPr>
      <w:r>
        <w:rPr>
          <w:rFonts w:ascii="Arial" w:hAnsi="Arial" w:eastAsia="Arial" w:cs="Arial"/>
          <w:color w:val="000000"/>
          <w:lang w:bidi="hr-HR"/>
        </w:rPr>
        <w:tab/>
      </w:r>
      <w:r w:rsidR="00524CE7">
        <w:rPr>
          <w:rFonts w:ascii="Arial" w:hAnsi="Arial" w:eastAsia="Arial" w:cs="Arial"/>
          <w:color w:val="000000"/>
          <w:lang w:bidi="hr-HR"/>
        </w:rPr>
        <w:t>s</w:t>
      </w:r>
      <w:r>
        <w:rPr>
          <w:rFonts w:ascii="Arial" w:hAnsi="Arial" w:eastAsia="Arial" w:cs="Arial"/>
          <w:color w:val="000000"/>
          <w:lang w:bidi="hr-HR"/>
        </w:rPr>
        <w:t xml:space="preserve">toga se nalaže Siniši </w:t>
      </w:r>
      <w:proofErr w:type="spellStart"/>
      <w:r>
        <w:rPr>
          <w:rFonts w:ascii="Arial" w:hAnsi="Arial" w:eastAsia="Arial" w:cs="Arial"/>
          <w:color w:val="000000"/>
          <w:lang w:bidi="hr-HR"/>
        </w:rPr>
        <w:t>Vlastelici</w:t>
      </w:r>
      <w:proofErr w:type="spellEnd"/>
      <w:r>
        <w:rPr>
          <w:rFonts w:ascii="Arial" w:hAnsi="Arial" w:eastAsia="Arial" w:cs="Arial"/>
          <w:color w:val="000000"/>
          <w:lang w:bidi="hr-HR"/>
        </w:rPr>
        <w:t xml:space="preserve"> da Republici Hrvatskoj isplati novčani iznos od 49.560,39 eura u korist državnog proračuna Republike od dana pravomoćnosti presude, pod prijetnjom ovrhe.  </w:t>
      </w:r>
    </w:p>
    <w:p w:rsidRPr="00D83C94" w:rsidR="0045725E" w:rsidP="00882749" w:rsidRDefault="0045725E" w14:paraId="2F061586" w14:textId="77777777">
      <w:pPr>
        <w:pStyle w:val="Bezproreda"/>
        <w:jc w:val="both"/>
        <w:rPr>
          <w:rFonts w:ascii="Arial" w:hAnsi="Arial" w:cs="Arial"/>
          <w:b/>
          <w:bCs/>
          <w:sz w:val="24"/>
          <w:szCs w:val="24"/>
        </w:rPr>
      </w:pPr>
      <w:r w:rsidRPr="00D83C94">
        <w:rPr>
          <w:rFonts w:ascii="Arial" w:hAnsi="Arial" w:cs="Arial"/>
          <w:b/>
          <w:bCs/>
          <w:sz w:val="24"/>
          <w:szCs w:val="24"/>
        </w:rPr>
        <w:t xml:space="preserve"> </w:t>
      </w:r>
      <w:r w:rsidRPr="00D83C94" w:rsidR="00990E91">
        <w:rPr>
          <w:rFonts w:ascii="Arial" w:hAnsi="Arial" w:cs="Arial"/>
          <w:b/>
          <w:bCs/>
          <w:sz w:val="24"/>
          <w:szCs w:val="24"/>
        </w:rPr>
        <w:tab/>
      </w:r>
      <w:r w:rsidRPr="00524CE7" w:rsidR="00CF55D1">
        <w:rPr>
          <w:rFonts w:ascii="Arial" w:hAnsi="Arial" w:cs="Arial"/>
          <w:sz w:val="24"/>
          <w:szCs w:val="24"/>
        </w:rPr>
        <w:t>Dokazi na kojima se temelji optužnica:</w:t>
      </w:r>
    </w:p>
    <w:p w:rsidRPr="00D83C94" w:rsidR="0080207F" w:rsidP="00144490" w:rsidRDefault="0080207F" w14:paraId="17748B1A" w14:textId="77777777">
      <w:pPr>
        <w:pStyle w:val="Bezproreda"/>
        <w:jc w:val="both"/>
        <w:rPr>
          <w:rFonts w:ascii="Arial" w:hAnsi="Arial" w:cs="Arial"/>
          <w:b/>
          <w:bCs/>
          <w:sz w:val="24"/>
          <w:szCs w:val="24"/>
        </w:rPr>
      </w:pPr>
    </w:p>
    <w:p w:rsidR="00D376BB" w:rsidP="00144490" w:rsidRDefault="00D376BB" w14:paraId="6D091A9E" w14:textId="77777777">
      <w:pPr>
        <w:pStyle w:val="Bezproreda"/>
        <w:numPr>
          <w:ilvl w:val="0"/>
          <w:numId w:val="8"/>
        </w:numPr>
        <w:jc w:val="both"/>
        <w:rPr>
          <w:rFonts w:ascii="Arial" w:hAnsi="Arial" w:cs="Arial"/>
          <w:sz w:val="24"/>
          <w:szCs w:val="24"/>
        </w:rPr>
      </w:pPr>
      <w:r>
        <w:rPr>
          <w:rFonts w:ascii="Arial" w:hAnsi="Arial" w:cs="Arial"/>
          <w:sz w:val="24"/>
          <w:szCs w:val="24"/>
        </w:rPr>
        <w:t>Povijesni izvadak iz sudskog registra za t. d.  VESTIBUL GRAĐENJE d.o.o.</w:t>
      </w:r>
      <w:r w:rsidR="005A38FC">
        <w:rPr>
          <w:rFonts w:ascii="Arial" w:hAnsi="Arial" w:cs="Arial"/>
          <w:sz w:val="24"/>
          <w:szCs w:val="24"/>
        </w:rPr>
        <w:t xml:space="preserve"> (list  </w:t>
      </w:r>
      <w:r w:rsidR="008A4A9B">
        <w:rPr>
          <w:rFonts w:ascii="Arial" w:hAnsi="Arial" w:cs="Arial"/>
          <w:sz w:val="24"/>
          <w:szCs w:val="24"/>
        </w:rPr>
        <w:t>4-9</w:t>
      </w:r>
      <w:r w:rsidR="005A38FC">
        <w:rPr>
          <w:rFonts w:ascii="Arial" w:hAnsi="Arial" w:cs="Arial"/>
          <w:sz w:val="24"/>
          <w:szCs w:val="24"/>
        </w:rPr>
        <w:t>)</w:t>
      </w:r>
      <w:r>
        <w:rPr>
          <w:rFonts w:ascii="Arial" w:hAnsi="Arial" w:cs="Arial"/>
          <w:sz w:val="24"/>
          <w:szCs w:val="24"/>
        </w:rPr>
        <w:t>,</w:t>
      </w:r>
    </w:p>
    <w:p w:rsidRPr="00D376BB" w:rsidR="00D376BB" w:rsidP="00144490" w:rsidRDefault="00D376BB" w14:paraId="114F05C1" w14:textId="77777777">
      <w:pPr>
        <w:pStyle w:val="Bezproreda"/>
        <w:numPr>
          <w:ilvl w:val="0"/>
          <w:numId w:val="8"/>
        </w:numPr>
        <w:jc w:val="both"/>
        <w:rPr>
          <w:rFonts w:ascii="Arial" w:hAnsi="Arial" w:cs="Arial"/>
          <w:sz w:val="24"/>
          <w:szCs w:val="24"/>
        </w:rPr>
      </w:pPr>
      <w:r>
        <w:rPr>
          <w:rFonts w:ascii="Arial" w:hAnsi="Arial" w:cs="Arial"/>
          <w:sz w:val="24"/>
          <w:szCs w:val="24"/>
        </w:rPr>
        <w:t>Ugovor o građenju između Dražena Vrdoljaka, Marije Spajić Vrdoljak i t. d. VESTIBUL GRAĐENJE d.o.o.</w:t>
      </w:r>
      <w:r w:rsidR="005A38FC">
        <w:rPr>
          <w:rFonts w:ascii="Arial" w:hAnsi="Arial" w:cs="Arial"/>
          <w:sz w:val="24"/>
          <w:szCs w:val="24"/>
        </w:rPr>
        <w:t xml:space="preserve"> (list </w:t>
      </w:r>
      <w:r w:rsidR="008A4A9B">
        <w:rPr>
          <w:rFonts w:ascii="Arial" w:hAnsi="Arial" w:cs="Arial"/>
          <w:sz w:val="24"/>
          <w:szCs w:val="24"/>
        </w:rPr>
        <w:t>64-73</w:t>
      </w:r>
      <w:r w:rsidR="005A38FC">
        <w:rPr>
          <w:rFonts w:ascii="Arial" w:hAnsi="Arial" w:cs="Arial"/>
          <w:sz w:val="24"/>
          <w:szCs w:val="24"/>
        </w:rPr>
        <w:t>)</w:t>
      </w:r>
      <w:r>
        <w:rPr>
          <w:rFonts w:ascii="Arial" w:hAnsi="Arial" w:cs="Arial"/>
          <w:sz w:val="24"/>
          <w:szCs w:val="24"/>
        </w:rPr>
        <w:t xml:space="preserve">, </w:t>
      </w:r>
    </w:p>
    <w:p w:rsidRPr="00D376BB" w:rsidR="00D376BB" w:rsidP="00144490" w:rsidRDefault="00D376BB" w14:paraId="1F9C7563" w14:textId="77777777">
      <w:pPr>
        <w:pStyle w:val="Bezproreda"/>
        <w:numPr>
          <w:ilvl w:val="0"/>
          <w:numId w:val="8"/>
        </w:numPr>
        <w:jc w:val="both"/>
        <w:rPr>
          <w:rFonts w:ascii="Arial" w:hAnsi="Arial" w:cs="Arial"/>
          <w:sz w:val="24"/>
          <w:szCs w:val="24"/>
        </w:rPr>
      </w:pPr>
      <w:r>
        <w:rPr>
          <w:rFonts w:ascii="Arial" w:hAnsi="Arial" w:cs="Arial"/>
          <w:sz w:val="24"/>
          <w:szCs w:val="24"/>
        </w:rPr>
        <w:t>Potvrde transakcije uplate od strane Dražena Vrdoljaka i Marije Spajić Vrdoljak prema t. d. VESTIBUL GRAĐENJE d.o.o. u iznosu od 16.700,00 €</w:t>
      </w:r>
      <w:r w:rsidR="005A38FC">
        <w:rPr>
          <w:rFonts w:ascii="Arial" w:hAnsi="Arial" w:cs="Arial"/>
          <w:sz w:val="24"/>
          <w:szCs w:val="24"/>
        </w:rPr>
        <w:t xml:space="preserve"> (list </w:t>
      </w:r>
      <w:r w:rsidR="008A4A9B">
        <w:rPr>
          <w:rFonts w:ascii="Arial" w:hAnsi="Arial" w:cs="Arial"/>
          <w:sz w:val="24"/>
          <w:szCs w:val="24"/>
        </w:rPr>
        <w:t>74-76</w:t>
      </w:r>
      <w:r w:rsidR="005A38FC">
        <w:rPr>
          <w:rFonts w:ascii="Arial" w:hAnsi="Arial" w:cs="Arial"/>
          <w:sz w:val="24"/>
          <w:szCs w:val="24"/>
        </w:rPr>
        <w:t>)</w:t>
      </w:r>
      <w:r>
        <w:rPr>
          <w:rFonts w:ascii="Arial" w:hAnsi="Arial" w:cs="Arial"/>
          <w:sz w:val="24"/>
          <w:szCs w:val="24"/>
        </w:rPr>
        <w:t>,</w:t>
      </w:r>
    </w:p>
    <w:p w:rsidR="00D376BB" w:rsidP="00144490" w:rsidRDefault="00D376BB" w14:paraId="50501A40" w14:textId="77777777">
      <w:pPr>
        <w:pStyle w:val="Bezproreda"/>
        <w:numPr>
          <w:ilvl w:val="0"/>
          <w:numId w:val="8"/>
        </w:numPr>
        <w:jc w:val="both"/>
        <w:rPr>
          <w:rFonts w:ascii="Arial" w:hAnsi="Arial" w:cs="Arial"/>
          <w:sz w:val="24"/>
          <w:szCs w:val="24"/>
        </w:rPr>
      </w:pPr>
      <w:r>
        <w:rPr>
          <w:rFonts w:ascii="Arial" w:hAnsi="Arial" w:cs="Arial"/>
          <w:sz w:val="24"/>
          <w:szCs w:val="24"/>
        </w:rPr>
        <w:t xml:space="preserve">Isplatnice za novac u gotovini  koji je isplaćen od strane Dražena Vrdoljaka i Marije Spajić Vrdoljak prema t. d. VESTIBUL GRAĐENJE d.o.o. i Siniši </w:t>
      </w:r>
      <w:proofErr w:type="spellStart"/>
      <w:r>
        <w:rPr>
          <w:rFonts w:ascii="Arial" w:hAnsi="Arial" w:cs="Arial"/>
          <w:sz w:val="24"/>
          <w:szCs w:val="24"/>
        </w:rPr>
        <w:t>Vlastelici</w:t>
      </w:r>
      <w:proofErr w:type="spellEnd"/>
      <w:r w:rsidR="005A38FC">
        <w:rPr>
          <w:rFonts w:ascii="Arial" w:hAnsi="Arial" w:cs="Arial"/>
          <w:sz w:val="24"/>
          <w:szCs w:val="24"/>
        </w:rPr>
        <w:t xml:space="preserve"> (list </w:t>
      </w:r>
      <w:r w:rsidR="008A4A9B">
        <w:rPr>
          <w:rFonts w:ascii="Arial" w:hAnsi="Arial" w:cs="Arial"/>
          <w:sz w:val="24"/>
          <w:szCs w:val="24"/>
        </w:rPr>
        <w:t>78-79</w:t>
      </w:r>
      <w:r w:rsidR="005A38FC">
        <w:rPr>
          <w:rFonts w:ascii="Arial" w:hAnsi="Arial" w:cs="Arial"/>
          <w:sz w:val="24"/>
          <w:szCs w:val="24"/>
        </w:rPr>
        <w:t>)</w:t>
      </w:r>
      <w:r>
        <w:rPr>
          <w:rFonts w:ascii="Arial" w:hAnsi="Arial" w:cs="Arial"/>
          <w:sz w:val="24"/>
          <w:szCs w:val="24"/>
        </w:rPr>
        <w:t>,</w:t>
      </w:r>
    </w:p>
    <w:p w:rsidRPr="00D376BB" w:rsidR="00D376BB" w:rsidP="00144490" w:rsidRDefault="005A38FC" w14:paraId="2C0BE770" w14:textId="77777777">
      <w:pPr>
        <w:pStyle w:val="Bezproreda"/>
        <w:numPr>
          <w:ilvl w:val="0"/>
          <w:numId w:val="8"/>
        </w:numPr>
        <w:jc w:val="both"/>
        <w:rPr>
          <w:rFonts w:ascii="Arial" w:hAnsi="Arial" w:cs="Arial"/>
          <w:sz w:val="24"/>
          <w:szCs w:val="24"/>
        </w:rPr>
      </w:pPr>
      <w:r>
        <w:rPr>
          <w:rFonts w:ascii="Arial" w:hAnsi="Arial" w:cs="Arial"/>
          <w:sz w:val="24"/>
          <w:szCs w:val="24"/>
        </w:rPr>
        <w:t xml:space="preserve">Zapisnik sa koordinacijskog sastanka projekta „Izgradnja stambene građevine“ na k.o. 787/5 (list </w:t>
      </w:r>
      <w:r w:rsidR="008A4A9B">
        <w:rPr>
          <w:rFonts w:ascii="Arial" w:hAnsi="Arial" w:cs="Arial"/>
          <w:sz w:val="24"/>
          <w:szCs w:val="24"/>
        </w:rPr>
        <w:t>80-83</w:t>
      </w:r>
      <w:r>
        <w:rPr>
          <w:rFonts w:ascii="Arial" w:hAnsi="Arial" w:cs="Arial"/>
          <w:sz w:val="24"/>
          <w:szCs w:val="24"/>
        </w:rPr>
        <w:t>),</w:t>
      </w:r>
    </w:p>
    <w:p w:rsidRPr="00D376BB" w:rsidR="00D376BB" w:rsidP="00144490" w:rsidRDefault="005A38FC" w14:paraId="5FBA7386" w14:textId="77777777">
      <w:pPr>
        <w:pStyle w:val="Bezproreda"/>
        <w:numPr>
          <w:ilvl w:val="0"/>
          <w:numId w:val="8"/>
        </w:numPr>
        <w:jc w:val="both"/>
        <w:rPr>
          <w:rFonts w:ascii="Arial" w:hAnsi="Arial" w:cs="Arial"/>
          <w:sz w:val="24"/>
          <w:szCs w:val="24"/>
        </w:rPr>
      </w:pPr>
      <w:r>
        <w:rPr>
          <w:rFonts w:ascii="Arial" w:hAnsi="Arial" w:cs="Arial"/>
          <w:sz w:val="24"/>
          <w:szCs w:val="24"/>
        </w:rPr>
        <w:t xml:space="preserve">Obračun izvedenih radova na gradilištu do 15.6.2023. godine od strane ovlaštenog inženjera (list </w:t>
      </w:r>
      <w:r w:rsidR="008A4A9B">
        <w:rPr>
          <w:rFonts w:ascii="Arial" w:hAnsi="Arial" w:cs="Arial"/>
          <w:sz w:val="24"/>
          <w:szCs w:val="24"/>
        </w:rPr>
        <w:t>84-96</w:t>
      </w:r>
      <w:r>
        <w:rPr>
          <w:rFonts w:ascii="Arial" w:hAnsi="Arial" w:cs="Arial"/>
          <w:sz w:val="24"/>
          <w:szCs w:val="24"/>
        </w:rPr>
        <w:t>),</w:t>
      </w:r>
    </w:p>
    <w:p w:rsidRPr="00D376BB" w:rsidR="00D376BB" w:rsidP="00144490" w:rsidRDefault="005A38FC" w14:paraId="0EEED298" w14:textId="77777777">
      <w:pPr>
        <w:pStyle w:val="Bezproreda"/>
        <w:numPr>
          <w:ilvl w:val="0"/>
          <w:numId w:val="8"/>
        </w:numPr>
        <w:jc w:val="both"/>
        <w:rPr>
          <w:rFonts w:ascii="Arial" w:hAnsi="Arial" w:cs="Arial"/>
          <w:sz w:val="24"/>
          <w:szCs w:val="24"/>
        </w:rPr>
      </w:pPr>
      <w:r>
        <w:rPr>
          <w:rFonts w:ascii="Arial" w:hAnsi="Arial" w:cs="Arial"/>
          <w:sz w:val="24"/>
          <w:szCs w:val="24"/>
        </w:rPr>
        <w:t>Konto kartica društva VESTIBUL GRAĐENJE d.o.o. u odnosu na Dražena Vrdoljaka i Marije Spajić Vrdoljak u periodu od 1.1.2023. do 27.12.2023. (list</w:t>
      </w:r>
      <w:r w:rsidR="008A4A9B">
        <w:rPr>
          <w:rFonts w:ascii="Arial" w:hAnsi="Arial" w:cs="Arial"/>
          <w:sz w:val="24"/>
          <w:szCs w:val="24"/>
        </w:rPr>
        <w:t xml:space="preserve"> 97-100</w:t>
      </w:r>
      <w:r>
        <w:rPr>
          <w:rFonts w:ascii="Arial" w:hAnsi="Arial" w:cs="Arial"/>
          <w:sz w:val="24"/>
          <w:szCs w:val="24"/>
        </w:rPr>
        <w:t>),</w:t>
      </w:r>
    </w:p>
    <w:p w:rsidRPr="00D376BB" w:rsidR="00D376BB" w:rsidP="00144490" w:rsidRDefault="005A38FC" w14:paraId="7B11CECE" w14:textId="77777777">
      <w:pPr>
        <w:pStyle w:val="Bezproreda"/>
        <w:numPr>
          <w:ilvl w:val="0"/>
          <w:numId w:val="8"/>
        </w:numPr>
        <w:jc w:val="both"/>
        <w:rPr>
          <w:rFonts w:ascii="Arial" w:hAnsi="Arial" w:cs="Arial"/>
          <w:sz w:val="24"/>
          <w:szCs w:val="24"/>
        </w:rPr>
      </w:pPr>
      <w:r>
        <w:rPr>
          <w:rFonts w:ascii="Arial" w:hAnsi="Arial" w:cs="Arial"/>
          <w:sz w:val="24"/>
          <w:szCs w:val="24"/>
        </w:rPr>
        <w:t xml:space="preserve">Raskid ugovora o građenju sa t. d. VESTIBUL GRAĐNJE od 12.2.2023. (list    </w:t>
      </w:r>
      <w:r w:rsidR="008A4A9B">
        <w:rPr>
          <w:rFonts w:ascii="Arial" w:hAnsi="Arial" w:cs="Arial"/>
          <w:sz w:val="24"/>
          <w:szCs w:val="24"/>
        </w:rPr>
        <w:t>101-103</w:t>
      </w:r>
      <w:r>
        <w:rPr>
          <w:rFonts w:ascii="Arial" w:hAnsi="Arial" w:cs="Arial"/>
          <w:sz w:val="24"/>
          <w:szCs w:val="24"/>
        </w:rPr>
        <w:t>),</w:t>
      </w:r>
    </w:p>
    <w:p w:rsidRPr="00D376BB" w:rsidR="00D376BB" w:rsidP="00144490" w:rsidRDefault="005A38FC" w14:paraId="7537C0E0" w14:textId="77777777">
      <w:pPr>
        <w:pStyle w:val="Bezproreda"/>
        <w:numPr>
          <w:ilvl w:val="0"/>
          <w:numId w:val="8"/>
        </w:numPr>
        <w:jc w:val="both"/>
        <w:rPr>
          <w:rFonts w:ascii="Arial" w:hAnsi="Arial" w:cs="Arial"/>
          <w:sz w:val="24"/>
          <w:szCs w:val="24"/>
        </w:rPr>
      </w:pPr>
      <w:r>
        <w:rPr>
          <w:rFonts w:ascii="Arial" w:hAnsi="Arial" w:cs="Arial"/>
          <w:sz w:val="24"/>
          <w:szCs w:val="24"/>
        </w:rPr>
        <w:t xml:space="preserve">Račun izdan od strane „VIMAB TRGOVINE“ prema „VESTIBUL GRAĐENJU“ u iznosu od </w:t>
      </w:r>
      <w:r w:rsidR="005F736E">
        <w:rPr>
          <w:rFonts w:ascii="Arial" w:hAnsi="Arial" w:cs="Arial"/>
          <w:sz w:val="24"/>
          <w:szCs w:val="24"/>
        </w:rPr>
        <w:t>2.174,04 € (list</w:t>
      </w:r>
      <w:r w:rsidR="00987E59">
        <w:rPr>
          <w:rFonts w:ascii="Arial" w:hAnsi="Arial" w:cs="Arial"/>
          <w:sz w:val="24"/>
          <w:szCs w:val="24"/>
        </w:rPr>
        <w:t xml:space="preserve"> 112</w:t>
      </w:r>
      <w:r w:rsidR="005F736E">
        <w:rPr>
          <w:rFonts w:ascii="Arial" w:hAnsi="Arial" w:cs="Arial"/>
          <w:sz w:val="24"/>
          <w:szCs w:val="24"/>
        </w:rPr>
        <w:t>),</w:t>
      </w:r>
    </w:p>
    <w:p w:rsidRPr="00D376BB" w:rsidR="00D376BB" w:rsidP="00144490" w:rsidRDefault="005F736E" w14:paraId="76EF3DF1" w14:textId="77777777">
      <w:pPr>
        <w:pStyle w:val="Bezproreda"/>
        <w:numPr>
          <w:ilvl w:val="0"/>
          <w:numId w:val="8"/>
        </w:numPr>
        <w:jc w:val="both"/>
        <w:rPr>
          <w:rFonts w:ascii="Arial" w:hAnsi="Arial" w:cs="Arial"/>
          <w:sz w:val="24"/>
          <w:szCs w:val="24"/>
        </w:rPr>
      </w:pPr>
      <w:r>
        <w:rPr>
          <w:rFonts w:ascii="Arial" w:hAnsi="Arial" w:cs="Arial"/>
          <w:sz w:val="24"/>
          <w:szCs w:val="24"/>
        </w:rPr>
        <w:t xml:space="preserve"> Izvješće FINA-e, Očevidnik o danima insolventnosti, za t. d. VESTIBUL GRAĐENJE d.o.o. (list </w:t>
      </w:r>
      <w:r w:rsidR="00987E59">
        <w:rPr>
          <w:rFonts w:ascii="Arial" w:hAnsi="Arial" w:cs="Arial"/>
          <w:sz w:val="24"/>
          <w:szCs w:val="24"/>
        </w:rPr>
        <w:t>10-63</w:t>
      </w:r>
      <w:r>
        <w:rPr>
          <w:rFonts w:ascii="Arial" w:hAnsi="Arial" w:cs="Arial"/>
          <w:sz w:val="24"/>
          <w:szCs w:val="24"/>
        </w:rPr>
        <w:t>),</w:t>
      </w:r>
    </w:p>
    <w:p w:rsidRPr="00D376BB" w:rsidR="00D376BB" w:rsidP="00144490" w:rsidRDefault="005F736E" w14:paraId="53284E65" w14:textId="77777777">
      <w:pPr>
        <w:pStyle w:val="Bezproreda"/>
        <w:numPr>
          <w:ilvl w:val="0"/>
          <w:numId w:val="8"/>
        </w:numPr>
        <w:jc w:val="both"/>
        <w:rPr>
          <w:rFonts w:ascii="Arial" w:hAnsi="Arial" w:cs="Arial"/>
          <w:sz w:val="24"/>
          <w:szCs w:val="24"/>
        </w:rPr>
      </w:pPr>
      <w:r>
        <w:rPr>
          <w:rFonts w:ascii="Arial" w:hAnsi="Arial" w:cs="Arial"/>
          <w:sz w:val="24"/>
          <w:szCs w:val="24"/>
        </w:rPr>
        <w:t xml:space="preserve"> Konto kartica – društva VESTIBUL GRAĐENJE, u odnosu na VIMAB TRGOVIN A d.o.o. od 1.1.2023. do 31.12.2023., iz koje je razvidno da račun nije evidentiran u poslovanju t. d. VESTIBUL GRAĐENJE d.o.o. (list </w:t>
      </w:r>
      <w:r w:rsidR="00987E59">
        <w:rPr>
          <w:rFonts w:ascii="Arial" w:hAnsi="Arial" w:cs="Arial"/>
          <w:sz w:val="24"/>
          <w:szCs w:val="24"/>
        </w:rPr>
        <w:t>115</w:t>
      </w:r>
      <w:r>
        <w:rPr>
          <w:rFonts w:ascii="Arial" w:hAnsi="Arial" w:cs="Arial"/>
          <w:sz w:val="24"/>
          <w:szCs w:val="24"/>
        </w:rPr>
        <w:t>),</w:t>
      </w:r>
    </w:p>
    <w:p w:rsidR="00D376BB" w:rsidP="00144490" w:rsidRDefault="0004377A" w14:paraId="4C545EAB" w14:textId="77777777">
      <w:pPr>
        <w:pStyle w:val="Bezproreda"/>
        <w:numPr>
          <w:ilvl w:val="0"/>
          <w:numId w:val="8"/>
        </w:numPr>
        <w:jc w:val="both"/>
        <w:rPr>
          <w:rFonts w:ascii="Arial" w:hAnsi="Arial" w:cs="Arial"/>
          <w:sz w:val="24"/>
          <w:szCs w:val="24"/>
        </w:rPr>
      </w:pPr>
      <w:r>
        <w:rPr>
          <w:rFonts w:ascii="Arial" w:hAnsi="Arial" w:cs="Arial"/>
          <w:sz w:val="24"/>
          <w:szCs w:val="24"/>
        </w:rPr>
        <w:lastRenderedPageBreak/>
        <w:t>Zapisnik o ispitivanju osumnjičenika dana 21.3.2025. u PUSD, Sektor kriminalističke policije, Službe gospodarskog kriminaliteta i korupcije s DVD snimkom</w:t>
      </w:r>
      <w:r w:rsidR="000B1BCB">
        <w:rPr>
          <w:rFonts w:ascii="Arial" w:hAnsi="Arial" w:cs="Arial"/>
          <w:sz w:val="24"/>
          <w:szCs w:val="24"/>
        </w:rPr>
        <w:t xml:space="preserve"> (list  </w:t>
      </w:r>
      <w:r w:rsidR="00987E59">
        <w:rPr>
          <w:rFonts w:ascii="Arial" w:hAnsi="Arial" w:cs="Arial"/>
          <w:sz w:val="24"/>
          <w:szCs w:val="24"/>
        </w:rPr>
        <w:t>117-120</w:t>
      </w:r>
      <w:r w:rsidR="000B1BCB">
        <w:rPr>
          <w:rFonts w:ascii="Arial" w:hAnsi="Arial" w:cs="Arial"/>
          <w:sz w:val="24"/>
          <w:szCs w:val="24"/>
        </w:rPr>
        <w:t>)</w:t>
      </w:r>
      <w:r>
        <w:rPr>
          <w:rFonts w:ascii="Arial" w:hAnsi="Arial" w:cs="Arial"/>
          <w:sz w:val="24"/>
          <w:szCs w:val="24"/>
        </w:rPr>
        <w:t>,</w:t>
      </w:r>
    </w:p>
    <w:p w:rsidR="00CA12C3" w:rsidP="00144490" w:rsidRDefault="00CA12C3" w14:paraId="5BC0A820" w14:textId="77777777">
      <w:pPr>
        <w:pStyle w:val="Odlomakpopisa"/>
        <w:numPr>
          <w:ilvl w:val="0"/>
          <w:numId w:val="8"/>
        </w:numPr>
        <w:jc w:val="both"/>
        <w:rPr>
          <w:rFonts w:ascii="Arial" w:hAnsi="Arial" w:cs="Arial"/>
          <w:sz w:val="24"/>
          <w:szCs w:val="24"/>
        </w:rPr>
      </w:pPr>
      <w:r w:rsidRPr="00CA12C3">
        <w:rPr>
          <w:rFonts w:ascii="Arial" w:hAnsi="Arial" w:cs="Arial"/>
          <w:sz w:val="24"/>
          <w:szCs w:val="24"/>
        </w:rPr>
        <w:t xml:space="preserve">Zapisnik o prvom ispitivanju okrivljenika Siniše </w:t>
      </w:r>
      <w:proofErr w:type="spellStart"/>
      <w:r w:rsidRPr="00CA12C3">
        <w:rPr>
          <w:rFonts w:ascii="Arial" w:hAnsi="Arial" w:cs="Arial"/>
          <w:sz w:val="24"/>
          <w:szCs w:val="24"/>
        </w:rPr>
        <w:t>Vlastelice</w:t>
      </w:r>
      <w:proofErr w:type="spellEnd"/>
      <w:r w:rsidRPr="00CA12C3">
        <w:rPr>
          <w:rFonts w:ascii="Arial" w:hAnsi="Arial" w:cs="Arial"/>
          <w:sz w:val="24"/>
          <w:szCs w:val="24"/>
        </w:rPr>
        <w:t xml:space="preserve"> sastavljen u Županijskom državno odvjetništvu u Splitu dana 28. studenog 2025. s DVD snimkom (list </w:t>
      </w:r>
      <w:r w:rsidR="00144490">
        <w:rPr>
          <w:rFonts w:ascii="Arial" w:hAnsi="Arial" w:cs="Arial"/>
          <w:sz w:val="24"/>
          <w:szCs w:val="24"/>
        </w:rPr>
        <w:t>299-303</w:t>
      </w:r>
      <w:r w:rsidRPr="00CA12C3">
        <w:rPr>
          <w:rFonts w:ascii="Arial" w:hAnsi="Arial" w:cs="Arial"/>
          <w:sz w:val="24"/>
          <w:szCs w:val="24"/>
        </w:rPr>
        <w:t>)</w:t>
      </w:r>
    </w:p>
    <w:p w:rsidRPr="00CA12C3" w:rsidR="00D376BB" w:rsidP="00144490" w:rsidRDefault="000B1BCB" w14:paraId="08FEC3F2" w14:textId="77777777">
      <w:pPr>
        <w:pStyle w:val="Odlomakpopisa"/>
        <w:numPr>
          <w:ilvl w:val="0"/>
          <w:numId w:val="8"/>
        </w:numPr>
        <w:jc w:val="both"/>
        <w:rPr>
          <w:rFonts w:ascii="Arial" w:hAnsi="Arial" w:cs="Arial"/>
          <w:sz w:val="24"/>
          <w:szCs w:val="24"/>
        </w:rPr>
      </w:pPr>
      <w:r w:rsidRPr="00CA12C3">
        <w:rPr>
          <w:rFonts w:ascii="Arial" w:hAnsi="Arial" w:cs="Arial"/>
          <w:sz w:val="24"/>
          <w:szCs w:val="24"/>
        </w:rPr>
        <w:t xml:space="preserve">Zapisnik o ispitivanju svjedoka Mate Brkića sastavljen u Županijskom državnom odvjetništvu u Splitu dana 15. listopada 2025. (list  </w:t>
      </w:r>
      <w:r w:rsidR="00987E59">
        <w:rPr>
          <w:rFonts w:ascii="Arial" w:hAnsi="Arial" w:cs="Arial"/>
          <w:sz w:val="24"/>
          <w:szCs w:val="24"/>
        </w:rPr>
        <w:t>139-141</w:t>
      </w:r>
      <w:r w:rsidRPr="00CA12C3">
        <w:rPr>
          <w:rFonts w:ascii="Arial" w:hAnsi="Arial" w:cs="Arial"/>
          <w:sz w:val="24"/>
          <w:szCs w:val="24"/>
        </w:rPr>
        <w:t>),</w:t>
      </w:r>
    </w:p>
    <w:p w:rsidRPr="000B1BCB" w:rsidR="000B1BCB" w:rsidP="00144490" w:rsidRDefault="000B1BCB" w14:paraId="30AFD91B" w14:textId="77777777">
      <w:pPr>
        <w:pStyle w:val="Odlomakpopisa"/>
        <w:numPr>
          <w:ilvl w:val="0"/>
          <w:numId w:val="8"/>
        </w:numPr>
        <w:jc w:val="both"/>
        <w:rPr>
          <w:rFonts w:ascii="Arial" w:hAnsi="Arial" w:cs="Arial"/>
          <w:sz w:val="24"/>
          <w:szCs w:val="24"/>
        </w:rPr>
      </w:pPr>
      <w:r w:rsidRPr="000B1BCB">
        <w:rPr>
          <w:rFonts w:ascii="Arial" w:hAnsi="Arial" w:cs="Arial"/>
          <w:sz w:val="24"/>
          <w:szCs w:val="24"/>
        </w:rPr>
        <w:t xml:space="preserve">Zapisnik o ispitivanju svjedoka </w:t>
      </w:r>
      <w:r>
        <w:rPr>
          <w:rFonts w:ascii="Arial" w:hAnsi="Arial" w:cs="Arial"/>
          <w:sz w:val="24"/>
          <w:szCs w:val="24"/>
        </w:rPr>
        <w:t xml:space="preserve">Nikole </w:t>
      </w:r>
      <w:proofErr w:type="spellStart"/>
      <w:r>
        <w:rPr>
          <w:rFonts w:ascii="Arial" w:hAnsi="Arial" w:cs="Arial"/>
          <w:sz w:val="24"/>
          <w:szCs w:val="24"/>
        </w:rPr>
        <w:t>Jelovića</w:t>
      </w:r>
      <w:proofErr w:type="spellEnd"/>
      <w:r w:rsidRPr="000B1BCB">
        <w:rPr>
          <w:rFonts w:ascii="Arial" w:hAnsi="Arial" w:cs="Arial"/>
          <w:sz w:val="24"/>
          <w:szCs w:val="24"/>
        </w:rPr>
        <w:t xml:space="preserve"> sastavljen u Županijskom državnom odvjetništvu u Splitu dana 15. listopada 2025. (list </w:t>
      </w:r>
      <w:r w:rsidR="00987E59">
        <w:rPr>
          <w:rFonts w:ascii="Arial" w:hAnsi="Arial" w:cs="Arial"/>
          <w:sz w:val="24"/>
          <w:szCs w:val="24"/>
        </w:rPr>
        <w:t>142-145</w:t>
      </w:r>
      <w:r w:rsidRPr="000B1BCB">
        <w:rPr>
          <w:rFonts w:ascii="Arial" w:hAnsi="Arial" w:cs="Arial"/>
          <w:sz w:val="24"/>
          <w:szCs w:val="24"/>
        </w:rPr>
        <w:t>),</w:t>
      </w:r>
    </w:p>
    <w:p w:rsidR="000B1BCB" w:rsidP="00144490" w:rsidRDefault="000B1BCB" w14:paraId="6528B181" w14:textId="77777777">
      <w:pPr>
        <w:pStyle w:val="Odlomakpopisa"/>
        <w:numPr>
          <w:ilvl w:val="0"/>
          <w:numId w:val="8"/>
        </w:numPr>
        <w:jc w:val="both"/>
        <w:rPr>
          <w:rFonts w:ascii="Arial" w:hAnsi="Arial" w:cs="Arial"/>
          <w:sz w:val="24"/>
          <w:szCs w:val="24"/>
        </w:rPr>
      </w:pPr>
      <w:r w:rsidRPr="000B1BCB">
        <w:rPr>
          <w:rFonts w:ascii="Arial" w:hAnsi="Arial" w:cs="Arial"/>
          <w:sz w:val="24"/>
          <w:szCs w:val="24"/>
        </w:rPr>
        <w:t xml:space="preserve">Zapisnik o ispitivanju svjedoka </w:t>
      </w:r>
      <w:r>
        <w:rPr>
          <w:rFonts w:ascii="Arial" w:hAnsi="Arial" w:cs="Arial"/>
          <w:sz w:val="24"/>
          <w:szCs w:val="24"/>
        </w:rPr>
        <w:t>Dražena Vrdoljaka</w:t>
      </w:r>
      <w:r w:rsidRPr="000B1BCB">
        <w:rPr>
          <w:rFonts w:ascii="Arial" w:hAnsi="Arial" w:cs="Arial"/>
          <w:sz w:val="24"/>
          <w:szCs w:val="24"/>
        </w:rPr>
        <w:t xml:space="preserve"> sastavljen u Županijskom državnom odvjetništvu u Splitu dana 15. listopada 2025.</w:t>
      </w:r>
      <w:r>
        <w:rPr>
          <w:rFonts w:ascii="Arial" w:hAnsi="Arial" w:cs="Arial"/>
          <w:sz w:val="24"/>
          <w:szCs w:val="24"/>
        </w:rPr>
        <w:t xml:space="preserve"> s izjavom o dinamici događanja i dokumentacijom o poslovnom odnosu između njega i t. d. VESTIBUL GRAĐENJE </w:t>
      </w:r>
      <w:r w:rsidR="008B13EB">
        <w:rPr>
          <w:rFonts w:ascii="Arial" w:hAnsi="Arial" w:cs="Arial"/>
          <w:sz w:val="24"/>
          <w:szCs w:val="24"/>
        </w:rPr>
        <w:t>d.o.o.</w:t>
      </w:r>
      <w:r w:rsidRPr="000B1BCB">
        <w:rPr>
          <w:rFonts w:ascii="Arial" w:hAnsi="Arial" w:cs="Arial"/>
          <w:sz w:val="24"/>
          <w:szCs w:val="24"/>
        </w:rPr>
        <w:t xml:space="preserve"> (list</w:t>
      </w:r>
      <w:r w:rsidR="00987E59">
        <w:rPr>
          <w:rFonts w:ascii="Arial" w:hAnsi="Arial" w:cs="Arial"/>
          <w:sz w:val="24"/>
          <w:szCs w:val="24"/>
        </w:rPr>
        <w:t xml:space="preserve"> 146-</w:t>
      </w:r>
      <w:r w:rsidR="00882749">
        <w:rPr>
          <w:rFonts w:ascii="Arial" w:hAnsi="Arial" w:cs="Arial"/>
          <w:sz w:val="24"/>
          <w:szCs w:val="24"/>
        </w:rPr>
        <w:t>184</w:t>
      </w:r>
      <w:r w:rsidRPr="000B1BCB">
        <w:rPr>
          <w:rFonts w:ascii="Arial" w:hAnsi="Arial" w:cs="Arial"/>
          <w:sz w:val="24"/>
          <w:szCs w:val="24"/>
        </w:rPr>
        <w:t>),</w:t>
      </w:r>
    </w:p>
    <w:p w:rsidR="000B1BCB" w:rsidP="00144490" w:rsidRDefault="000B1BCB" w14:paraId="652E93C1" w14:textId="77777777">
      <w:pPr>
        <w:pStyle w:val="Odlomakpopisa"/>
        <w:numPr>
          <w:ilvl w:val="0"/>
          <w:numId w:val="8"/>
        </w:numPr>
        <w:jc w:val="both"/>
        <w:rPr>
          <w:rFonts w:ascii="Arial" w:hAnsi="Arial" w:cs="Arial"/>
          <w:sz w:val="24"/>
          <w:szCs w:val="24"/>
        </w:rPr>
      </w:pPr>
      <w:r w:rsidRPr="000B1BCB">
        <w:rPr>
          <w:rFonts w:ascii="Arial" w:hAnsi="Arial" w:cs="Arial"/>
          <w:sz w:val="24"/>
          <w:szCs w:val="24"/>
        </w:rPr>
        <w:t>Rješenje Trgovačkog suda u Splitu</w:t>
      </w:r>
      <w:r>
        <w:rPr>
          <w:rFonts w:ascii="Arial" w:hAnsi="Arial" w:cs="Arial"/>
          <w:sz w:val="24"/>
          <w:szCs w:val="24"/>
        </w:rPr>
        <w:t xml:space="preserve"> broj 7 St-360/2023-37</w:t>
      </w:r>
      <w:r w:rsidR="008B13EB">
        <w:rPr>
          <w:rFonts w:ascii="Arial" w:hAnsi="Arial" w:cs="Arial"/>
          <w:sz w:val="24"/>
          <w:szCs w:val="24"/>
        </w:rPr>
        <w:t xml:space="preserve"> u predstečajnom postupku na</w:t>
      </w:r>
      <w:r w:rsidR="00156C78">
        <w:rPr>
          <w:rFonts w:ascii="Arial" w:hAnsi="Arial" w:cs="Arial"/>
          <w:sz w:val="24"/>
          <w:szCs w:val="24"/>
        </w:rPr>
        <w:t>d</w:t>
      </w:r>
      <w:r w:rsidR="008B13EB">
        <w:rPr>
          <w:rFonts w:ascii="Arial" w:hAnsi="Arial" w:cs="Arial"/>
          <w:sz w:val="24"/>
          <w:szCs w:val="24"/>
        </w:rPr>
        <w:t xml:space="preserve"> dužnikom t. d. VESTIBUL GRAĐENJE d.o.o. (list </w:t>
      </w:r>
      <w:r w:rsidR="00882749">
        <w:rPr>
          <w:rFonts w:ascii="Arial" w:hAnsi="Arial" w:cs="Arial"/>
          <w:sz w:val="24"/>
          <w:szCs w:val="24"/>
        </w:rPr>
        <w:t>185-191</w:t>
      </w:r>
      <w:r w:rsidR="008B13EB">
        <w:rPr>
          <w:rFonts w:ascii="Arial" w:hAnsi="Arial" w:cs="Arial"/>
          <w:sz w:val="24"/>
          <w:szCs w:val="24"/>
        </w:rPr>
        <w:t>),</w:t>
      </w:r>
    </w:p>
    <w:p w:rsidR="008B13EB" w:rsidP="00144490" w:rsidRDefault="008B13EB" w14:paraId="46E7308C" w14:textId="77777777">
      <w:pPr>
        <w:pStyle w:val="Odlomakpopisa"/>
        <w:numPr>
          <w:ilvl w:val="0"/>
          <w:numId w:val="8"/>
        </w:numPr>
        <w:jc w:val="both"/>
        <w:rPr>
          <w:rFonts w:ascii="Arial" w:hAnsi="Arial" w:cs="Arial"/>
          <w:sz w:val="24"/>
          <w:szCs w:val="24"/>
        </w:rPr>
      </w:pPr>
      <w:r>
        <w:rPr>
          <w:rFonts w:ascii="Arial" w:hAnsi="Arial" w:cs="Arial"/>
          <w:sz w:val="24"/>
          <w:szCs w:val="24"/>
        </w:rPr>
        <w:t>Potvrda Trgovačkog suda u Splitu broj R2-125/2024 izdane na zahtjev Dražena Vrdoljaka iz koje je vidljivo da dužnik VESTIBUL GRAĐENJE nije pokrenuo postupak protiv vjerovnika radi osporavanja tražbine (list</w:t>
      </w:r>
      <w:r w:rsidR="00882749">
        <w:rPr>
          <w:rFonts w:ascii="Arial" w:hAnsi="Arial" w:cs="Arial"/>
          <w:sz w:val="24"/>
          <w:szCs w:val="24"/>
        </w:rPr>
        <w:t xml:space="preserve"> 204</w:t>
      </w:r>
      <w:r>
        <w:rPr>
          <w:rFonts w:ascii="Arial" w:hAnsi="Arial" w:cs="Arial"/>
          <w:sz w:val="24"/>
          <w:szCs w:val="24"/>
        </w:rPr>
        <w:t>),</w:t>
      </w:r>
    </w:p>
    <w:p w:rsidRPr="00882749" w:rsidR="008B13EB" w:rsidP="00144490" w:rsidRDefault="008B13EB" w14:paraId="2E3E581B" w14:textId="77777777">
      <w:pPr>
        <w:pStyle w:val="Odlomakpopisa"/>
        <w:numPr>
          <w:ilvl w:val="0"/>
          <w:numId w:val="8"/>
        </w:numPr>
        <w:jc w:val="both"/>
        <w:rPr>
          <w:rFonts w:ascii="Arial" w:hAnsi="Arial" w:cs="Arial"/>
          <w:sz w:val="24"/>
          <w:szCs w:val="24"/>
        </w:rPr>
      </w:pPr>
      <w:r w:rsidRPr="008B13EB">
        <w:rPr>
          <w:rFonts w:ascii="Arial" w:hAnsi="Arial" w:cs="Arial"/>
          <w:sz w:val="24"/>
          <w:szCs w:val="24"/>
        </w:rPr>
        <w:t>Potvrda Trgovačkog suda u Splitu broj R2-12</w:t>
      </w:r>
      <w:r>
        <w:rPr>
          <w:rFonts w:ascii="Arial" w:hAnsi="Arial" w:cs="Arial"/>
          <w:sz w:val="24"/>
          <w:szCs w:val="24"/>
        </w:rPr>
        <w:t>6</w:t>
      </w:r>
      <w:r w:rsidRPr="008B13EB">
        <w:rPr>
          <w:rFonts w:ascii="Arial" w:hAnsi="Arial" w:cs="Arial"/>
          <w:sz w:val="24"/>
          <w:szCs w:val="24"/>
        </w:rPr>
        <w:t xml:space="preserve">/2024 izdane na zahtjev </w:t>
      </w:r>
      <w:r>
        <w:rPr>
          <w:rFonts w:ascii="Arial" w:hAnsi="Arial" w:cs="Arial"/>
          <w:sz w:val="24"/>
          <w:szCs w:val="24"/>
        </w:rPr>
        <w:t>Marije Spajić</w:t>
      </w:r>
      <w:r w:rsidRPr="008B13EB">
        <w:rPr>
          <w:rFonts w:ascii="Arial" w:hAnsi="Arial" w:cs="Arial"/>
          <w:sz w:val="24"/>
          <w:szCs w:val="24"/>
        </w:rPr>
        <w:t xml:space="preserve"> Vrdoljak iz koje je vidljivo da dužnik VESTIBUL GRAĐENJE nije pokrenuo postupak protiv vjerovnika radi osporavanja tražbin</w:t>
      </w:r>
      <w:r w:rsidR="00882749">
        <w:rPr>
          <w:rFonts w:ascii="Arial" w:hAnsi="Arial" w:cs="Arial"/>
          <w:sz w:val="24"/>
          <w:szCs w:val="24"/>
        </w:rPr>
        <w:t xml:space="preserve">e </w:t>
      </w:r>
      <w:r w:rsidRPr="00882749">
        <w:rPr>
          <w:rFonts w:ascii="Arial" w:hAnsi="Arial" w:cs="Arial"/>
          <w:sz w:val="24"/>
          <w:szCs w:val="24"/>
        </w:rPr>
        <w:t xml:space="preserve">(list </w:t>
      </w:r>
      <w:r w:rsidRPr="00882749" w:rsidR="00882749">
        <w:rPr>
          <w:rFonts w:ascii="Arial" w:hAnsi="Arial" w:cs="Arial"/>
          <w:sz w:val="24"/>
          <w:szCs w:val="24"/>
        </w:rPr>
        <w:t>205</w:t>
      </w:r>
      <w:r w:rsidRPr="00882749">
        <w:rPr>
          <w:rFonts w:ascii="Arial" w:hAnsi="Arial" w:cs="Arial"/>
          <w:sz w:val="24"/>
          <w:szCs w:val="24"/>
        </w:rPr>
        <w:t>),</w:t>
      </w:r>
    </w:p>
    <w:p w:rsidR="008B13EB" w:rsidP="00144490" w:rsidRDefault="008B13EB" w14:paraId="28C6D735" w14:textId="77777777">
      <w:pPr>
        <w:pStyle w:val="Odlomakpopisa"/>
        <w:numPr>
          <w:ilvl w:val="0"/>
          <w:numId w:val="8"/>
        </w:numPr>
        <w:jc w:val="both"/>
        <w:rPr>
          <w:rFonts w:ascii="Arial" w:hAnsi="Arial" w:cs="Arial"/>
          <w:sz w:val="24"/>
          <w:szCs w:val="24"/>
        </w:rPr>
      </w:pPr>
      <w:r>
        <w:rPr>
          <w:rFonts w:ascii="Arial" w:hAnsi="Arial" w:cs="Arial"/>
          <w:sz w:val="24"/>
          <w:szCs w:val="24"/>
        </w:rPr>
        <w:t>Potvrda FINA-e o redoslijedu osnove za plaćanje evidentirane u Očevidniku na ime Dražen Vrdoljak</w:t>
      </w:r>
      <w:r w:rsidR="00882749">
        <w:rPr>
          <w:rFonts w:ascii="Arial" w:hAnsi="Arial" w:cs="Arial"/>
          <w:sz w:val="24"/>
          <w:szCs w:val="24"/>
        </w:rPr>
        <w:t xml:space="preserve"> (list 206)</w:t>
      </w:r>
      <w:r>
        <w:rPr>
          <w:rFonts w:ascii="Arial" w:hAnsi="Arial" w:cs="Arial"/>
          <w:sz w:val="24"/>
          <w:szCs w:val="24"/>
        </w:rPr>
        <w:t xml:space="preserve">, </w:t>
      </w:r>
    </w:p>
    <w:p w:rsidRPr="008B13EB" w:rsidR="008B13EB" w:rsidP="00144490" w:rsidRDefault="008B13EB" w14:paraId="6F3AC619" w14:textId="77777777">
      <w:pPr>
        <w:pStyle w:val="Odlomakpopisa"/>
        <w:numPr>
          <w:ilvl w:val="0"/>
          <w:numId w:val="8"/>
        </w:numPr>
        <w:jc w:val="both"/>
        <w:rPr>
          <w:rFonts w:ascii="Arial" w:hAnsi="Arial" w:cs="Arial"/>
          <w:sz w:val="24"/>
          <w:szCs w:val="24"/>
        </w:rPr>
      </w:pPr>
      <w:r w:rsidRPr="008B13EB">
        <w:rPr>
          <w:rFonts w:ascii="Arial" w:hAnsi="Arial" w:cs="Arial"/>
          <w:sz w:val="24"/>
          <w:szCs w:val="24"/>
        </w:rPr>
        <w:t xml:space="preserve">Potvrda FINA-e o redoslijedu osnove za plaćanje evidentirane u Očevidniku na ime </w:t>
      </w:r>
      <w:r>
        <w:rPr>
          <w:rFonts w:ascii="Arial" w:hAnsi="Arial" w:cs="Arial"/>
          <w:sz w:val="24"/>
          <w:szCs w:val="24"/>
        </w:rPr>
        <w:t>Marija Spajić</w:t>
      </w:r>
      <w:r w:rsidRPr="008B13EB">
        <w:rPr>
          <w:rFonts w:ascii="Arial" w:hAnsi="Arial" w:cs="Arial"/>
          <w:sz w:val="24"/>
          <w:szCs w:val="24"/>
        </w:rPr>
        <w:t xml:space="preserve"> Vrdoljak</w:t>
      </w:r>
      <w:r w:rsidR="00882749">
        <w:rPr>
          <w:rFonts w:ascii="Arial" w:hAnsi="Arial" w:cs="Arial"/>
          <w:sz w:val="24"/>
          <w:szCs w:val="24"/>
        </w:rPr>
        <w:t xml:space="preserve">  (list 207)</w:t>
      </w:r>
      <w:r w:rsidRPr="008B13EB">
        <w:rPr>
          <w:rFonts w:ascii="Arial" w:hAnsi="Arial" w:cs="Arial"/>
          <w:sz w:val="24"/>
          <w:szCs w:val="24"/>
        </w:rPr>
        <w:t xml:space="preserve">, </w:t>
      </w:r>
    </w:p>
    <w:p w:rsidR="008B13EB" w:rsidP="00144490" w:rsidRDefault="008B13EB" w14:paraId="3CCE8F9D" w14:textId="77777777">
      <w:pPr>
        <w:pStyle w:val="Odlomakpopisa"/>
        <w:numPr>
          <w:ilvl w:val="0"/>
          <w:numId w:val="8"/>
        </w:numPr>
        <w:jc w:val="both"/>
        <w:rPr>
          <w:rFonts w:ascii="Arial" w:hAnsi="Arial" w:cs="Arial"/>
          <w:sz w:val="24"/>
          <w:szCs w:val="24"/>
        </w:rPr>
      </w:pPr>
      <w:r>
        <w:rPr>
          <w:rFonts w:ascii="Arial" w:hAnsi="Arial" w:cs="Arial"/>
          <w:sz w:val="24"/>
          <w:szCs w:val="24"/>
        </w:rPr>
        <w:t xml:space="preserve">E-mail komunikacija Dražena Vrdoljaka i t. d. VESTIBUL GRAĐENJE d.o.o. s prilozima (list  </w:t>
      </w:r>
      <w:r w:rsidR="00144490">
        <w:rPr>
          <w:rFonts w:ascii="Arial" w:hAnsi="Arial" w:cs="Arial"/>
          <w:sz w:val="24"/>
          <w:szCs w:val="24"/>
        </w:rPr>
        <w:t>208-227</w:t>
      </w:r>
      <w:r>
        <w:rPr>
          <w:rFonts w:ascii="Arial" w:hAnsi="Arial" w:cs="Arial"/>
          <w:sz w:val="24"/>
          <w:szCs w:val="24"/>
        </w:rPr>
        <w:t>),</w:t>
      </w:r>
    </w:p>
    <w:p w:rsidR="008B13EB" w:rsidP="00144490" w:rsidRDefault="008B13EB" w14:paraId="5B684E7A" w14:textId="77777777">
      <w:pPr>
        <w:pStyle w:val="Odlomakpopisa"/>
        <w:numPr>
          <w:ilvl w:val="0"/>
          <w:numId w:val="8"/>
        </w:numPr>
        <w:jc w:val="both"/>
        <w:rPr>
          <w:rFonts w:ascii="Arial" w:hAnsi="Arial" w:cs="Arial"/>
          <w:sz w:val="24"/>
          <w:szCs w:val="24"/>
        </w:rPr>
      </w:pPr>
      <w:r>
        <w:rPr>
          <w:rFonts w:ascii="Arial" w:hAnsi="Arial" w:cs="Arial"/>
          <w:sz w:val="24"/>
          <w:szCs w:val="24"/>
        </w:rPr>
        <w:t>Zapisnik o ispitivanju svjedoka Marije Spajić Vrdoljak sastavljen u Županijskom državnom odvjetništvu u Splitu</w:t>
      </w:r>
      <w:r w:rsidR="00381786">
        <w:rPr>
          <w:rFonts w:ascii="Arial" w:hAnsi="Arial" w:cs="Arial"/>
          <w:sz w:val="24"/>
          <w:szCs w:val="24"/>
        </w:rPr>
        <w:t xml:space="preserve"> dana 15. listopada 2025.</w:t>
      </w:r>
      <w:r>
        <w:rPr>
          <w:rFonts w:ascii="Arial" w:hAnsi="Arial" w:cs="Arial"/>
          <w:sz w:val="24"/>
          <w:szCs w:val="24"/>
        </w:rPr>
        <w:t xml:space="preserve"> s </w:t>
      </w:r>
      <w:r w:rsidR="00381786">
        <w:rPr>
          <w:rFonts w:ascii="Arial" w:hAnsi="Arial" w:cs="Arial"/>
          <w:sz w:val="24"/>
          <w:szCs w:val="24"/>
        </w:rPr>
        <w:t xml:space="preserve">vlastoručno potpisanom izjavom o kronologiji događaja </w:t>
      </w:r>
      <w:r w:rsidR="005E3DCF">
        <w:rPr>
          <w:rFonts w:ascii="Arial" w:hAnsi="Arial" w:cs="Arial"/>
          <w:sz w:val="24"/>
          <w:szCs w:val="24"/>
        </w:rPr>
        <w:t xml:space="preserve">(list  </w:t>
      </w:r>
      <w:r w:rsidR="00144490">
        <w:rPr>
          <w:rFonts w:ascii="Arial" w:hAnsi="Arial" w:cs="Arial"/>
          <w:sz w:val="24"/>
          <w:szCs w:val="24"/>
        </w:rPr>
        <w:t>228-234</w:t>
      </w:r>
      <w:r w:rsidR="005E3DCF">
        <w:rPr>
          <w:rFonts w:ascii="Arial" w:hAnsi="Arial" w:cs="Arial"/>
          <w:sz w:val="24"/>
          <w:szCs w:val="24"/>
        </w:rPr>
        <w:t>),</w:t>
      </w:r>
    </w:p>
    <w:p w:rsidR="005E3DCF" w:rsidP="00144490" w:rsidRDefault="005E3DCF" w14:paraId="4B97935C" w14:textId="77777777">
      <w:pPr>
        <w:pStyle w:val="Odlomakpopisa"/>
        <w:numPr>
          <w:ilvl w:val="0"/>
          <w:numId w:val="8"/>
        </w:numPr>
        <w:jc w:val="both"/>
        <w:rPr>
          <w:rFonts w:ascii="Arial" w:hAnsi="Arial" w:cs="Arial"/>
          <w:sz w:val="24"/>
          <w:szCs w:val="24"/>
        </w:rPr>
      </w:pPr>
      <w:r>
        <w:rPr>
          <w:rFonts w:ascii="Arial" w:hAnsi="Arial" w:cs="Arial"/>
          <w:sz w:val="24"/>
          <w:szCs w:val="24"/>
        </w:rPr>
        <w:t xml:space="preserve">Zapisnik o ispitivanju svjedoka Bernarda Komara sastavljen u Županijskom državnom odvjetništvu dana 10. studenog 2025. </w:t>
      </w:r>
      <w:r w:rsidR="00156C78">
        <w:rPr>
          <w:rFonts w:ascii="Arial" w:hAnsi="Arial" w:cs="Arial"/>
          <w:sz w:val="24"/>
          <w:szCs w:val="24"/>
        </w:rPr>
        <w:t xml:space="preserve">(list </w:t>
      </w:r>
      <w:r w:rsidR="00144490">
        <w:rPr>
          <w:rFonts w:ascii="Arial" w:hAnsi="Arial" w:cs="Arial"/>
          <w:sz w:val="24"/>
          <w:szCs w:val="24"/>
        </w:rPr>
        <w:t>244-248</w:t>
      </w:r>
      <w:r w:rsidR="00156C78">
        <w:rPr>
          <w:rFonts w:ascii="Arial" w:hAnsi="Arial" w:cs="Arial"/>
          <w:sz w:val="24"/>
          <w:szCs w:val="24"/>
        </w:rPr>
        <w:t>),</w:t>
      </w:r>
    </w:p>
    <w:p w:rsidR="00156C78" w:rsidP="00144490" w:rsidRDefault="00156C78" w14:paraId="10FCFFA0" w14:textId="77777777">
      <w:pPr>
        <w:pStyle w:val="Odlomakpopisa"/>
        <w:numPr>
          <w:ilvl w:val="0"/>
          <w:numId w:val="8"/>
        </w:numPr>
        <w:jc w:val="both"/>
        <w:rPr>
          <w:rFonts w:ascii="Arial" w:hAnsi="Arial" w:cs="Arial"/>
          <w:sz w:val="24"/>
          <w:szCs w:val="24"/>
        </w:rPr>
      </w:pPr>
      <w:r>
        <w:rPr>
          <w:rFonts w:ascii="Arial" w:hAnsi="Arial" w:cs="Arial"/>
          <w:sz w:val="24"/>
          <w:szCs w:val="24"/>
        </w:rPr>
        <w:t xml:space="preserve">Plan restrukturiranja t. d. VESTIBUL GRAĐENJE d.o.o. (list  </w:t>
      </w:r>
      <w:r w:rsidR="00144490">
        <w:rPr>
          <w:rFonts w:ascii="Arial" w:hAnsi="Arial" w:cs="Arial"/>
          <w:sz w:val="24"/>
          <w:szCs w:val="24"/>
        </w:rPr>
        <w:t>250-280</w:t>
      </w:r>
      <w:r>
        <w:rPr>
          <w:rFonts w:ascii="Arial" w:hAnsi="Arial" w:cs="Arial"/>
          <w:sz w:val="24"/>
          <w:szCs w:val="24"/>
        </w:rPr>
        <w:t>),</w:t>
      </w:r>
    </w:p>
    <w:p w:rsidR="00156C78" w:rsidP="00144490" w:rsidRDefault="00156C78" w14:paraId="54E75060" w14:textId="77777777">
      <w:pPr>
        <w:pStyle w:val="Odlomakpopisa"/>
        <w:numPr>
          <w:ilvl w:val="0"/>
          <w:numId w:val="8"/>
        </w:numPr>
        <w:jc w:val="both"/>
        <w:rPr>
          <w:rFonts w:ascii="Arial" w:hAnsi="Arial" w:cs="Arial"/>
          <w:sz w:val="24"/>
          <w:szCs w:val="24"/>
        </w:rPr>
      </w:pPr>
      <w:r>
        <w:rPr>
          <w:rFonts w:ascii="Arial" w:hAnsi="Arial" w:cs="Arial"/>
          <w:sz w:val="24"/>
          <w:szCs w:val="24"/>
        </w:rPr>
        <w:t xml:space="preserve">Zapisnik o ispitivanju svjedoka Srđana Dvornika u Županijskom državnom odvjetništvu u Splitu dana 13. siječnja 2026. (list  </w:t>
      </w:r>
      <w:r w:rsidR="00144490">
        <w:rPr>
          <w:rFonts w:ascii="Arial" w:hAnsi="Arial" w:cs="Arial"/>
          <w:sz w:val="24"/>
          <w:szCs w:val="24"/>
        </w:rPr>
        <w:t>309-311</w:t>
      </w:r>
      <w:r>
        <w:rPr>
          <w:rFonts w:ascii="Arial" w:hAnsi="Arial" w:cs="Arial"/>
          <w:sz w:val="24"/>
          <w:szCs w:val="24"/>
        </w:rPr>
        <w:t>),</w:t>
      </w:r>
    </w:p>
    <w:p w:rsidR="00156C78" w:rsidP="00144490" w:rsidRDefault="00156C78" w14:paraId="49035601" w14:textId="77777777">
      <w:pPr>
        <w:pStyle w:val="Odlomakpopisa"/>
        <w:numPr>
          <w:ilvl w:val="0"/>
          <w:numId w:val="8"/>
        </w:numPr>
        <w:jc w:val="both"/>
        <w:rPr>
          <w:rFonts w:ascii="Arial" w:hAnsi="Arial" w:cs="Arial"/>
          <w:sz w:val="24"/>
          <w:szCs w:val="24"/>
        </w:rPr>
      </w:pPr>
      <w:r>
        <w:rPr>
          <w:rFonts w:ascii="Arial" w:hAnsi="Arial" w:cs="Arial"/>
          <w:sz w:val="24"/>
          <w:szCs w:val="24"/>
        </w:rPr>
        <w:t xml:space="preserve">Zapisnik o ispitivanju svjedoka Daniele Kovač u Županijskom državnom odvjetništvu u Splitu dana 23. siječnja 2026. (list  </w:t>
      </w:r>
      <w:r w:rsidR="00144490">
        <w:rPr>
          <w:rFonts w:ascii="Arial" w:hAnsi="Arial" w:cs="Arial"/>
          <w:sz w:val="24"/>
          <w:szCs w:val="24"/>
        </w:rPr>
        <w:t>312-313</w:t>
      </w:r>
      <w:r>
        <w:rPr>
          <w:rFonts w:ascii="Arial" w:hAnsi="Arial" w:cs="Arial"/>
          <w:sz w:val="24"/>
          <w:szCs w:val="24"/>
        </w:rPr>
        <w:t>),</w:t>
      </w:r>
    </w:p>
    <w:p w:rsidRPr="00156C78" w:rsidR="00156C78" w:rsidP="00144490" w:rsidRDefault="00156C78" w14:paraId="20074A1E" w14:textId="77777777">
      <w:pPr>
        <w:pStyle w:val="Odlomakpopisa"/>
        <w:numPr>
          <w:ilvl w:val="0"/>
          <w:numId w:val="8"/>
        </w:numPr>
        <w:jc w:val="both"/>
        <w:rPr>
          <w:rFonts w:ascii="Arial" w:hAnsi="Arial" w:cs="Arial"/>
          <w:sz w:val="24"/>
          <w:szCs w:val="24"/>
        </w:rPr>
      </w:pPr>
      <w:r w:rsidRPr="00156C78">
        <w:rPr>
          <w:rFonts w:ascii="Arial" w:hAnsi="Arial" w:cs="Arial"/>
          <w:sz w:val="24"/>
          <w:szCs w:val="24"/>
        </w:rPr>
        <w:t xml:space="preserve">Zapisnik o ispitivanju svjedoka </w:t>
      </w:r>
      <w:r>
        <w:rPr>
          <w:rFonts w:ascii="Arial" w:hAnsi="Arial" w:cs="Arial"/>
          <w:sz w:val="24"/>
          <w:szCs w:val="24"/>
        </w:rPr>
        <w:t xml:space="preserve">Pere </w:t>
      </w:r>
      <w:proofErr w:type="spellStart"/>
      <w:r>
        <w:rPr>
          <w:rFonts w:ascii="Arial" w:hAnsi="Arial" w:cs="Arial"/>
          <w:sz w:val="24"/>
          <w:szCs w:val="24"/>
        </w:rPr>
        <w:t>Juričević</w:t>
      </w:r>
      <w:proofErr w:type="spellEnd"/>
      <w:r w:rsidRPr="00156C78">
        <w:rPr>
          <w:rFonts w:ascii="Arial" w:hAnsi="Arial" w:cs="Arial"/>
          <w:sz w:val="24"/>
          <w:szCs w:val="24"/>
        </w:rPr>
        <w:t xml:space="preserve"> u Županijskom državnom odvjetništvu u Splitu dana 23. siječnja 2026. </w:t>
      </w:r>
      <w:r>
        <w:rPr>
          <w:rFonts w:ascii="Arial" w:hAnsi="Arial" w:cs="Arial"/>
          <w:sz w:val="24"/>
          <w:szCs w:val="24"/>
        </w:rPr>
        <w:t xml:space="preserve">u prologu Konto kartice </w:t>
      </w:r>
      <w:r w:rsidR="00235176">
        <w:rPr>
          <w:rFonts w:ascii="Arial" w:hAnsi="Arial" w:cs="Arial"/>
          <w:sz w:val="24"/>
          <w:szCs w:val="24"/>
        </w:rPr>
        <w:t xml:space="preserve"> društva VESTIBUL GRAĐENJE d.o.o. </w:t>
      </w:r>
      <w:r w:rsidRPr="00156C78">
        <w:rPr>
          <w:rFonts w:ascii="Arial" w:hAnsi="Arial" w:cs="Arial"/>
          <w:sz w:val="24"/>
          <w:szCs w:val="24"/>
        </w:rPr>
        <w:t xml:space="preserve">(list  </w:t>
      </w:r>
      <w:r w:rsidR="00144490">
        <w:rPr>
          <w:rFonts w:ascii="Arial" w:hAnsi="Arial" w:cs="Arial"/>
          <w:sz w:val="24"/>
          <w:szCs w:val="24"/>
        </w:rPr>
        <w:t>314-316</w:t>
      </w:r>
      <w:r w:rsidRPr="00156C78">
        <w:rPr>
          <w:rFonts w:ascii="Arial" w:hAnsi="Arial" w:cs="Arial"/>
          <w:sz w:val="24"/>
          <w:szCs w:val="24"/>
        </w:rPr>
        <w:t>),</w:t>
      </w:r>
    </w:p>
    <w:p w:rsidRPr="00235176" w:rsidR="00235176" w:rsidP="00144490" w:rsidRDefault="00235176" w14:paraId="52B32E00" w14:textId="77777777">
      <w:pPr>
        <w:pStyle w:val="Odlomakpopisa"/>
        <w:numPr>
          <w:ilvl w:val="0"/>
          <w:numId w:val="8"/>
        </w:numPr>
        <w:jc w:val="both"/>
        <w:rPr>
          <w:rFonts w:ascii="Arial" w:hAnsi="Arial" w:cs="Arial"/>
          <w:sz w:val="24"/>
          <w:szCs w:val="24"/>
        </w:rPr>
      </w:pPr>
      <w:r w:rsidRPr="00235176">
        <w:rPr>
          <w:rFonts w:ascii="Arial" w:hAnsi="Arial" w:cs="Arial"/>
          <w:sz w:val="24"/>
          <w:szCs w:val="24"/>
        </w:rPr>
        <w:t xml:space="preserve">Zapisnik o ispitivanju svjedoka </w:t>
      </w:r>
      <w:r>
        <w:rPr>
          <w:rFonts w:ascii="Arial" w:hAnsi="Arial" w:cs="Arial"/>
          <w:sz w:val="24"/>
          <w:szCs w:val="24"/>
        </w:rPr>
        <w:t xml:space="preserve">Hrvoja Duje </w:t>
      </w:r>
      <w:proofErr w:type="spellStart"/>
      <w:r>
        <w:rPr>
          <w:rFonts w:ascii="Arial" w:hAnsi="Arial" w:cs="Arial"/>
          <w:sz w:val="24"/>
          <w:szCs w:val="24"/>
        </w:rPr>
        <w:t>Zlatopera</w:t>
      </w:r>
      <w:proofErr w:type="spellEnd"/>
      <w:r w:rsidRPr="00235176">
        <w:rPr>
          <w:rFonts w:ascii="Arial" w:hAnsi="Arial" w:cs="Arial"/>
          <w:sz w:val="24"/>
          <w:szCs w:val="24"/>
        </w:rPr>
        <w:t xml:space="preserve"> u Županijskom državnom odvjetništvu u Splitu dana 23. siječnja 2026. </w:t>
      </w:r>
      <w:r>
        <w:rPr>
          <w:rFonts w:ascii="Arial" w:hAnsi="Arial" w:cs="Arial"/>
          <w:sz w:val="24"/>
          <w:szCs w:val="24"/>
        </w:rPr>
        <w:t>s prilozima</w:t>
      </w:r>
      <w:r w:rsidR="00144490">
        <w:rPr>
          <w:rFonts w:ascii="Arial" w:hAnsi="Arial" w:cs="Arial"/>
          <w:sz w:val="24"/>
          <w:szCs w:val="24"/>
        </w:rPr>
        <w:t xml:space="preserve"> </w:t>
      </w:r>
      <w:r w:rsidRPr="00235176">
        <w:rPr>
          <w:rFonts w:ascii="Arial" w:hAnsi="Arial" w:cs="Arial"/>
          <w:sz w:val="24"/>
          <w:szCs w:val="24"/>
        </w:rPr>
        <w:t xml:space="preserve">(list </w:t>
      </w:r>
      <w:r w:rsidR="00144490">
        <w:rPr>
          <w:rFonts w:ascii="Arial" w:hAnsi="Arial" w:cs="Arial"/>
          <w:sz w:val="24"/>
          <w:szCs w:val="24"/>
        </w:rPr>
        <w:t>322-336</w:t>
      </w:r>
      <w:r w:rsidRPr="00235176">
        <w:rPr>
          <w:rFonts w:ascii="Arial" w:hAnsi="Arial" w:cs="Arial"/>
          <w:sz w:val="24"/>
          <w:szCs w:val="24"/>
        </w:rPr>
        <w:t>),</w:t>
      </w:r>
    </w:p>
    <w:p w:rsidRPr="00435F17" w:rsidR="0061202F" w:rsidP="00144490" w:rsidRDefault="00524CE7" w14:paraId="3EF88C51" w14:textId="77777777">
      <w:pPr>
        <w:pStyle w:val="Odlomakpopisa"/>
        <w:numPr>
          <w:ilvl w:val="0"/>
          <w:numId w:val="8"/>
        </w:numPr>
        <w:jc w:val="both"/>
        <w:rPr>
          <w:rFonts w:ascii="Arial" w:hAnsi="Arial" w:cs="Arial"/>
          <w:sz w:val="24"/>
          <w:szCs w:val="24"/>
        </w:rPr>
      </w:pPr>
      <w:r>
        <w:rPr>
          <w:rFonts w:ascii="Arial" w:hAnsi="Arial" w:cs="Arial"/>
          <w:sz w:val="24"/>
          <w:szCs w:val="24"/>
        </w:rPr>
        <w:t xml:space="preserve">Knjigovodstveno-financijsko vještačenje stalne sudske vještakinje </w:t>
      </w:r>
      <w:r w:rsidRPr="00E426C0" w:rsidR="00435F17">
        <w:rPr>
          <w:rFonts w:ascii="Arial" w:hAnsi="Arial" w:cs="Arial"/>
          <w:sz w:val="24"/>
          <w:szCs w:val="24"/>
        </w:rPr>
        <w:t xml:space="preserve">za knjigovodstvo i financije </w:t>
      </w:r>
      <w:proofErr w:type="spellStart"/>
      <w:r>
        <w:rPr>
          <w:rFonts w:ascii="Arial" w:hAnsi="Arial" w:cs="Arial"/>
          <w:sz w:val="24"/>
          <w:szCs w:val="24"/>
        </w:rPr>
        <w:t>Anisije</w:t>
      </w:r>
      <w:proofErr w:type="spellEnd"/>
      <w:r>
        <w:rPr>
          <w:rFonts w:ascii="Arial" w:hAnsi="Arial" w:cs="Arial"/>
          <w:sz w:val="24"/>
          <w:szCs w:val="24"/>
        </w:rPr>
        <w:t xml:space="preserve"> Bešlić </w:t>
      </w:r>
      <w:r w:rsidR="00E426C0">
        <w:rPr>
          <w:rFonts w:ascii="Arial" w:hAnsi="Arial" w:cs="Arial"/>
          <w:sz w:val="24"/>
          <w:szCs w:val="24"/>
        </w:rPr>
        <w:t xml:space="preserve">(list </w:t>
      </w:r>
      <w:r w:rsidR="00144490">
        <w:rPr>
          <w:rFonts w:ascii="Arial" w:hAnsi="Arial" w:cs="Arial"/>
          <w:sz w:val="24"/>
          <w:szCs w:val="24"/>
        </w:rPr>
        <w:t>340-344</w:t>
      </w:r>
      <w:r w:rsidR="00E426C0">
        <w:rPr>
          <w:rFonts w:ascii="Arial" w:hAnsi="Arial" w:cs="Arial"/>
          <w:sz w:val="24"/>
          <w:szCs w:val="24"/>
        </w:rPr>
        <w:t>)</w:t>
      </w:r>
      <w:r w:rsidR="00435F17">
        <w:rPr>
          <w:rFonts w:ascii="Arial" w:hAnsi="Arial" w:cs="Arial"/>
          <w:sz w:val="24"/>
          <w:szCs w:val="24"/>
        </w:rPr>
        <w:t>.</w:t>
      </w:r>
    </w:p>
    <w:p w:rsidRPr="00435F17" w:rsidR="00336960" w:rsidP="00435F17" w:rsidRDefault="00CF55D1" w14:paraId="602BE2DB" w14:textId="77777777">
      <w:pPr>
        <w:pStyle w:val="Bezproreda"/>
        <w:ind w:firstLine="708"/>
        <w:jc w:val="both"/>
        <w:rPr>
          <w:rFonts w:ascii="Arial" w:hAnsi="Arial" w:cs="Arial"/>
          <w:sz w:val="24"/>
          <w:szCs w:val="24"/>
        </w:rPr>
      </w:pPr>
      <w:r w:rsidRPr="00E426C0">
        <w:rPr>
          <w:rFonts w:ascii="Arial" w:hAnsi="Arial" w:cs="Arial"/>
          <w:sz w:val="24"/>
          <w:szCs w:val="24"/>
        </w:rPr>
        <w:lastRenderedPageBreak/>
        <w:t>To su ujedno i dokazi koje namjeravam izvesti na raspravi</w:t>
      </w:r>
      <w:r w:rsidRPr="00E426C0" w:rsidR="000D658A">
        <w:rPr>
          <w:rFonts w:ascii="Arial" w:hAnsi="Arial" w:cs="Arial"/>
          <w:sz w:val="24"/>
          <w:szCs w:val="24"/>
        </w:rPr>
        <w:t>.</w:t>
      </w:r>
      <w:r w:rsidRPr="00E426C0">
        <w:rPr>
          <w:rFonts w:ascii="Arial" w:hAnsi="Arial" w:cs="Arial"/>
          <w:sz w:val="24"/>
          <w:szCs w:val="24"/>
        </w:rPr>
        <w:t xml:space="preserve"> </w:t>
      </w:r>
    </w:p>
    <w:p w:rsidRPr="00D83C94" w:rsidR="00534378" w:rsidP="00CF55D1" w:rsidRDefault="00534378" w14:paraId="0EAAC6D3" w14:textId="77777777">
      <w:pPr>
        <w:pStyle w:val="Bezproreda"/>
        <w:jc w:val="both"/>
        <w:rPr>
          <w:rFonts w:ascii="Arial" w:hAnsi="Arial" w:cs="Arial"/>
          <w:b/>
          <w:bCs/>
          <w:sz w:val="24"/>
          <w:szCs w:val="24"/>
        </w:rPr>
      </w:pPr>
    </w:p>
    <w:p w:rsidRPr="00E426C0" w:rsidR="00CF55D1" w:rsidP="00AA0D5B" w:rsidRDefault="00CF55D1" w14:paraId="489A4945" w14:textId="77777777">
      <w:pPr>
        <w:pStyle w:val="Bezproreda"/>
        <w:jc w:val="center"/>
        <w:rPr>
          <w:rFonts w:ascii="Arial" w:hAnsi="Arial" w:cs="Arial"/>
          <w:sz w:val="24"/>
          <w:szCs w:val="24"/>
        </w:rPr>
      </w:pPr>
      <w:r w:rsidRPr="00E426C0">
        <w:rPr>
          <w:rFonts w:ascii="Arial" w:hAnsi="Arial" w:cs="Arial"/>
          <w:sz w:val="24"/>
          <w:szCs w:val="24"/>
        </w:rPr>
        <w:t>O b r a z l o ž e n j e</w:t>
      </w:r>
    </w:p>
    <w:p w:rsidRPr="00D83C94" w:rsidR="000D658A" w:rsidP="00CF55D1" w:rsidRDefault="000D658A" w14:paraId="61F9B3E1" w14:textId="77777777">
      <w:pPr>
        <w:pStyle w:val="Bezproreda"/>
        <w:jc w:val="both"/>
        <w:rPr>
          <w:rFonts w:ascii="Arial" w:hAnsi="Arial" w:cs="Arial"/>
          <w:b/>
          <w:bCs/>
          <w:sz w:val="24"/>
          <w:szCs w:val="24"/>
        </w:rPr>
      </w:pPr>
    </w:p>
    <w:p w:rsidR="00B522DA" w:rsidP="00B522DA" w:rsidRDefault="00904021" w14:paraId="4376BA72" w14:textId="77777777">
      <w:pPr>
        <w:widowControl/>
        <w:adjustRightInd/>
        <w:ind w:firstLine="708"/>
        <w:jc w:val="both"/>
        <w:rPr>
          <w:rFonts w:ascii="Arial" w:hAnsi="Arial" w:cs="Arial"/>
        </w:rPr>
      </w:pPr>
      <w:r w:rsidRPr="00235176">
        <w:rPr>
          <w:rFonts w:ascii="Arial" w:hAnsi="Arial" w:cs="Arial"/>
        </w:rPr>
        <w:t xml:space="preserve">Protiv okrivljenog </w:t>
      </w:r>
      <w:r w:rsidRPr="00235176" w:rsidR="00235176">
        <w:rPr>
          <w:rFonts w:ascii="Arial" w:hAnsi="Arial" w:cs="Arial"/>
        </w:rPr>
        <w:t xml:space="preserve">Siniše </w:t>
      </w:r>
      <w:proofErr w:type="spellStart"/>
      <w:r w:rsidRPr="00235176" w:rsidR="00235176">
        <w:rPr>
          <w:rFonts w:ascii="Arial" w:hAnsi="Arial" w:cs="Arial"/>
        </w:rPr>
        <w:t>Vlastelice</w:t>
      </w:r>
      <w:proofErr w:type="spellEnd"/>
      <w:r w:rsidRPr="00235176" w:rsidR="00DB56F4">
        <w:rPr>
          <w:rFonts w:ascii="Arial" w:hAnsi="Arial" w:cs="Arial"/>
        </w:rPr>
        <w:t xml:space="preserve"> kao odgovorne osobe u</w:t>
      </w:r>
      <w:r w:rsidRPr="00235176" w:rsidR="00F73E35">
        <w:rPr>
          <w:rFonts w:ascii="Arial" w:hAnsi="Arial" w:cs="Arial"/>
        </w:rPr>
        <w:t xml:space="preserve"> t. d. </w:t>
      </w:r>
      <w:r w:rsidRPr="00235176" w:rsidR="00235176">
        <w:rPr>
          <w:rFonts w:ascii="Arial" w:hAnsi="Arial" w:cs="Arial"/>
        </w:rPr>
        <w:t xml:space="preserve">VESTIBUL GRAĐENJE </w:t>
      </w:r>
      <w:r w:rsidRPr="00235176" w:rsidR="001B0CBA">
        <w:rPr>
          <w:rFonts w:ascii="Arial" w:hAnsi="Arial" w:cs="Arial"/>
        </w:rPr>
        <w:t>d.o.o.</w:t>
      </w:r>
      <w:r w:rsidRPr="00235176" w:rsidR="00F73E35">
        <w:rPr>
          <w:rFonts w:ascii="Arial" w:hAnsi="Arial" w:cs="Arial"/>
        </w:rPr>
        <w:t xml:space="preserve"> </w:t>
      </w:r>
      <w:r w:rsidRPr="00235176">
        <w:rPr>
          <w:rFonts w:ascii="Arial" w:hAnsi="Arial" w:cs="Arial"/>
        </w:rPr>
        <w:t>proveli smo istragu zbog postojanja osnovane sumnje da je</w:t>
      </w:r>
      <w:bookmarkStart w:name="_Hlk198887823" w:id="4"/>
      <w:r w:rsidRPr="00235176" w:rsidR="00F735F1">
        <w:rPr>
          <w:rFonts w:ascii="Arial" w:hAnsi="Arial" w:eastAsia="Arial" w:cs="Arial"/>
          <w:lang w:bidi="hr-HR"/>
        </w:rPr>
        <w:t xml:space="preserve"> </w:t>
      </w:r>
      <w:r w:rsidR="005A67ED">
        <w:rPr>
          <w:rFonts w:ascii="Arial" w:hAnsi="Arial" w:eastAsia="Arial" w:cs="Arial"/>
          <w:lang w:bidi="hr-HR"/>
        </w:rPr>
        <w:t xml:space="preserve">počinio </w:t>
      </w:r>
      <w:r w:rsidRPr="00235176" w:rsidR="00F735F1">
        <w:rPr>
          <w:rFonts w:ascii="Arial" w:hAnsi="Arial" w:eastAsia="Arial" w:cs="Arial"/>
          <w:lang w:bidi="hr-HR"/>
        </w:rPr>
        <w:t>kazneno djelo</w:t>
      </w:r>
      <w:r w:rsidRPr="00235176" w:rsidR="00534378">
        <w:rPr>
          <w:rFonts w:ascii="Arial" w:hAnsi="Arial" w:eastAsia="Arial" w:cs="Arial"/>
          <w:lang w:bidi="hr-HR"/>
        </w:rPr>
        <w:t xml:space="preserve"> zlouporabe povjerenja u gospodarskom poslovanju iz čl. 246. st. 2. i 1.</w:t>
      </w:r>
      <w:r w:rsidR="005A67ED">
        <w:rPr>
          <w:rFonts w:ascii="Arial" w:hAnsi="Arial" w:eastAsia="Arial" w:cs="Arial"/>
          <w:lang w:bidi="hr-HR"/>
        </w:rPr>
        <w:t xml:space="preserve"> </w:t>
      </w:r>
      <w:r w:rsidR="00CA12C3">
        <w:rPr>
          <w:rFonts w:ascii="Arial" w:hAnsi="Arial" w:eastAsia="Arial" w:cs="Arial"/>
          <w:lang w:bidi="hr-HR"/>
        </w:rPr>
        <w:t xml:space="preserve">KZ/11, </w:t>
      </w:r>
      <w:r w:rsidR="005A67ED">
        <w:rPr>
          <w:rFonts w:ascii="Arial" w:hAnsi="Arial" w:eastAsia="Arial" w:cs="Arial"/>
          <w:lang w:bidi="hr-HR"/>
        </w:rPr>
        <w:t xml:space="preserve">kazneno djelo </w:t>
      </w:r>
      <w:r w:rsidR="00CA12C3">
        <w:rPr>
          <w:rFonts w:ascii="Arial" w:hAnsi="Arial" w:eastAsia="Arial" w:cs="Arial"/>
          <w:lang w:bidi="hr-HR"/>
        </w:rPr>
        <w:t>prijevare u gospodarskom poslovanju iz čl. 247. st.</w:t>
      </w:r>
      <w:r w:rsidR="005A67ED">
        <w:rPr>
          <w:rFonts w:ascii="Arial" w:hAnsi="Arial" w:eastAsia="Arial" w:cs="Arial"/>
          <w:lang w:bidi="hr-HR"/>
        </w:rPr>
        <w:t xml:space="preserve"> </w:t>
      </w:r>
      <w:r w:rsidR="00CA12C3">
        <w:rPr>
          <w:rFonts w:ascii="Arial" w:hAnsi="Arial" w:eastAsia="Arial" w:cs="Arial"/>
          <w:lang w:bidi="hr-HR"/>
        </w:rPr>
        <w:t>2. i 1. KZ/11 te kazneno djelo krivotvorenja službene isprave iz čl. 279. KZ/11</w:t>
      </w:r>
      <w:r w:rsidRPr="00235176" w:rsidR="00F735F1">
        <w:rPr>
          <w:rFonts w:ascii="Arial" w:hAnsi="Arial" w:cs="Arial"/>
          <w:color w:val="000000"/>
          <w:lang w:eastAsia="en-US"/>
        </w:rPr>
        <w:t xml:space="preserve"> </w:t>
      </w:r>
      <w:r w:rsidRPr="00235176">
        <w:rPr>
          <w:rFonts w:ascii="Arial" w:hAnsi="Arial" w:cs="Arial"/>
        </w:rPr>
        <w:t>na način kako je to  opisano u dispozitivu optu</w:t>
      </w:r>
      <w:r w:rsidRPr="00235176" w:rsidR="00F73E35">
        <w:rPr>
          <w:rFonts w:ascii="Arial" w:hAnsi="Arial" w:cs="Arial"/>
        </w:rPr>
        <w:t>žnog akta</w:t>
      </w:r>
      <w:r w:rsidRPr="00235176" w:rsidR="00B676C2">
        <w:rPr>
          <w:rFonts w:ascii="Arial" w:hAnsi="Arial" w:cs="Arial"/>
        </w:rPr>
        <w:t>.</w:t>
      </w:r>
    </w:p>
    <w:p w:rsidR="001B1744" w:rsidP="00B522DA" w:rsidRDefault="001B1744" w14:paraId="3CDB7CFC" w14:textId="77777777">
      <w:pPr>
        <w:widowControl/>
        <w:adjustRightInd/>
        <w:ind w:firstLine="708"/>
        <w:jc w:val="both"/>
        <w:rPr>
          <w:rFonts w:ascii="Arial" w:hAnsi="Arial" w:cs="Arial"/>
        </w:rPr>
      </w:pPr>
    </w:p>
    <w:p w:rsidRPr="00235176" w:rsidR="00F73E35" w:rsidP="00B522DA" w:rsidRDefault="00F73E35" w14:paraId="4B5693A8" w14:textId="77777777">
      <w:pPr>
        <w:widowControl/>
        <w:adjustRightInd/>
        <w:ind w:firstLine="708"/>
        <w:jc w:val="both"/>
        <w:rPr>
          <w:rFonts w:ascii="Arial" w:hAnsi="Arial" w:cs="Arial"/>
        </w:rPr>
      </w:pPr>
      <w:r w:rsidRPr="00235176">
        <w:rPr>
          <w:rFonts w:ascii="Arial" w:hAnsi="Arial" w:cs="Arial"/>
        </w:rPr>
        <w:t>T</w:t>
      </w:r>
      <w:r w:rsidRPr="00235176" w:rsidR="00BD113C">
        <w:rPr>
          <w:rFonts w:ascii="Arial" w:hAnsi="Arial" w:cs="Arial"/>
        </w:rPr>
        <w:t xml:space="preserve">ijekom izvida prikupljena je </w:t>
      </w:r>
      <w:r w:rsidRPr="00235176" w:rsidR="002B07DA">
        <w:rPr>
          <w:rFonts w:ascii="Arial" w:hAnsi="Arial" w:cs="Arial"/>
        </w:rPr>
        <w:t>materijaln</w:t>
      </w:r>
      <w:r w:rsidRPr="00235176" w:rsidR="00BD113C">
        <w:rPr>
          <w:rFonts w:ascii="Arial" w:hAnsi="Arial" w:cs="Arial"/>
        </w:rPr>
        <w:t>a</w:t>
      </w:r>
      <w:r w:rsidRPr="00235176" w:rsidR="002B07DA">
        <w:rPr>
          <w:rFonts w:ascii="Arial" w:hAnsi="Arial" w:cs="Arial"/>
        </w:rPr>
        <w:t xml:space="preserve"> dokumentacij</w:t>
      </w:r>
      <w:r w:rsidRPr="00235176" w:rsidR="00BD113C">
        <w:rPr>
          <w:rFonts w:ascii="Arial" w:hAnsi="Arial" w:cs="Arial"/>
        </w:rPr>
        <w:t xml:space="preserve">a </w:t>
      </w:r>
      <w:r w:rsidRPr="00235176" w:rsidR="00F57742">
        <w:rPr>
          <w:rFonts w:ascii="Arial" w:hAnsi="Arial" w:cs="Arial"/>
        </w:rPr>
        <w:t>specificirana</w:t>
      </w:r>
      <w:r w:rsidRPr="00235176" w:rsidR="002B07DA">
        <w:rPr>
          <w:rFonts w:ascii="Arial" w:hAnsi="Arial" w:cs="Arial"/>
        </w:rPr>
        <w:t xml:space="preserve"> u popisima dokaza</w:t>
      </w:r>
      <w:r w:rsidRPr="00235176" w:rsidR="00BD113C">
        <w:rPr>
          <w:rFonts w:ascii="Arial" w:hAnsi="Arial" w:cs="Arial"/>
        </w:rPr>
        <w:t>,</w:t>
      </w:r>
      <w:r w:rsidRPr="00235176" w:rsidR="002B07DA">
        <w:rPr>
          <w:rFonts w:ascii="Arial" w:hAnsi="Arial" w:cs="Arial"/>
        </w:rPr>
        <w:t xml:space="preserve"> koja se nalazi u spisu</w:t>
      </w:r>
      <w:bookmarkStart w:name="_Hlk216784835" w:id="5"/>
      <w:r w:rsidRPr="00235176" w:rsidR="002B07DA">
        <w:rPr>
          <w:rFonts w:ascii="Arial" w:hAnsi="Arial" w:cs="Arial"/>
        </w:rPr>
        <w:t xml:space="preserve">, </w:t>
      </w:r>
      <w:bookmarkEnd w:id="5"/>
      <w:r w:rsidRPr="00235176" w:rsidR="00F57742">
        <w:rPr>
          <w:rFonts w:ascii="Arial" w:hAnsi="Arial" w:cs="Arial"/>
        </w:rPr>
        <w:t>dok je</w:t>
      </w:r>
      <w:r w:rsidRPr="00235176">
        <w:rPr>
          <w:rFonts w:ascii="Arial" w:hAnsi="Arial" w:cs="Arial"/>
        </w:rPr>
        <w:t xml:space="preserve"> u Policijskoj upravi splitsko</w:t>
      </w:r>
      <w:r w:rsidRPr="00235176" w:rsidR="00235176">
        <w:rPr>
          <w:rFonts w:ascii="Arial" w:hAnsi="Arial" w:cs="Arial"/>
        </w:rPr>
        <w:t>-</w:t>
      </w:r>
      <w:r w:rsidRPr="00235176">
        <w:rPr>
          <w:rFonts w:ascii="Arial" w:hAnsi="Arial" w:cs="Arial"/>
        </w:rPr>
        <w:t xml:space="preserve"> dalmatinskoj</w:t>
      </w:r>
      <w:r w:rsidRPr="00235176" w:rsidR="002B07DA">
        <w:rPr>
          <w:rFonts w:ascii="Arial" w:hAnsi="Arial" w:cs="Arial"/>
        </w:rPr>
        <w:t xml:space="preserve"> prije podnošenja kaznene prijave sukladno čl. 208</w:t>
      </w:r>
      <w:r w:rsidRPr="00235176" w:rsidR="006D0DDD">
        <w:rPr>
          <w:rFonts w:ascii="Arial" w:hAnsi="Arial" w:cs="Arial"/>
        </w:rPr>
        <w:t>.</w:t>
      </w:r>
      <w:r w:rsidRPr="00235176" w:rsidR="002B07DA">
        <w:rPr>
          <w:rFonts w:ascii="Arial" w:hAnsi="Arial" w:cs="Arial"/>
        </w:rPr>
        <w:t xml:space="preserve"> </w:t>
      </w:r>
      <w:r w:rsidRPr="00235176">
        <w:rPr>
          <w:rFonts w:ascii="Arial" w:hAnsi="Arial" w:cs="Arial"/>
        </w:rPr>
        <w:t xml:space="preserve"> a </w:t>
      </w:r>
      <w:r w:rsidRPr="00235176" w:rsidR="001D5E28">
        <w:rPr>
          <w:rFonts w:ascii="Arial" w:hAnsi="Arial" w:cs="Arial"/>
        </w:rPr>
        <w:t xml:space="preserve">ZKP/08 ispitan </w:t>
      </w:r>
      <w:r w:rsidRPr="00235176" w:rsidR="002B07DA">
        <w:rPr>
          <w:rFonts w:ascii="Arial" w:hAnsi="Arial" w:cs="Arial"/>
        </w:rPr>
        <w:t xml:space="preserve">kao osumnjičeni </w:t>
      </w:r>
      <w:r w:rsidRPr="00235176" w:rsidR="00235176">
        <w:rPr>
          <w:rFonts w:ascii="Arial" w:hAnsi="Arial" w:cs="Arial"/>
        </w:rPr>
        <w:t xml:space="preserve">Siniša </w:t>
      </w:r>
      <w:proofErr w:type="spellStart"/>
      <w:r w:rsidRPr="00235176" w:rsidR="00235176">
        <w:rPr>
          <w:rFonts w:ascii="Arial" w:hAnsi="Arial" w:cs="Arial"/>
        </w:rPr>
        <w:t>Vlastelica</w:t>
      </w:r>
      <w:proofErr w:type="spellEnd"/>
      <w:r w:rsidRPr="00235176" w:rsidR="002B07DA">
        <w:rPr>
          <w:rFonts w:ascii="Arial" w:hAnsi="Arial" w:cs="Arial"/>
        </w:rPr>
        <w:t xml:space="preserve"> o čemu u spisu </w:t>
      </w:r>
      <w:proofErr w:type="spellStart"/>
      <w:r w:rsidRPr="00235176" w:rsidR="002B07DA">
        <w:rPr>
          <w:rFonts w:ascii="Arial" w:hAnsi="Arial" w:cs="Arial"/>
        </w:rPr>
        <w:t>prileži</w:t>
      </w:r>
      <w:proofErr w:type="spellEnd"/>
      <w:r w:rsidRPr="00235176" w:rsidR="002B07DA">
        <w:rPr>
          <w:rFonts w:ascii="Arial" w:hAnsi="Arial" w:cs="Arial"/>
        </w:rPr>
        <w:t xml:space="preserve"> zapisnik s DVD medijem</w:t>
      </w:r>
      <w:r w:rsidRPr="00235176" w:rsidR="00BD113C">
        <w:rPr>
          <w:rFonts w:ascii="Arial" w:hAnsi="Arial" w:cs="Arial"/>
        </w:rPr>
        <w:t xml:space="preserve">. </w:t>
      </w:r>
    </w:p>
    <w:p w:rsidRPr="00235176" w:rsidR="00F73E35" w:rsidP="00BD113C" w:rsidRDefault="00F73E35" w14:paraId="536B7224" w14:textId="77777777">
      <w:pPr>
        <w:widowControl/>
        <w:adjustRightInd/>
        <w:ind w:firstLine="708"/>
        <w:jc w:val="both"/>
        <w:rPr>
          <w:rFonts w:ascii="Arial" w:hAnsi="Arial" w:cs="Arial"/>
        </w:rPr>
      </w:pPr>
    </w:p>
    <w:p w:rsidRPr="00D83C94" w:rsidR="002B07DA" w:rsidP="00BD113C" w:rsidRDefault="00831260" w14:paraId="5C06AE50" w14:textId="77777777">
      <w:pPr>
        <w:widowControl/>
        <w:adjustRightInd/>
        <w:ind w:firstLine="708"/>
        <w:jc w:val="both"/>
        <w:rPr>
          <w:rFonts w:ascii="Arial" w:hAnsi="Arial" w:cs="Arial"/>
          <w:b/>
          <w:bCs/>
        </w:rPr>
      </w:pPr>
      <w:r w:rsidRPr="00235176">
        <w:rPr>
          <w:rFonts w:ascii="Arial" w:hAnsi="Arial" w:cs="Arial"/>
        </w:rPr>
        <w:t xml:space="preserve">U tijeku istrage </w:t>
      </w:r>
      <w:r w:rsidRPr="00235176" w:rsidR="00F57742">
        <w:rPr>
          <w:rFonts w:ascii="Arial" w:hAnsi="Arial" w:cs="Arial"/>
        </w:rPr>
        <w:t>u</w:t>
      </w:r>
      <w:r w:rsidRPr="00235176" w:rsidR="002B07DA">
        <w:rPr>
          <w:rFonts w:ascii="Arial" w:hAnsi="Arial" w:cs="Arial"/>
        </w:rPr>
        <w:t xml:space="preserve"> Županijskom državnom odvjetništvu provedena</w:t>
      </w:r>
      <w:r w:rsidRPr="00235176" w:rsidR="00F57742">
        <w:rPr>
          <w:rFonts w:ascii="Arial" w:hAnsi="Arial" w:cs="Arial"/>
        </w:rPr>
        <w:t xml:space="preserve"> je</w:t>
      </w:r>
      <w:r w:rsidRPr="00235176" w:rsidR="00BD113C">
        <w:rPr>
          <w:rFonts w:ascii="Arial" w:hAnsi="Arial" w:cs="Arial"/>
        </w:rPr>
        <w:t xml:space="preserve"> </w:t>
      </w:r>
      <w:r w:rsidRPr="00235176" w:rsidR="002B07DA">
        <w:rPr>
          <w:rFonts w:ascii="Arial" w:hAnsi="Arial" w:cs="Arial"/>
        </w:rPr>
        <w:t>radnja prvog ispitivanja</w:t>
      </w:r>
      <w:r w:rsidRPr="00235176" w:rsidR="00DB56F4">
        <w:rPr>
          <w:rFonts w:ascii="Arial" w:hAnsi="Arial" w:cs="Arial"/>
        </w:rPr>
        <w:t xml:space="preserve"> okrivljenog </w:t>
      </w:r>
      <w:r w:rsidRPr="00235176" w:rsidR="00235176">
        <w:rPr>
          <w:rFonts w:ascii="Arial" w:hAnsi="Arial" w:cs="Arial"/>
        </w:rPr>
        <w:t xml:space="preserve">Siniše </w:t>
      </w:r>
      <w:proofErr w:type="spellStart"/>
      <w:r w:rsidRPr="00235176" w:rsidR="00235176">
        <w:rPr>
          <w:rFonts w:ascii="Arial" w:hAnsi="Arial" w:cs="Arial"/>
        </w:rPr>
        <w:t>Vlastelice</w:t>
      </w:r>
      <w:proofErr w:type="spellEnd"/>
      <w:r w:rsidRPr="00D83C94" w:rsidR="00DB56F4">
        <w:rPr>
          <w:rFonts w:ascii="Arial" w:hAnsi="Arial" w:cs="Arial"/>
          <w:b/>
          <w:bCs/>
        </w:rPr>
        <w:t xml:space="preserve">, </w:t>
      </w:r>
      <w:r w:rsidR="00CA12C3">
        <w:rPr>
          <w:rFonts w:ascii="Arial" w:hAnsi="Arial" w:cs="Arial"/>
        </w:rPr>
        <w:t>te su kao</w:t>
      </w:r>
      <w:r w:rsidRPr="002B060B" w:rsidR="00F73E35">
        <w:rPr>
          <w:rFonts w:ascii="Arial" w:hAnsi="Arial" w:cs="Arial"/>
        </w:rPr>
        <w:t xml:space="preserve"> svjedoci ispitani </w:t>
      </w:r>
      <w:r w:rsidRPr="002B060B" w:rsidR="002B060B">
        <w:rPr>
          <w:rFonts w:ascii="Arial" w:hAnsi="Arial" w:cs="Arial"/>
        </w:rPr>
        <w:t xml:space="preserve">Mate Brkić, Nikola </w:t>
      </w:r>
      <w:proofErr w:type="spellStart"/>
      <w:r w:rsidRPr="002B060B" w:rsidR="002B060B">
        <w:rPr>
          <w:rFonts w:ascii="Arial" w:hAnsi="Arial" w:cs="Arial"/>
        </w:rPr>
        <w:t>Jelović</w:t>
      </w:r>
      <w:proofErr w:type="spellEnd"/>
      <w:r w:rsidRPr="002B060B" w:rsidR="002B060B">
        <w:rPr>
          <w:rFonts w:ascii="Arial" w:hAnsi="Arial" w:cs="Arial"/>
        </w:rPr>
        <w:t xml:space="preserve">, Dražen Vrdoljak, Marija Spajić Vrdoljak, Bernard Komar, Srđan Dvornik, Daniela Kovač, Pera </w:t>
      </w:r>
      <w:proofErr w:type="spellStart"/>
      <w:r w:rsidRPr="002B060B" w:rsidR="002B060B">
        <w:rPr>
          <w:rFonts w:ascii="Arial" w:hAnsi="Arial" w:cs="Arial"/>
        </w:rPr>
        <w:t>Juričević</w:t>
      </w:r>
      <w:proofErr w:type="spellEnd"/>
      <w:r w:rsidRPr="002B060B" w:rsidR="002B060B">
        <w:rPr>
          <w:rFonts w:ascii="Arial" w:hAnsi="Arial" w:cs="Arial"/>
        </w:rPr>
        <w:t xml:space="preserve">, Hrvoje Dujo </w:t>
      </w:r>
      <w:proofErr w:type="spellStart"/>
      <w:r w:rsidRPr="002B060B" w:rsidR="002B060B">
        <w:rPr>
          <w:rFonts w:ascii="Arial" w:hAnsi="Arial" w:cs="Arial"/>
        </w:rPr>
        <w:t>Zlatoper</w:t>
      </w:r>
      <w:proofErr w:type="spellEnd"/>
      <w:r w:rsidRPr="002B060B" w:rsidR="00F73E35">
        <w:rPr>
          <w:rFonts w:ascii="Arial" w:hAnsi="Arial" w:cs="Arial"/>
        </w:rPr>
        <w:t xml:space="preserve"> </w:t>
      </w:r>
      <w:r w:rsidRPr="002B060B" w:rsidR="002B060B">
        <w:rPr>
          <w:rFonts w:ascii="Arial" w:hAnsi="Arial" w:cs="Arial"/>
        </w:rPr>
        <w:t xml:space="preserve">. </w:t>
      </w:r>
      <w:r w:rsidRPr="002B060B" w:rsidR="00F57742">
        <w:rPr>
          <w:rFonts w:ascii="Arial" w:hAnsi="Arial" w:cs="Arial"/>
        </w:rPr>
        <w:t xml:space="preserve">Po </w:t>
      </w:r>
      <w:r w:rsidRPr="002B060B" w:rsidR="00BD113C">
        <w:rPr>
          <w:rFonts w:ascii="Arial" w:hAnsi="Arial" w:cs="Arial"/>
        </w:rPr>
        <w:t xml:space="preserve"> našem nalogu provedeno</w:t>
      </w:r>
      <w:r w:rsidRPr="002B060B" w:rsidR="00F57742">
        <w:rPr>
          <w:rFonts w:ascii="Arial" w:hAnsi="Arial" w:cs="Arial"/>
        </w:rPr>
        <w:t xml:space="preserve"> je</w:t>
      </w:r>
      <w:r w:rsidRPr="002B060B" w:rsidR="00BD113C">
        <w:rPr>
          <w:rFonts w:ascii="Arial" w:hAnsi="Arial" w:cs="Arial"/>
        </w:rPr>
        <w:t xml:space="preserve"> </w:t>
      </w:r>
      <w:r w:rsidRPr="002B060B" w:rsidR="00F73E35">
        <w:rPr>
          <w:rFonts w:ascii="Arial" w:hAnsi="Arial" w:cs="Arial"/>
        </w:rPr>
        <w:t>financijsko</w:t>
      </w:r>
      <w:r w:rsidRPr="002B060B">
        <w:rPr>
          <w:rFonts w:ascii="Arial" w:hAnsi="Arial" w:cs="Arial"/>
        </w:rPr>
        <w:t>- knjigovodstveno</w:t>
      </w:r>
      <w:r w:rsidRPr="002B060B" w:rsidR="00BD113C">
        <w:rPr>
          <w:rFonts w:ascii="Arial" w:hAnsi="Arial" w:cs="Arial"/>
        </w:rPr>
        <w:t xml:space="preserve"> vještačenje po stalnoj sudskoj vještakinji </w:t>
      </w:r>
      <w:proofErr w:type="spellStart"/>
      <w:r w:rsidRPr="002B060B" w:rsidR="00BD113C">
        <w:rPr>
          <w:rFonts w:ascii="Arial" w:hAnsi="Arial" w:cs="Arial"/>
        </w:rPr>
        <w:t>Anisiji</w:t>
      </w:r>
      <w:proofErr w:type="spellEnd"/>
      <w:r w:rsidRPr="002B060B" w:rsidR="00BD113C">
        <w:rPr>
          <w:rFonts w:ascii="Arial" w:hAnsi="Arial" w:cs="Arial"/>
        </w:rPr>
        <w:t xml:space="preserve"> Bešlić</w:t>
      </w:r>
      <w:r w:rsidRPr="002B060B" w:rsidR="00DB56F4">
        <w:rPr>
          <w:rFonts w:ascii="Arial" w:hAnsi="Arial" w:cs="Arial"/>
        </w:rPr>
        <w:t>,</w:t>
      </w:r>
      <w:r w:rsidRPr="002B060B" w:rsidR="00BD113C">
        <w:rPr>
          <w:rFonts w:ascii="Arial" w:hAnsi="Arial" w:cs="Arial"/>
        </w:rPr>
        <w:t xml:space="preserve">  </w:t>
      </w:r>
      <w:r w:rsidR="00CA12C3">
        <w:rPr>
          <w:rFonts w:ascii="Arial" w:hAnsi="Arial" w:cs="Arial"/>
        </w:rPr>
        <w:t>t</w:t>
      </w:r>
      <w:r w:rsidRPr="002B060B" w:rsidR="00BD113C">
        <w:rPr>
          <w:rFonts w:ascii="Arial" w:hAnsi="Arial" w:cs="Arial"/>
        </w:rPr>
        <w:t>.</w:t>
      </w:r>
      <w:r w:rsidR="00B522DA">
        <w:rPr>
          <w:rFonts w:ascii="Arial" w:hAnsi="Arial" w:cs="Arial"/>
        </w:rPr>
        <w:t xml:space="preserve"> </w:t>
      </w:r>
      <w:r w:rsidRPr="002B060B" w:rsidR="00BD113C">
        <w:rPr>
          <w:rFonts w:ascii="Arial" w:hAnsi="Arial" w:cs="Arial"/>
        </w:rPr>
        <w:t>d. JUT d.o.o.</w:t>
      </w:r>
      <w:r w:rsidRPr="00D83C94" w:rsidR="00F60690">
        <w:rPr>
          <w:rFonts w:ascii="Arial" w:hAnsi="Arial" w:cs="Arial"/>
          <w:b/>
          <w:bCs/>
        </w:rPr>
        <w:t xml:space="preserve"> </w:t>
      </w:r>
    </w:p>
    <w:p w:rsidRPr="00D83C94" w:rsidR="00F735F1" w:rsidP="00F735F1" w:rsidRDefault="00F735F1" w14:paraId="075A07BC" w14:textId="77777777">
      <w:pPr>
        <w:widowControl/>
        <w:adjustRightInd/>
        <w:ind w:firstLine="708"/>
        <w:jc w:val="both"/>
        <w:rPr>
          <w:rFonts w:ascii="Arial" w:hAnsi="Arial" w:cs="Arial"/>
          <w:b/>
          <w:bCs/>
        </w:rPr>
      </w:pPr>
    </w:p>
    <w:p w:rsidRPr="002B060B" w:rsidR="00F735F1" w:rsidP="00F735F1" w:rsidRDefault="00831260" w14:paraId="23E77484" w14:textId="77777777">
      <w:pPr>
        <w:widowControl/>
        <w:adjustRightInd/>
        <w:ind w:firstLine="708"/>
        <w:jc w:val="both"/>
        <w:rPr>
          <w:rFonts w:ascii="Arial" w:hAnsi="Arial" w:cs="Arial"/>
        </w:rPr>
      </w:pPr>
      <w:r w:rsidRPr="002B060B">
        <w:rPr>
          <w:rFonts w:ascii="Arial" w:hAnsi="Arial" w:cs="Arial"/>
        </w:rPr>
        <w:t>Naime,</w:t>
      </w:r>
      <w:r w:rsidRPr="002B060B" w:rsidR="00ED5C66">
        <w:rPr>
          <w:rFonts w:ascii="Arial" w:hAnsi="Arial" w:cs="Arial"/>
        </w:rPr>
        <w:t xml:space="preserve"> </w:t>
      </w:r>
      <w:r w:rsidRPr="002B060B">
        <w:rPr>
          <w:rFonts w:ascii="Arial" w:hAnsi="Arial" w:cs="Arial"/>
        </w:rPr>
        <w:t>p</w:t>
      </w:r>
      <w:r w:rsidRPr="002B060B" w:rsidR="00ED5C66">
        <w:rPr>
          <w:rFonts w:ascii="Arial" w:hAnsi="Arial" w:cs="Arial"/>
        </w:rPr>
        <w:t xml:space="preserve">rikupljeni </w:t>
      </w:r>
      <w:r w:rsidRPr="002B060B">
        <w:rPr>
          <w:rFonts w:ascii="Arial" w:hAnsi="Arial" w:cs="Arial"/>
        </w:rPr>
        <w:t xml:space="preserve">podaci i </w:t>
      </w:r>
      <w:r w:rsidRPr="002B060B" w:rsidR="00ED5C66">
        <w:rPr>
          <w:rFonts w:ascii="Arial" w:hAnsi="Arial" w:cs="Arial"/>
        </w:rPr>
        <w:t>dokazi</w:t>
      </w:r>
      <w:r w:rsidRPr="002B060B" w:rsidR="00BD113C">
        <w:rPr>
          <w:rFonts w:ascii="Arial" w:hAnsi="Arial" w:cs="Arial"/>
        </w:rPr>
        <w:t xml:space="preserve"> koji se odnose na kazneno djelo i počinitelja</w:t>
      </w:r>
      <w:r w:rsidRPr="002B060B" w:rsidR="00ED5C66">
        <w:rPr>
          <w:rFonts w:ascii="Arial" w:hAnsi="Arial" w:cs="Arial"/>
        </w:rPr>
        <w:t xml:space="preserve"> </w:t>
      </w:r>
      <w:r w:rsidRPr="002B060B" w:rsidR="00BD113C">
        <w:rPr>
          <w:rFonts w:ascii="Arial" w:hAnsi="Arial" w:cs="Arial"/>
        </w:rPr>
        <w:t xml:space="preserve"> </w:t>
      </w:r>
      <w:r w:rsidRPr="002B060B" w:rsidR="00ED5C66">
        <w:rPr>
          <w:rFonts w:ascii="Arial" w:hAnsi="Arial" w:cs="Arial"/>
        </w:rPr>
        <w:t>daju dovoljno osnova za podizanje optužnice.</w:t>
      </w:r>
    </w:p>
    <w:p w:rsidRPr="00D83C94" w:rsidR="00ED5C66" w:rsidP="00F735F1" w:rsidRDefault="00ED5C66" w14:paraId="016DAECB" w14:textId="77777777">
      <w:pPr>
        <w:widowControl/>
        <w:adjustRightInd/>
        <w:ind w:firstLine="708"/>
        <w:jc w:val="both"/>
        <w:rPr>
          <w:rFonts w:ascii="Arial" w:hAnsi="Arial" w:cs="Arial"/>
          <w:b/>
          <w:bCs/>
        </w:rPr>
      </w:pPr>
    </w:p>
    <w:p w:rsidR="00817DD8" w:rsidP="00B94795" w:rsidRDefault="009F6BBF" w14:paraId="67D7561E" w14:textId="77777777">
      <w:pPr>
        <w:widowControl/>
        <w:adjustRightInd/>
        <w:ind w:firstLine="708"/>
        <w:jc w:val="both"/>
        <w:rPr>
          <w:rFonts w:ascii="Arial" w:hAnsi="Arial" w:cs="Arial"/>
        </w:rPr>
      </w:pPr>
      <w:r w:rsidRPr="00F87036">
        <w:rPr>
          <w:rFonts w:ascii="Arial" w:hAnsi="Arial" w:cs="Arial"/>
        </w:rPr>
        <w:t xml:space="preserve">Ispitan kao osumnjičeni </w:t>
      </w:r>
      <w:r w:rsidRPr="00F87036" w:rsidR="002B060B">
        <w:rPr>
          <w:rFonts w:ascii="Arial" w:hAnsi="Arial" w:cs="Arial"/>
        </w:rPr>
        <w:t xml:space="preserve">Siniša </w:t>
      </w:r>
      <w:proofErr w:type="spellStart"/>
      <w:r w:rsidRPr="00F87036" w:rsidR="002B060B">
        <w:rPr>
          <w:rFonts w:ascii="Arial" w:hAnsi="Arial" w:cs="Arial"/>
        </w:rPr>
        <w:t>Vlastelica</w:t>
      </w:r>
      <w:proofErr w:type="spellEnd"/>
      <w:r w:rsidRPr="00F87036">
        <w:rPr>
          <w:rFonts w:ascii="Arial" w:hAnsi="Arial" w:cs="Arial"/>
        </w:rPr>
        <w:t xml:space="preserve"> sukladno čl. 208. a ZKP/08, a potom kao okrivljeni u Županijskom državnom odvjetništvu u Splitu</w:t>
      </w:r>
      <w:r w:rsidR="00E31A25">
        <w:rPr>
          <w:rFonts w:ascii="Arial" w:hAnsi="Arial" w:cs="Arial"/>
        </w:rPr>
        <w:t xml:space="preserve"> u bitnom</w:t>
      </w:r>
      <w:r w:rsidRPr="00F87036" w:rsidR="00F87036">
        <w:rPr>
          <w:rFonts w:ascii="Arial" w:hAnsi="Arial" w:cs="Arial"/>
        </w:rPr>
        <w:t xml:space="preserve"> poriče učine koji mu se stavljaju na teret odnosno priznaje objektivne učine</w:t>
      </w:r>
      <w:r w:rsidR="00B522DA">
        <w:rPr>
          <w:rFonts w:ascii="Arial" w:hAnsi="Arial" w:cs="Arial"/>
        </w:rPr>
        <w:t xml:space="preserve">, </w:t>
      </w:r>
      <w:r w:rsidRPr="00F87036" w:rsidR="00F87036">
        <w:rPr>
          <w:rFonts w:ascii="Arial" w:hAnsi="Arial" w:cs="Arial"/>
        </w:rPr>
        <w:t xml:space="preserve">međutim poriče da je postupao s nakanom pribavljanja </w:t>
      </w:r>
      <w:r w:rsidR="001B1744">
        <w:rPr>
          <w:rFonts w:ascii="Arial" w:hAnsi="Arial" w:cs="Arial"/>
        </w:rPr>
        <w:t xml:space="preserve">i pribavio znatnu </w:t>
      </w:r>
      <w:r w:rsidRPr="00F87036" w:rsidR="00F87036">
        <w:rPr>
          <w:rFonts w:ascii="Arial" w:hAnsi="Arial" w:cs="Arial"/>
        </w:rPr>
        <w:t>protupravn</w:t>
      </w:r>
      <w:r w:rsidR="001B1744">
        <w:rPr>
          <w:rFonts w:ascii="Arial" w:hAnsi="Arial" w:cs="Arial"/>
        </w:rPr>
        <w:t>u</w:t>
      </w:r>
      <w:r w:rsidRPr="00F87036" w:rsidR="00F87036">
        <w:rPr>
          <w:rFonts w:ascii="Arial" w:hAnsi="Arial" w:cs="Arial"/>
        </w:rPr>
        <w:t xml:space="preserve"> materijaln</w:t>
      </w:r>
      <w:r w:rsidR="001B1744">
        <w:rPr>
          <w:rFonts w:ascii="Arial" w:hAnsi="Arial" w:cs="Arial"/>
        </w:rPr>
        <w:t>u</w:t>
      </w:r>
      <w:r w:rsidRPr="00F87036" w:rsidR="00F87036">
        <w:rPr>
          <w:rFonts w:ascii="Arial" w:hAnsi="Arial" w:cs="Arial"/>
        </w:rPr>
        <w:t xml:space="preserve"> dobit svom t</w:t>
      </w:r>
      <w:r w:rsidR="00817DD8">
        <w:rPr>
          <w:rFonts w:ascii="Arial" w:hAnsi="Arial" w:cs="Arial"/>
        </w:rPr>
        <w:t>rgovačkom društvu</w:t>
      </w:r>
      <w:r w:rsidRPr="00F87036" w:rsidR="00F87036">
        <w:rPr>
          <w:rFonts w:ascii="Arial" w:hAnsi="Arial" w:cs="Arial"/>
        </w:rPr>
        <w:t>,</w:t>
      </w:r>
      <w:r w:rsidR="001B1744">
        <w:rPr>
          <w:rFonts w:ascii="Arial" w:hAnsi="Arial" w:cs="Arial"/>
        </w:rPr>
        <w:t xml:space="preserve"> te sebi osobno,</w:t>
      </w:r>
      <w:r w:rsidRPr="00F87036" w:rsidR="00F87036">
        <w:rPr>
          <w:rFonts w:ascii="Arial" w:hAnsi="Arial" w:cs="Arial"/>
        </w:rPr>
        <w:t xml:space="preserve"> kao i da je prijevarno postupao prema oštećenima Draženu Vrdoljaku i Mariji Spajić Vrdoljak te Mati Brkiću</w:t>
      </w:r>
      <w:r w:rsidR="00817DD8">
        <w:rPr>
          <w:rFonts w:ascii="Arial" w:hAnsi="Arial" w:cs="Arial"/>
        </w:rPr>
        <w:t xml:space="preserve">. </w:t>
      </w:r>
      <w:r w:rsidR="00B522DA">
        <w:rPr>
          <w:rFonts w:ascii="Arial" w:hAnsi="Arial" w:cs="Arial"/>
        </w:rPr>
        <w:t xml:space="preserve">U odnosu na poslovni odnos s bračnim parom Vrdoljak navodi da je do problema došlo prilikom izvođenja radova na objektu i da su raskinuli poslovnu suradnju. Izvođač koji je izvodio radove prije njih iz istih razloga je raskinuo poslovnu suradnju. Dražen Vrdoljak je tražio duplu sigurnost, pa je moguće da su potpisali priznanice i za ono što je uplaćeno na račun. Ukoliko je nešto i primio na ruke to je uloženo </w:t>
      </w:r>
      <w:r w:rsidR="00C6646D">
        <w:rPr>
          <w:rFonts w:ascii="Arial" w:hAnsi="Arial" w:cs="Arial"/>
        </w:rPr>
        <w:t xml:space="preserve">i ugrađeno u objekt. Sporan je iznos od 50.000,00 eura. Nadzorni inženjer Vrdoljaka nije htio priznati neke radove i tu je nastao problem </w:t>
      </w:r>
      <w:r w:rsidR="001B1744">
        <w:rPr>
          <w:rFonts w:ascii="Arial" w:hAnsi="Arial" w:cs="Arial"/>
        </w:rPr>
        <w:t xml:space="preserve">i spor jer su </w:t>
      </w:r>
      <w:r w:rsidR="00B94795">
        <w:rPr>
          <w:rFonts w:ascii="Arial" w:hAnsi="Arial" w:cs="Arial"/>
        </w:rPr>
        <w:t>smatrali su da su</w:t>
      </w:r>
      <w:r w:rsidR="00C6646D">
        <w:rPr>
          <w:rFonts w:ascii="Arial" w:hAnsi="Arial" w:cs="Arial"/>
        </w:rPr>
        <w:t xml:space="preserve"> izveli više radova nego je</w:t>
      </w:r>
      <w:r w:rsidR="00B94795">
        <w:rPr>
          <w:rFonts w:ascii="Arial" w:hAnsi="Arial" w:cs="Arial"/>
        </w:rPr>
        <w:t xml:space="preserve"> prizna</w:t>
      </w:r>
      <w:r w:rsidR="001B1744">
        <w:rPr>
          <w:rFonts w:ascii="Arial" w:hAnsi="Arial" w:cs="Arial"/>
        </w:rPr>
        <w:t>to</w:t>
      </w:r>
      <w:r w:rsidR="00B94795">
        <w:rPr>
          <w:rFonts w:ascii="Arial" w:hAnsi="Arial" w:cs="Arial"/>
        </w:rPr>
        <w:t>.</w:t>
      </w:r>
    </w:p>
    <w:p w:rsidR="00B94795" w:rsidP="00B94795" w:rsidRDefault="00B94795" w14:paraId="4B0FBBD4" w14:textId="77777777">
      <w:pPr>
        <w:widowControl/>
        <w:adjustRightInd/>
        <w:ind w:firstLine="708"/>
        <w:jc w:val="both"/>
        <w:rPr>
          <w:rFonts w:ascii="Arial" w:hAnsi="Arial" w:cs="Arial"/>
        </w:rPr>
      </w:pPr>
    </w:p>
    <w:p w:rsidR="00512EF7" w:rsidP="00817DD8" w:rsidRDefault="00817DD8" w14:paraId="35A58DC8" w14:textId="77777777">
      <w:pPr>
        <w:widowControl/>
        <w:adjustRightInd/>
        <w:jc w:val="both"/>
        <w:rPr>
          <w:rFonts w:ascii="Arial" w:hAnsi="Arial" w:cs="Arial"/>
        </w:rPr>
      </w:pPr>
      <w:r>
        <w:rPr>
          <w:rFonts w:ascii="Arial" w:hAnsi="Arial" w:cs="Arial"/>
        </w:rPr>
        <w:tab/>
        <w:t>Ispitan kao svjedok Mate Brkić je naveo</w:t>
      </w:r>
      <w:r w:rsidRPr="00F87036" w:rsidR="00F87036">
        <w:rPr>
          <w:rFonts w:ascii="Arial" w:hAnsi="Arial" w:cs="Arial"/>
        </w:rPr>
        <w:t xml:space="preserve"> </w:t>
      </w:r>
      <w:r>
        <w:rPr>
          <w:rFonts w:ascii="Arial" w:hAnsi="Arial" w:cs="Arial"/>
        </w:rPr>
        <w:t>da je suosnivač t. d. VIMAB TRGOVINA d.o.o.</w:t>
      </w:r>
      <w:r w:rsidR="00B94795">
        <w:rPr>
          <w:rFonts w:ascii="Arial" w:hAnsi="Arial" w:cs="Arial"/>
        </w:rPr>
        <w:t xml:space="preserve"> je</w:t>
      </w:r>
      <w:r>
        <w:rPr>
          <w:rFonts w:ascii="Arial" w:hAnsi="Arial" w:cs="Arial"/>
        </w:rPr>
        <w:t xml:space="preserve"> </w:t>
      </w:r>
      <w:r w:rsidR="00B94795">
        <w:rPr>
          <w:rFonts w:ascii="Arial" w:hAnsi="Arial" w:cs="Arial"/>
        </w:rPr>
        <w:t>p</w:t>
      </w:r>
      <w:r>
        <w:rPr>
          <w:rFonts w:ascii="Arial" w:hAnsi="Arial" w:cs="Arial"/>
        </w:rPr>
        <w:t>otvrdio</w:t>
      </w:r>
      <w:r w:rsidR="00B94795">
        <w:rPr>
          <w:rFonts w:ascii="Arial" w:hAnsi="Arial" w:cs="Arial"/>
        </w:rPr>
        <w:t xml:space="preserve"> da su</w:t>
      </w:r>
      <w:r>
        <w:rPr>
          <w:rFonts w:ascii="Arial" w:hAnsi="Arial" w:cs="Arial"/>
        </w:rPr>
        <w:t xml:space="preserve"> više od 10 godina </w:t>
      </w:r>
      <w:r w:rsidR="00B94795">
        <w:rPr>
          <w:rFonts w:ascii="Arial" w:hAnsi="Arial" w:cs="Arial"/>
        </w:rPr>
        <w:t xml:space="preserve">poslovali sa </w:t>
      </w:r>
      <w:r>
        <w:rPr>
          <w:rFonts w:ascii="Arial" w:hAnsi="Arial" w:cs="Arial"/>
        </w:rPr>
        <w:t xml:space="preserve">Sinišom </w:t>
      </w:r>
      <w:proofErr w:type="spellStart"/>
      <w:r>
        <w:rPr>
          <w:rFonts w:ascii="Arial" w:hAnsi="Arial" w:cs="Arial"/>
        </w:rPr>
        <w:t>Vlastelicom</w:t>
      </w:r>
      <w:proofErr w:type="spellEnd"/>
      <w:r>
        <w:rPr>
          <w:rFonts w:ascii="Arial" w:hAnsi="Arial" w:cs="Arial"/>
        </w:rPr>
        <w:t xml:space="preserve"> odnosno t. d. VESTIBUL GRAĐENJE d.o.o.</w:t>
      </w:r>
      <w:r w:rsidR="00B94795">
        <w:rPr>
          <w:rFonts w:ascii="Arial" w:hAnsi="Arial" w:cs="Arial"/>
        </w:rPr>
        <w:t>, da su uredno podmirivali kupljenu robu</w:t>
      </w:r>
      <w:r>
        <w:rPr>
          <w:rFonts w:ascii="Arial" w:hAnsi="Arial" w:cs="Arial"/>
        </w:rPr>
        <w:t xml:space="preserve"> </w:t>
      </w:r>
      <w:r w:rsidR="00512EF7">
        <w:rPr>
          <w:rFonts w:ascii="Arial" w:hAnsi="Arial" w:cs="Arial"/>
        </w:rPr>
        <w:t>sve do zadnjeg računa</w:t>
      </w:r>
      <w:r w:rsidR="00B94795">
        <w:rPr>
          <w:rFonts w:ascii="Arial" w:hAnsi="Arial" w:cs="Arial"/>
        </w:rPr>
        <w:t xml:space="preserve"> prema kojem je </w:t>
      </w:r>
      <w:r w:rsidR="00512EF7">
        <w:rPr>
          <w:rFonts w:ascii="Arial" w:hAnsi="Arial" w:cs="Arial"/>
        </w:rPr>
        <w:t xml:space="preserve">ostalo dugovanje </w:t>
      </w:r>
      <w:r w:rsidR="00B94795">
        <w:rPr>
          <w:rFonts w:ascii="Arial" w:hAnsi="Arial" w:cs="Arial"/>
        </w:rPr>
        <w:t xml:space="preserve">od </w:t>
      </w:r>
      <w:r w:rsidR="00512EF7">
        <w:rPr>
          <w:rFonts w:ascii="Arial" w:hAnsi="Arial" w:cs="Arial"/>
        </w:rPr>
        <w:t xml:space="preserve">2.174,04 eura u kojem iznosu postavlja imovinsko-pravni zahtjev. Robu je preuzeo Siniša </w:t>
      </w:r>
      <w:proofErr w:type="spellStart"/>
      <w:r w:rsidR="00512EF7">
        <w:rPr>
          <w:rFonts w:ascii="Arial" w:hAnsi="Arial" w:cs="Arial"/>
        </w:rPr>
        <w:t>Vlastelica</w:t>
      </w:r>
      <w:proofErr w:type="spellEnd"/>
      <w:r w:rsidR="00512EF7">
        <w:rPr>
          <w:rFonts w:ascii="Arial" w:hAnsi="Arial" w:cs="Arial"/>
        </w:rPr>
        <w:t>, obeća</w:t>
      </w:r>
      <w:r w:rsidR="00BC200F">
        <w:rPr>
          <w:rFonts w:ascii="Arial" w:hAnsi="Arial" w:cs="Arial"/>
        </w:rPr>
        <w:t>o</w:t>
      </w:r>
      <w:r w:rsidR="00512EF7">
        <w:rPr>
          <w:rFonts w:ascii="Arial" w:hAnsi="Arial" w:cs="Arial"/>
        </w:rPr>
        <w:t xml:space="preserve"> </w:t>
      </w:r>
      <w:r w:rsidR="00B94795">
        <w:rPr>
          <w:rFonts w:ascii="Arial" w:hAnsi="Arial" w:cs="Arial"/>
        </w:rPr>
        <w:t xml:space="preserve">je </w:t>
      </w:r>
      <w:r w:rsidR="00512EF7">
        <w:rPr>
          <w:rFonts w:ascii="Arial" w:hAnsi="Arial" w:cs="Arial"/>
        </w:rPr>
        <w:t>da će platiti u roku od 30 dana</w:t>
      </w:r>
      <w:r w:rsidR="00B94795">
        <w:rPr>
          <w:rFonts w:ascii="Arial" w:hAnsi="Arial" w:cs="Arial"/>
        </w:rPr>
        <w:t>.</w:t>
      </w:r>
      <w:r w:rsidR="00512EF7">
        <w:rPr>
          <w:rFonts w:ascii="Arial" w:hAnsi="Arial" w:cs="Arial"/>
        </w:rPr>
        <w:t xml:space="preserve"> </w:t>
      </w:r>
      <w:r w:rsidR="00B94795">
        <w:rPr>
          <w:rFonts w:ascii="Arial" w:hAnsi="Arial" w:cs="Arial"/>
        </w:rPr>
        <w:t>K</w:t>
      </w:r>
      <w:r w:rsidR="00512EF7">
        <w:rPr>
          <w:rFonts w:ascii="Arial" w:hAnsi="Arial" w:cs="Arial"/>
        </w:rPr>
        <w:t>ako po proteku roka nije platio dugovanje pokušao je u više navrata stupiti s njim u kontakt</w:t>
      </w:r>
      <w:r w:rsidR="00B94795">
        <w:rPr>
          <w:rFonts w:ascii="Arial" w:hAnsi="Arial" w:cs="Arial"/>
        </w:rPr>
        <w:t>,</w:t>
      </w:r>
      <w:r w:rsidR="00512EF7">
        <w:rPr>
          <w:rFonts w:ascii="Arial" w:hAnsi="Arial" w:cs="Arial"/>
        </w:rPr>
        <w:t xml:space="preserve"> međutim nije mu se javljao. Što je Siniša </w:t>
      </w:r>
      <w:proofErr w:type="spellStart"/>
      <w:r w:rsidR="00512EF7">
        <w:rPr>
          <w:rFonts w:ascii="Arial" w:hAnsi="Arial" w:cs="Arial"/>
        </w:rPr>
        <w:t>Vlastelica</w:t>
      </w:r>
      <w:proofErr w:type="spellEnd"/>
      <w:r w:rsidR="00512EF7">
        <w:rPr>
          <w:rFonts w:ascii="Arial" w:hAnsi="Arial" w:cs="Arial"/>
        </w:rPr>
        <w:t xml:space="preserve"> napravio s tom robom nije mu poznato. Preko njegovog partnera Nikole </w:t>
      </w:r>
      <w:proofErr w:type="spellStart"/>
      <w:r w:rsidR="00512EF7">
        <w:rPr>
          <w:rFonts w:ascii="Arial" w:hAnsi="Arial" w:cs="Arial"/>
        </w:rPr>
        <w:t>Jelovića</w:t>
      </w:r>
      <w:proofErr w:type="spellEnd"/>
      <w:r w:rsidR="00512EF7">
        <w:rPr>
          <w:rFonts w:ascii="Arial" w:hAnsi="Arial" w:cs="Arial"/>
        </w:rPr>
        <w:t xml:space="preserve"> pokušao je stupiti  s njim u kontakt, no unatoč tome nije uspio naplatiti dugovanje. </w:t>
      </w:r>
      <w:proofErr w:type="spellStart"/>
      <w:r w:rsidR="00512EF7">
        <w:rPr>
          <w:rFonts w:ascii="Arial" w:hAnsi="Arial" w:cs="Arial"/>
        </w:rPr>
        <w:t>Jelović</w:t>
      </w:r>
      <w:proofErr w:type="spellEnd"/>
      <w:r w:rsidR="00512EF7">
        <w:rPr>
          <w:rFonts w:ascii="Arial" w:hAnsi="Arial" w:cs="Arial"/>
        </w:rPr>
        <w:t xml:space="preserve"> ga je izvijestio da su se njih dvoje razišli i da više ne posluju zajedno.</w:t>
      </w:r>
    </w:p>
    <w:p w:rsidR="00512EF7" w:rsidP="00817DD8" w:rsidRDefault="00512EF7" w14:paraId="2B3CFC5D" w14:textId="77777777">
      <w:pPr>
        <w:widowControl/>
        <w:adjustRightInd/>
        <w:jc w:val="both"/>
        <w:rPr>
          <w:rFonts w:ascii="Arial" w:hAnsi="Arial" w:cs="Arial"/>
        </w:rPr>
      </w:pPr>
    </w:p>
    <w:p w:rsidR="00831260" w:rsidP="00BC200F" w:rsidRDefault="00512EF7" w14:paraId="5DAA32EE" w14:textId="77777777">
      <w:pPr>
        <w:widowControl/>
        <w:adjustRightInd/>
        <w:ind w:firstLine="708"/>
        <w:jc w:val="both"/>
        <w:rPr>
          <w:rFonts w:ascii="Arial" w:hAnsi="Arial" w:cs="Arial"/>
        </w:rPr>
      </w:pPr>
      <w:r>
        <w:rPr>
          <w:rFonts w:ascii="Arial" w:hAnsi="Arial" w:cs="Arial"/>
        </w:rPr>
        <w:t xml:space="preserve">Svjedok Nikola </w:t>
      </w:r>
      <w:proofErr w:type="spellStart"/>
      <w:r>
        <w:rPr>
          <w:rFonts w:ascii="Arial" w:hAnsi="Arial" w:cs="Arial"/>
        </w:rPr>
        <w:t>Jelović</w:t>
      </w:r>
      <w:proofErr w:type="spellEnd"/>
      <w:r>
        <w:rPr>
          <w:rFonts w:ascii="Arial" w:hAnsi="Arial" w:cs="Arial"/>
        </w:rPr>
        <w:t xml:space="preserve"> je naveo da je zajedno sa Sinišom </w:t>
      </w:r>
      <w:proofErr w:type="spellStart"/>
      <w:r>
        <w:rPr>
          <w:rFonts w:ascii="Arial" w:hAnsi="Arial" w:cs="Arial"/>
        </w:rPr>
        <w:t>Vlast</w:t>
      </w:r>
      <w:r w:rsidR="00BD2BAB">
        <w:rPr>
          <w:rFonts w:ascii="Arial" w:hAnsi="Arial" w:cs="Arial"/>
        </w:rPr>
        <w:t>e</w:t>
      </w:r>
      <w:r>
        <w:rPr>
          <w:rFonts w:ascii="Arial" w:hAnsi="Arial" w:cs="Arial"/>
        </w:rPr>
        <w:t>lica</w:t>
      </w:r>
      <w:proofErr w:type="spellEnd"/>
      <w:r>
        <w:rPr>
          <w:rFonts w:ascii="Arial" w:hAnsi="Arial" w:cs="Arial"/>
        </w:rPr>
        <w:t xml:space="preserve"> negdje 2003</w:t>
      </w:r>
      <w:r w:rsidR="00BC200F">
        <w:rPr>
          <w:rFonts w:ascii="Arial" w:hAnsi="Arial" w:cs="Arial"/>
        </w:rPr>
        <w:t>.</w:t>
      </w:r>
      <w:r>
        <w:rPr>
          <w:rFonts w:ascii="Arial" w:hAnsi="Arial" w:cs="Arial"/>
        </w:rPr>
        <w:t xml:space="preserve"> godine osnovao </w:t>
      </w:r>
      <w:r w:rsidR="00BC200F">
        <w:rPr>
          <w:rFonts w:ascii="Arial" w:hAnsi="Arial" w:cs="Arial"/>
        </w:rPr>
        <w:t xml:space="preserve">t. d. </w:t>
      </w:r>
      <w:r>
        <w:rPr>
          <w:rFonts w:ascii="Arial" w:hAnsi="Arial" w:cs="Arial"/>
        </w:rPr>
        <w:t>VESTIBUL GRAĐENJE</w:t>
      </w:r>
      <w:r w:rsidR="00BC200F">
        <w:rPr>
          <w:rFonts w:ascii="Arial" w:hAnsi="Arial" w:cs="Arial"/>
        </w:rPr>
        <w:t xml:space="preserve"> d.o.o.</w:t>
      </w:r>
      <w:r>
        <w:rPr>
          <w:rFonts w:ascii="Arial" w:hAnsi="Arial" w:cs="Arial"/>
        </w:rPr>
        <w:t>, koje je uredno poslovalo d</w:t>
      </w:r>
      <w:r w:rsidR="00B94795">
        <w:rPr>
          <w:rFonts w:ascii="Arial" w:hAnsi="Arial" w:cs="Arial"/>
        </w:rPr>
        <w:t>o nastupanja</w:t>
      </w:r>
      <w:r>
        <w:rPr>
          <w:rFonts w:ascii="Arial" w:hAnsi="Arial" w:cs="Arial"/>
        </w:rPr>
        <w:t xml:space="preserve"> kriz</w:t>
      </w:r>
      <w:r w:rsidR="00B94795">
        <w:rPr>
          <w:rFonts w:ascii="Arial" w:hAnsi="Arial" w:cs="Arial"/>
        </w:rPr>
        <w:t>e</w:t>
      </w:r>
      <w:r>
        <w:rPr>
          <w:rFonts w:ascii="Arial" w:hAnsi="Arial" w:cs="Arial"/>
        </w:rPr>
        <w:t xml:space="preserve"> 2008</w:t>
      </w:r>
      <w:r w:rsidR="00BC200F">
        <w:rPr>
          <w:rFonts w:ascii="Arial" w:hAnsi="Arial" w:cs="Arial"/>
        </w:rPr>
        <w:t>.</w:t>
      </w:r>
      <w:r>
        <w:rPr>
          <w:rFonts w:ascii="Arial" w:hAnsi="Arial" w:cs="Arial"/>
        </w:rPr>
        <w:t xml:space="preserve">/2009. </w:t>
      </w:r>
      <w:r w:rsidR="00BC200F">
        <w:rPr>
          <w:rFonts w:ascii="Arial" w:hAnsi="Arial" w:cs="Arial"/>
        </w:rPr>
        <w:t>godine.</w:t>
      </w:r>
      <w:r>
        <w:rPr>
          <w:rFonts w:ascii="Arial" w:hAnsi="Arial" w:cs="Arial"/>
        </w:rPr>
        <w:t xml:space="preserve"> Kao </w:t>
      </w:r>
      <w:r w:rsidR="00B94795">
        <w:rPr>
          <w:rFonts w:ascii="Arial" w:hAnsi="Arial" w:cs="Arial"/>
        </w:rPr>
        <w:t>pod</w:t>
      </w:r>
      <w:r>
        <w:rPr>
          <w:rFonts w:ascii="Arial" w:hAnsi="Arial" w:cs="Arial"/>
        </w:rPr>
        <w:t xml:space="preserve">izvođači radova za t. d. PRAKTIKA d.o.o. nisu uspjeli naplatiti </w:t>
      </w:r>
      <w:r w:rsidR="00B94795">
        <w:rPr>
          <w:rFonts w:ascii="Arial" w:hAnsi="Arial" w:cs="Arial"/>
        </w:rPr>
        <w:t xml:space="preserve">odrađene </w:t>
      </w:r>
      <w:r>
        <w:rPr>
          <w:rFonts w:ascii="Arial" w:hAnsi="Arial" w:cs="Arial"/>
        </w:rPr>
        <w:t xml:space="preserve">poslove vrijednosti 2.400.000,00 kn, što ih je dovelo do propasti. Međutim, </w:t>
      </w:r>
      <w:r w:rsidR="00B94795">
        <w:rPr>
          <w:rFonts w:ascii="Arial" w:hAnsi="Arial" w:cs="Arial"/>
        </w:rPr>
        <w:t>unatoč</w:t>
      </w:r>
      <w:r>
        <w:rPr>
          <w:rFonts w:ascii="Arial" w:hAnsi="Arial" w:cs="Arial"/>
        </w:rPr>
        <w:t xml:space="preserve"> </w:t>
      </w:r>
      <w:r w:rsidR="00B94795">
        <w:rPr>
          <w:rFonts w:ascii="Arial" w:hAnsi="Arial" w:cs="Arial"/>
        </w:rPr>
        <w:t>po</w:t>
      </w:r>
      <w:r>
        <w:rPr>
          <w:rFonts w:ascii="Arial" w:hAnsi="Arial" w:cs="Arial"/>
        </w:rPr>
        <w:t>teškoćama</w:t>
      </w:r>
      <w:r w:rsidR="00B94795">
        <w:rPr>
          <w:rFonts w:ascii="Arial" w:hAnsi="Arial" w:cs="Arial"/>
        </w:rPr>
        <w:t xml:space="preserve"> nisu otišli u stečaj, te su u narednih</w:t>
      </w:r>
      <w:r>
        <w:rPr>
          <w:rFonts w:ascii="Arial" w:hAnsi="Arial" w:cs="Arial"/>
        </w:rPr>
        <w:t xml:space="preserve"> 5,6 godina uspjeli se izvući, podmiriti dugovanja prema svim dobavljačima </w:t>
      </w:r>
      <w:r w:rsidR="00B94795">
        <w:rPr>
          <w:rFonts w:ascii="Arial" w:hAnsi="Arial" w:cs="Arial"/>
        </w:rPr>
        <w:t xml:space="preserve">i društvo je </w:t>
      </w:r>
      <w:r>
        <w:rPr>
          <w:rFonts w:ascii="Arial" w:hAnsi="Arial" w:cs="Arial"/>
        </w:rPr>
        <w:t>normalno nastavil</w:t>
      </w:r>
      <w:r w:rsidR="00B94795">
        <w:rPr>
          <w:rFonts w:ascii="Arial" w:hAnsi="Arial" w:cs="Arial"/>
        </w:rPr>
        <w:t>o</w:t>
      </w:r>
      <w:r>
        <w:rPr>
          <w:rFonts w:ascii="Arial" w:hAnsi="Arial" w:cs="Arial"/>
        </w:rPr>
        <w:t xml:space="preserve"> poslovati do 2020.</w:t>
      </w:r>
      <w:r w:rsidR="00BC200F">
        <w:rPr>
          <w:rFonts w:ascii="Arial" w:hAnsi="Arial" w:cs="Arial"/>
        </w:rPr>
        <w:t xml:space="preserve"> godine</w:t>
      </w:r>
      <w:r>
        <w:rPr>
          <w:rFonts w:ascii="Arial" w:hAnsi="Arial" w:cs="Arial"/>
        </w:rPr>
        <w:t xml:space="preserve">. </w:t>
      </w:r>
      <w:r w:rsidR="00B94795">
        <w:rPr>
          <w:rFonts w:ascii="Arial" w:hAnsi="Arial" w:cs="Arial"/>
        </w:rPr>
        <w:t>Negdje u to doba se</w:t>
      </w:r>
      <w:r>
        <w:rPr>
          <w:rFonts w:ascii="Arial" w:hAnsi="Arial" w:cs="Arial"/>
        </w:rPr>
        <w:t xml:space="preserve"> Siniša </w:t>
      </w:r>
      <w:proofErr w:type="spellStart"/>
      <w:r>
        <w:rPr>
          <w:rFonts w:ascii="Arial" w:hAnsi="Arial" w:cs="Arial"/>
        </w:rPr>
        <w:t>Vlastelica</w:t>
      </w:r>
      <w:proofErr w:type="spellEnd"/>
      <w:r>
        <w:rPr>
          <w:rFonts w:ascii="Arial" w:hAnsi="Arial" w:cs="Arial"/>
        </w:rPr>
        <w:t xml:space="preserve"> povezao sa osobom prezimen</w:t>
      </w:r>
      <w:r w:rsidR="00B94795">
        <w:rPr>
          <w:rFonts w:ascii="Arial" w:hAnsi="Arial" w:cs="Arial"/>
        </w:rPr>
        <w:t>a</w:t>
      </w:r>
      <w:r>
        <w:rPr>
          <w:rFonts w:ascii="Arial" w:hAnsi="Arial" w:cs="Arial"/>
        </w:rPr>
        <w:t xml:space="preserve"> Komar </w:t>
      </w:r>
      <w:r w:rsidR="001B1744">
        <w:rPr>
          <w:rFonts w:ascii="Arial" w:hAnsi="Arial" w:cs="Arial"/>
        </w:rPr>
        <w:t xml:space="preserve">kada </w:t>
      </w:r>
      <w:r>
        <w:rPr>
          <w:rFonts w:ascii="Arial" w:hAnsi="Arial" w:cs="Arial"/>
        </w:rPr>
        <w:t xml:space="preserve">nastaju </w:t>
      </w:r>
      <w:r w:rsidR="001B1744">
        <w:rPr>
          <w:rFonts w:ascii="Arial" w:hAnsi="Arial" w:cs="Arial"/>
        </w:rPr>
        <w:t xml:space="preserve">i </w:t>
      </w:r>
      <w:r>
        <w:rPr>
          <w:rFonts w:ascii="Arial" w:hAnsi="Arial" w:cs="Arial"/>
        </w:rPr>
        <w:t>problemi</w:t>
      </w:r>
      <w:r w:rsidR="00B94795">
        <w:rPr>
          <w:rFonts w:ascii="Arial" w:hAnsi="Arial" w:cs="Arial"/>
        </w:rPr>
        <w:t xml:space="preserve"> </w:t>
      </w:r>
      <w:r w:rsidR="001B1744">
        <w:rPr>
          <w:rFonts w:ascii="Arial" w:hAnsi="Arial" w:cs="Arial"/>
        </w:rPr>
        <w:t xml:space="preserve">u poslovanju društva, te </w:t>
      </w:r>
      <w:r w:rsidR="00B94795">
        <w:rPr>
          <w:rFonts w:ascii="Arial" w:hAnsi="Arial" w:cs="Arial"/>
        </w:rPr>
        <w:t>od tada ne sudjeluje u radu i upravljanju društv</w:t>
      </w:r>
      <w:r w:rsidR="001B1744">
        <w:rPr>
          <w:rFonts w:ascii="Arial" w:hAnsi="Arial" w:cs="Arial"/>
        </w:rPr>
        <w:t>a</w:t>
      </w:r>
      <w:r w:rsidR="00B94795">
        <w:rPr>
          <w:rFonts w:ascii="Arial" w:hAnsi="Arial" w:cs="Arial"/>
        </w:rPr>
        <w:t>, iako je formalno bio suosnivač i odgovorna osoba</w:t>
      </w:r>
      <w:r w:rsidR="001B1744">
        <w:rPr>
          <w:rFonts w:ascii="Arial" w:hAnsi="Arial" w:cs="Arial"/>
        </w:rPr>
        <w:t xml:space="preserve"> sve do stečaja.</w:t>
      </w:r>
      <w:r w:rsidR="00B94795">
        <w:rPr>
          <w:rFonts w:ascii="Arial" w:hAnsi="Arial" w:cs="Arial"/>
        </w:rPr>
        <w:t xml:space="preserve"> </w:t>
      </w:r>
      <w:r>
        <w:rPr>
          <w:rFonts w:ascii="Arial" w:hAnsi="Arial" w:cs="Arial"/>
        </w:rPr>
        <w:t>Od 2021. godine</w:t>
      </w:r>
      <w:r w:rsidR="00B94795">
        <w:rPr>
          <w:rFonts w:ascii="Arial" w:hAnsi="Arial" w:cs="Arial"/>
        </w:rPr>
        <w:t xml:space="preserve"> stvarni i jedini voditelj poslovanja</w:t>
      </w:r>
      <w:r>
        <w:rPr>
          <w:rFonts w:ascii="Arial" w:hAnsi="Arial" w:cs="Arial"/>
        </w:rPr>
        <w:t xml:space="preserve"> t. d. VESTIBUL </w:t>
      </w:r>
      <w:r w:rsidR="00BC200F">
        <w:rPr>
          <w:rFonts w:ascii="Arial" w:hAnsi="Arial" w:cs="Arial"/>
        </w:rPr>
        <w:t xml:space="preserve">GRAĐENJE </w:t>
      </w:r>
      <w:r w:rsidRPr="00BC200F" w:rsidR="00BC200F">
        <w:rPr>
          <w:rFonts w:ascii="Arial" w:hAnsi="Arial" w:cs="Arial"/>
        </w:rPr>
        <w:t>d.o.o</w:t>
      </w:r>
      <w:r w:rsidRPr="00BC200F">
        <w:rPr>
          <w:rFonts w:ascii="Arial" w:hAnsi="Arial" w:cs="Arial"/>
        </w:rPr>
        <w:t>.</w:t>
      </w:r>
      <w:r>
        <w:rPr>
          <w:rFonts w:ascii="Arial" w:hAnsi="Arial" w:cs="Arial"/>
        </w:rPr>
        <w:t xml:space="preserve"> je Siniša </w:t>
      </w:r>
      <w:proofErr w:type="spellStart"/>
      <w:r>
        <w:rPr>
          <w:rFonts w:ascii="Arial" w:hAnsi="Arial" w:cs="Arial"/>
        </w:rPr>
        <w:t>Vlastelica</w:t>
      </w:r>
      <w:proofErr w:type="spellEnd"/>
      <w:r>
        <w:rPr>
          <w:rFonts w:ascii="Arial" w:hAnsi="Arial" w:cs="Arial"/>
        </w:rPr>
        <w:t>, dok je</w:t>
      </w:r>
      <w:r w:rsidR="00B94795">
        <w:rPr>
          <w:rFonts w:ascii="Arial" w:hAnsi="Arial" w:cs="Arial"/>
        </w:rPr>
        <w:t xml:space="preserve"> kao što je rekao</w:t>
      </w:r>
      <w:r>
        <w:rPr>
          <w:rFonts w:ascii="Arial" w:hAnsi="Arial" w:cs="Arial"/>
        </w:rPr>
        <w:t xml:space="preserve"> on samo bio formalno upisan kao odgovorna osoba. Knjigovodstvo je vodila osoba po imenu </w:t>
      </w:r>
      <w:proofErr w:type="spellStart"/>
      <w:r>
        <w:rPr>
          <w:rFonts w:ascii="Arial" w:hAnsi="Arial" w:cs="Arial"/>
        </w:rPr>
        <w:t>Perinka</w:t>
      </w:r>
      <w:proofErr w:type="spellEnd"/>
      <w:r>
        <w:rPr>
          <w:rFonts w:ascii="Arial" w:hAnsi="Arial" w:cs="Arial"/>
        </w:rPr>
        <w:t xml:space="preserve">. U odnosu na poslovni odnos sa Draženom Vrdoljakom i Marijom Spajić Vrdoljak </w:t>
      </w:r>
      <w:r w:rsidR="001A3A49">
        <w:rPr>
          <w:rFonts w:ascii="Arial" w:hAnsi="Arial" w:cs="Arial"/>
        </w:rPr>
        <w:t>nema nikakvih saznanja je</w:t>
      </w:r>
      <w:r w:rsidR="00BC200F">
        <w:rPr>
          <w:rFonts w:ascii="Arial" w:hAnsi="Arial" w:cs="Arial"/>
        </w:rPr>
        <w:t>r 2023. godine</w:t>
      </w:r>
      <w:r w:rsidR="001A3A49">
        <w:rPr>
          <w:rFonts w:ascii="Arial" w:hAnsi="Arial" w:cs="Arial"/>
        </w:rPr>
        <w:t xml:space="preserve"> kada je zaključen ugovor o izvođenju radova nije</w:t>
      </w:r>
      <w:r w:rsidR="00B94795">
        <w:rPr>
          <w:rFonts w:ascii="Arial" w:hAnsi="Arial" w:cs="Arial"/>
        </w:rPr>
        <w:t xml:space="preserve"> sudjelovao u bilo kakvim poslovima</w:t>
      </w:r>
      <w:r w:rsidR="001A3A49">
        <w:rPr>
          <w:rFonts w:ascii="Arial" w:hAnsi="Arial" w:cs="Arial"/>
        </w:rPr>
        <w:t xml:space="preserve"> u t. d. VESTIBUL GRAĐENJE d.o.o. Što se tiče t. d. VIMAB d.o.o., </w:t>
      </w:r>
      <w:r w:rsidR="00BC200F">
        <w:rPr>
          <w:rFonts w:ascii="Arial" w:hAnsi="Arial" w:cs="Arial"/>
        </w:rPr>
        <w:t xml:space="preserve">s tim </w:t>
      </w:r>
      <w:r w:rsidR="001A3A49">
        <w:rPr>
          <w:rFonts w:ascii="Arial" w:hAnsi="Arial" w:cs="Arial"/>
        </w:rPr>
        <w:t xml:space="preserve">društvom su imali dugogodišnju poslovnu suradnju i uvijek su uredno podmirivali račune poslovnom karticom društva. U svezi </w:t>
      </w:r>
      <w:r w:rsidR="00BC34C8">
        <w:rPr>
          <w:rFonts w:ascii="Arial" w:hAnsi="Arial" w:cs="Arial"/>
        </w:rPr>
        <w:t>spornog</w:t>
      </w:r>
      <w:r w:rsidR="001A3A49">
        <w:rPr>
          <w:rFonts w:ascii="Arial" w:hAnsi="Arial" w:cs="Arial"/>
        </w:rPr>
        <w:t xml:space="preserve"> neplaćenog računa zvao ga je Mate Brki</w:t>
      </w:r>
      <w:r w:rsidR="00BC34C8">
        <w:rPr>
          <w:rFonts w:ascii="Arial" w:hAnsi="Arial" w:cs="Arial"/>
        </w:rPr>
        <w:t>ć, kada mu je rekao za</w:t>
      </w:r>
      <w:r w:rsidR="001A3A49">
        <w:rPr>
          <w:rFonts w:ascii="Arial" w:hAnsi="Arial" w:cs="Arial"/>
        </w:rPr>
        <w:t xml:space="preserve"> potraživanja prema </w:t>
      </w:r>
      <w:r w:rsidR="00BC200F">
        <w:rPr>
          <w:rFonts w:ascii="Arial" w:hAnsi="Arial" w:cs="Arial"/>
        </w:rPr>
        <w:t xml:space="preserve">t. d. </w:t>
      </w:r>
      <w:r w:rsidR="001A3A49">
        <w:rPr>
          <w:rFonts w:ascii="Arial" w:hAnsi="Arial" w:cs="Arial"/>
        </w:rPr>
        <w:t>VESTIBUL GRAĐENJE d.o.o.</w:t>
      </w:r>
      <w:r w:rsidR="00BC34C8">
        <w:rPr>
          <w:rFonts w:ascii="Arial" w:hAnsi="Arial" w:cs="Arial"/>
        </w:rPr>
        <w:t xml:space="preserve"> Uputio ga je</w:t>
      </w:r>
      <w:r w:rsidR="001A3A49">
        <w:rPr>
          <w:rFonts w:ascii="Arial" w:hAnsi="Arial" w:cs="Arial"/>
        </w:rPr>
        <w:t xml:space="preserve"> na Sinišu </w:t>
      </w:r>
      <w:proofErr w:type="spellStart"/>
      <w:r w:rsidR="001A3A49">
        <w:rPr>
          <w:rFonts w:ascii="Arial" w:hAnsi="Arial" w:cs="Arial"/>
        </w:rPr>
        <w:t>Vlastelicu</w:t>
      </w:r>
      <w:proofErr w:type="spellEnd"/>
      <w:r w:rsidR="001B1744">
        <w:rPr>
          <w:rFonts w:ascii="Arial" w:hAnsi="Arial" w:cs="Arial"/>
        </w:rPr>
        <w:t>, te</w:t>
      </w:r>
      <w:r w:rsidR="00BC34C8">
        <w:rPr>
          <w:rFonts w:ascii="Arial" w:hAnsi="Arial" w:cs="Arial"/>
        </w:rPr>
        <w:t xml:space="preserve"> </w:t>
      </w:r>
      <w:r w:rsidR="001B1744">
        <w:rPr>
          <w:rFonts w:ascii="Arial" w:hAnsi="Arial" w:cs="Arial"/>
        </w:rPr>
        <w:t>mu nije</w:t>
      </w:r>
      <w:r w:rsidR="001A3A49">
        <w:rPr>
          <w:rFonts w:ascii="Arial" w:hAnsi="Arial" w:cs="Arial"/>
        </w:rPr>
        <w:t xml:space="preserve"> poznato što se s tom robom dogodilo. Nije siguran kada je zadnji posao odradio u </w:t>
      </w:r>
      <w:r w:rsidR="00BC200F">
        <w:rPr>
          <w:rFonts w:ascii="Arial" w:hAnsi="Arial" w:cs="Arial"/>
        </w:rPr>
        <w:t xml:space="preserve">t. d. </w:t>
      </w:r>
      <w:r w:rsidR="001A3A49">
        <w:rPr>
          <w:rFonts w:ascii="Arial" w:hAnsi="Arial" w:cs="Arial"/>
        </w:rPr>
        <w:t>VESTIBUL GRAĐENJ</w:t>
      </w:r>
      <w:r w:rsidR="00BC200F">
        <w:rPr>
          <w:rFonts w:ascii="Arial" w:hAnsi="Arial" w:cs="Arial"/>
        </w:rPr>
        <w:t>E</w:t>
      </w:r>
      <w:r w:rsidR="001A3A49">
        <w:rPr>
          <w:rFonts w:ascii="Arial" w:hAnsi="Arial" w:cs="Arial"/>
        </w:rPr>
        <w:t xml:space="preserve"> d.o.o., a kada je firma upala u blokadu može se vidjeti po stanju na računu. Poznato mu je da je na račun firme sjeo neki novac i da je zbog dugovanja ovršen. Kada je vidio sve to,</w:t>
      </w:r>
      <w:r w:rsidR="00BC34C8">
        <w:rPr>
          <w:rFonts w:ascii="Arial" w:hAnsi="Arial" w:cs="Arial"/>
        </w:rPr>
        <w:t xml:space="preserve"> </w:t>
      </w:r>
      <w:r w:rsidR="001A3A49">
        <w:rPr>
          <w:rFonts w:ascii="Arial" w:hAnsi="Arial" w:cs="Arial"/>
        </w:rPr>
        <w:t xml:space="preserve">imajući iskustva s problemima s kojima su se susreli u ranijem razdoblju nije želio više nikakvu poslovnu suradnju </w:t>
      </w:r>
      <w:r w:rsidR="00BC34C8">
        <w:rPr>
          <w:rFonts w:ascii="Arial" w:hAnsi="Arial" w:cs="Arial"/>
        </w:rPr>
        <w:t xml:space="preserve">pa je </w:t>
      </w:r>
      <w:r w:rsidR="001A3A49">
        <w:rPr>
          <w:rFonts w:ascii="Arial" w:hAnsi="Arial" w:cs="Arial"/>
        </w:rPr>
        <w:t xml:space="preserve">rekao Siniši </w:t>
      </w:r>
      <w:proofErr w:type="spellStart"/>
      <w:r w:rsidR="001A3A49">
        <w:rPr>
          <w:rFonts w:ascii="Arial" w:hAnsi="Arial" w:cs="Arial"/>
        </w:rPr>
        <w:t>Vlastelici</w:t>
      </w:r>
      <w:proofErr w:type="spellEnd"/>
      <w:r w:rsidR="001A3A49">
        <w:rPr>
          <w:rFonts w:ascii="Arial" w:hAnsi="Arial" w:cs="Arial"/>
        </w:rPr>
        <w:t xml:space="preserve"> da ne mogu više zajedno. U međuvremenu je Siniša mijenjao adrese nije se javljao poslovn</w:t>
      </w:r>
      <w:r w:rsidR="00BC200F">
        <w:rPr>
          <w:rFonts w:ascii="Arial" w:hAnsi="Arial" w:cs="Arial"/>
        </w:rPr>
        <w:t>i</w:t>
      </w:r>
      <w:r w:rsidR="001A3A49">
        <w:rPr>
          <w:rFonts w:ascii="Arial" w:hAnsi="Arial" w:cs="Arial"/>
        </w:rPr>
        <w:t>m partnerima te se družio sa sumnjivim osobama</w:t>
      </w:r>
      <w:r w:rsidR="00BC34C8">
        <w:rPr>
          <w:rFonts w:ascii="Arial" w:hAnsi="Arial" w:cs="Arial"/>
        </w:rPr>
        <w:t>.</w:t>
      </w:r>
    </w:p>
    <w:p w:rsidR="001A3A49" w:rsidP="001A3A49" w:rsidRDefault="001A3A49" w14:paraId="6570C8AC" w14:textId="77777777">
      <w:pPr>
        <w:widowControl/>
        <w:adjustRightInd/>
        <w:ind w:firstLine="708"/>
        <w:jc w:val="both"/>
        <w:rPr>
          <w:rFonts w:ascii="Arial" w:hAnsi="Arial" w:cs="Arial"/>
        </w:rPr>
      </w:pPr>
    </w:p>
    <w:p w:rsidR="002B060B" w:rsidP="003C74B8" w:rsidRDefault="001A3A49" w14:paraId="32CF641F" w14:textId="77777777">
      <w:pPr>
        <w:widowControl/>
        <w:adjustRightInd/>
        <w:ind w:firstLine="708"/>
        <w:jc w:val="both"/>
        <w:rPr>
          <w:rFonts w:ascii="Arial" w:hAnsi="Arial" w:cs="Arial"/>
        </w:rPr>
      </w:pPr>
      <w:r>
        <w:rPr>
          <w:rFonts w:ascii="Arial" w:hAnsi="Arial" w:cs="Arial"/>
        </w:rPr>
        <w:t xml:space="preserve">Ispitan kao svjedok Dražen Vrdoljak je naveo da </w:t>
      </w:r>
      <w:r w:rsidR="00BC34C8">
        <w:rPr>
          <w:rFonts w:ascii="Arial" w:hAnsi="Arial" w:cs="Arial"/>
        </w:rPr>
        <w:t>je po preporuci rođaka Damjana Stipića koji se inače bavi građevinom angažirao</w:t>
      </w:r>
      <w:r w:rsidRPr="00BC34C8" w:rsidR="00BC34C8">
        <w:rPr>
          <w:rFonts w:ascii="Arial" w:hAnsi="Arial" w:cs="Arial"/>
        </w:rPr>
        <w:t xml:space="preserve"> </w:t>
      </w:r>
      <w:r w:rsidR="00BC34C8">
        <w:rPr>
          <w:rFonts w:ascii="Arial" w:hAnsi="Arial" w:cs="Arial"/>
        </w:rPr>
        <w:t>t. d. VESTIBUL GRAĐENJE d.o.o.  za izvođenje radova na objektu u Vodicama. Pr</w:t>
      </w:r>
      <w:r w:rsidR="003C74B8">
        <w:rPr>
          <w:rFonts w:ascii="Arial" w:hAnsi="Arial" w:cs="Arial"/>
        </w:rPr>
        <w:t>e</w:t>
      </w:r>
      <w:r w:rsidR="00BC34C8">
        <w:rPr>
          <w:rFonts w:ascii="Arial" w:hAnsi="Arial" w:cs="Arial"/>
        </w:rPr>
        <w:t xml:space="preserve">poručio mu je </w:t>
      </w:r>
      <w:r>
        <w:rPr>
          <w:rFonts w:ascii="Arial" w:hAnsi="Arial" w:cs="Arial"/>
        </w:rPr>
        <w:t>Siniš</w:t>
      </w:r>
      <w:r w:rsidR="00BC34C8">
        <w:rPr>
          <w:rFonts w:ascii="Arial" w:hAnsi="Arial" w:cs="Arial"/>
        </w:rPr>
        <w:t>u</w:t>
      </w:r>
      <w:r>
        <w:rPr>
          <w:rFonts w:ascii="Arial" w:hAnsi="Arial" w:cs="Arial"/>
        </w:rPr>
        <w:t xml:space="preserve"> </w:t>
      </w:r>
      <w:proofErr w:type="spellStart"/>
      <w:r>
        <w:rPr>
          <w:rFonts w:ascii="Arial" w:hAnsi="Arial" w:cs="Arial"/>
        </w:rPr>
        <w:t>Vlastelic</w:t>
      </w:r>
      <w:r w:rsidR="003C74B8">
        <w:rPr>
          <w:rFonts w:ascii="Arial" w:hAnsi="Arial" w:cs="Arial"/>
        </w:rPr>
        <w:t>u</w:t>
      </w:r>
      <w:proofErr w:type="spellEnd"/>
      <w:r w:rsidR="003C74B8">
        <w:rPr>
          <w:rFonts w:ascii="Arial" w:hAnsi="Arial" w:cs="Arial"/>
        </w:rPr>
        <w:t xml:space="preserve"> kao pouzdanu osobu i njegovo društvo kao kvalitetnog izvođača radova. Slijedom te preporuke zaključili su ugovor o građenju broj 024/23, 18. travnja 2023. godine sa t. d. VESTIBUL GRAĐENJE d.o.o., koji je kao odgovorna osoba društva potpisao Siniša </w:t>
      </w:r>
      <w:proofErr w:type="spellStart"/>
      <w:r w:rsidR="003C74B8">
        <w:rPr>
          <w:rFonts w:ascii="Arial" w:hAnsi="Arial" w:cs="Arial"/>
        </w:rPr>
        <w:t>Vlastelica</w:t>
      </w:r>
      <w:proofErr w:type="spellEnd"/>
      <w:r w:rsidR="003C74B8">
        <w:rPr>
          <w:rFonts w:ascii="Arial" w:hAnsi="Arial" w:cs="Arial"/>
        </w:rPr>
        <w:t xml:space="preserve">. Obvezali su se izvesti armirano-betonske radove, zidarske te hidro i termo izolaciju na građevini stambene namjene s bazenom na čest. </w:t>
      </w:r>
      <w:proofErr w:type="spellStart"/>
      <w:r w:rsidR="003C74B8">
        <w:rPr>
          <w:rFonts w:ascii="Arial" w:hAnsi="Arial" w:cs="Arial"/>
        </w:rPr>
        <w:t>zem</w:t>
      </w:r>
      <w:proofErr w:type="spellEnd"/>
      <w:r w:rsidR="003C74B8">
        <w:rPr>
          <w:rFonts w:ascii="Arial" w:hAnsi="Arial" w:cs="Arial"/>
        </w:rPr>
        <w:t>. 787/5 k. o. Vodice, a sve sukladno građevinskoj dozvoli, projektnoj dokumentaciji i ponudbenom troškovniku. Počet</w:t>
      </w:r>
      <w:r w:rsidR="0032091B">
        <w:rPr>
          <w:rFonts w:ascii="Arial" w:hAnsi="Arial" w:cs="Arial"/>
        </w:rPr>
        <w:t>kom</w:t>
      </w:r>
      <w:r w:rsidR="003C74B8">
        <w:rPr>
          <w:rFonts w:ascii="Arial" w:hAnsi="Arial" w:cs="Arial"/>
        </w:rPr>
        <w:t xml:space="preserve"> radova smatra se dan potpisivanja ugovora, a završetak 15. lipnja 2023.</w:t>
      </w:r>
      <w:r w:rsidR="00BD2BAB">
        <w:rPr>
          <w:rFonts w:ascii="Arial" w:hAnsi="Arial" w:cs="Arial"/>
        </w:rPr>
        <w:t xml:space="preserve"> </w:t>
      </w:r>
      <w:r w:rsidR="003C74B8">
        <w:rPr>
          <w:rFonts w:ascii="Arial" w:hAnsi="Arial" w:cs="Arial"/>
        </w:rPr>
        <w:t xml:space="preserve">Vrijednost radova iznosi ukupno s PDV-om 211.000,00 eura. Kao naručitelj obvezuje se izvršiti plaćanje predujma u iznosu od 33.000,00 eura, što iznosi 15,64 % od ugovorene cijene, a dok će se iznos predujma odbijati od svake sljedeće ispostavljene situacije 15,64 %. </w:t>
      </w:r>
      <w:r w:rsidR="00CE3712">
        <w:rPr>
          <w:rFonts w:ascii="Arial" w:hAnsi="Arial" w:cs="Arial"/>
        </w:rPr>
        <w:t xml:space="preserve">Nakon potpisivanja ugovora on i supruga su njemu ukupno platili 70.310,00 eura od čega se na avans odnosilo 33.000,00 eura </w:t>
      </w:r>
      <w:r w:rsidR="00352C94">
        <w:rPr>
          <w:rFonts w:ascii="Arial" w:hAnsi="Arial" w:cs="Arial"/>
        </w:rPr>
        <w:t>od kojeg iznosa je 15.000,00 uplaćeno na račun</w:t>
      </w:r>
      <w:r w:rsidR="00E77A2B">
        <w:rPr>
          <w:rFonts w:ascii="Arial" w:hAnsi="Arial" w:cs="Arial"/>
        </w:rPr>
        <w:t>,</w:t>
      </w:r>
      <w:r w:rsidR="00352C94">
        <w:rPr>
          <w:rFonts w:ascii="Arial" w:hAnsi="Arial" w:cs="Arial"/>
        </w:rPr>
        <w:t xml:space="preserve"> a 18.000,00 u gotovini na ruke. Razliku do 70.310,00 eura su mu platili na ruke za radove koje on nije  u potpunosti izveo a što je i potvrdio nadzorni inženjer Hrvoje Dujo </w:t>
      </w:r>
      <w:proofErr w:type="spellStart"/>
      <w:r w:rsidR="00352C94">
        <w:rPr>
          <w:rFonts w:ascii="Arial" w:hAnsi="Arial" w:cs="Arial"/>
        </w:rPr>
        <w:t>Zlatoper</w:t>
      </w:r>
      <w:proofErr w:type="spellEnd"/>
      <w:r w:rsidR="00352C94">
        <w:rPr>
          <w:rFonts w:ascii="Arial" w:hAnsi="Arial" w:cs="Arial"/>
        </w:rPr>
        <w:t xml:space="preserve">. Rok dovršetka radova je trebao biti u lipnju 2023. međutim spremni su mu bili produžiti rok i to je razlog zašto su ugovor raskinuli tek u mjesecu rujnu. Smatra da ih je Siniša </w:t>
      </w:r>
      <w:proofErr w:type="spellStart"/>
      <w:r w:rsidR="00352C94">
        <w:rPr>
          <w:rFonts w:ascii="Arial" w:hAnsi="Arial" w:cs="Arial"/>
        </w:rPr>
        <w:t>Vlastelica</w:t>
      </w:r>
      <w:proofErr w:type="spellEnd"/>
      <w:r w:rsidR="00352C94">
        <w:rPr>
          <w:rFonts w:ascii="Arial" w:hAnsi="Arial" w:cs="Arial"/>
        </w:rPr>
        <w:t xml:space="preserve"> prevario jer je znao da takav projekt neće moći realizirati</w:t>
      </w:r>
      <w:r w:rsidR="00BD2BAB">
        <w:rPr>
          <w:rFonts w:ascii="Arial" w:hAnsi="Arial" w:cs="Arial"/>
        </w:rPr>
        <w:t>,</w:t>
      </w:r>
      <w:r w:rsidR="00352C94">
        <w:rPr>
          <w:rFonts w:ascii="Arial" w:hAnsi="Arial" w:cs="Arial"/>
        </w:rPr>
        <w:t xml:space="preserve"> društvo mu je bilo prezaduženo i u vrijeme kada su </w:t>
      </w:r>
      <w:r w:rsidR="00352C94">
        <w:rPr>
          <w:rFonts w:ascii="Arial" w:hAnsi="Arial" w:cs="Arial"/>
        </w:rPr>
        <w:lastRenderedPageBreak/>
        <w:t xml:space="preserve">ugovarali posao, što potvrđuje činjenica da je nad t. d. VESTIBUL GRAĐENJE d.o.o. 4 mjeseca nakon zaključenja ugovora otvoren stečajni postupak. U predstečajnom postupku uz t. d. PODOVI OPAČAK supruga i on bili su najveći vjerovnici pa je o njihovim glasovima ovisila predstečajna nagodba. U uvjerenju da će biti obeštećeni pristali su glasati za predstečajnu nagodbu koja je i zaključena. Priznata im je tražbina u ukupnom iznosu 36.062,00 eura, što znači da je svakom od njih priznata tražbina u iznosu od 18.031,00 eura. Unatoč zaključenoj predstečajnoj nagodbi i obećanju da će im biti podmirena dugovanja Siniša </w:t>
      </w:r>
      <w:proofErr w:type="spellStart"/>
      <w:r w:rsidR="00352C94">
        <w:rPr>
          <w:rFonts w:ascii="Arial" w:hAnsi="Arial" w:cs="Arial"/>
        </w:rPr>
        <w:t>Vlastelica</w:t>
      </w:r>
      <w:proofErr w:type="spellEnd"/>
      <w:r w:rsidR="00352C94">
        <w:rPr>
          <w:rFonts w:ascii="Arial" w:hAnsi="Arial" w:cs="Arial"/>
        </w:rPr>
        <w:t xml:space="preserve"> </w:t>
      </w:r>
      <w:r w:rsidR="00C10C64">
        <w:rPr>
          <w:rFonts w:ascii="Arial" w:hAnsi="Arial" w:cs="Arial"/>
        </w:rPr>
        <w:t>to nije ispunio, što potvrđuje njegovu prijevarnu namjeru. Započeo je s radovima 23. travnja 2023. izradom temeljnih traka</w:t>
      </w:r>
      <w:r w:rsidR="008B6E97">
        <w:rPr>
          <w:rFonts w:ascii="Arial" w:hAnsi="Arial" w:cs="Arial"/>
        </w:rPr>
        <w:t xml:space="preserve">. Po prvoj situaciji odradio je armaturu i beton zidova ostave i drugo sve u vrijednosti 13.160,80 eura, a prema nadzornom inženjeru ta vrijednost bi iznosila 12.544,00 eura. Prema drugoj privremenoj situaciju odradio je dio temeljnih zidova i armaturu, prikazujući vrijednost izvedenih radova u iznosu 11.450,96 eura, a dok je vrijednost po nadzornom inženjeru iznosa 8.205,36 eura. Dakle, prema nadzornom inženjeru t. d. VESTIBUL GRAĐENJE d.o.o. je izvelo radova u iznosu od 20.266,15 eura, a naplatilo 24.611,76 eura. </w:t>
      </w:r>
    </w:p>
    <w:p w:rsidR="00CC20AC" w:rsidP="003C74B8" w:rsidRDefault="00CC20AC" w14:paraId="5940D9D8" w14:textId="77777777">
      <w:pPr>
        <w:widowControl/>
        <w:adjustRightInd/>
        <w:ind w:firstLine="708"/>
        <w:jc w:val="both"/>
        <w:rPr>
          <w:rFonts w:ascii="Arial" w:hAnsi="Arial" w:cs="Arial"/>
        </w:rPr>
      </w:pPr>
    </w:p>
    <w:p w:rsidR="00487498" w:rsidP="00487498" w:rsidRDefault="00CC20AC" w14:paraId="27F2127B" w14:textId="77777777">
      <w:pPr>
        <w:widowControl/>
        <w:adjustRightInd/>
        <w:ind w:firstLine="708"/>
        <w:jc w:val="both"/>
        <w:rPr>
          <w:rFonts w:ascii="Arial" w:hAnsi="Arial" w:cs="Arial"/>
        </w:rPr>
      </w:pPr>
      <w:r>
        <w:rPr>
          <w:rFonts w:ascii="Arial" w:hAnsi="Arial" w:cs="Arial"/>
        </w:rPr>
        <w:t xml:space="preserve">Sa Sinišom </w:t>
      </w:r>
      <w:proofErr w:type="spellStart"/>
      <w:r>
        <w:rPr>
          <w:rFonts w:ascii="Arial" w:hAnsi="Arial" w:cs="Arial"/>
        </w:rPr>
        <w:t>Vlastelicom</w:t>
      </w:r>
      <w:proofErr w:type="spellEnd"/>
      <w:r>
        <w:rPr>
          <w:rFonts w:ascii="Arial" w:hAnsi="Arial" w:cs="Arial"/>
        </w:rPr>
        <w:t xml:space="preserve"> je došlo do spora na početku izvođenja radova jer nije imenovao inženjera gradilišta, niti je vodio građevinsku knjigu i unosio podatke o izvedenim radovima i utrošenom materijalu. Osim toga, nadzorni inženjer Hrvoje Dujo </w:t>
      </w:r>
      <w:proofErr w:type="spellStart"/>
      <w:r>
        <w:rPr>
          <w:rFonts w:ascii="Arial" w:hAnsi="Arial" w:cs="Arial"/>
        </w:rPr>
        <w:t>Zlatope</w:t>
      </w:r>
      <w:r w:rsidR="00A7542D">
        <w:rPr>
          <w:rFonts w:ascii="Arial" w:hAnsi="Arial" w:cs="Arial"/>
        </w:rPr>
        <w:t>r</w:t>
      </w:r>
      <w:proofErr w:type="spellEnd"/>
      <w:r>
        <w:rPr>
          <w:rFonts w:ascii="Arial" w:hAnsi="Arial" w:cs="Arial"/>
        </w:rPr>
        <w:t xml:space="preserve"> je utvrdio da je t. d. VESTIBUL GRAĐNJE</w:t>
      </w:r>
      <w:r w:rsidR="00A7542D">
        <w:rPr>
          <w:rFonts w:ascii="Arial" w:hAnsi="Arial" w:cs="Arial"/>
        </w:rPr>
        <w:t xml:space="preserve"> d.o.o.</w:t>
      </w:r>
      <w:r>
        <w:rPr>
          <w:rFonts w:ascii="Arial" w:hAnsi="Arial" w:cs="Arial"/>
        </w:rPr>
        <w:t xml:space="preserve"> izvelo radova u manjoj vrijednosti od one koju je naplatilo. Iako je po drugoj privremenoj situaciji na ruke platio Siniši </w:t>
      </w:r>
      <w:proofErr w:type="spellStart"/>
      <w:r>
        <w:rPr>
          <w:rFonts w:ascii="Arial" w:hAnsi="Arial" w:cs="Arial"/>
        </w:rPr>
        <w:t>Vlastelici</w:t>
      </w:r>
      <w:proofErr w:type="spellEnd"/>
      <w:r>
        <w:rPr>
          <w:rFonts w:ascii="Arial" w:hAnsi="Arial" w:cs="Arial"/>
        </w:rPr>
        <w:t xml:space="preserve"> 11.450,00 eura on je tu privremenu situaciju protivno dogovoru naplatio iz avansa, što je razvidno iz konto kartica </w:t>
      </w:r>
      <w:r w:rsidR="00A7542D">
        <w:rPr>
          <w:rFonts w:ascii="Arial" w:hAnsi="Arial" w:cs="Arial"/>
        </w:rPr>
        <w:t xml:space="preserve">t. d. </w:t>
      </w:r>
      <w:r>
        <w:rPr>
          <w:rFonts w:ascii="Arial" w:hAnsi="Arial" w:cs="Arial"/>
        </w:rPr>
        <w:t>VESTIBUL GRAĐENJA</w:t>
      </w:r>
      <w:r w:rsidR="00A7542D">
        <w:rPr>
          <w:rFonts w:ascii="Arial" w:hAnsi="Arial" w:cs="Arial"/>
        </w:rPr>
        <w:t xml:space="preserve"> d.o.o.</w:t>
      </w:r>
      <w:r>
        <w:rPr>
          <w:rFonts w:ascii="Arial" w:hAnsi="Arial" w:cs="Arial"/>
        </w:rPr>
        <w:t>. Radove po prvoj pr</w:t>
      </w:r>
      <w:r w:rsidR="00A7542D">
        <w:rPr>
          <w:rFonts w:ascii="Arial" w:hAnsi="Arial" w:cs="Arial"/>
        </w:rPr>
        <w:t>ivremenoj</w:t>
      </w:r>
      <w:r>
        <w:rPr>
          <w:rFonts w:ascii="Arial" w:hAnsi="Arial" w:cs="Arial"/>
        </w:rPr>
        <w:t xml:space="preserve"> situaciji je izveo do 18. svibnja 2023.</w:t>
      </w:r>
      <w:r w:rsidR="00A7542D">
        <w:rPr>
          <w:rFonts w:ascii="Arial" w:hAnsi="Arial" w:cs="Arial"/>
        </w:rPr>
        <w:t>,</w:t>
      </w:r>
      <w:r>
        <w:rPr>
          <w:rFonts w:ascii="Arial" w:hAnsi="Arial" w:cs="Arial"/>
        </w:rPr>
        <w:t xml:space="preserve"> a po drugoj do 5. lipnja 2023. Kad</w:t>
      </w:r>
      <w:r w:rsidR="00A7542D">
        <w:rPr>
          <w:rFonts w:ascii="Arial" w:hAnsi="Arial" w:cs="Arial"/>
        </w:rPr>
        <w:t>a</w:t>
      </w:r>
      <w:r>
        <w:rPr>
          <w:rFonts w:ascii="Arial" w:hAnsi="Arial" w:cs="Arial"/>
        </w:rPr>
        <w:t xml:space="preserve"> je nadzorni inženjer izračunao vrijednost radova, došli su do saznanja da su mu preplatili radove samim onim iznosom koji su mu isplatili na ruke, tako da nije bilo potrebe posezanja za sredstvima avansa. Kada su utvrdili nesrazmjer izvedenih i naplaćenih radova </w:t>
      </w:r>
      <w:r w:rsidR="00A7542D">
        <w:rPr>
          <w:rFonts w:ascii="Arial" w:hAnsi="Arial" w:cs="Arial"/>
        </w:rPr>
        <w:t>na koordinacijskom sastanku 9. lipnja 2023.</w:t>
      </w:r>
      <w:r w:rsidR="00BD2BAB">
        <w:rPr>
          <w:rFonts w:ascii="Arial" w:hAnsi="Arial" w:cs="Arial"/>
        </w:rPr>
        <w:t xml:space="preserve"> </w:t>
      </w:r>
      <w:r w:rsidR="00A7542D">
        <w:rPr>
          <w:rFonts w:ascii="Arial" w:hAnsi="Arial" w:cs="Arial"/>
        </w:rPr>
        <w:t xml:space="preserve">na kojem su nazočili on, Hrvoje Dujo </w:t>
      </w:r>
      <w:proofErr w:type="spellStart"/>
      <w:r w:rsidR="00A7542D">
        <w:rPr>
          <w:rFonts w:ascii="Arial" w:hAnsi="Arial" w:cs="Arial"/>
        </w:rPr>
        <w:t>Zlatoper</w:t>
      </w:r>
      <w:proofErr w:type="spellEnd"/>
      <w:r w:rsidR="00A7542D">
        <w:rPr>
          <w:rFonts w:ascii="Arial" w:hAnsi="Arial" w:cs="Arial"/>
        </w:rPr>
        <w:t xml:space="preserve"> i Bernard Komar ispred t. d. VESTIBUL GRAĐENJE d.o.o., dogovoreno je izvođenje radove na </w:t>
      </w:r>
      <w:proofErr w:type="spellStart"/>
      <w:r w:rsidR="00A7542D">
        <w:rPr>
          <w:rFonts w:ascii="Arial" w:hAnsi="Arial" w:cs="Arial"/>
        </w:rPr>
        <w:t>upojnom</w:t>
      </w:r>
      <w:proofErr w:type="spellEnd"/>
      <w:r w:rsidR="00A7542D">
        <w:rPr>
          <w:rFonts w:ascii="Arial" w:hAnsi="Arial" w:cs="Arial"/>
        </w:rPr>
        <w:t xml:space="preserve"> bunaru za što je t. d. VESTIBUL GRAĐENJE d.o.o. plaćeno 1.700,00 eura, međutim, ti radovi nisu izvedeni</w:t>
      </w:r>
      <w:r w:rsidR="009F31FB">
        <w:rPr>
          <w:rFonts w:ascii="Arial" w:hAnsi="Arial" w:cs="Arial"/>
        </w:rPr>
        <w:t xml:space="preserve">. Obzirom da je 15. lipnja 2023. nastupila zabrana gradnje sa Sinišom </w:t>
      </w:r>
      <w:proofErr w:type="spellStart"/>
      <w:r w:rsidR="009F31FB">
        <w:rPr>
          <w:rFonts w:ascii="Arial" w:hAnsi="Arial" w:cs="Arial"/>
        </w:rPr>
        <w:t>Vlastelicom</w:t>
      </w:r>
      <w:proofErr w:type="spellEnd"/>
      <w:r w:rsidR="009F31FB">
        <w:rPr>
          <w:rFonts w:ascii="Arial" w:hAnsi="Arial" w:cs="Arial"/>
        </w:rPr>
        <w:t xml:space="preserve"> na sastanku 21. lipnja 2023. su se pokušali dogovoriti i on je obećao da će inženjer njegovog </w:t>
      </w:r>
      <w:r w:rsidR="00B458AF">
        <w:rPr>
          <w:rFonts w:ascii="Arial" w:hAnsi="Arial" w:cs="Arial"/>
        </w:rPr>
        <w:t xml:space="preserve">trgovačkog društva </w:t>
      </w:r>
      <w:r w:rsidR="009F31FB">
        <w:rPr>
          <w:rFonts w:ascii="Arial" w:hAnsi="Arial" w:cs="Arial"/>
        </w:rPr>
        <w:t xml:space="preserve">izraditi građevinsku knjigu u kojoj će biti navedeni vjerodostojno podaci sukladno Zakonu o gradnji. Ni nakon toga </w:t>
      </w:r>
      <w:proofErr w:type="spellStart"/>
      <w:r w:rsidR="009F31FB">
        <w:rPr>
          <w:rFonts w:ascii="Arial" w:hAnsi="Arial" w:cs="Arial"/>
        </w:rPr>
        <w:t>Vlastelica</w:t>
      </w:r>
      <w:proofErr w:type="spellEnd"/>
      <w:r w:rsidR="009F31FB">
        <w:rPr>
          <w:rFonts w:ascii="Arial" w:hAnsi="Arial" w:cs="Arial"/>
        </w:rPr>
        <w:t xml:space="preserve"> nije ispoštovao dogovor iako su u više navrata preko Bernarda Komara dogovarali sastanak u Splitu i Imotskom, međutim nitko se ne bi pojavljivao</w:t>
      </w:r>
      <w:r w:rsidR="00487498">
        <w:rPr>
          <w:rFonts w:ascii="Arial" w:hAnsi="Arial" w:cs="Arial"/>
        </w:rPr>
        <w:t>, a na upućene e-mailove nisu odgovarali. Stoga, 12. rujna 2023.</w:t>
      </w:r>
      <w:r w:rsidR="00B458AF">
        <w:rPr>
          <w:rFonts w:ascii="Arial" w:hAnsi="Arial" w:cs="Arial"/>
        </w:rPr>
        <w:t xml:space="preserve"> </w:t>
      </w:r>
      <w:r w:rsidR="00487498">
        <w:rPr>
          <w:rFonts w:ascii="Arial" w:hAnsi="Arial" w:cs="Arial"/>
        </w:rPr>
        <w:t>su raskinuli ugovor o građenju. Gradilište je vodio Bernard Komar koji je bio poslovođa, unatoč obećanju da će sve biti u redu i da će radovi biti izvedeni</w:t>
      </w:r>
      <w:r w:rsidR="00B458AF">
        <w:rPr>
          <w:rFonts w:ascii="Arial" w:hAnsi="Arial" w:cs="Arial"/>
        </w:rPr>
        <w:t>,</w:t>
      </w:r>
      <w:r w:rsidR="00487498">
        <w:rPr>
          <w:rFonts w:ascii="Arial" w:hAnsi="Arial" w:cs="Arial"/>
        </w:rPr>
        <w:t xml:space="preserve"> ništa nije ispoštovao. Sve te nesporazume htjeli su riješiti kompromisno, no, međutim pored svih nastojanja nisu to uspjeli. </w:t>
      </w:r>
    </w:p>
    <w:p w:rsidR="00487498" w:rsidP="00487498" w:rsidRDefault="00487498" w14:paraId="0CBBB873" w14:textId="77777777">
      <w:pPr>
        <w:widowControl/>
        <w:adjustRightInd/>
        <w:ind w:firstLine="708"/>
        <w:jc w:val="both"/>
        <w:rPr>
          <w:rFonts w:ascii="Arial" w:hAnsi="Arial" w:cs="Arial"/>
        </w:rPr>
      </w:pPr>
    </w:p>
    <w:p w:rsidR="00487498" w:rsidP="00487498" w:rsidRDefault="00487498" w14:paraId="189FDD5C" w14:textId="77777777">
      <w:pPr>
        <w:widowControl/>
        <w:adjustRightInd/>
        <w:ind w:firstLine="708"/>
        <w:jc w:val="both"/>
        <w:rPr>
          <w:rFonts w:ascii="Arial" w:hAnsi="Arial" w:cs="Arial"/>
        </w:rPr>
      </w:pPr>
      <w:r>
        <w:rPr>
          <w:rFonts w:ascii="Arial" w:hAnsi="Arial" w:cs="Arial"/>
        </w:rPr>
        <w:t xml:space="preserve">Supruga i on uredno su ishodovali građevinsku dozvolu te su htjeli raditi sve po zakonu i bez ikakvih problema. Osim što se smatra prevarenim od Siniše </w:t>
      </w:r>
      <w:proofErr w:type="spellStart"/>
      <w:r>
        <w:rPr>
          <w:rFonts w:ascii="Arial" w:hAnsi="Arial" w:cs="Arial"/>
        </w:rPr>
        <w:t>Vlastelice</w:t>
      </w:r>
      <w:proofErr w:type="spellEnd"/>
      <w:r>
        <w:rPr>
          <w:rFonts w:ascii="Arial" w:hAnsi="Arial" w:cs="Arial"/>
        </w:rPr>
        <w:t xml:space="preserve">, smatra da ga je i Bernard Komar prevario jer on je sudjelovao u svemu od prvog sastanka još prije nego je potpisan ugovor o građenju. Postavlja imovinsko-pravni zahtjev u iznos od 49.743,85 eura. </w:t>
      </w:r>
    </w:p>
    <w:p w:rsidR="00487498" w:rsidP="00487498" w:rsidRDefault="00487498" w14:paraId="47FBD422" w14:textId="77777777">
      <w:pPr>
        <w:widowControl/>
        <w:adjustRightInd/>
        <w:ind w:firstLine="708"/>
        <w:jc w:val="both"/>
        <w:rPr>
          <w:rFonts w:ascii="Arial" w:hAnsi="Arial" w:cs="Arial"/>
        </w:rPr>
      </w:pPr>
    </w:p>
    <w:p w:rsidR="00487498" w:rsidP="00487498" w:rsidRDefault="00487498" w14:paraId="230601A8" w14:textId="77777777">
      <w:pPr>
        <w:widowControl/>
        <w:adjustRightInd/>
        <w:ind w:firstLine="708"/>
        <w:jc w:val="both"/>
        <w:rPr>
          <w:rFonts w:ascii="Arial" w:hAnsi="Arial" w:cs="Arial"/>
        </w:rPr>
      </w:pPr>
      <w:r>
        <w:rPr>
          <w:rFonts w:ascii="Arial" w:hAnsi="Arial" w:cs="Arial"/>
        </w:rPr>
        <w:lastRenderedPageBreak/>
        <w:t xml:space="preserve">Da je prijevarno postupao Siniša </w:t>
      </w:r>
      <w:proofErr w:type="spellStart"/>
      <w:r>
        <w:rPr>
          <w:rFonts w:ascii="Arial" w:hAnsi="Arial" w:cs="Arial"/>
        </w:rPr>
        <w:t>Vlastelica</w:t>
      </w:r>
      <w:proofErr w:type="spellEnd"/>
      <w:r>
        <w:rPr>
          <w:rFonts w:ascii="Arial" w:hAnsi="Arial" w:cs="Arial"/>
        </w:rPr>
        <w:t xml:space="preserve"> potvrdio je i u postupku predstečajne nagodbe u kojoj su nesporno utvrđena njihova potraživanja, a dok u djelu nepriznatih potraživanja Siniša </w:t>
      </w:r>
      <w:proofErr w:type="spellStart"/>
      <w:r>
        <w:rPr>
          <w:rFonts w:ascii="Arial" w:hAnsi="Arial" w:cs="Arial"/>
        </w:rPr>
        <w:t>Vlastelica</w:t>
      </w:r>
      <w:proofErr w:type="spellEnd"/>
      <w:r>
        <w:rPr>
          <w:rFonts w:ascii="Arial" w:hAnsi="Arial" w:cs="Arial"/>
        </w:rPr>
        <w:t xml:space="preserve"> je upućen u parnicu koju nije pokrenuo</w:t>
      </w:r>
      <w:r w:rsidR="00E77A2B">
        <w:rPr>
          <w:rFonts w:ascii="Arial" w:hAnsi="Arial" w:cs="Arial"/>
        </w:rPr>
        <w:t xml:space="preserve">, a dok su predstečajnu nagodbu potpisali odnosno sa istom se suglasili u uvjerenju da će im podmiriti dugovanja, no, međutim i tu ih je prevario, tako da do danas dug nije vratio. </w:t>
      </w:r>
      <w:r>
        <w:rPr>
          <w:rFonts w:ascii="Arial" w:hAnsi="Arial" w:cs="Arial"/>
        </w:rPr>
        <w:t xml:space="preserve"> </w:t>
      </w:r>
    </w:p>
    <w:p w:rsidR="00487498" w:rsidP="00487498" w:rsidRDefault="00487498" w14:paraId="387A53B0" w14:textId="77777777">
      <w:pPr>
        <w:widowControl/>
        <w:adjustRightInd/>
        <w:ind w:firstLine="708"/>
        <w:jc w:val="both"/>
        <w:rPr>
          <w:rFonts w:ascii="Arial" w:hAnsi="Arial" w:cs="Arial"/>
        </w:rPr>
      </w:pPr>
    </w:p>
    <w:p w:rsidR="00487498" w:rsidP="00487498" w:rsidRDefault="00487498" w14:paraId="47E94F9E" w14:textId="77777777">
      <w:pPr>
        <w:widowControl/>
        <w:adjustRightInd/>
        <w:ind w:firstLine="708"/>
        <w:jc w:val="both"/>
        <w:rPr>
          <w:rFonts w:ascii="Arial" w:hAnsi="Arial" w:cs="Arial"/>
        </w:rPr>
      </w:pPr>
      <w:r>
        <w:rPr>
          <w:rFonts w:ascii="Arial" w:hAnsi="Arial" w:cs="Arial"/>
        </w:rPr>
        <w:t xml:space="preserve">Ispitana kao svjedok Marija Spajić Vrdoljak je u bitnom potvrdila iskaz svog supruga Dražena Vrdoljaka. Suviše je navela da postavlja imovinsko-pravni zahtjev te da je zainteresirana za kazneni progon Siniše </w:t>
      </w:r>
      <w:proofErr w:type="spellStart"/>
      <w:r>
        <w:rPr>
          <w:rFonts w:ascii="Arial" w:hAnsi="Arial" w:cs="Arial"/>
        </w:rPr>
        <w:t>Vlastelice</w:t>
      </w:r>
      <w:proofErr w:type="spellEnd"/>
      <w:r>
        <w:rPr>
          <w:rFonts w:ascii="Arial" w:hAnsi="Arial" w:cs="Arial"/>
        </w:rPr>
        <w:t xml:space="preserve">. </w:t>
      </w:r>
    </w:p>
    <w:p w:rsidR="00487498" w:rsidP="00487498" w:rsidRDefault="00487498" w14:paraId="5CA04194" w14:textId="77777777">
      <w:pPr>
        <w:widowControl/>
        <w:adjustRightInd/>
        <w:ind w:firstLine="708"/>
        <w:jc w:val="both"/>
        <w:rPr>
          <w:rFonts w:ascii="Arial" w:hAnsi="Arial" w:cs="Arial"/>
        </w:rPr>
      </w:pPr>
    </w:p>
    <w:p w:rsidR="00487498" w:rsidP="00487498" w:rsidRDefault="00487498" w14:paraId="0B00BB29" w14:textId="77777777">
      <w:pPr>
        <w:widowControl/>
        <w:adjustRightInd/>
        <w:ind w:firstLine="708"/>
        <w:jc w:val="both"/>
        <w:rPr>
          <w:rFonts w:ascii="Arial" w:hAnsi="Arial" w:cs="Arial"/>
        </w:rPr>
      </w:pPr>
      <w:r>
        <w:rPr>
          <w:rFonts w:ascii="Arial" w:hAnsi="Arial" w:cs="Arial"/>
        </w:rPr>
        <w:t xml:space="preserve">Ispitan kao svjedok Bernard Komar je naveo kako mu je poznato da su t. d. VIMAB TRGOVINA </w:t>
      </w:r>
      <w:r w:rsidR="008A4784">
        <w:rPr>
          <w:rFonts w:ascii="Arial" w:hAnsi="Arial" w:cs="Arial"/>
        </w:rPr>
        <w:t>d.o.o. i</w:t>
      </w:r>
      <w:r>
        <w:rPr>
          <w:rFonts w:ascii="Arial" w:hAnsi="Arial" w:cs="Arial"/>
        </w:rPr>
        <w:t xml:space="preserve"> VESTIBUL GRAĐENJE </w:t>
      </w:r>
      <w:r w:rsidR="008A4784">
        <w:rPr>
          <w:rFonts w:ascii="Arial" w:hAnsi="Arial" w:cs="Arial"/>
        </w:rPr>
        <w:t>d.o.o.</w:t>
      </w:r>
      <w:r>
        <w:rPr>
          <w:rFonts w:ascii="Arial" w:hAnsi="Arial" w:cs="Arial"/>
        </w:rPr>
        <w:t xml:space="preserve"> poslovale dugi niz godina, da je Siniša </w:t>
      </w:r>
      <w:proofErr w:type="spellStart"/>
      <w:r>
        <w:rPr>
          <w:rFonts w:ascii="Arial" w:hAnsi="Arial" w:cs="Arial"/>
        </w:rPr>
        <w:t>Vlastelica</w:t>
      </w:r>
      <w:proofErr w:type="spellEnd"/>
      <w:r>
        <w:rPr>
          <w:rFonts w:ascii="Arial" w:hAnsi="Arial" w:cs="Arial"/>
        </w:rPr>
        <w:t xml:space="preserve"> za potrebe društva uzimao građevinski materijal od </w:t>
      </w:r>
      <w:r w:rsidR="00B458AF">
        <w:rPr>
          <w:rFonts w:ascii="Arial" w:hAnsi="Arial" w:cs="Arial"/>
        </w:rPr>
        <w:t xml:space="preserve">t. d. </w:t>
      </w:r>
      <w:r>
        <w:rPr>
          <w:rFonts w:ascii="Arial" w:hAnsi="Arial" w:cs="Arial"/>
        </w:rPr>
        <w:t>VIMAB TRGOVIN</w:t>
      </w:r>
      <w:r w:rsidR="00B458AF">
        <w:rPr>
          <w:rFonts w:ascii="Arial" w:hAnsi="Arial" w:cs="Arial"/>
        </w:rPr>
        <w:t>A</w:t>
      </w:r>
      <w:r>
        <w:rPr>
          <w:rFonts w:ascii="Arial" w:hAnsi="Arial" w:cs="Arial"/>
        </w:rPr>
        <w:t xml:space="preserve">. Osim toga, znao je uzimati robe i za osobne potrebe koju je osobno plaćao, pa je tako 16. veljače 2023. uzeo za osobne potrebe robu u iznosu 2.174,00 eura. Tu robu je osobno za Sinišu </w:t>
      </w:r>
      <w:proofErr w:type="spellStart"/>
      <w:r>
        <w:rPr>
          <w:rFonts w:ascii="Arial" w:hAnsi="Arial" w:cs="Arial"/>
        </w:rPr>
        <w:t>Vlastelicu</w:t>
      </w:r>
      <w:proofErr w:type="spellEnd"/>
      <w:r>
        <w:rPr>
          <w:rFonts w:ascii="Arial" w:hAnsi="Arial" w:cs="Arial"/>
        </w:rPr>
        <w:t xml:space="preserve"> preuzeo on</w:t>
      </w:r>
      <w:r w:rsidR="00B458AF">
        <w:rPr>
          <w:rFonts w:ascii="Arial" w:hAnsi="Arial" w:cs="Arial"/>
        </w:rPr>
        <w:t>,</w:t>
      </w:r>
      <w:r>
        <w:rPr>
          <w:rFonts w:ascii="Arial" w:hAnsi="Arial" w:cs="Arial"/>
        </w:rPr>
        <w:t xml:space="preserve"> a nakon što je to Siniša </w:t>
      </w:r>
      <w:proofErr w:type="spellStart"/>
      <w:r>
        <w:rPr>
          <w:rFonts w:ascii="Arial" w:hAnsi="Arial" w:cs="Arial"/>
        </w:rPr>
        <w:t>Vlastelica</w:t>
      </w:r>
      <w:proofErr w:type="spellEnd"/>
      <w:r>
        <w:rPr>
          <w:rFonts w:ascii="Arial" w:hAnsi="Arial" w:cs="Arial"/>
        </w:rPr>
        <w:t xml:space="preserve"> </w:t>
      </w:r>
      <w:r w:rsidR="001B47D8">
        <w:rPr>
          <w:rFonts w:ascii="Arial" w:hAnsi="Arial" w:cs="Arial"/>
        </w:rPr>
        <w:t>dogovorio</w:t>
      </w:r>
      <w:r>
        <w:rPr>
          <w:rFonts w:ascii="Arial" w:hAnsi="Arial" w:cs="Arial"/>
        </w:rPr>
        <w:t xml:space="preserve"> s </w:t>
      </w:r>
      <w:r w:rsidR="001B47D8">
        <w:rPr>
          <w:rFonts w:ascii="Arial" w:hAnsi="Arial" w:cs="Arial"/>
        </w:rPr>
        <w:t>M</w:t>
      </w:r>
      <w:r>
        <w:rPr>
          <w:rFonts w:ascii="Arial" w:hAnsi="Arial" w:cs="Arial"/>
        </w:rPr>
        <w:t xml:space="preserve">atom Brkićem. Radilo se o 10-12 paleta cigle </w:t>
      </w:r>
      <w:r w:rsidR="001B47D8">
        <w:rPr>
          <w:rFonts w:ascii="Arial" w:hAnsi="Arial" w:cs="Arial"/>
        </w:rPr>
        <w:t>POROTERMA 20S koju je odvezao u Kaštel</w:t>
      </w:r>
      <w:r w:rsidR="00B458AF">
        <w:rPr>
          <w:rFonts w:ascii="Arial" w:hAnsi="Arial" w:cs="Arial"/>
        </w:rPr>
        <w:t>a,</w:t>
      </w:r>
      <w:r w:rsidR="001B47D8">
        <w:rPr>
          <w:rFonts w:ascii="Arial" w:hAnsi="Arial" w:cs="Arial"/>
        </w:rPr>
        <w:t xml:space="preserve"> a koju je Siniša </w:t>
      </w:r>
      <w:proofErr w:type="spellStart"/>
      <w:r w:rsidR="001B47D8">
        <w:rPr>
          <w:rFonts w:ascii="Arial" w:hAnsi="Arial" w:cs="Arial"/>
        </w:rPr>
        <w:t>Vlastelica</w:t>
      </w:r>
      <w:proofErr w:type="spellEnd"/>
      <w:r w:rsidR="001B47D8">
        <w:rPr>
          <w:rFonts w:ascii="Arial" w:hAnsi="Arial" w:cs="Arial"/>
        </w:rPr>
        <w:t xml:space="preserve"> iskoristio za gradnju nekom prijatelju. Inače je Mate Brkić znao prodavati robu bez PDV-a i na crno, bez računa</w:t>
      </w:r>
      <w:r w:rsidR="008A4784">
        <w:rPr>
          <w:rFonts w:ascii="Arial" w:hAnsi="Arial" w:cs="Arial"/>
        </w:rPr>
        <w:t>,</w:t>
      </w:r>
      <w:r w:rsidR="001B47D8">
        <w:rPr>
          <w:rFonts w:ascii="Arial" w:hAnsi="Arial" w:cs="Arial"/>
        </w:rPr>
        <w:t xml:space="preserve">  što se dogodilo i ovaj put. Žao mu je što se za to tereti Siniša </w:t>
      </w:r>
      <w:proofErr w:type="spellStart"/>
      <w:r w:rsidR="001B47D8">
        <w:rPr>
          <w:rFonts w:ascii="Arial" w:hAnsi="Arial" w:cs="Arial"/>
        </w:rPr>
        <w:t>Vlastelica</w:t>
      </w:r>
      <w:proofErr w:type="spellEnd"/>
      <w:r w:rsidR="001B47D8">
        <w:rPr>
          <w:rFonts w:ascii="Arial" w:hAnsi="Arial" w:cs="Arial"/>
        </w:rPr>
        <w:t xml:space="preserve"> jer je to bio uobičajeni način poslovanja t. d. VIMAB TRGOVINA d.o.o. Nije mu poznato je li u međuvremenu Siniša </w:t>
      </w:r>
      <w:proofErr w:type="spellStart"/>
      <w:r w:rsidR="001B47D8">
        <w:rPr>
          <w:rFonts w:ascii="Arial" w:hAnsi="Arial" w:cs="Arial"/>
        </w:rPr>
        <w:t>Vlastelica</w:t>
      </w:r>
      <w:proofErr w:type="spellEnd"/>
      <w:r w:rsidR="001B47D8">
        <w:rPr>
          <w:rFonts w:ascii="Arial" w:hAnsi="Arial" w:cs="Arial"/>
        </w:rPr>
        <w:t xml:space="preserve"> tu robu platio t. d. VIMAB TRGOVINA d.o.o. </w:t>
      </w:r>
    </w:p>
    <w:p w:rsidR="001B47D8" w:rsidP="00487498" w:rsidRDefault="001B47D8" w14:paraId="3618D90E" w14:textId="77777777">
      <w:pPr>
        <w:widowControl/>
        <w:adjustRightInd/>
        <w:ind w:firstLine="708"/>
        <w:jc w:val="both"/>
        <w:rPr>
          <w:rFonts w:ascii="Arial" w:hAnsi="Arial" w:cs="Arial"/>
        </w:rPr>
      </w:pPr>
    </w:p>
    <w:p w:rsidR="001B47D8" w:rsidP="00487498" w:rsidRDefault="001B47D8" w14:paraId="724BBAA9" w14:textId="77777777">
      <w:pPr>
        <w:widowControl/>
        <w:adjustRightInd/>
        <w:ind w:firstLine="708"/>
        <w:jc w:val="both"/>
        <w:rPr>
          <w:rFonts w:ascii="Arial" w:hAnsi="Arial" w:cs="Arial"/>
        </w:rPr>
      </w:pPr>
      <w:r>
        <w:rPr>
          <w:rFonts w:ascii="Arial" w:hAnsi="Arial" w:cs="Arial"/>
        </w:rPr>
        <w:t>Poznata mu je dinamika poslovnog odnosa između t. d. VESTIBUL GRAĐENJ</w:t>
      </w:r>
      <w:r w:rsidR="003A0B26">
        <w:rPr>
          <w:rFonts w:ascii="Arial" w:hAnsi="Arial" w:cs="Arial"/>
        </w:rPr>
        <w:t>E</w:t>
      </w:r>
      <w:r>
        <w:rPr>
          <w:rFonts w:ascii="Arial" w:hAnsi="Arial" w:cs="Arial"/>
        </w:rPr>
        <w:t xml:space="preserve"> d.o.o. i Dražena Vrdoljaka te Marije Spajić Vrdoljak obzirom da je od samog početka sudjelovao kao poslovođa na gradilištu. Nije ugovarao i dogovarao on osobno poslovni odnos, ali je rukovodio gradilištem u Vodicama. Poznato mu je da je između investitora Vrdoljaka i t. d. VESTIBUL GRAĐENJA d.o.o. bio zaključen ugovor o građenju u Vodicama. U stvari radilo se od dva ugovora, </w:t>
      </w:r>
      <w:r w:rsidR="008C38F7">
        <w:rPr>
          <w:rFonts w:ascii="Arial" w:hAnsi="Arial" w:cs="Arial"/>
        </w:rPr>
        <w:t xml:space="preserve">od kojih je </w:t>
      </w:r>
      <w:r>
        <w:rPr>
          <w:rFonts w:ascii="Arial" w:hAnsi="Arial" w:cs="Arial"/>
        </w:rPr>
        <w:t>jedan</w:t>
      </w:r>
      <w:r w:rsidR="008C38F7">
        <w:rPr>
          <w:rFonts w:ascii="Arial" w:hAnsi="Arial" w:cs="Arial"/>
        </w:rPr>
        <w:t xml:space="preserve"> u sebi sadržavao PDV</w:t>
      </w:r>
      <w:r>
        <w:rPr>
          <w:rFonts w:ascii="Arial" w:hAnsi="Arial" w:cs="Arial"/>
        </w:rPr>
        <w:t xml:space="preserve"> </w:t>
      </w:r>
      <w:r w:rsidR="008C38F7">
        <w:rPr>
          <w:rFonts w:ascii="Arial" w:hAnsi="Arial" w:cs="Arial"/>
        </w:rPr>
        <w:t>i to je bio službeni ugovor koji je prezentiran banci, dok je drugi ugovor glasio na manji iznos prema ponudbenom troškovniku. Poznato mu je da je Dražen Vrdoljak temeljem tog službenog ugovora uspio ishodovati kredit u većem iznosu. Također, postojala</w:t>
      </w:r>
      <w:r w:rsidR="00D07E8E">
        <w:rPr>
          <w:rFonts w:ascii="Arial" w:hAnsi="Arial" w:cs="Arial"/>
        </w:rPr>
        <w:t xml:space="preserve"> su</w:t>
      </w:r>
      <w:r w:rsidR="008C38F7">
        <w:rPr>
          <w:rFonts w:ascii="Arial" w:hAnsi="Arial" w:cs="Arial"/>
        </w:rPr>
        <w:t xml:space="preserve"> i dva projekta jedan službeni temeljem kojeg je ishodovana građevinska dozvola</w:t>
      </w:r>
      <w:r w:rsidR="00D07E8E">
        <w:rPr>
          <w:rFonts w:ascii="Arial" w:hAnsi="Arial" w:cs="Arial"/>
        </w:rPr>
        <w:t xml:space="preserve">, a drugi po kojem su radili, a koji projekt je gospodin Vrdoljak naručio u Bosni i Hercegovini, te je cijena radova po tom projektu bila znatno niža od one prema troškovniku. Na gradilištu je došlo do problema jer je Dražen Vrdoljak kao investitor tražio da radimo po ovom drugom projektu po kojem bi bilo utrošeno manje željeza i betona i cijena radova bi iznosila manje, međutim, kako su izgradili temelje </w:t>
      </w:r>
      <w:proofErr w:type="spellStart"/>
      <w:r w:rsidR="00D07E8E">
        <w:rPr>
          <w:rFonts w:ascii="Arial" w:hAnsi="Arial" w:cs="Arial"/>
        </w:rPr>
        <w:t>nadtemljene</w:t>
      </w:r>
      <w:proofErr w:type="spellEnd"/>
      <w:r w:rsidR="00D07E8E">
        <w:rPr>
          <w:rFonts w:ascii="Arial" w:hAnsi="Arial" w:cs="Arial"/>
        </w:rPr>
        <w:t xml:space="preserve"> zidove, podložene betone, hidroizolaciju i dr. po sl</w:t>
      </w:r>
      <w:r w:rsidR="003A0B26">
        <w:rPr>
          <w:rFonts w:ascii="Arial" w:hAnsi="Arial" w:cs="Arial"/>
        </w:rPr>
        <w:t>užbenom</w:t>
      </w:r>
      <w:r w:rsidR="00D07E8E">
        <w:rPr>
          <w:rFonts w:ascii="Arial" w:hAnsi="Arial" w:cs="Arial"/>
        </w:rPr>
        <w:t xml:space="preserve"> projektu ti radovi su iznosili više. Kada je nadzorni inženjer vidio da rade po tom drugom projektu, usprotivio se tome i tražio da se radi po glavnom projektu prema kojem je i dobivena građevinska dozvola. </w:t>
      </w:r>
      <w:r w:rsidR="003A0B26">
        <w:rPr>
          <w:rFonts w:ascii="Arial" w:hAnsi="Arial" w:cs="Arial"/>
        </w:rPr>
        <w:t xml:space="preserve">Trgovačko društvo VESTIBUL GRAĐENJE d.o.o. </w:t>
      </w:r>
      <w:r w:rsidR="00D07E8E">
        <w:rPr>
          <w:rFonts w:ascii="Arial" w:hAnsi="Arial" w:cs="Arial"/>
        </w:rPr>
        <w:t xml:space="preserve">je izvelo radove prema dvjema privremenim situacijama do sredine mjeseca lipnja kada je nastupila zabrana radova i bili su prisiljeni prestati s radovima do mjeseca rujna. Iako su projekt trebali završiti do datuma zabrane, međutim zbog brojnih problema s kojima su se susreli prilikom izvođenja radova i nerealnim zahtjevima Dražena Vrdoljaka to se nije dogodilo. Htjeli su nastaviti projekt u rujnu, međutim Dražen Vrdoljak je otkazao ugovor. Za vrijeme izvođenja radova rukovodio je gradilištem, komunicirao s investitorima pa je u 2,3 navrata od Dražena </w:t>
      </w:r>
      <w:r w:rsidR="00823C20">
        <w:rPr>
          <w:rFonts w:ascii="Arial" w:hAnsi="Arial" w:cs="Arial"/>
        </w:rPr>
        <w:t>V</w:t>
      </w:r>
      <w:r w:rsidR="00D07E8E">
        <w:rPr>
          <w:rFonts w:ascii="Arial" w:hAnsi="Arial" w:cs="Arial"/>
        </w:rPr>
        <w:t xml:space="preserve">rdoljaka uzeo novac u gotovini za materijal, troškove stana, hrane i plaće radnika. Na gradilištu je bilo oko 10-ak ljudi od </w:t>
      </w:r>
      <w:r w:rsidR="00D07E8E">
        <w:rPr>
          <w:rFonts w:ascii="Arial" w:hAnsi="Arial" w:cs="Arial"/>
        </w:rPr>
        <w:lastRenderedPageBreak/>
        <w:t xml:space="preserve">kojih su neki bili zaposlenici, a neki su radili i na crno.  Poznato mu je da su investitori platili oko 70.000,00 eura, od čega je dio plaćen u gotovini i o tome su potpisane isplatnice od kojih je i on potpisao neke, dok je dio novca uplaćen na račun t. d. VESTIBUL GRAĐENJE d.o.o. Sve uplate i isplate su rađene u dogovoru investitora i Siniše </w:t>
      </w:r>
      <w:proofErr w:type="spellStart"/>
      <w:r w:rsidR="00D07E8E">
        <w:rPr>
          <w:rFonts w:ascii="Arial" w:hAnsi="Arial" w:cs="Arial"/>
        </w:rPr>
        <w:t>Vlastelice</w:t>
      </w:r>
      <w:proofErr w:type="spellEnd"/>
      <w:r w:rsidR="00D07E8E">
        <w:rPr>
          <w:rFonts w:ascii="Arial" w:hAnsi="Arial" w:cs="Arial"/>
        </w:rPr>
        <w:t xml:space="preserve"> </w:t>
      </w:r>
      <w:r w:rsidR="00823C20">
        <w:rPr>
          <w:rFonts w:ascii="Arial" w:hAnsi="Arial" w:cs="Arial"/>
        </w:rPr>
        <w:t xml:space="preserve">dok je on bio samo organizator i poslovođa gradilišta. U svakom slučaju je htio završiti ovaj posao pa je čak i nudio Vrdoljaku da će dovršiti radove uz uvjeti da on kupuje materijal i plaća troškove zaposlenika na što on nije pristao već je otkazao ugovor. Iz </w:t>
      </w:r>
      <w:r w:rsidR="003A0B26">
        <w:rPr>
          <w:rFonts w:ascii="Arial" w:hAnsi="Arial" w:cs="Arial"/>
        </w:rPr>
        <w:t>WhatsApp</w:t>
      </w:r>
      <w:r w:rsidR="00823C20">
        <w:rPr>
          <w:rFonts w:ascii="Arial" w:hAnsi="Arial" w:cs="Arial"/>
        </w:rPr>
        <w:t xml:space="preserve"> poruka koje su izuzete s mobitela može se vidjeti o kakvim se problemima radilo i što je dovelo do raskida ugovora. Poriče da bi bilo tko prijevarno postupao spram investitorima Draženu Vrdoljaku i njegovoj supruzi, dok je sav novac koji je plaćen utrošen za nabavku materijala, plaće radnika i druge troškove. Smatra da je napravljeno više radova nego što je to utvrdio nadzorni inženjer. I s firmom koja je radila prije došlo je do sukoba odnosno nesuglasica zbog čega su investitori raskinuli ugovor s njima. </w:t>
      </w:r>
      <w:r w:rsidR="00EE3608">
        <w:rPr>
          <w:rFonts w:ascii="Arial" w:hAnsi="Arial" w:cs="Arial"/>
        </w:rPr>
        <w:t xml:space="preserve">t. d. VESTIBUL GRAĐENJE d.o.o. </w:t>
      </w:r>
      <w:r w:rsidR="00823C20">
        <w:rPr>
          <w:rFonts w:ascii="Arial" w:hAnsi="Arial" w:cs="Arial"/>
        </w:rPr>
        <w:t xml:space="preserve">prema njegovoj procjeni je izvelo preko 40.000,00 eura radova te suviše toga su troškovi iskopa koji su iznosili oko 10.000,00 eura koje je </w:t>
      </w:r>
      <w:r w:rsidR="003A0B26">
        <w:rPr>
          <w:rFonts w:ascii="Arial" w:hAnsi="Arial" w:cs="Arial"/>
        </w:rPr>
        <w:t xml:space="preserve">t. d. </w:t>
      </w:r>
      <w:r w:rsidR="00823C20">
        <w:rPr>
          <w:rFonts w:ascii="Arial" w:hAnsi="Arial" w:cs="Arial"/>
        </w:rPr>
        <w:t xml:space="preserve">VESTIBUL GRAĐENJE </w:t>
      </w:r>
      <w:r w:rsidR="003A0B26">
        <w:rPr>
          <w:rFonts w:ascii="Arial" w:hAnsi="Arial" w:cs="Arial"/>
        </w:rPr>
        <w:t xml:space="preserve">d.o.o. </w:t>
      </w:r>
      <w:r w:rsidR="00823C20">
        <w:rPr>
          <w:rFonts w:ascii="Arial" w:hAnsi="Arial" w:cs="Arial"/>
        </w:rPr>
        <w:t xml:space="preserve">platilo drugom izvođaču, tako da dugovanje prema investitorima iznosi oko 18.000,00 eura, što je i priznato predstečajnom nagodbom. U svezi izvođenja radova posjeduje video zapise na mobilnom uređaju, oba ugovora o izvođenju radova te otpremnicu koju je izdao </w:t>
      </w:r>
      <w:r w:rsidR="00E77A2B">
        <w:rPr>
          <w:rFonts w:ascii="Arial" w:hAnsi="Arial" w:cs="Arial"/>
        </w:rPr>
        <w:t>M</w:t>
      </w:r>
      <w:r w:rsidR="00823C20">
        <w:rPr>
          <w:rFonts w:ascii="Arial" w:hAnsi="Arial" w:cs="Arial"/>
        </w:rPr>
        <w:t xml:space="preserve">ate Brkić. </w:t>
      </w:r>
    </w:p>
    <w:p w:rsidR="00823C20" w:rsidP="00487498" w:rsidRDefault="00823C20" w14:paraId="5E44D7A9" w14:textId="77777777">
      <w:pPr>
        <w:widowControl/>
        <w:adjustRightInd/>
        <w:ind w:firstLine="708"/>
        <w:jc w:val="both"/>
        <w:rPr>
          <w:rFonts w:ascii="Arial" w:hAnsi="Arial" w:cs="Arial"/>
        </w:rPr>
      </w:pPr>
    </w:p>
    <w:p w:rsidR="00823C20" w:rsidP="00487498" w:rsidRDefault="00823C20" w14:paraId="12124863" w14:textId="77777777">
      <w:pPr>
        <w:widowControl/>
        <w:adjustRightInd/>
        <w:ind w:firstLine="708"/>
        <w:jc w:val="both"/>
        <w:rPr>
          <w:rFonts w:ascii="Arial" w:hAnsi="Arial" w:cs="Arial"/>
        </w:rPr>
      </w:pPr>
      <w:r>
        <w:rPr>
          <w:rFonts w:ascii="Arial" w:hAnsi="Arial" w:cs="Arial"/>
        </w:rPr>
        <w:t xml:space="preserve">Nikola </w:t>
      </w:r>
      <w:proofErr w:type="spellStart"/>
      <w:r>
        <w:rPr>
          <w:rFonts w:ascii="Arial" w:hAnsi="Arial" w:cs="Arial"/>
        </w:rPr>
        <w:t>Jelović</w:t>
      </w:r>
      <w:proofErr w:type="spellEnd"/>
      <w:r>
        <w:rPr>
          <w:rFonts w:ascii="Arial" w:hAnsi="Arial" w:cs="Arial"/>
        </w:rPr>
        <w:t xml:space="preserve"> nije imao nikakve veze s ovim poslovnim odnosom, sve poslove je dogovarao, ugovarao i naplaćivao Siniša </w:t>
      </w:r>
      <w:proofErr w:type="spellStart"/>
      <w:r>
        <w:rPr>
          <w:rFonts w:ascii="Arial" w:hAnsi="Arial" w:cs="Arial"/>
        </w:rPr>
        <w:t>Vlastelica</w:t>
      </w:r>
      <w:proofErr w:type="spellEnd"/>
      <w:r>
        <w:rPr>
          <w:rFonts w:ascii="Arial" w:hAnsi="Arial" w:cs="Arial"/>
        </w:rPr>
        <w:t>. Knjige je vodio knjigovodstveni servis KAMENMONTAŽA</w:t>
      </w:r>
      <w:r w:rsidR="00BE2B53">
        <w:rPr>
          <w:rFonts w:ascii="Arial" w:hAnsi="Arial" w:cs="Arial"/>
        </w:rPr>
        <w:t>-</w:t>
      </w:r>
      <w:r>
        <w:rPr>
          <w:rFonts w:ascii="Arial" w:hAnsi="Arial" w:cs="Arial"/>
        </w:rPr>
        <w:t>KOMERC</w:t>
      </w:r>
      <w:r w:rsidR="00BE2B53">
        <w:rPr>
          <w:rFonts w:ascii="Arial" w:hAnsi="Arial" w:cs="Arial"/>
        </w:rPr>
        <w:t xml:space="preserve"> d.o.o</w:t>
      </w:r>
      <w:r>
        <w:rPr>
          <w:rFonts w:ascii="Arial" w:hAnsi="Arial" w:cs="Arial"/>
        </w:rPr>
        <w:t xml:space="preserve">. </w:t>
      </w:r>
    </w:p>
    <w:p w:rsidR="00823C20" w:rsidP="00487498" w:rsidRDefault="00823C20" w14:paraId="626FB735" w14:textId="77777777">
      <w:pPr>
        <w:widowControl/>
        <w:adjustRightInd/>
        <w:ind w:firstLine="708"/>
        <w:jc w:val="both"/>
        <w:rPr>
          <w:rFonts w:ascii="Arial" w:hAnsi="Arial" w:cs="Arial"/>
        </w:rPr>
      </w:pPr>
    </w:p>
    <w:p w:rsidR="00823C20" w:rsidP="00487498" w:rsidRDefault="00823C20" w14:paraId="72D463C3" w14:textId="77777777">
      <w:pPr>
        <w:widowControl/>
        <w:adjustRightInd/>
        <w:ind w:firstLine="708"/>
        <w:jc w:val="both"/>
        <w:rPr>
          <w:rFonts w:ascii="Arial" w:hAnsi="Arial" w:cs="Arial"/>
        </w:rPr>
      </w:pPr>
      <w:r>
        <w:rPr>
          <w:rFonts w:ascii="Arial" w:hAnsi="Arial" w:cs="Arial"/>
        </w:rPr>
        <w:t>Ispitan kao svjedok Srđan Dvornik je naveo da je u predstečajnom postupku bio postavljen za povjerenika u t. d. VESTIBUL GRAĐENJE d.o.o.</w:t>
      </w:r>
      <w:r w:rsidR="00EE3608">
        <w:rPr>
          <w:rFonts w:ascii="Arial" w:hAnsi="Arial" w:cs="Arial"/>
        </w:rPr>
        <w:t xml:space="preserve">, a dok je prije njega bila kolegica iz Zagreba, a nakon njega je došao povjerenik Sandro Markov. Za povjerenika t. d. VESTIBUL GRAĐENJA d.o.o. je došao kada su već bile utvrđene tražbine </w:t>
      </w:r>
      <w:r w:rsidR="009400D1">
        <w:rPr>
          <w:rFonts w:ascii="Arial" w:hAnsi="Arial" w:cs="Arial"/>
        </w:rPr>
        <w:t xml:space="preserve">koje su utvrđene temeljem prijava vjerovnika i očitovanja dužnika u vrijeme kada je poslove povjerenika obavljala kolegica iz Zagreba. Utvrđene tražbine priznao je Siniša </w:t>
      </w:r>
      <w:proofErr w:type="spellStart"/>
      <w:r w:rsidR="009400D1">
        <w:rPr>
          <w:rFonts w:ascii="Arial" w:hAnsi="Arial" w:cs="Arial"/>
        </w:rPr>
        <w:t>Vlastelica</w:t>
      </w:r>
      <w:proofErr w:type="spellEnd"/>
      <w:r w:rsidR="009400D1">
        <w:rPr>
          <w:rFonts w:ascii="Arial" w:hAnsi="Arial" w:cs="Arial"/>
        </w:rPr>
        <w:t xml:space="preserve"> obzirom da su vjerovnici imali ovršne isprave sud je uputio </w:t>
      </w:r>
      <w:r w:rsidR="00BE2B53">
        <w:rPr>
          <w:rFonts w:ascii="Arial" w:hAnsi="Arial" w:cs="Arial"/>
        </w:rPr>
        <w:t xml:space="preserve">t. d. </w:t>
      </w:r>
      <w:r w:rsidR="009400D1">
        <w:rPr>
          <w:rFonts w:ascii="Arial" w:hAnsi="Arial" w:cs="Arial"/>
        </w:rPr>
        <w:t xml:space="preserve">VESTIBUL GRAĐENJE </w:t>
      </w:r>
      <w:r w:rsidR="00BE2B53">
        <w:rPr>
          <w:rFonts w:ascii="Arial" w:hAnsi="Arial" w:cs="Arial"/>
        </w:rPr>
        <w:t>d.o.o.</w:t>
      </w:r>
      <w:r w:rsidR="009400D1">
        <w:rPr>
          <w:rFonts w:ascii="Arial" w:hAnsi="Arial" w:cs="Arial"/>
        </w:rPr>
        <w:t xml:space="preserve"> u parnicu radi pobijanja, ali taj postupak Siniša </w:t>
      </w:r>
      <w:proofErr w:type="spellStart"/>
      <w:r w:rsidR="009400D1">
        <w:rPr>
          <w:rFonts w:ascii="Arial" w:hAnsi="Arial" w:cs="Arial"/>
        </w:rPr>
        <w:t>Vlastelica</w:t>
      </w:r>
      <w:proofErr w:type="spellEnd"/>
      <w:r w:rsidR="009400D1">
        <w:rPr>
          <w:rFonts w:ascii="Arial" w:hAnsi="Arial" w:cs="Arial"/>
        </w:rPr>
        <w:t xml:space="preserve"> nije nikad pokrenuo. Sud je potvrdio stečajnu nagodbu. U međuvremenu je otvoren stečajni postupak. Sa </w:t>
      </w:r>
      <w:proofErr w:type="spellStart"/>
      <w:r w:rsidR="009400D1">
        <w:rPr>
          <w:rFonts w:ascii="Arial" w:hAnsi="Arial" w:cs="Arial"/>
        </w:rPr>
        <w:t>Vlastelicom</w:t>
      </w:r>
      <w:proofErr w:type="spellEnd"/>
      <w:r w:rsidR="009400D1">
        <w:rPr>
          <w:rFonts w:ascii="Arial" w:hAnsi="Arial" w:cs="Arial"/>
        </w:rPr>
        <w:t xml:space="preserve"> se sastao samo jednom kada ga je upozorio na prava i obveze. Poznato mu je da za vrijeme predstečajnog postupka nije plaćao vjerovnike već samo zaposlenike. Zna da je bračnom paru Vrdoljak priznat dio tražbina, a dio je osporen. Sud je na temelju glasovanja potvrdio predstečajnu nagodbu.  </w:t>
      </w:r>
    </w:p>
    <w:p w:rsidR="009400D1" w:rsidP="00487498" w:rsidRDefault="009400D1" w14:paraId="5904252D" w14:textId="77777777">
      <w:pPr>
        <w:widowControl/>
        <w:adjustRightInd/>
        <w:ind w:firstLine="708"/>
        <w:jc w:val="both"/>
        <w:rPr>
          <w:rFonts w:ascii="Arial" w:hAnsi="Arial" w:cs="Arial"/>
        </w:rPr>
      </w:pPr>
    </w:p>
    <w:p w:rsidR="009400D1" w:rsidP="00487498" w:rsidRDefault="009400D1" w14:paraId="0F131A93" w14:textId="77777777">
      <w:pPr>
        <w:widowControl/>
        <w:adjustRightInd/>
        <w:ind w:firstLine="708"/>
        <w:jc w:val="both"/>
        <w:rPr>
          <w:rFonts w:ascii="Arial" w:hAnsi="Arial" w:cs="Arial"/>
        </w:rPr>
      </w:pPr>
      <w:r>
        <w:rPr>
          <w:rFonts w:ascii="Arial" w:hAnsi="Arial" w:cs="Arial"/>
        </w:rPr>
        <w:t xml:space="preserve">Ispitana kao svjedok Danijela Kovač je navela da je u stečajnom postupku St-638/24 rješenjem Trgovačkog suda u Splitu od 2. srpnja 2025. imenovana i razriješena dužnosti stečajnog upravitelja </w:t>
      </w:r>
      <w:r w:rsidR="00BE2B53">
        <w:rPr>
          <w:rFonts w:ascii="Arial" w:hAnsi="Arial" w:cs="Arial"/>
        </w:rPr>
        <w:t xml:space="preserve">t. d. </w:t>
      </w:r>
      <w:r>
        <w:rPr>
          <w:rFonts w:ascii="Arial" w:hAnsi="Arial" w:cs="Arial"/>
        </w:rPr>
        <w:t>VESTIBUL GRAĐENJA d.o.o. obzirom da je sud po sl</w:t>
      </w:r>
      <w:r w:rsidR="00BE2B53">
        <w:rPr>
          <w:rFonts w:ascii="Arial" w:hAnsi="Arial" w:cs="Arial"/>
        </w:rPr>
        <w:t>užbenoj</w:t>
      </w:r>
      <w:r>
        <w:rPr>
          <w:rFonts w:ascii="Arial" w:hAnsi="Arial" w:cs="Arial"/>
        </w:rPr>
        <w:t xml:space="preserve"> dužnosti ocijenio da društvo nema imovine te da se istovremeno stečajni postupak otvara i zatvara. Nikada nije preuzela poslovnu dokumentaciju te pretpostavlja da se nalazi kod osnivača društva. </w:t>
      </w:r>
    </w:p>
    <w:p w:rsidR="009C4F35" w:rsidP="00487498" w:rsidRDefault="009C4F35" w14:paraId="6AEF2A1A" w14:textId="77777777">
      <w:pPr>
        <w:widowControl/>
        <w:adjustRightInd/>
        <w:ind w:firstLine="708"/>
        <w:jc w:val="both"/>
        <w:rPr>
          <w:rFonts w:ascii="Arial" w:hAnsi="Arial" w:cs="Arial"/>
        </w:rPr>
      </w:pPr>
    </w:p>
    <w:p w:rsidR="00F941AF" w:rsidP="00487498" w:rsidRDefault="009C4F35" w14:paraId="742F2A31" w14:textId="77777777">
      <w:pPr>
        <w:widowControl/>
        <w:adjustRightInd/>
        <w:ind w:firstLine="708"/>
        <w:jc w:val="both"/>
        <w:rPr>
          <w:rFonts w:ascii="Arial" w:hAnsi="Arial" w:cs="Arial"/>
        </w:rPr>
      </w:pPr>
      <w:r>
        <w:rPr>
          <w:rFonts w:ascii="Arial" w:hAnsi="Arial" w:cs="Arial"/>
        </w:rPr>
        <w:t xml:space="preserve">Ispitana kao svjedok Pera Jurčević je navela da je bila osnivač i direktor t. d. </w:t>
      </w:r>
      <w:r w:rsidR="00BE2B53">
        <w:rPr>
          <w:rFonts w:ascii="Arial" w:hAnsi="Arial" w:cs="Arial"/>
        </w:rPr>
        <w:t xml:space="preserve">KAMENMONTAŽA-KOMERC d.o.o. </w:t>
      </w:r>
      <w:r>
        <w:rPr>
          <w:rFonts w:ascii="Arial" w:hAnsi="Arial" w:cs="Arial"/>
        </w:rPr>
        <w:t xml:space="preserve">do 2015. kada je otišla u mirovinu. Društvo je registrirano i za vođenje knjigovodstva pa su za t. d. VESTIBUL GRAĐENJE d.o.o. vodili knjige sve do mjeseca ožujka 2024. Društvo je uredno poslovalo, vodile su se </w:t>
      </w:r>
      <w:r>
        <w:rPr>
          <w:rFonts w:ascii="Arial" w:hAnsi="Arial" w:cs="Arial"/>
        </w:rPr>
        <w:lastRenderedPageBreak/>
        <w:t>poslovne knjige dok nisu upali u probleme početkom 2023. Poznato joj je da su investitori Dražen Vrdoljak i njegova supruga uplatili 24. travnja 2023. i to Dražen Vrdoljak 6.000,00 eura i njega supruga Marija 9.000,00 eura te 1.700,00 eura, dakle ukupno 16.700,00 eura. Na poseban upit svjedokinja je odgovorila da oni nisu znali za ugovor o građenju između t. d. VESTIBUL GRAĐENJE</w:t>
      </w:r>
      <w:r w:rsidR="00BE2B53">
        <w:rPr>
          <w:rFonts w:ascii="Arial" w:hAnsi="Arial" w:cs="Arial"/>
        </w:rPr>
        <w:t xml:space="preserve"> d.o.o.</w:t>
      </w:r>
      <w:r>
        <w:rPr>
          <w:rFonts w:ascii="Arial" w:hAnsi="Arial" w:cs="Arial"/>
        </w:rPr>
        <w:t xml:space="preserve"> i Vrdoljaka. To je saznala kada su na račun sjele uplate Vrdoljaka. Na njihovo inzistiranje </w:t>
      </w:r>
      <w:r w:rsidR="00BE2B53">
        <w:rPr>
          <w:rFonts w:ascii="Arial" w:hAnsi="Arial" w:cs="Arial"/>
        </w:rPr>
        <w:t xml:space="preserve">t. d. </w:t>
      </w:r>
      <w:r>
        <w:rPr>
          <w:rFonts w:ascii="Arial" w:hAnsi="Arial" w:cs="Arial"/>
        </w:rPr>
        <w:t>VESTIBUL GRAĐENJE</w:t>
      </w:r>
      <w:r w:rsidR="00BE2B53">
        <w:rPr>
          <w:rFonts w:ascii="Arial" w:hAnsi="Arial" w:cs="Arial"/>
        </w:rPr>
        <w:t xml:space="preserve"> d.o.o.</w:t>
      </w:r>
      <w:r>
        <w:rPr>
          <w:rFonts w:ascii="Arial" w:hAnsi="Arial" w:cs="Arial"/>
        </w:rPr>
        <w:t xml:space="preserve"> im je ispostavilo račune za usluge, na račun su sjeli novci prije ispostavljenih računa, misli da se radi o računima ispostavljenim dan ili dva kasnije. Tu se ne radi o dvostrukoj uplati, već o uplati koja nije pratila račune, odnosno računi su ispostavljeni naknadno. Odgovorna osoba u </w:t>
      </w:r>
      <w:r w:rsidR="00BE2B53">
        <w:rPr>
          <w:rFonts w:ascii="Arial" w:hAnsi="Arial" w:cs="Arial"/>
        </w:rPr>
        <w:t xml:space="preserve">t. d. </w:t>
      </w:r>
      <w:r>
        <w:rPr>
          <w:rFonts w:ascii="Arial" w:hAnsi="Arial" w:cs="Arial"/>
        </w:rPr>
        <w:t>VESTIBUL GRAĐENJ</w:t>
      </w:r>
      <w:r w:rsidR="00BE2B53">
        <w:rPr>
          <w:rFonts w:ascii="Arial" w:hAnsi="Arial" w:cs="Arial"/>
        </w:rPr>
        <w:t>E</w:t>
      </w:r>
      <w:r>
        <w:rPr>
          <w:rFonts w:ascii="Arial" w:hAnsi="Arial" w:cs="Arial"/>
        </w:rPr>
        <w:t xml:space="preserve"> pored Siniše </w:t>
      </w:r>
      <w:proofErr w:type="spellStart"/>
      <w:r>
        <w:rPr>
          <w:rFonts w:ascii="Arial" w:hAnsi="Arial" w:cs="Arial"/>
        </w:rPr>
        <w:t>Vlastelice</w:t>
      </w:r>
      <w:proofErr w:type="spellEnd"/>
      <w:r>
        <w:rPr>
          <w:rFonts w:ascii="Arial" w:hAnsi="Arial" w:cs="Arial"/>
        </w:rPr>
        <w:t xml:space="preserve"> je bio Nikola </w:t>
      </w:r>
      <w:proofErr w:type="spellStart"/>
      <w:r>
        <w:rPr>
          <w:rFonts w:ascii="Arial" w:hAnsi="Arial" w:cs="Arial"/>
        </w:rPr>
        <w:t>Jelović</w:t>
      </w:r>
      <w:proofErr w:type="spellEnd"/>
      <w:r w:rsidR="00BE2B53">
        <w:rPr>
          <w:rFonts w:ascii="Arial" w:hAnsi="Arial" w:cs="Arial"/>
        </w:rPr>
        <w:t xml:space="preserve">, </w:t>
      </w:r>
      <w:r>
        <w:rPr>
          <w:rFonts w:ascii="Arial" w:hAnsi="Arial" w:cs="Arial"/>
        </w:rPr>
        <w:t xml:space="preserve">međutim poslovni odnos sa </w:t>
      </w:r>
      <w:proofErr w:type="spellStart"/>
      <w:r>
        <w:rPr>
          <w:rFonts w:ascii="Arial" w:hAnsi="Arial" w:cs="Arial"/>
        </w:rPr>
        <w:t>Vrdoljacima</w:t>
      </w:r>
      <w:proofErr w:type="spellEnd"/>
      <w:r>
        <w:rPr>
          <w:rFonts w:ascii="Arial" w:hAnsi="Arial" w:cs="Arial"/>
        </w:rPr>
        <w:t xml:space="preserve"> je vodio Siniša </w:t>
      </w:r>
      <w:proofErr w:type="spellStart"/>
      <w:r>
        <w:rPr>
          <w:rFonts w:ascii="Arial" w:hAnsi="Arial" w:cs="Arial"/>
        </w:rPr>
        <w:t>Vlastelica</w:t>
      </w:r>
      <w:proofErr w:type="spellEnd"/>
      <w:r>
        <w:rPr>
          <w:rFonts w:ascii="Arial" w:hAnsi="Arial" w:cs="Arial"/>
        </w:rPr>
        <w:t xml:space="preserve"> i u svezi ispostavljenih računa samo je s njim komunicirala. Kada su sjele uplate, a nije mogla doći do </w:t>
      </w:r>
      <w:proofErr w:type="spellStart"/>
      <w:r>
        <w:rPr>
          <w:rFonts w:ascii="Arial" w:hAnsi="Arial" w:cs="Arial"/>
        </w:rPr>
        <w:t>Vlastelice</w:t>
      </w:r>
      <w:proofErr w:type="spellEnd"/>
      <w:r w:rsidR="00BE2B53">
        <w:rPr>
          <w:rFonts w:ascii="Arial" w:hAnsi="Arial" w:cs="Arial"/>
        </w:rPr>
        <w:t>,</w:t>
      </w:r>
      <w:r>
        <w:rPr>
          <w:rFonts w:ascii="Arial" w:hAnsi="Arial" w:cs="Arial"/>
        </w:rPr>
        <w:t xml:space="preserve"> kontaktira bi Bernarda Komara. Iz konto kartice za t. d. VESTIBUL GRAĐENJE d.o.o. je razvidno da su uplate Dražena Vrdoljaka i Marije Spajić Vrdoljak</w:t>
      </w:r>
      <w:r w:rsidR="0076405D">
        <w:rPr>
          <w:rFonts w:ascii="Arial" w:hAnsi="Arial" w:cs="Arial"/>
        </w:rPr>
        <w:t xml:space="preserve"> </w:t>
      </w:r>
      <w:r w:rsidR="006B2E67">
        <w:rPr>
          <w:rFonts w:ascii="Arial" w:hAnsi="Arial" w:cs="Arial"/>
        </w:rPr>
        <w:t xml:space="preserve">iskorištene za potrebe poslovanja firme. Od tih sredstava kao i drugih koja su pristizala na račun podmirivale su se obveze firme po nalogu Siniše </w:t>
      </w:r>
      <w:proofErr w:type="spellStart"/>
      <w:r w:rsidR="006B2E67">
        <w:rPr>
          <w:rFonts w:ascii="Arial" w:hAnsi="Arial" w:cs="Arial"/>
        </w:rPr>
        <w:t>Vlastelice</w:t>
      </w:r>
      <w:proofErr w:type="spellEnd"/>
      <w:r w:rsidR="006B2E67">
        <w:rPr>
          <w:rFonts w:ascii="Arial" w:hAnsi="Arial" w:cs="Arial"/>
        </w:rPr>
        <w:t xml:space="preserve">. Gdje se nalazi poslovna dokumentacija društva nema saznanja, kao što nema saznanja o otvaranju stečajnog ili predstečajnog postupka. </w:t>
      </w:r>
    </w:p>
    <w:p w:rsidR="00F941AF" w:rsidP="00487498" w:rsidRDefault="00F941AF" w14:paraId="507298A7" w14:textId="77777777">
      <w:pPr>
        <w:widowControl/>
        <w:adjustRightInd/>
        <w:ind w:firstLine="708"/>
        <w:jc w:val="both"/>
        <w:rPr>
          <w:rFonts w:ascii="Arial" w:hAnsi="Arial" w:cs="Arial"/>
        </w:rPr>
      </w:pPr>
    </w:p>
    <w:p w:rsidR="009C4F35" w:rsidP="00487498" w:rsidRDefault="00F941AF" w14:paraId="57572C70" w14:textId="77777777">
      <w:pPr>
        <w:widowControl/>
        <w:adjustRightInd/>
        <w:ind w:firstLine="708"/>
        <w:jc w:val="both"/>
        <w:rPr>
          <w:rFonts w:ascii="Arial" w:hAnsi="Arial" w:cs="Arial"/>
        </w:rPr>
      </w:pPr>
      <w:r>
        <w:rPr>
          <w:rFonts w:ascii="Arial" w:hAnsi="Arial" w:cs="Arial"/>
        </w:rPr>
        <w:t>Nije joj poznat poslovni odnos između t. d. VESTIBUL GRAĐENJE</w:t>
      </w:r>
      <w:r w:rsidR="001A69AC">
        <w:rPr>
          <w:rFonts w:ascii="Arial" w:hAnsi="Arial" w:cs="Arial"/>
        </w:rPr>
        <w:t xml:space="preserve"> d.o.o.</w:t>
      </w:r>
      <w:r>
        <w:rPr>
          <w:rFonts w:ascii="Arial" w:hAnsi="Arial" w:cs="Arial"/>
        </w:rPr>
        <w:t xml:space="preserve"> i t. d. VIMAB TRGOVINA </w:t>
      </w:r>
      <w:r w:rsidR="001A69AC">
        <w:rPr>
          <w:rFonts w:ascii="Arial" w:hAnsi="Arial" w:cs="Arial"/>
        </w:rPr>
        <w:t>d.o.o.</w:t>
      </w:r>
      <w:r>
        <w:rPr>
          <w:rFonts w:ascii="Arial" w:hAnsi="Arial" w:cs="Arial"/>
        </w:rPr>
        <w:t xml:space="preserve">, nakon što joj je predočen račun </w:t>
      </w:r>
      <w:r w:rsidR="001A69AC">
        <w:rPr>
          <w:rFonts w:ascii="Arial" w:hAnsi="Arial" w:cs="Arial"/>
        </w:rPr>
        <w:t xml:space="preserve">t. d. </w:t>
      </w:r>
      <w:r>
        <w:rPr>
          <w:rFonts w:ascii="Arial" w:hAnsi="Arial" w:cs="Arial"/>
        </w:rPr>
        <w:t xml:space="preserve">VIMAB TRGOVINE </w:t>
      </w:r>
      <w:r w:rsidR="001A69AC">
        <w:rPr>
          <w:rFonts w:ascii="Arial" w:hAnsi="Arial" w:cs="Arial"/>
        </w:rPr>
        <w:t xml:space="preserve">d.o.o. </w:t>
      </w:r>
      <w:r>
        <w:rPr>
          <w:rFonts w:ascii="Arial" w:hAnsi="Arial" w:cs="Arial"/>
        </w:rPr>
        <w:t>izjavljuje da se očito radi o gotovinskom plaćanju jer datum dospijeća i isporuke bi bio različit</w:t>
      </w:r>
      <w:r w:rsidR="001A69AC">
        <w:rPr>
          <w:rFonts w:ascii="Arial" w:hAnsi="Arial" w:cs="Arial"/>
        </w:rPr>
        <w:t xml:space="preserve">, nelogično je da je na računu naveden isti datum isporuke i dospijeća a dok se kao način plaćanja navodi transakcijski račun što ukazuje da bi plaćanje trebalo ići preko žiro računa. Potvrđuje da je t. d. VESTIBUL GRAĐENJE d.o.o. dok nije upalo u poslovne teškoće uredno plaćalo dobavljače i podmirivalo obveze, pa joj je nelogično da bi Siniša </w:t>
      </w:r>
      <w:proofErr w:type="spellStart"/>
      <w:r w:rsidR="001A69AC">
        <w:rPr>
          <w:rFonts w:ascii="Arial" w:hAnsi="Arial" w:cs="Arial"/>
        </w:rPr>
        <w:t>Vlastelica</w:t>
      </w:r>
      <w:proofErr w:type="spellEnd"/>
      <w:r w:rsidR="001A69AC">
        <w:rPr>
          <w:rFonts w:ascii="Arial" w:hAnsi="Arial" w:cs="Arial"/>
        </w:rPr>
        <w:t xml:space="preserve"> ostao dužan nekome 2.000,00 eura. </w:t>
      </w:r>
    </w:p>
    <w:p w:rsidR="001A69AC" w:rsidP="00487498" w:rsidRDefault="001A69AC" w14:paraId="4650A27F" w14:textId="77777777">
      <w:pPr>
        <w:widowControl/>
        <w:adjustRightInd/>
        <w:ind w:firstLine="708"/>
        <w:jc w:val="both"/>
        <w:rPr>
          <w:rFonts w:ascii="Arial" w:hAnsi="Arial" w:cs="Arial"/>
        </w:rPr>
      </w:pPr>
    </w:p>
    <w:p w:rsidR="001A69AC" w:rsidP="001A69AC" w:rsidRDefault="001A69AC" w14:paraId="1E76CBDD" w14:textId="77777777">
      <w:pPr>
        <w:widowControl/>
        <w:adjustRightInd/>
        <w:ind w:firstLine="708"/>
        <w:jc w:val="both"/>
        <w:rPr>
          <w:rFonts w:ascii="Arial" w:hAnsi="Arial" w:cs="Arial"/>
        </w:rPr>
      </w:pPr>
      <w:r>
        <w:rPr>
          <w:rFonts w:ascii="Arial" w:hAnsi="Arial" w:cs="Arial"/>
        </w:rPr>
        <w:t xml:space="preserve">Ispitan kao svjedok Hrvoje Dujo </w:t>
      </w:r>
      <w:proofErr w:type="spellStart"/>
      <w:r>
        <w:rPr>
          <w:rFonts w:ascii="Arial" w:hAnsi="Arial" w:cs="Arial"/>
        </w:rPr>
        <w:t>Zlatoper</w:t>
      </w:r>
      <w:proofErr w:type="spellEnd"/>
      <w:r>
        <w:rPr>
          <w:rFonts w:ascii="Arial" w:hAnsi="Arial" w:cs="Arial"/>
        </w:rPr>
        <w:t xml:space="preserve"> je naveo da ga je kao nadzornog inženjera angažirao gospodin Vrdoljak u proljeće 2023. Zatekao je na terenu izveden</w:t>
      </w:r>
      <w:r w:rsidR="00BE2B53">
        <w:rPr>
          <w:rFonts w:ascii="Arial" w:hAnsi="Arial" w:cs="Arial"/>
        </w:rPr>
        <w:t>e</w:t>
      </w:r>
      <w:r>
        <w:rPr>
          <w:rFonts w:ascii="Arial" w:hAnsi="Arial" w:cs="Arial"/>
        </w:rPr>
        <w:t xml:space="preserve"> radove od prethodnog izvođača te zaključeni ugovor o građenju s t. d. VESTIBUL GRAĐENJE d.o.o. Trebalo je nastaviti građenje na započete temelje i armaturu. </w:t>
      </w:r>
      <w:r w:rsidR="008C0D66">
        <w:rPr>
          <w:rFonts w:ascii="Arial" w:hAnsi="Arial" w:cs="Arial"/>
        </w:rPr>
        <w:t xml:space="preserve">Cijelo vrijeme je kontaktirao sa Bernardom </w:t>
      </w:r>
      <w:proofErr w:type="spellStart"/>
      <w:r w:rsidR="008C0D66">
        <w:rPr>
          <w:rFonts w:ascii="Arial" w:hAnsi="Arial" w:cs="Arial"/>
        </w:rPr>
        <w:t>Komarom</w:t>
      </w:r>
      <w:proofErr w:type="spellEnd"/>
      <w:r w:rsidR="008C0D66">
        <w:rPr>
          <w:rFonts w:ascii="Arial" w:hAnsi="Arial" w:cs="Arial"/>
        </w:rPr>
        <w:t xml:space="preserve"> koji je bio poslovođa, Vrdoljak je izvođaču platio oko 20.000,00 eura avansa. Radovi na gradilištu su krenuli početkom svibnja, tražio je da se na gradilištu imenuje inženjer gradilišta i da se otvori građevinski dnevnik, sve sukladno Zakonu o gradnji. Kako izvođač nije dostavio traženu dokumentaciju kao imenovani inženjer gradilišta nije mogao otvoriti građevinski dnevnik  sukladno Zakonu o gradnji. S obzirom da izvođač nije pripremio građevinsku knjigu nadzor je na traženje investitora obračunao izvedene radove prema kojima vrijednost izvedenih radova iznosi 20.749,61 eur</w:t>
      </w:r>
      <w:r w:rsidR="00E77A2B">
        <w:rPr>
          <w:rFonts w:ascii="Arial" w:hAnsi="Arial" w:cs="Arial"/>
        </w:rPr>
        <w:t>a</w:t>
      </w:r>
      <w:r w:rsidR="008C0D66">
        <w:rPr>
          <w:rFonts w:ascii="Arial" w:hAnsi="Arial" w:cs="Arial"/>
        </w:rPr>
        <w:t xml:space="preserve">, a dok je prema obračunu izvođača vrijednost radova iznosila 29.207,14 eura. Nije mu poznata dinamika isplate, ali zna da je bio neki avans, ali koliko se sjeća radilo se o nekih 50.000,00 eura. Poznato mu je da je izvođač radova stalno tražio od investitora novce, koje mu je on u više navrata i isplatio. Kod obračuna u građevinskoj knjizi nije bilo bitnih odstupanja. U načelu se izvođač pridržavao građevinske dozvole dok su manja odstupanja rješavana u hodu. Dinamika radova dok su radovi trajali je tekla uredno, međutim zabrana je nastupila 15. lipnja </w:t>
      </w:r>
      <w:r w:rsidR="00BE2B53">
        <w:rPr>
          <w:rFonts w:ascii="Arial" w:hAnsi="Arial" w:cs="Arial"/>
        </w:rPr>
        <w:t xml:space="preserve">2023. </w:t>
      </w:r>
      <w:r w:rsidR="008C0D66">
        <w:rPr>
          <w:rFonts w:ascii="Arial" w:hAnsi="Arial" w:cs="Arial"/>
        </w:rPr>
        <w:t xml:space="preserve">i radovi su prekinuti. Iako je bilo dogovoreno da će se radovi nastaviti u rujnu nakon sezone, poslovna suradnja nije nastavljena jer je ugovor raskinut. Prema njegovom saznanju do raskida poslovne suradnje je došlo jer je investitor preplatio radove izvođaču, a izvođenje radova nije mogao nastaviti bez dodatnih sredstava. </w:t>
      </w:r>
      <w:r w:rsidR="008C0D66">
        <w:rPr>
          <w:rFonts w:ascii="Arial" w:hAnsi="Arial" w:cs="Arial"/>
        </w:rPr>
        <w:lastRenderedPageBreak/>
        <w:t xml:space="preserve">Radovi su se do 15. lipnja </w:t>
      </w:r>
      <w:r w:rsidR="00154A46">
        <w:rPr>
          <w:rFonts w:ascii="Arial" w:hAnsi="Arial" w:cs="Arial"/>
        </w:rPr>
        <w:t xml:space="preserve">2023. </w:t>
      </w:r>
      <w:r w:rsidR="008C0D66">
        <w:rPr>
          <w:rFonts w:ascii="Arial" w:hAnsi="Arial" w:cs="Arial"/>
        </w:rPr>
        <w:t xml:space="preserve">izveli onoliko koliko su mogli, a prekinuti su zbog nastupa zabrane gradnje 15. lipnja 2023. </w:t>
      </w:r>
    </w:p>
    <w:p w:rsidR="008C0D66" w:rsidP="001A69AC" w:rsidRDefault="008C0D66" w14:paraId="4E779C13" w14:textId="77777777">
      <w:pPr>
        <w:widowControl/>
        <w:adjustRightInd/>
        <w:ind w:firstLine="708"/>
        <w:jc w:val="both"/>
        <w:rPr>
          <w:rFonts w:ascii="Arial" w:hAnsi="Arial" w:cs="Arial"/>
        </w:rPr>
      </w:pPr>
    </w:p>
    <w:p w:rsidR="002B060B" w:rsidP="00727D7A" w:rsidRDefault="008C0D66" w14:paraId="5DAB66FB" w14:textId="77777777">
      <w:pPr>
        <w:widowControl/>
        <w:adjustRightInd/>
        <w:ind w:firstLine="708"/>
        <w:jc w:val="both"/>
        <w:rPr>
          <w:rFonts w:ascii="Arial" w:hAnsi="Arial" w:cs="Arial"/>
        </w:rPr>
      </w:pPr>
      <w:r>
        <w:rPr>
          <w:rFonts w:ascii="Arial" w:hAnsi="Arial" w:cs="Arial"/>
        </w:rPr>
        <w:t>Na poseban upit svjedok je odgovorio da je uobičajeno da investitor izvođaču radova na početku poslovne suradnje i plati određeni avans</w:t>
      </w:r>
      <w:r w:rsidR="00C02D5A">
        <w:rPr>
          <w:rFonts w:ascii="Arial" w:hAnsi="Arial" w:cs="Arial"/>
        </w:rPr>
        <w:t>, a to je opet stvar dogovora investitora i izvođača odnosno ugovora kao i davanja garancije za obavljanje poslova.</w:t>
      </w:r>
    </w:p>
    <w:p w:rsidRPr="00727D7A" w:rsidR="00E77A2B" w:rsidP="00727D7A" w:rsidRDefault="00E77A2B" w14:paraId="139AA279" w14:textId="77777777">
      <w:pPr>
        <w:widowControl/>
        <w:adjustRightInd/>
        <w:ind w:firstLine="708"/>
        <w:jc w:val="both"/>
        <w:rPr>
          <w:rFonts w:ascii="Arial" w:hAnsi="Arial" w:cs="Arial"/>
        </w:rPr>
      </w:pPr>
    </w:p>
    <w:p w:rsidR="009F6BBF" w:rsidP="00F735F1" w:rsidRDefault="00727D7A" w14:paraId="2E57B607" w14:textId="77777777">
      <w:pPr>
        <w:widowControl/>
        <w:adjustRightInd/>
        <w:ind w:firstLine="708"/>
        <w:jc w:val="both"/>
        <w:rPr>
          <w:rFonts w:ascii="Arial" w:hAnsi="Arial" w:cs="Arial"/>
        </w:rPr>
      </w:pPr>
      <w:r w:rsidRPr="00727D7A">
        <w:rPr>
          <w:rFonts w:ascii="Arial" w:hAnsi="Arial" w:cs="Arial"/>
        </w:rPr>
        <w:t>Iz povijesnog izvatka iz sudskog registra</w:t>
      </w:r>
      <w:r>
        <w:rPr>
          <w:rFonts w:ascii="Arial" w:hAnsi="Arial" w:cs="Arial"/>
        </w:rPr>
        <w:t xml:space="preserve"> proizlazi da su u inkriminiranom razdoblju osobe ovlaštene za zastupanje okrivljeni Siniša </w:t>
      </w:r>
      <w:proofErr w:type="spellStart"/>
      <w:r>
        <w:rPr>
          <w:rFonts w:ascii="Arial" w:hAnsi="Arial" w:cs="Arial"/>
        </w:rPr>
        <w:t>Vlastelica</w:t>
      </w:r>
      <w:proofErr w:type="spellEnd"/>
      <w:r>
        <w:rPr>
          <w:rFonts w:ascii="Arial" w:hAnsi="Arial" w:cs="Arial"/>
        </w:rPr>
        <w:t xml:space="preserve"> i Nikola </w:t>
      </w:r>
      <w:proofErr w:type="spellStart"/>
      <w:r>
        <w:rPr>
          <w:rFonts w:ascii="Arial" w:hAnsi="Arial" w:cs="Arial"/>
        </w:rPr>
        <w:t>Jelović</w:t>
      </w:r>
      <w:proofErr w:type="spellEnd"/>
      <w:r>
        <w:rPr>
          <w:rFonts w:ascii="Arial" w:hAnsi="Arial" w:cs="Arial"/>
        </w:rPr>
        <w:t xml:space="preserve">, međutim iz iskaza ispitanog svjedoka Nikole </w:t>
      </w:r>
      <w:proofErr w:type="spellStart"/>
      <w:r>
        <w:rPr>
          <w:rFonts w:ascii="Arial" w:hAnsi="Arial" w:cs="Arial"/>
        </w:rPr>
        <w:t>Jelovića</w:t>
      </w:r>
      <w:proofErr w:type="spellEnd"/>
      <w:r>
        <w:rPr>
          <w:rFonts w:ascii="Arial" w:hAnsi="Arial" w:cs="Arial"/>
        </w:rPr>
        <w:t xml:space="preserve">, Bernarda Komara, te Dražena Vrdoljaka i Marije Spajić Vrdoljak proizlazi da je u inkriminirano vrijeme stvarno rukovodio poslovanjem t. d. VESTIBUL GRAĐENJA d.o.o. okrivljeni Siniša </w:t>
      </w:r>
      <w:proofErr w:type="spellStart"/>
      <w:r>
        <w:rPr>
          <w:rFonts w:ascii="Arial" w:hAnsi="Arial" w:cs="Arial"/>
        </w:rPr>
        <w:t>Vlastelica</w:t>
      </w:r>
      <w:proofErr w:type="spellEnd"/>
      <w:r>
        <w:rPr>
          <w:rFonts w:ascii="Arial" w:hAnsi="Arial" w:cs="Arial"/>
        </w:rPr>
        <w:t xml:space="preserve"> koji je i zaključio ugovor o građenju s bračnim parom Vrdoljak i dogovorio poslovnu suradnju, tako da je nesporno da je Siniša </w:t>
      </w:r>
      <w:proofErr w:type="spellStart"/>
      <w:r>
        <w:rPr>
          <w:rFonts w:ascii="Arial" w:hAnsi="Arial" w:cs="Arial"/>
        </w:rPr>
        <w:t>Vlastelica</w:t>
      </w:r>
      <w:proofErr w:type="spellEnd"/>
      <w:r>
        <w:rPr>
          <w:rFonts w:ascii="Arial" w:hAnsi="Arial" w:cs="Arial"/>
        </w:rPr>
        <w:t xml:space="preserve"> stvarno rukovodio poslovanjem društva</w:t>
      </w:r>
      <w:r w:rsidR="00E77A2B">
        <w:rPr>
          <w:rFonts w:ascii="Arial" w:hAnsi="Arial" w:cs="Arial"/>
        </w:rPr>
        <w:t xml:space="preserve"> u inkriminiranom razdoblju.</w:t>
      </w:r>
    </w:p>
    <w:p w:rsidR="00727D7A" w:rsidP="00F735F1" w:rsidRDefault="00727D7A" w14:paraId="75EEFB9D" w14:textId="77777777">
      <w:pPr>
        <w:widowControl/>
        <w:adjustRightInd/>
        <w:ind w:firstLine="708"/>
        <w:jc w:val="both"/>
        <w:rPr>
          <w:rFonts w:ascii="Arial" w:hAnsi="Arial" w:cs="Arial"/>
        </w:rPr>
      </w:pPr>
    </w:p>
    <w:p w:rsidR="009B448C" w:rsidP="00F735F1" w:rsidRDefault="00727D7A" w14:paraId="6C37A467" w14:textId="77777777">
      <w:pPr>
        <w:widowControl/>
        <w:adjustRightInd/>
        <w:ind w:firstLine="708"/>
        <w:jc w:val="both"/>
        <w:rPr>
          <w:rFonts w:ascii="Arial" w:hAnsi="Arial" w:cs="Arial"/>
        </w:rPr>
      </w:pPr>
      <w:r>
        <w:rPr>
          <w:rFonts w:ascii="Arial" w:hAnsi="Arial" w:cs="Arial"/>
        </w:rPr>
        <w:t xml:space="preserve">Iz ugovora o građenju zaključenog između Dražena Vrdoljaka, Marije Spajić Vrdoljak  kao investitora i t. d. VESTIBUL GRAĐENJE d.o.o. proizlazi da su 18. travnja 2023. zaključili ugovor kojim su ugovorili izvođenje građevinskih radova na građevini stambene namjene s bazenom 2b skupine na čest. </w:t>
      </w:r>
      <w:proofErr w:type="spellStart"/>
      <w:r>
        <w:rPr>
          <w:rFonts w:ascii="Arial" w:hAnsi="Arial" w:cs="Arial"/>
        </w:rPr>
        <w:t>zem</w:t>
      </w:r>
      <w:proofErr w:type="spellEnd"/>
      <w:r>
        <w:rPr>
          <w:rFonts w:ascii="Arial" w:hAnsi="Arial" w:cs="Arial"/>
        </w:rPr>
        <w:t>. 787/5 k.o. Vodice za predvidivi iznos cijene po ponudbenom troškovniku 211.000,00 eura, početkom izvođenja radova danom zaključenja ugovora, dovršetkom i predajom do 15. lipnja 2023. Investitori su se obvezali platiti predujam u iznosu od 33.000,00 eura, što iznosi 15,64 % od ugovorene cijene, s tim što se iznos predujma odbija od svake sljedeće ispostavljene situacije 15,64 %</w:t>
      </w:r>
      <w:r w:rsidR="0020494F">
        <w:rPr>
          <w:rFonts w:ascii="Arial" w:hAnsi="Arial" w:cs="Arial"/>
        </w:rPr>
        <w:t>. Izvoditelj vrši naplatu izvedenih radova temeljem privremene i okončane situacije. Građevinsku knjigu vodi i dostavlja izvoditelj, te izvoditelj izrađuje i dostavlja nadzoru privremenu situaciju na ovjeru  koju je investitor dužan ovjeriti i platiti u roku dva dana od primitka ovjerene situacije. Osporeni dio ispostavljene situacije će pokušati usuglasiti uroku od 3 dana od dana pregleda nadzornog tijela naručitelja, a u slučaju neusuglašenosti osporeni iznos se prebacuje i uračuna u sljedeću situaciju dok se nesporni dio plaća</w:t>
      </w:r>
      <w:r w:rsidR="009B448C">
        <w:rPr>
          <w:rFonts w:ascii="Arial" w:hAnsi="Arial" w:cs="Arial"/>
        </w:rPr>
        <w:t>.</w:t>
      </w:r>
    </w:p>
    <w:p w:rsidR="009B448C" w:rsidP="00F735F1" w:rsidRDefault="009B448C" w14:paraId="2DAAF2B0" w14:textId="77777777">
      <w:pPr>
        <w:widowControl/>
        <w:adjustRightInd/>
        <w:ind w:firstLine="708"/>
        <w:jc w:val="both"/>
        <w:rPr>
          <w:rFonts w:ascii="Arial" w:hAnsi="Arial" w:cs="Arial"/>
        </w:rPr>
      </w:pPr>
    </w:p>
    <w:p w:rsidR="00846210" w:rsidP="00F735F1" w:rsidRDefault="009B448C" w14:paraId="122D19BD" w14:textId="77777777">
      <w:pPr>
        <w:widowControl/>
        <w:adjustRightInd/>
        <w:ind w:firstLine="708"/>
        <w:jc w:val="both"/>
        <w:rPr>
          <w:rFonts w:ascii="Arial" w:hAnsi="Arial" w:cs="Arial"/>
        </w:rPr>
      </w:pPr>
      <w:r>
        <w:rPr>
          <w:rFonts w:ascii="Arial" w:hAnsi="Arial" w:cs="Arial"/>
        </w:rPr>
        <w:t>Iz potvrde transakcije uplate proizlazi da su Dražen Vrdoljak i Marija Spajić Vrdoljak na račun t.</w:t>
      </w:r>
      <w:r w:rsidR="00192814">
        <w:rPr>
          <w:rFonts w:ascii="Arial" w:hAnsi="Arial" w:cs="Arial"/>
        </w:rPr>
        <w:t xml:space="preserve"> </w:t>
      </w:r>
      <w:r>
        <w:rPr>
          <w:rFonts w:ascii="Arial" w:hAnsi="Arial" w:cs="Arial"/>
        </w:rPr>
        <w:t xml:space="preserve">d. </w:t>
      </w:r>
      <w:r w:rsidR="00192814">
        <w:rPr>
          <w:rFonts w:ascii="Arial" w:hAnsi="Arial" w:cs="Arial"/>
        </w:rPr>
        <w:t>VESTIBUL GRAĐENJE</w:t>
      </w:r>
      <w:r w:rsidR="00407A7D">
        <w:rPr>
          <w:rFonts w:ascii="Arial" w:hAnsi="Arial" w:cs="Arial"/>
        </w:rPr>
        <w:t xml:space="preserve"> d.o.o.</w:t>
      </w:r>
      <w:r w:rsidR="00192814">
        <w:rPr>
          <w:rFonts w:ascii="Arial" w:hAnsi="Arial" w:cs="Arial"/>
        </w:rPr>
        <w:t xml:space="preserve"> </w:t>
      </w:r>
      <w:r>
        <w:rPr>
          <w:rFonts w:ascii="Arial" w:hAnsi="Arial" w:cs="Arial"/>
        </w:rPr>
        <w:t>na ime akontacije uplatili iznos od 16</w:t>
      </w:r>
      <w:r w:rsidR="00192814">
        <w:rPr>
          <w:rFonts w:ascii="Arial" w:hAnsi="Arial" w:cs="Arial"/>
        </w:rPr>
        <w:t>.</w:t>
      </w:r>
      <w:r>
        <w:rPr>
          <w:rFonts w:ascii="Arial" w:hAnsi="Arial" w:cs="Arial"/>
        </w:rPr>
        <w:t>700</w:t>
      </w:r>
      <w:r w:rsidR="00192814">
        <w:rPr>
          <w:rFonts w:ascii="Arial" w:hAnsi="Arial" w:cs="Arial"/>
        </w:rPr>
        <w:t>,00</w:t>
      </w:r>
      <w:r>
        <w:rPr>
          <w:rFonts w:ascii="Arial" w:hAnsi="Arial" w:cs="Arial"/>
        </w:rPr>
        <w:t xml:space="preserve"> </w:t>
      </w:r>
      <w:r w:rsidR="00192814">
        <w:rPr>
          <w:rFonts w:ascii="Arial" w:hAnsi="Arial" w:cs="Arial"/>
        </w:rPr>
        <w:t>e</w:t>
      </w:r>
      <w:r>
        <w:rPr>
          <w:rFonts w:ascii="Arial" w:hAnsi="Arial" w:cs="Arial"/>
        </w:rPr>
        <w:t>ura</w:t>
      </w:r>
      <w:r w:rsidR="002B0839">
        <w:rPr>
          <w:rFonts w:ascii="Arial" w:hAnsi="Arial" w:cs="Arial"/>
        </w:rPr>
        <w:t xml:space="preserve">, dok iz isplatnica vlastoručno potpisanih i napisanih od strane Siniše </w:t>
      </w:r>
      <w:proofErr w:type="spellStart"/>
      <w:r w:rsidR="002B0839">
        <w:rPr>
          <w:rFonts w:ascii="Arial" w:hAnsi="Arial" w:cs="Arial"/>
        </w:rPr>
        <w:t>Vlastelice</w:t>
      </w:r>
      <w:proofErr w:type="spellEnd"/>
      <w:r w:rsidR="002B0839">
        <w:rPr>
          <w:rFonts w:ascii="Arial" w:hAnsi="Arial" w:cs="Arial"/>
        </w:rPr>
        <w:t xml:space="preserve"> i Bernarda Komara proizlazi da su 18. travnja 2023. na ruke u gotovini isplatili 18.000,00 eura, 29. travnja 2023.  za troškove zatrpavanja i nabijanja temelja 8.000,00 eura, 23. svibnja 2023. 1.500,00 eura za troškove izolacije, 25. svibnja 2023. 1.500,00 eura, 19. svibnja 2023. 11.000,00 eura, prema privremenoj situaciji od 18. svibnja 2023., 1. lipnja 2023. nadoplata plaćanja privremene situacije </w:t>
      </w:r>
      <w:r w:rsidR="00846210">
        <w:rPr>
          <w:rFonts w:ascii="Arial" w:hAnsi="Arial" w:cs="Arial"/>
        </w:rPr>
        <w:t>iznos od 2.000,00 eura, te 5. lipnja 2023. 11.450,00 eura za plaćanje računa broj S-14/FIN/1 i broj S-15/FIN-1.</w:t>
      </w:r>
      <w:r w:rsidR="008164A8">
        <w:rPr>
          <w:rFonts w:ascii="Arial" w:hAnsi="Arial" w:cs="Arial"/>
        </w:rPr>
        <w:t xml:space="preserve"> Dakle, iz navedenog proizlazi da su investitori izvođaču radova uplatili ukupno 70.310,00 eura. </w:t>
      </w:r>
    </w:p>
    <w:p w:rsidR="00846210" w:rsidP="00F735F1" w:rsidRDefault="00846210" w14:paraId="67412C4B" w14:textId="77777777">
      <w:pPr>
        <w:widowControl/>
        <w:adjustRightInd/>
        <w:ind w:firstLine="708"/>
        <w:jc w:val="both"/>
        <w:rPr>
          <w:rFonts w:ascii="Arial" w:hAnsi="Arial" w:cs="Arial"/>
        </w:rPr>
      </w:pPr>
    </w:p>
    <w:p w:rsidR="008164A8" w:rsidP="008164A8" w:rsidRDefault="00846210" w14:paraId="4A4D21C5" w14:textId="77777777">
      <w:pPr>
        <w:widowControl/>
        <w:adjustRightInd/>
        <w:ind w:firstLine="708"/>
        <w:jc w:val="both"/>
        <w:rPr>
          <w:rFonts w:ascii="Arial" w:hAnsi="Arial" w:cs="Arial"/>
        </w:rPr>
      </w:pPr>
      <w:r>
        <w:rPr>
          <w:rFonts w:ascii="Arial" w:hAnsi="Arial" w:cs="Arial"/>
        </w:rPr>
        <w:t xml:space="preserve">Iz zapisnika sa koordinacijskog sastanka proizlazi da su 9. lipnja 2023. održali sastanak Dražen Vrdoljak, Hrvoje Dujo </w:t>
      </w:r>
      <w:proofErr w:type="spellStart"/>
      <w:r>
        <w:rPr>
          <w:rFonts w:ascii="Arial" w:hAnsi="Arial" w:cs="Arial"/>
        </w:rPr>
        <w:t>Zlatoper</w:t>
      </w:r>
      <w:proofErr w:type="spellEnd"/>
      <w:r>
        <w:rPr>
          <w:rFonts w:ascii="Arial" w:hAnsi="Arial" w:cs="Arial"/>
        </w:rPr>
        <w:t xml:space="preserve"> i Bernard Komar, na kojem su usuglasili koji radovi su izvedeni, koji će se izvesti do 15. lipnja 2023., te utvrdili prekid radova 15. lipnja 2023. kada nastupa zabrana izvođenja radova. Prema obračunu izvedenih radova sačinjenog od strane stručnog nadzora Hrvoja Dujo </w:t>
      </w:r>
      <w:proofErr w:type="spellStart"/>
      <w:r>
        <w:rPr>
          <w:rFonts w:ascii="Arial" w:hAnsi="Arial" w:cs="Arial"/>
        </w:rPr>
        <w:t>Zlatopera</w:t>
      </w:r>
      <w:proofErr w:type="spellEnd"/>
      <w:r>
        <w:rPr>
          <w:rFonts w:ascii="Arial" w:hAnsi="Arial" w:cs="Arial"/>
        </w:rPr>
        <w:t xml:space="preserve"> </w:t>
      </w:r>
      <w:r>
        <w:rPr>
          <w:rFonts w:ascii="Arial" w:hAnsi="Arial" w:cs="Arial"/>
        </w:rPr>
        <w:lastRenderedPageBreak/>
        <w:t>proizlazi da je do 15. lipnja 2023. t. d. VESTIBUL GRAĐENJE d.o.o. izvelo radova u vrijednosti od 20.749,61 eura</w:t>
      </w:r>
      <w:r w:rsidR="007C7F14">
        <w:rPr>
          <w:rFonts w:ascii="Arial" w:hAnsi="Arial" w:cs="Arial"/>
        </w:rPr>
        <w:t>.</w:t>
      </w:r>
    </w:p>
    <w:p w:rsidR="008164A8" w:rsidP="008164A8" w:rsidRDefault="008164A8" w14:paraId="0C156B52" w14:textId="77777777">
      <w:pPr>
        <w:widowControl/>
        <w:adjustRightInd/>
        <w:ind w:firstLine="708"/>
        <w:jc w:val="both"/>
        <w:rPr>
          <w:rFonts w:ascii="Arial" w:hAnsi="Arial" w:cs="Arial"/>
        </w:rPr>
      </w:pPr>
    </w:p>
    <w:p w:rsidRPr="00727D7A" w:rsidR="00727D7A" w:rsidP="008164A8" w:rsidRDefault="007C7F14" w14:paraId="2CC2D9B8" w14:textId="77777777">
      <w:pPr>
        <w:widowControl/>
        <w:adjustRightInd/>
        <w:ind w:firstLine="708"/>
        <w:jc w:val="both"/>
        <w:rPr>
          <w:rFonts w:ascii="Arial" w:hAnsi="Arial" w:cs="Arial"/>
        </w:rPr>
      </w:pPr>
      <w:r>
        <w:rPr>
          <w:rFonts w:ascii="Arial" w:hAnsi="Arial" w:cs="Arial"/>
        </w:rPr>
        <w:t xml:space="preserve">Nadalje, proizlazi da je t. d. VESTIBUL GRAĐENJE d.o.o. ispostavilo dvije privremene situacije investitorima, izrađene sukladno Ugovoru o građenju i to 18. svibnja 2023. na iznos 16.110,80 eura koji iznos je po nadzornom inženjeru korigiran na 12.544,25 eura, te privremenu situaciju 2. lipnja 2023. na iznos od 13.793,10 eura koji iznos je korigiran 8.205,36 eura, što ukupno čini prema izvođaču radova vrijednost izvedenih radova 29.903,90 eura, a prema nadzornom inženjeru Hrvoju Duji </w:t>
      </w:r>
      <w:proofErr w:type="spellStart"/>
      <w:r>
        <w:rPr>
          <w:rFonts w:ascii="Arial" w:hAnsi="Arial" w:cs="Arial"/>
        </w:rPr>
        <w:t>Zlatoperu</w:t>
      </w:r>
      <w:proofErr w:type="spellEnd"/>
      <w:r>
        <w:rPr>
          <w:rFonts w:ascii="Arial" w:hAnsi="Arial" w:cs="Arial"/>
        </w:rPr>
        <w:t xml:space="preserve"> je ukupno</w:t>
      </w:r>
      <w:r w:rsidR="00846210">
        <w:rPr>
          <w:rFonts w:ascii="Arial" w:hAnsi="Arial" w:cs="Arial"/>
        </w:rPr>
        <w:t xml:space="preserve"> </w:t>
      </w:r>
      <w:r>
        <w:rPr>
          <w:rFonts w:ascii="Arial" w:hAnsi="Arial" w:cs="Arial"/>
        </w:rPr>
        <w:t>priznatih izvedenih radova 20.749,61 eura</w:t>
      </w:r>
      <w:r w:rsidR="008164A8">
        <w:rPr>
          <w:rFonts w:ascii="Arial" w:hAnsi="Arial" w:cs="Arial"/>
        </w:rPr>
        <w:t>.</w:t>
      </w:r>
      <w:r>
        <w:rPr>
          <w:rFonts w:ascii="Arial" w:hAnsi="Arial" w:cs="Arial"/>
        </w:rPr>
        <w:t xml:space="preserve"> </w:t>
      </w:r>
    </w:p>
    <w:p w:rsidRPr="00D83C94" w:rsidR="00C07EE9" w:rsidP="004C570D" w:rsidRDefault="00C07EE9" w14:paraId="4A2732C6" w14:textId="77777777">
      <w:pPr>
        <w:widowControl/>
        <w:adjustRightInd/>
        <w:jc w:val="both"/>
        <w:rPr>
          <w:rFonts w:ascii="Arial" w:hAnsi="Arial" w:cs="Arial"/>
          <w:b/>
          <w:bCs/>
        </w:rPr>
      </w:pPr>
    </w:p>
    <w:p w:rsidR="00BF15C0" w:rsidP="002B060B" w:rsidRDefault="00C07EE9" w14:paraId="5CD3A1FB" w14:textId="77777777">
      <w:pPr>
        <w:widowControl/>
        <w:adjustRightInd/>
        <w:jc w:val="both"/>
        <w:rPr>
          <w:rFonts w:ascii="Arial" w:hAnsi="Arial" w:cs="Arial"/>
        </w:rPr>
      </w:pPr>
      <w:r w:rsidRPr="00D83C94">
        <w:rPr>
          <w:rFonts w:ascii="Arial" w:hAnsi="Arial" w:cs="Arial"/>
          <w:b/>
          <w:bCs/>
        </w:rPr>
        <w:tab/>
      </w:r>
      <w:r w:rsidRPr="00E77A2B" w:rsidR="00A05FBF">
        <w:rPr>
          <w:rFonts w:ascii="Arial" w:hAnsi="Arial" w:cs="Arial"/>
        </w:rPr>
        <w:t>Iz financijsko</w:t>
      </w:r>
      <w:r w:rsidR="007C7F14">
        <w:rPr>
          <w:rFonts w:ascii="Arial" w:hAnsi="Arial" w:cs="Arial"/>
        </w:rPr>
        <w:t>-</w:t>
      </w:r>
      <w:r w:rsidRPr="00E77A2B" w:rsidR="00A05FBF">
        <w:rPr>
          <w:rFonts w:ascii="Arial" w:hAnsi="Arial" w:cs="Arial"/>
        </w:rPr>
        <w:t>knjigovodstvenog vještačenja po stalnoj sudskoj vještakinji u t</w:t>
      </w:r>
      <w:r w:rsidRPr="00E77A2B" w:rsidR="009F15D7">
        <w:rPr>
          <w:rFonts w:ascii="Arial" w:hAnsi="Arial" w:cs="Arial"/>
        </w:rPr>
        <w:t xml:space="preserve">. d. JUT d.o.o. </w:t>
      </w:r>
      <w:proofErr w:type="spellStart"/>
      <w:r w:rsidRPr="00E77A2B" w:rsidR="009F15D7">
        <w:rPr>
          <w:rFonts w:ascii="Arial" w:hAnsi="Arial" w:cs="Arial"/>
        </w:rPr>
        <w:t>Anisiji</w:t>
      </w:r>
      <w:proofErr w:type="spellEnd"/>
      <w:r w:rsidRPr="00E77A2B" w:rsidR="009F15D7">
        <w:rPr>
          <w:rFonts w:ascii="Arial" w:hAnsi="Arial" w:cs="Arial"/>
        </w:rPr>
        <w:t xml:space="preserve"> Bešlić proizlazi da </w:t>
      </w:r>
      <w:r w:rsidR="007C7F14">
        <w:rPr>
          <w:rFonts w:ascii="Arial" w:hAnsi="Arial" w:cs="Arial"/>
        </w:rPr>
        <w:t xml:space="preserve">poslovni događaj o izvođenju radova prema Ugovoru o građenju i investitorima nije u cijelosti proveden kroz poslovne knjige t. d. VESTIBUL GRAĐENJE d.o.o.. Kroz poslovne knjige su provedene samo uplate u ukupnom iznosu 16.700,00  eura, a dok uplate na ruke u iznosu od 53.610,00 eura o čemu u spisu prileže vlastoručno potpisane uplatnice nisu provedene kroz poslovne knjige. </w:t>
      </w:r>
      <w:r w:rsidR="008164A8">
        <w:rPr>
          <w:rFonts w:ascii="Arial" w:hAnsi="Arial" w:cs="Arial"/>
        </w:rPr>
        <w:t xml:space="preserve">Nadalje, vještačenje potvrđuje gore navedene izdane privremene situacije, te da vrijednost izvedenih radova prema privremenim situacijama iznosi 29.903,90 eura, koje bi iznos trebalo umanjiti za naplatu ugovorenu ugovorom od uplaćenog avansa, pa što bi iznosilo 24.611,76 eura, a prema nadzornom inženjeru Hrvoju Duji </w:t>
      </w:r>
      <w:proofErr w:type="spellStart"/>
      <w:r w:rsidR="008164A8">
        <w:rPr>
          <w:rFonts w:ascii="Arial" w:hAnsi="Arial" w:cs="Arial"/>
        </w:rPr>
        <w:t>Zlatoperu</w:t>
      </w:r>
      <w:proofErr w:type="spellEnd"/>
      <w:r w:rsidR="008164A8">
        <w:rPr>
          <w:rFonts w:ascii="Arial" w:hAnsi="Arial" w:cs="Arial"/>
        </w:rPr>
        <w:t xml:space="preserve"> vrijednost izvedenih radova je 20.749,61 eura. </w:t>
      </w:r>
      <w:r w:rsidR="00C64FCA">
        <w:rPr>
          <w:rFonts w:ascii="Arial" w:hAnsi="Arial" w:cs="Arial"/>
        </w:rPr>
        <w:t xml:space="preserve">Stoga, bi investitorima </w:t>
      </w:r>
      <w:r w:rsidR="008164A8">
        <w:rPr>
          <w:rFonts w:ascii="Arial" w:hAnsi="Arial" w:cs="Arial"/>
        </w:rPr>
        <w:t xml:space="preserve"> </w:t>
      </w:r>
      <w:r w:rsidR="00C64FCA">
        <w:rPr>
          <w:rFonts w:ascii="Arial" w:hAnsi="Arial" w:cs="Arial"/>
        </w:rPr>
        <w:t>Draženu Vrdoljak i Mariji Spajić Vrdoljak bila pričinjena šteta u razlici vrijednosti naplaćenih, a neizvedenih radova što iznosi 49.560,39 eura.</w:t>
      </w:r>
    </w:p>
    <w:p w:rsidR="008164A8" w:rsidP="002B060B" w:rsidRDefault="008164A8" w14:paraId="3DFA0209" w14:textId="77777777">
      <w:pPr>
        <w:widowControl/>
        <w:adjustRightInd/>
        <w:jc w:val="both"/>
        <w:rPr>
          <w:rFonts w:ascii="Arial" w:hAnsi="Arial" w:cs="Arial"/>
        </w:rPr>
      </w:pPr>
    </w:p>
    <w:p w:rsidR="008164A8" w:rsidP="002B060B" w:rsidRDefault="008164A8" w14:paraId="3B2CE3AB" w14:textId="77777777">
      <w:pPr>
        <w:widowControl/>
        <w:adjustRightInd/>
        <w:jc w:val="both"/>
        <w:rPr>
          <w:rFonts w:ascii="Arial" w:hAnsi="Arial" w:cs="Arial"/>
        </w:rPr>
      </w:pPr>
      <w:r>
        <w:rPr>
          <w:rFonts w:ascii="Arial" w:hAnsi="Arial" w:cs="Arial"/>
        </w:rPr>
        <w:tab/>
        <w:t>Nadalje, vještak utvrđuje razlik</w:t>
      </w:r>
      <w:r w:rsidR="00C64FCA">
        <w:rPr>
          <w:rFonts w:ascii="Arial" w:hAnsi="Arial" w:cs="Arial"/>
        </w:rPr>
        <w:t>u</w:t>
      </w:r>
      <w:r>
        <w:rPr>
          <w:rFonts w:ascii="Arial" w:hAnsi="Arial" w:cs="Arial"/>
        </w:rPr>
        <w:t xml:space="preserve"> vrijednosti izvedenih radova u iznosu od 20.749,61 eura i položenog avansa u iznosu od 16.700,00 eura koje su investitori uplatili na račun t. d. VESTIBUL GRAĐENJE d.o.o., iznosi 4.049,61 eura, pa je mišljenja da taj iznos treba umanjiti od iznosa koji je izvođač primio u gotovini, pa bi šteta </w:t>
      </w:r>
      <w:r w:rsidR="00C64FCA">
        <w:rPr>
          <w:rFonts w:ascii="Arial" w:hAnsi="Arial" w:cs="Arial"/>
        </w:rPr>
        <w:t>t. d. VESTIBUL GRAĐENJE d.o.o. bila pričinjena šteta u iznosu od 49.560,39 eura, obzirom da je novac naplaćen, a nije potrošen za potrebe poslovanja t. d. VESTIBUL GRAĐENJE d.o.o..</w:t>
      </w:r>
    </w:p>
    <w:p w:rsidR="007C7F14" w:rsidP="002B060B" w:rsidRDefault="007C7F14" w14:paraId="4426ED24" w14:textId="77777777">
      <w:pPr>
        <w:widowControl/>
        <w:adjustRightInd/>
        <w:jc w:val="both"/>
        <w:rPr>
          <w:rFonts w:ascii="Arial" w:hAnsi="Arial" w:cs="Arial"/>
        </w:rPr>
      </w:pPr>
    </w:p>
    <w:p w:rsidR="007C7F14" w:rsidP="002B060B" w:rsidRDefault="007C7F14" w14:paraId="246445A3" w14:textId="77777777">
      <w:pPr>
        <w:widowControl/>
        <w:adjustRightInd/>
        <w:jc w:val="both"/>
        <w:rPr>
          <w:rFonts w:ascii="Arial" w:hAnsi="Arial" w:cs="Arial"/>
        </w:rPr>
      </w:pPr>
      <w:r>
        <w:rPr>
          <w:rFonts w:ascii="Arial" w:hAnsi="Arial" w:cs="Arial"/>
        </w:rPr>
        <w:tab/>
        <w:t xml:space="preserve">Dakle,  nesporno </w:t>
      </w:r>
      <w:r w:rsidR="008164A8">
        <w:rPr>
          <w:rFonts w:ascii="Arial" w:hAnsi="Arial" w:cs="Arial"/>
        </w:rPr>
        <w:t xml:space="preserve"> je </w:t>
      </w:r>
      <w:r>
        <w:rPr>
          <w:rFonts w:ascii="Arial" w:hAnsi="Arial" w:cs="Arial"/>
        </w:rPr>
        <w:t xml:space="preserve">da su investitori bračni par Vrdoljak na ime izvedenih radova bilo na račun, bilo na ruke ukupno isplatili Siniši </w:t>
      </w:r>
      <w:proofErr w:type="spellStart"/>
      <w:r>
        <w:rPr>
          <w:rFonts w:ascii="Arial" w:hAnsi="Arial" w:cs="Arial"/>
        </w:rPr>
        <w:t>Vlastelici</w:t>
      </w:r>
      <w:proofErr w:type="spellEnd"/>
      <w:r>
        <w:rPr>
          <w:rFonts w:ascii="Arial" w:hAnsi="Arial" w:cs="Arial"/>
        </w:rPr>
        <w:t xml:space="preserve"> 70.310,00 eura, te da razlika izvedenih i naplaćenih radova iznosi 49.560,39 eura</w:t>
      </w:r>
      <w:r w:rsidR="00C64FCA">
        <w:rPr>
          <w:rFonts w:ascii="Arial" w:hAnsi="Arial" w:cs="Arial"/>
        </w:rPr>
        <w:t xml:space="preserve">. </w:t>
      </w:r>
    </w:p>
    <w:p w:rsidRPr="00D83C94" w:rsidR="00583116" w:rsidP="00C64FCA" w:rsidRDefault="00583116" w14:paraId="35D04399" w14:textId="77777777">
      <w:pPr>
        <w:widowControl/>
        <w:adjustRightInd/>
        <w:jc w:val="both"/>
        <w:rPr>
          <w:rFonts w:ascii="Arial" w:hAnsi="Arial" w:cs="Arial"/>
          <w:b/>
          <w:bCs/>
        </w:rPr>
      </w:pPr>
    </w:p>
    <w:p w:rsidR="00815533" w:rsidP="000F2524" w:rsidRDefault="00815533" w14:paraId="11BE2611" w14:textId="77777777">
      <w:pPr>
        <w:widowControl/>
        <w:adjustRightInd/>
        <w:ind w:firstLine="708"/>
        <w:jc w:val="both"/>
        <w:rPr>
          <w:rFonts w:ascii="Arial" w:hAnsi="Arial" w:cs="Arial"/>
        </w:rPr>
      </w:pPr>
      <w:r>
        <w:rPr>
          <w:rFonts w:ascii="Arial" w:hAnsi="Arial" w:cs="Arial"/>
        </w:rPr>
        <w:t>Naime, kazneno djelo prijevare u gospodarskom poslovanju</w:t>
      </w:r>
      <w:r w:rsidR="006C3A57">
        <w:rPr>
          <w:rFonts w:ascii="Arial" w:hAnsi="Arial" w:cs="Arial"/>
        </w:rPr>
        <w:t xml:space="preserve"> iz čl. 247 st.1. čini onaj tko u gospodarskom poslovanju s ciljem da pravnoj osobi koju zastupa ili drugoj pravnoj osobi pribavi protupravnu imovinsku korist  dovede nekog da lažnim prikazivanjem ili prikrivanjem činjenica u zabludu ili ga održava u zabludi i time ga navede da na štetu svoje tuđe imovine nešto učini ili ne učini, a ako je kaznenim djelom iz st. 1. prouzročena znatna šteta obistinjenu se obilježja kvalificiranog kaznenog djela iz st. 2.. </w:t>
      </w:r>
    </w:p>
    <w:p w:rsidR="006C3A57" w:rsidP="000F2524" w:rsidRDefault="006C3A57" w14:paraId="46C719B7" w14:textId="77777777">
      <w:pPr>
        <w:widowControl/>
        <w:adjustRightInd/>
        <w:ind w:firstLine="708"/>
        <w:jc w:val="both"/>
        <w:rPr>
          <w:rFonts w:ascii="Arial" w:hAnsi="Arial" w:cs="Arial"/>
        </w:rPr>
      </w:pPr>
    </w:p>
    <w:p w:rsidRPr="00C64FCA" w:rsidR="00CF0890" w:rsidP="000F2524" w:rsidRDefault="00815533" w14:paraId="5F325C84" w14:textId="77777777">
      <w:pPr>
        <w:widowControl/>
        <w:adjustRightInd/>
        <w:ind w:firstLine="708"/>
        <w:jc w:val="both"/>
        <w:rPr>
          <w:rFonts w:ascii="Arial" w:hAnsi="Arial" w:cs="Arial"/>
        </w:rPr>
      </w:pPr>
      <w:r>
        <w:rPr>
          <w:rFonts w:ascii="Arial" w:hAnsi="Arial" w:cs="Arial"/>
        </w:rPr>
        <w:t>Dok, k</w:t>
      </w:r>
      <w:r w:rsidRPr="00C64FCA" w:rsidR="00E95593">
        <w:rPr>
          <w:rFonts w:ascii="Arial" w:hAnsi="Arial" w:cs="Arial"/>
        </w:rPr>
        <w:t>azneno djelo zlouporabe povjerenja u gospodarskom poslovanju iz čl. 246. st. 1.</w:t>
      </w:r>
      <w:r w:rsidRPr="00C64FCA" w:rsidR="0058381A">
        <w:rPr>
          <w:rFonts w:ascii="Arial" w:hAnsi="Arial" w:cs="Arial"/>
        </w:rPr>
        <w:t xml:space="preserve"> KZ/11</w:t>
      </w:r>
      <w:r w:rsidRPr="00C64FCA" w:rsidR="00E95593">
        <w:rPr>
          <w:rFonts w:ascii="Arial" w:hAnsi="Arial" w:cs="Arial"/>
        </w:rPr>
        <w:t xml:space="preserve"> čini tko u gospodarskom poslovanju povrijedi dužnost zaštite tuđih imovinskih interesa koja se temelji na zakonu, odluci uprave ili sudbene vlasti, pravnom poslu ili odnosu povjerenja i na taj način pribavi sebi ili drugoj osobi protupravnu imovinsku korist, te time ili na drugi način onome o čijim se imovinskim interesima </w:t>
      </w:r>
      <w:r w:rsidRPr="00C64FCA" w:rsidR="00333DBC">
        <w:rPr>
          <w:rFonts w:ascii="Arial" w:hAnsi="Arial" w:cs="Arial"/>
        </w:rPr>
        <w:lastRenderedPageBreak/>
        <w:t xml:space="preserve">dužan brinuti prouzroči štetu. </w:t>
      </w:r>
      <w:r w:rsidRPr="00C64FCA" w:rsidR="00F44692">
        <w:rPr>
          <w:rFonts w:ascii="Arial" w:hAnsi="Arial" w:cs="Arial"/>
        </w:rPr>
        <w:t xml:space="preserve">Dok kvalificirani oblik kaznenog djela iz čl. 2. se </w:t>
      </w:r>
      <w:proofErr w:type="spellStart"/>
      <w:r w:rsidRPr="00C64FCA" w:rsidR="00F44692">
        <w:rPr>
          <w:rFonts w:ascii="Arial" w:hAnsi="Arial" w:cs="Arial"/>
        </w:rPr>
        <w:t>obistinjuje</w:t>
      </w:r>
      <w:proofErr w:type="spellEnd"/>
      <w:r w:rsidRPr="00C64FCA" w:rsidR="00F44692">
        <w:rPr>
          <w:rFonts w:ascii="Arial" w:hAnsi="Arial" w:cs="Arial"/>
        </w:rPr>
        <w:t xml:space="preserve"> ako je kaznenom djelom iz st. 1. pribavljena znatna imovinska korist ili prouzročena znatna šteta.  </w:t>
      </w:r>
    </w:p>
    <w:p w:rsidRPr="00D83C94" w:rsidR="00E95593" w:rsidP="00CF0890" w:rsidRDefault="00E95593" w14:paraId="2A142865" w14:textId="77777777">
      <w:pPr>
        <w:widowControl/>
        <w:adjustRightInd/>
        <w:ind w:firstLine="708"/>
        <w:jc w:val="both"/>
        <w:rPr>
          <w:rFonts w:ascii="Arial" w:hAnsi="Arial" w:cs="Arial"/>
          <w:b/>
          <w:bCs/>
        </w:rPr>
      </w:pPr>
    </w:p>
    <w:p w:rsidRPr="000F2524" w:rsidR="000F2524" w:rsidP="000F2524" w:rsidRDefault="00CF0890" w14:paraId="625E6881" w14:textId="77777777">
      <w:pPr>
        <w:widowControl/>
        <w:adjustRightInd/>
        <w:ind w:firstLine="708"/>
        <w:jc w:val="both"/>
        <w:rPr>
          <w:rFonts w:ascii="Arial" w:hAnsi="Arial" w:cs="Arial"/>
        </w:rPr>
      </w:pPr>
      <w:r w:rsidRPr="000F2524">
        <w:rPr>
          <w:rFonts w:ascii="Arial" w:hAnsi="Arial" w:cs="Arial"/>
        </w:rPr>
        <w:t>Da</w:t>
      </w:r>
      <w:r w:rsidRPr="000F2524" w:rsidR="00333DBC">
        <w:rPr>
          <w:rFonts w:ascii="Arial" w:hAnsi="Arial" w:cs="Arial"/>
        </w:rPr>
        <w:t xml:space="preserve">kle, </w:t>
      </w:r>
      <w:r w:rsidRPr="000F2524" w:rsidR="0073352C">
        <w:rPr>
          <w:rFonts w:ascii="Arial" w:hAnsi="Arial" w:cs="Arial"/>
        </w:rPr>
        <w:t>da je</w:t>
      </w:r>
      <w:r w:rsidRPr="000F2524" w:rsidR="00333DBC">
        <w:rPr>
          <w:rFonts w:ascii="Arial" w:hAnsi="Arial" w:cs="Arial"/>
        </w:rPr>
        <w:t xml:space="preserve"> okrivljeni </w:t>
      </w:r>
      <w:r w:rsidRPr="000F2524" w:rsidR="00C64FCA">
        <w:rPr>
          <w:rFonts w:ascii="Arial" w:hAnsi="Arial" w:cs="Arial"/>
        </w:rPr>
        <w:t xml:space="preserve">Siniša </w:t>
      </w:r>
      <w:proofErr w:type="spellStart"/>
      <w:r w:rsidRPr="000F2524" w:rsidR="00C64FCA">
        <w:rPr>
          <w:rFonts w:ascii="Arial" w:hAnsi="Arial" w:cs="Arial"/>
        </w:rPr>
        <w:t>Vlastelica</w:t>
      </w:r>
      <w:proofErr w:type="spellEnd"/>
      <w:r w:rsidRPr="000F2524" w:rsidR="00F44692">
        <w:rPr>
          <w:rFonts w:ascii="Arial" w:hAnsi="Arial" w:cs="Arial"/>
        </w:rPr>
        <w:t xml:space="preserve"> u inkriminiranom</w:t>
      </w:r>
      <w:r w:rsidRPr="000F2524" w:rsidR="0058381A">
        <w:rPr>
          <w:rFonts w:ascii="Arial" w:hAnsi="Arial" w:cs="Arial"/>
        </w:rPr>
        <w:t xml:space="preserve"> razdoblju </w:t>
      </w:r>
      <w:r w:rsidRPr="000F2524" w:rsidR="009C3441">
        <w:rPr>
          <w:rFonts w:ascii="Arial" w:hAnsi="Arial" w:cs="Arial"/>
        </w:rPr>
        <w:t>stvarno vodio poslovanje</w:t>
      </w:r>
      <w:r w:rsidRPr="000F2524" w:rsidR="0073352C">
        <w:rPr>
          <w:rFonts w:ascii="Arial" w:hAnsi="Arial" w:cs="Arial"/>
        </w:rPr>
        <w:t xml:space="preserve"> navedenog</w:t>
      </w:r>
      <w:r w:rsidRPr="000F2524" w:rsidR="009C3441">
        <w:rPr>
          <w:rFonts w:ascii="Arial" w:hAnsi="Arial" w:cs="Arial"/>
        </w:rPr>
        <w:t xml:space="preserve"> društva</w:t>
      </w:r>
      <w:r w:rsidRPr="000F2524" w:rsidR="0073352C">
        <w:rPr>
          <w:rFonts w:ascii="Arial" w:hAnsi="Arial" w:cs="Arial"/>
        </w:rPr>
        <w:t xml:space="preserve"> od njegovog osnivanja do stečaja bez obzira što je</w:t>
      </w:r>
      <w:r w:rsidRPr="000F2524" w:rsidR="00333DBC">
        <w:rPr>
          <w:rFonts w:ascii="Arial" w:hAnsi="Arial" w:cs="Arial"/>
        </w:rPr>
        <w:t xml:space="preserve"> </w:t>
      </w:r>
      <w:r w:rsidRPr="000F2524" w:rsidR="00C64FCA">
        <w:rPr>
          <w:rFonts w:ascii="Arial" w:hAnsi="Arial" w:cs="Arial"/>
        </w:rPr>
        <w:t xml:space="preserve">Nikola </w:t>
      </w:r>
      <w:proofErr w:type="spellStart"/>
      <w:r w:rsidRPr="000F2524" w:rsidR="00C64FCA">
        <w:rPr>
          <w:rFonts w:ascii="Arial" w:hAnsi="Arial" w:cs="Arial"/>
        </w:rPr>
        <w:t>Jelović</w:t>
      </w:r>
      <w:proofErr w:type="spellEnd"/>
      <w:r w:rsidRPr="000F2524" w:rsidR="0016194F">
        <w:rPr>
          <w:rFonts w:ascii="Arial" w:hAnsi="Arial" w:cs="Arial"/>
        </w:rPr>
        <w:t xml:space="preserve"> </w:t>
      </w:r>
      <w:r w:rsidRPr="000F2524" w:rsidR="00C64FCA">
        <w:rPr>
          <w:rFonts w:ascii="Arial" w:hAnsi="Arial" w:cs="Arial"/>
        </w:rPr>
        <w:t>do otvaranja predstečajnog potom stečajnog postupka bio</w:t>
      </w:r>
      <w:r w:rsidRPr="000F2524" w:rsidR="00333DBC">
        <w:rPr>
          <w:rFonts w:ascii="Arial" w:hAnsi="Arial" w:cs="Arial"/>
        </w:rPr>
        <w:t xml:space="preserve"> upisan</w:t>
      </w:r>
      <w:r w:rsidRPr="000F2524" w:rsidR="00C64FCA">
        <w:rPr>
          <w:rFonts w:ascii="Arial" w:hAnsi="Arial" w:cs="Arial"/>
        </w:rPr>
        <w:t xml:space="preserve"> i kao odgovorna osoba, potvrđuje izvadak iz registra</w:t>
      </w:r>
      <w:r w:rsidRPr="000F2524" w:rsidR="00333DBC">
        <w:rPr>
          <w:rFonts w:ascii="Arial" w:hAnsi="Arial" w:cs="Arial"/>
        </w:rPr>
        <w:t xml:space="preserve"> T</w:t>
      </w:r>
      <w:r w:rsidRPr="000F2524" w:rsidR="0073352C">
        <w:rPr>
          <w:rFonts w:ascii="Arial" w:hAnsi="Arial" w:cs="Arial"/>
        </w:rPr>
        <w:t xml:space="preserve">rgovačkog suda </w:t>
      </w:r>
      <w:r w:rsidRPr="000F2524" w:rsidR="00C64FCA">
        <w:rPr>
          <w:rFonts w:ascii="Arial" w:hAnsi="Arial" w:cs="Arial"/>
        </w:rPr>
        <w:t xml:space="preserve">u Splitu, a dok ispitani svjedoci bračni par Vrdoljak su decidirani u svojim iskazima da su sve dogovarali sa Sinišom </w:t>
      </w:r>
      <w:proofErr w:type="spellStart"/>
      <w:r w:rsidRPr="000F2524" w:rsidR="00C64FCA">
        <w:rPr>
          <w:rFonts w:ascii="Arial" w:hAnsi="Arial" w:cs="Arial"/>
        </w:rPr>
        <w:t>Vlastelicom</w:t>
      </w:r>
      <w:proofErr w:type="spellEnd"/>
      <w:r w:rsidRPr="000F2524" w:rsidR="00C64FCA">
        <w:rPr>
          <w:rFonts w:ascii="Arial" w:hAnsi="Arial" w:cs="Arial"/>
        </w:rPr>
        <w:t xml:space="preserve"> kao direktorom društva te Bernardom </w:t>
      </w:r>
      <w:proofErr w:type="spellStart"/>
      <w:r w:rsidRPr="000F2524" w:rsidR="00C64FCA">
        <w:rPr>
          <w:rFonts w:ascii="Arial" w:hAnsi="Arial" w:cs="Arial"/>
        </w:rPr>
        <w:t>Komarom</w:t>
      </w:r>
      <w:proofErr w:type="spellEnd"/>
      <w:r w:rsidRPr="000F2524" w:rsidR="00C64FCA">
        <w:rPr>
          <w:rFonts w:ascii="Arial" w:hAnsi="Arial" w:cs="Arial"/>
        </w:rPr>
        <w:t xml:space="preserve"> tijekom izvođenja radova kao poslovođom, kao i da su svu komunikaciju nakon prestanka </w:t>
      </w:r>
      <w:r w:rsidRPr="000F2524" w:rsidR="000F2524">
        <w:rPr>
          <w:rFonts w:ascii="Arial" w:hAnsi="Arial" w:cs="Arial"/>
        </w:rPr>
        <w:t xml:space="preserve">izvođenja </w:t>
      </w:r>
      <w:r w:rsidRPr="000F2524" w:rsidR="00C64FCA">
        <w:rPr>
          <w:rFonts w:ascii="Arial" w:hAnsi="Arial" w:cs="Arial"/>
        </w:rPr>
        <w:t>radova</w:t>
      </w:r>
      <w:r w:rsidRPr="000F2524" w:rsidR="000F2524">
        <w:rPr>
          <w:rFonts w:ascii="Arial" w:hAnsi="Arial" w:cs="Arial"/>
        </w:rPr>
        <w:t xml:space="preserve"> vodili sa Sinišom </w:t>
      </w:r>
      <w:proofErr w:type="spellStart"/>
      <w:r w:rsidRPr="000F2524" w:rsidR="000F2524">
        <w:rPr>
          <w:rFonts w:ascii="Arial" w:hAnsi="Arial" w:cs="Arial"/>
        </w:rPr>
        <w:t>Vlastelicom</w:t>
      </w:r>
      <w:proofErr w:type="spellEnd"/>
      <w:r w:rsidRPr="000F2524" w:rsidR="000F2524">
        <w:rPr>
          <w:rFonts w:ascii="Arial" w:hAnsi="Arial" w:cs="Arial"/>
        </w:rPr>
        <w:t xml:space="preserve"> i Bernardom </w:t>
      </w:r>
      <w:proofErr w:type="spellStart"/>
      <w:r w:rsidRPr="000F2524" w:rsidR="000F2524">
        <w:rPr>
          <w:rFonts w:ascii="Arial" w:hAnsi="Arial" w:cs="Arial"/>
        </w:rPr>
        <w:t>Komarom</w:t>
      </w:r>
      <w:proofErr w:type="spellEnd"/>
      <w:r w:rsidRPr="000F2524" w:rsidR="000F2524">
        <w:rPr>
          <w:rFonts w:ascii="Arial" w:hAnsi="Arial" w:cs="Arial"/>
        </w:rPr>
        <w:t xml:space="preserve">, što potvrđuje svjedočenje Nikole </w:t>
      </w:r>
      <w:proofErr w:type="spellStart"/>
      <w:r w:rsidRPr="000F2524" w:rsidR="000F2524">
        <w:rPr>
          <w:rFonts w:ascii="Arial" w:hAnsi="Arial" w:cs="Arial"/>
        </w:rPr>
        <w:t>Jelovića</w:t>
      </w:r>
      <w:proofErr w:type="spellEnd"/>
      <w:r w:rsidRPr="000F2524" w:rsidR="000F2524">
        <w:rPr>
          <w:rFonts w:ascii="Arial" w:hAnsi="Arial" w:cs="Arial"/>
        </w:rPr>
        <w:t xml:space="preserve"> da u tom poslovnom odnosu nije sudjelovao ni na koji način.  </w:t>
      </w:r>
    </w:p>
    <w:p w:rsidRPr="000F2524" w:rsidR="00C25364" w:rsidP="00F44692" w:rsidRDefault="00C25364" w14:paraId="5ADC1772" w14:textId="77777777">
      <w:pPr>
        <w:widowControl/>
        <w:adjustRightInd/>
        <w:ind w:firstLine="708"/>
        <w:jc w:val="both"/>
        <w:rPr>
          <w:rFonts w:ascii="Arial" w:hAnsi="Arial" w:cs="Arial"/>
        </w:rPr>
      </w:pPr>
    </w:p>
    <w:p w:rsidR="000F2524" w:rsidP="00F44692" w:rsidRDefault="000F2524" w14:paraId="487C508C" w14:textId="77777777">
      <w:pPr>
        <w:widowControl/>
        <w:adjustRightInd/>
        <w:ind w:firstLine="708"/>
        <w:jc w:val="both"/>
        <w:rPr>
          <w:rFonts w:ascii="Arial" w:hAnsi="Arial" w:cs="Arial"/>
        </w:rPr>
      </w:pPr>
      <w:r>
        <w:rPr>
          <w:rFonts w:ascii="Arial" w:hAnsi="Arial" w:cs="Arial"/>
        </w:rPr>
        <w:t>Isto tako</w:t>
      </w:r>
      <w:r w:rsidRPr="000F2524" w:rsidR="00C25364">
        <w:rPr>
          <w:rFonts w:ascii="Arial" w:hAnsi="Arial" w:cs="Arial"/>
        </w:rPr>
        <w:t>,</w:t>
      </w:r>
      <w:r w:rsidRPr="000F2524" w:rsidR="0016194F">
        <w:rPr>
          <w:rFonts w:ascii="Arial" w:hAnsi="Arial" w:cs="Arial"/>
        </w:rPr>
        <w:t xml:space="preserve"> nije spor</w:t>
      </w:r>
      <w:r w:rsidRPr="000F2524">
        <w:rPr>
          <w:rFonts w:ascii="Arial" w:hAnsi="Arial" w:cs="Arial"/>
        </w:rPr>
        <w:t>no knjiženje</w:t>
      </w:r>
      <w:r>
        <w:rPr>
          <w:rFonts w:ascii="Arial" w:hAnsi="Arial" w:cs="Arial"/>
        </w:rPr>
        <w:t xml:space="preserve"> kroz poslovne knjige</w:t>
      </w:r>
      <w:r w:rsidRPr="000F2524">
        <w:rPr>
          <w:rFonts w:ascii="Arial" w:hAnsi="Arial" w:cs="Arial"/>
        </w:rPr>
        <w:t xml:space="preserve"> djela akontacije</w:t>
      </w:r>
      <w:r>
        <w:rPr>
          <w:rFonts w:ascii="Arial" w:hAnsi="Arial" w:cs="Arial"/>
        </w:rPr>
        <w:t xml:space="preserve"> u iznosu od 16.700,00 eura</w:t>
      </w:r>
      <w:r w:rsidRPr="000F2524">
        <w:rPr>
          <w:rFonts w:ascii="Arial" w:hAnsi="Arial" w:cs="Arial"/>
        </w:rPr>
        <w:t>, kao ni da kroz poslovne knjige nije prikazana gotovinska uplata u iznosu od 53.610,00 eura o čemu u spisu prileže vlastoručno potpisane isplatnice kao ni da je u tom iznosu izvršena gotovinska naplata što je i potvrdio svjedok Bernard Komar koji je rukovodio gradilištem, kao što nije ni sporno da su radovi preplaćeni u iznosu od 49.560,39 eura</w:t>
      </w:r>
      <w:r>
        <w:rPr>
          <w:rFonts w:ascii="Arial" w:hAnsi="Arial" w:cs="Arial"/>
        </w:rPr>
        <w:t>.</w:t>
      </w:r>
    </w:p>
    <w:p w:rsidR="000F2524" w:rsidP="00F44692" w:rsidRDefault="000F2524" w14:paraId="642AE66B" w14:textId="77777777">
      <w:pPr>
        <w:widowControl/>
        <w:adjustRightInd/>
        <w:ind w:firstLine="708"/>
        <w:jc w:val="both"/>
        <w:rPr>
          <w:rFonts w:ascii="Arial" w:hAnsi="Arial" w:cs="Arial"/>
        </w:rPr>
      </w:pPr>
    </w:p>
    <w:p w:rsidRPr="000F2524" w:rsidR="00815533" w:rsidP="00815533" w:rsidRDefault="000F2524" w14:paraId="5CD695B9" w14:textId="77777777">
      <w:pPr>
        <w:widowControl/>
        <w:adjustRightInd/>
        <w:ind w:firstLine="708"/>
        <w:jc w:val="both"/>
        <w:rPr>
          <w:rFonts w:ascii="Arial" w:hAnsi="Arial" w:cs="Arial"/>
        </w:rPr>
      </w:pPr>
      <w:r>
        <w:rPr>
          <w:rFonts w:ascii="Arial" w:hAnsi="Arial" w:cs="Arial"/>
        </w:rPr>
        <w:t xml:space="preserve">Dok iz poslovne komunikacije između investitora Dražena Vrdoljaka i Siniše </w:t>
      </w:r>
      <w:proofErr w:type="spellStart"/>
      <w:r>
        <w:rPr>
          <w:rFonts w:ascii="Arial" w:hAnsi="Arial" w:cs="Arial"/>
        </w:rPr>
        <w:t>Vlastelice</w:t>
      </w:r>
      <w:proofErr w:type="spellEnd"/>
      <w:r>
        <w:rPr>
          <w:rFonts w:ascii="Arial" w:hAnsi="Arial" w:cs="Arial"/>
        </w:rPr>
        <w:t xml:space="preserve">, t. d. VESTIBUL GRAĐENJE d.o.o. i Bernarda Komara proizlazi da je doista došlo do spora u svezi vrijednosti izvedenih radova, što je potvrdio i nadzorni inženjer Hrvoje Dujo </w:t>
      </w:r>
      <w:proofErr w:type="spellStart"/>
      <w:r>
        <w:rPr>
          <w:rFonts w:ascii="Arial" w:hAnsi="Arial" w:cs="Arial"/>
        </w:rPr>
        <w:t>Zlatoper</w:t>
      </w:r>
      <w:proofErr w:type="spellEnd"/>
      <w:r>
        <w:rPr>
          <w:rFonts w:ascii="Arial" w:hAnsi="Arial" w:cs="Arial"/>
        </w:rPr>
        <w:t xml:space="preserve">, </w:t>
      </w:r>
      <w:r w:rsidR="00815533">
        <w:rPr>
          <w:rFonts w:ascii="Arial" w:hAnsi="Arial" w:cs="Arial"/>
        </w:rPr>
        <w:t>a dok iz poruka Bernarda Komara proizlazi da</w:t>
      </w:r>
      <w:r>
        <w:rPr>
          <w:rFonts w:ascii="Arial" w:hAnsi="Arial" w:cs="Arial"/>
        </w:rPr>
        <w:t xml:space="preserve"> cijelo vrijeme </w:t>
      </w:r>
      <w:r w:rsidR="00815533">
        <w:rPr>
          <w:rFonts w:ascii="Arial" w:hAnsi="Arial" w:cs="Arial"/>
        </w:rPr>
        <w:t xml:space="preserve">komunicira s Draženom Vrdoljakom i prilikom te komunikacije traži od njega novac kako bi mogao nastaviti s radovima na gradilištu i da u toj komunikaciji Dražen Vrdoljak navodi da je pretplatio radove, a što je i potvrdio nadzorni inženjer. Isto tako, proizlazi da Dražen Vrdoljak traži sastanak tijekom lipnja, srpnja, kolovoza 2023. kako bi dogovorili nastavak radova i razriješili nastale nesporazume na što se okrivljeni Siniša </w:t>
      </w:r>
      <w:proofErr w:type="spellStart"/>
      <w:r w:rsidR="00815533">
        <w:rPr>
          <w:rFonts w:ascii="Arial" w:hAnsi="Arial" w:cs="Arial"/>
        </w:rPr>
        <w:t>Vlastelica</w:t>
      </w:r>
      <w:proofErr w:type="spellEnd"/>
      <w:r w:rsidR="00815533">
        <w:rPr>
          <w:rFonts w:ascii="Arial" w:hAnsi="Arial" w:cs="Arial"/>
        </w:rPr>
        <w:t xml:space="preserve"> ne obazire i ignorira investitora, što sve potvrđuje da je okrivljeni spram investitora postupao prijevarno i s nakanom stjecanja protupravne materijalne dobiti svome društvu, a i sebi osobno obzirom da osim manjeg iznosa novca koji je dobio u gotovini nije položio na račun društva, a niti je utrošio za potrebe društva. </w:t>
      </w:r>
    </w:p>
    <w:p w:rsidR="000F2524" w:rsidP="00F44692" w:rsidRDefault="000F2524" w14:paraId="2F3AC7E7" w14:textId="77777777">
      <w:pPr>
        <w:widowControl/>
        <w:adjustRightInd/>
        <w:ind w:firstLine="708"/>
        <w:jc w:val="both"/>
        <w:rPr>
          <w:rFonts w:ascii="Arial" w:hAnsi="Arial" w:cs="Arial"/>
          <w:b/>
          <w:bCs/>
        </w:rPr>
      </w:pPr>
    </w:p>
    <w:p w:rsidRPr="006E648F" w:rsidR="00C25364" w:rsidP="00815533" w:rsidRDefault="00815533" w14:paraId="7D13BFC2" w14:textId="77777777">
      <w:pPr>
        <w:widowControl/>
        <w:adjustRightInd/>
        <w:jc w:val="both"/>
        <w:rPr>
          <w:rFonts w:ascii="Arial" w:hAnsi="Arial" w:cs="Arial"/>
        </w:rPr>
      </w:pPr>
      <w:r>
        <w:rPr>
          <w:rFonts w:ascii="Arial" w:hAnsi="Arial" w:cs="Arial"/>
          <w:b/>
          <w:bCs/>
        </w:rPr>
        <w:tab/>
      </w:r>
      <w:r w:rsidRPr="006E648F">
        <w:rPr>
          <w:rFonts w:ascii="Arial" w:hAnsi="Arial" w:cs="Arial"/>
        </w:rPr>
        <w:t>Dakle, analizirajući sve prikupljene podatke i dokaze u kaznenom djelu i okrivljeniku,</w:t>
      </w:r>
      <w:r w:rsidRPr="006E648F" w:rsidR="00400F3C">
        <w:rPr>
          <w:rFonts w:ascii="Arial" w:hAnsi="Arial" w:cs="Arial"/>
        </w:rPr>
        <w:t xml:space="preserve"> te okolnosti navedene u izreci i obrazloženju optuženice,</w:t>
      </w:r>
      <w:r w:rsidRPr="006E648F">
        <w:rPr>
          <w:rFonts w:ascii="Arial" w:hAnsi="Arial" w:cs="Arial"/>
        </w:rPr>
        <w:t xml:space="preserve"> cijeneći pri tome dinamiku nastanka i razvoja poslovnog odnosa, ponašanje okrivljenika</w:t>
      </w:r>
      <w:r w:rsidRPr="006E648F" w:rsidR="00400F3C">
        <w:rPr>
          <w:rFonts w:ascii="Arial" w:hAnsi="Arial" w:cs="Arial"/>
        </w:rPr>
        <w:t xml:space="preserve"> Siniše </w:t>
      </w:r>
      <w:proofErr w:type="spellStart"/>
      <w:r w:rsidRPr="006E648F" w:rsidR="00400F3C">
        <w:rPr>
          <w:rFonts w:ascii="Arial" w:hAnsi="Arial" w:cs="Arial"/>
        </w:rPr>
        <w:t>Vlastelice</w:t>
      </w:r>
      <w:proofErr w:type="spellEnd"/>
      <w:r w:rsidRPr="006E648F">
        <w:rPr>
          <w:rFonts w:ascii="Arial" w:hAnsi="Arial" w:cs="Arial"/>
        </w:rPr>
        <w:t xml:space="preserve"> kako za vrijeme </w:t>
      </w:r>
      <w:r w:rsidRPr="006E648F" w:rsidR="00400F3C">
        <w:rPr>
          <w:rFonts w:ascii="Arial" w:hAnsi="Arial" w:cs="Arial"/>
        </w:rPr>
        <w:t xml:space="preserve">izvođenja radova na objektu u Vodicama, a potom nakon prestanka radova, osobito komunikacije, te izbjegavanja susreta radi razrješenja nastalih problema, kod nespornih činjenica da radovi nisu izvedeni, a preplaćeni u višestrukom iznosu, kao i da se naknadno obvezivao i obećavao nadoknaditi prouzročenu štetu pa i nakon proteka razdoblja od skoro dvije godine proizlazi da je okrivljeni Siniša </w:t>
      </w:r>
      <w:proofErr w:type="spellStart"/>
      <w:r w:rsidRPr="006E648F" w:rsidR="00400F3C">
        <w:rPr>
          <w:rFonts w:ascii="Arial" w:hAnsi="Arial" w:cs="Arial"/>
        </w:rPr>
        <w:t>Vlastelica</w:t>
      </w:r>
      <w:proofErr w:type="spellEnd"/>
      <w:r w:rsidRPr="006E648F" w:rsidR="00400F3C">
        <w:rPr>
          <w:rFonts w:ascii="Arial" w:hAnsi="Arial" w:cs="Arial"/>
        </w:rPr>
        <w:t xml:space="preserve"> u odnosu na </w:t>
      </w:r>
      <w:proofErr w:type="spellStart"/>
      <w:r w:rsidRPr="006E648F" w:rsidR="00400F3C">
        <w:rPr>
          <w:rFonts w:ascii="Arial" w:hAnsi="Arial" w:cs="Arial"/>
        </w:rPr>
        <w:t>učin</w:t>
      </w:r>
      <w:proofErr w:type="spellEnd"/>
      <w:r w:rsidRPr="006E648F" w:rsidR="00400F3C">
        <w:rPr>
          <w:rFonts w:ascii="Arial" w:hAnsi="Arial" w:cs="Arial"/>
        </w:rPr>
        <w:t xml:space="preserve"> opisan pod točkom 1. postupao s namjerom ostvarivanja znatne imovinske koristi  svojem t. d. VESTIBUL GRAĐENJE d.o.o., a </w:t>
      </w:r>
      <w:r w:rsidR="006E648F">
        <w:rPr>
          <w:rFonts w:ascii="Arial" w:hAnsi="Arial" w:cs="Arial"/>
        </w:rPr>
        <w:t>uzrokovanje</w:t>
      </w:r>
      <w:r w:rsidRPr="006E648F" w:rsidR="00400F3C">
        <w:rPr>
          <w:rFonts w:ascii="Arial" w:hAnsi="Arial" w:cs="Arial"/>
        </w:rPr>
        <w:t xml:space="preserve"> štete bračnom paru Vrdoljak, što je u konačnici i nastupilo obzirom da vrijednost prouzročene štete prelazi iznos propisan čl. 87. st. 29. KZ/11, potvrđuje da se u njegovom ponašanju obistinjena obilježja kaznenog djela  iz čl. 247. st. 2. i 1. KZ/11. </w:t>
      </w:r>
    </w:p>
    <w:p w:rsidRPr="006E648F" w:rsidR="00400F3C" w:rsidP="00815533" w:rsidRDefault="00400F3C" w14:paraId="79B06351" w14:textId="77777777">
      <w:pPr>
        <w:widowControl/>
        <w:adjustRightInd/>
        <w:jc w:val="both"/>
        <w:rPr>
          <w:rFonts w:ascii="Arial" w:hAnsi="Arial" w:cs="Arial"/>
        </w:rPr>
      </w:pPr>
    </w:p>
    <w:p w:rsidR="00400F3C" w:rsidP="00815533" w:rsidRDefault="00400F3C" w14:paraId="7EDF25B7" w14:textId="77777777">
      <w:pPr>
        <w:widowControl/>
        <w:adjustRightInd/>
        <w:jc w:val="both"/>
        <w:rPr>
          <w:rFonts w:ascii="Arial" w:hAnsi="Arial" w:cs="Arial"/>
        </w:rPr>
      </w:pPr>
      <w:r w:rsidRPr="006E648F">
        <w:rPr>
          <w:rFonts w:ascii="Arial" w:hAnsi="Arial" w:cs="Arial"/>
        </w:rPr>
        <w:lastRenderedPageBreak/>
        <w:tab/>
        <w:t xml:space="preserve">Obzirom da je okrivljeni </w:t>
      </w:r>
      <w:r w:rsidRPr="006E648F" w:rsidR="006E648F">
        <w:rPr>
          <w:rFonts w:ascii="Arial" w:hAnsi="Arial" w:cs="Arial"/>
        </w:rPr>
        <w:t xml:space="preserve">Siniša </w:t>
      </w:r>
      <w:proofErr w:type="spellStart"/>
      <w:r w:rsidRPr="006E648F" w:rsidR="006E648F">
        <w:rPr>
          <w:rFonts w:ascii="Arial" w:hAnsi="Arial" w:cs="Arial"/>
        </w:rPr>
        <w:t>Vlastelica</w:t>
      </w:r>
      <w:proofErr w:type="spellEnd"/>
      <w:r w:rsidRPr="006E648F" w:rsidR="006E648F">
        <w:rPr>
          <w:rFonts w:ascii="Arial" w:hAnsi="Arial" w:cs="Arial"/>
        </w:rPr>
        <w:t xml:space="preserve"> </w:t>
      </w:r>
      <w:r w:rsidRPr="006E648F">
        <w:rPr>
          <w:rFonts w:ascii="Arial" w:hAnsi="Arial" w:cs="Arial"/>
        </w:rPr>
        <w:t>kao odgovorna osoba t. d. V</w:t>
      </w:r>
      <w:r w:rsidRPr="006E648F" w:rsidR="006E648F">
        <w:rPr>
          <w:rFonts w:ascii="Arial" w:hAnsi="Arial" w:cs="Arial"/>
        </w:rPr>
        <w:t>E</w:t>
      </w:r>
      <w:r w:rsidRPr="006E648F">
        <w:rPr>
          <w:rFonts w:ascii="Arial" w:hAnsi="Arial" w:cs="Arial"/>
        </w:rPr>
        <w:t>STIBUL GRAĐENJE d.o.o</w:t>
      </w:r>
      <w:r w:rsidRPr="006E648F" w:rsidR="006E648F">
        <w:rPr>
          <w:rFonts w:ascii="Arial" w:hAnsi="Arial" w:cs="Arial"/>
        </w:rPr>
        <w:t>.</w:t>
      </w:r>
      <w:r w:rsidRPr="006E648F">
        <w:rPr>
          <w:rFonts w:ascii="Arial" w:hAnsi="Arial" w:cs="Arial"/>
        </w:rPr>
        <w:t xml:space="preserve"> bio dužan štiti tuđe imovinske interese tj. imovinske interese društva VESTIBUL GRAĐENJE d.o.o</w:t>
      </w:r>
      <w:r w:rsidRPr="006E648F" w:rsidR="006E648F">
        <w:rPr>
          <w:rFonts w:ascii="Arial" w:hAnsi="Arial" w:cs="Arial"/>
        </w:rPr>
        <w:t>.</w:t>
      </w:r>
      <w:r w:rsidRPr="006E648F">
        <w:rPr>
          <w:rFonts w:ascii="Arial" w:hAnsi="Arial" w:cs="Arial"/>
        </w:rPr>
        <w:t xml:space="preserve"> što se </w:t>
      </w:r>
      <w:r w:rsidRPr="006E648F" w:rsidR="006E648F">
        <w:rPr>
          <w:rFonts w:ascii="Arial" w:hAnsi="Arial" w:cs="Arial"/>
        </w:rPr>
        <w:t>temelji</w:t>
      </w:r>
      <w:r w:rsidRPr="006E648F">
        <w:rPr>
          <w:rFonts w:ascii="Arial" w:hAnsi="Arial" w:cs="Arial"/>
        </w:rPr>
        <w:t xml:space="preserve"> na odredbi čl. 430. a u</w:t>
      </w:r>
      <w:r w:rsidRPr="006E648F" w:rsidR="006E648F">
        <w:rPr>
          <w:rFonts w:ascii="Arial" w:hAnsi="Arial" w:cs="Arial"/>
        </w:rPr>
        <w:t xml:space="preserve"> </w:t>
      </w:r>
      <w:r w:rsidRPr="006E648F">
        <w:rPr>
          <w:rFonts w:ascii="Arial" w:hAnsi="Arial" w:cs="Arial"/>
        </w:rPr>
        <w:t xml:space="preserve">svezi s čl. 252. st. 1. Zakona o trgovačkim društvima </w:t>
      </w:r>
      <w:r w:rsidRPr="006E648F" w:rsidR="006E648F">
        <w:rPr>
          <w:rFonts w:ascii="Arial" w:hAnsi="Arial" w:cs="Arial"/>
        </w:rPr>
        <w:t>prema</w:t>
      </w:r>
      <w:r w:rsidRPr="006E648F">
        <w:rPr>
          <w:rFonts w:ascii="Arial" w:hAnsi="Arial" w:cs="Arial"/>
        </w:rPr>
        <w:t xml:space="preserve"> kojem je bio dužan </w:t>
      </w:r>
      <w:r w:rsidRPr="006E648F" w:rsidR="006E648F">
        <w:rPr>
          <w:rFonts w:ascii="Arial" w:hAnsi="Arial" w:cs="Arial"/>
        </w:rPr>
        <w:t>voditi</w:t>
      </w:r>
      <w:r w:rsidRPr="006E648F">
        <w:rPr>
          <w:rFonts w:ascii="Arial" w:hAnsi="Arial" w:cs="Arial"/>
        </w:rPr>
        <w:t xml:space="preserve"> </w:t>
      </w:r>
      <w:r w:rsidRPr="006E648F" w:rsidR="006E648F">
        <w:rPr>
          <w:rFonts w:ascii="Arial" w:hAnsi="Arial" w:cs="Arial"/>
        </w:rPr>
        <w:t>poslove</w:t>
      </w:r>
      <w:r w:rsidRPr="006E648F">
        <w:rPr>
          <w:rFonts w:ascii="Arial" w:hAnsi="Arial" w:cs="Arial"/>
        </w:rPr>
        <w:t xml:space="preserve"> društva s pozornošću </w:t>
      </w:r>
      <w:r w:rsidRPr="006E648F" w:rsidR="006E648F">
        <w:rPr>
          <w:rFonts w:ascii="Arial" w:hAnsi="Arial" w:cs="Arial"/>
        </w:rPr>
        <w:t>urednog</w:t>
      </w:r>
      <w:r w:rsidRPr="006E648F">
        <w:rPr>
          <w:rFonts w:ascii="Arial" w:hAnsi="Arial" w:cs="Arial"/>
        </w:rPr>
        <w:t xml:space="preserve"> i savjesnog gospodarstvenika što nije činio obzirom da je novac koji je naplatio u ime društva</w:t>
      </w:r>
      <w:r w:rsidRPr="006E648F" w:rsidR="006E648F">
        <w:rPr>
          <w:rFonts w:ascii="Arial" w:hAnsi="Arial" w:cs="Arial"/>
        </w:rPr>
        <w:t xml:space="preserve"> zadržao za sebe, a nije potrošio za potrebe poslovanja društva i da taj iznos prelazi iznos</w:t>
      </w:r>
      <w:r w:rsidR="006E648F">
        <w:rPr>
          <w:rFonts w:ascii="Arial" w:hAnsi="Arial" w:cs="Arial"/>
        </w:rPr>
        <w:t xml:space="preserve"> od 7.963,37 eura kako je to propisano</w:t>
      </w:r>
      <w:r w:rsidRPr="006E648F" w:rsidR="006E648F">
        <w:rPr>
          <w:rFonts w:ascii="Arial" w:hAnsi="Arial" w:cs="Arial"/>
        </w:rPr>
        <w:t xml:space="preserve"> čl. 87.</w:t>
      </w:r>
      <w:r w:rsidR="006E648F">
        <w:rPr>
          <w:rFonts w:ascii="Arial" w:hAnsi="Arial" w:cs="Arial"/>
        </w:rPr>
        <w:t xml:space="preserve"> st. 29. KZ/11</w:t>
      </w:r>
      <w:r w:rsidRPr="006E648F" w:rsidR="006E648F">
        <w:rPr>
          <w:rFonts w:ascii="Arial" w:hAnsi="Arial" w:cs="Arial"/>
        </w:rPr>
        <w:t xml:space="preserve">, a imajući u vidu sve </w:t>
      </w:r>
      <w:r w:rsidR="006E648F">
        <w:rPr>
          <w:rFonts w:ascii="Arial" w:hAnsi="Arial" w:cs="Arial"/>
        </w:rPr>
        <w:t xml:space="preserve">više </w:t>
      </w:r>
      <w:r w:rsidRPr="006E648F" w:rsidR="006E648F">
        <w:rPr>
          <w:rFonts w:ascii="Arial" w:hAnsi="Arial" w:cs="Arial"/>
        </w:rPr>
        <w:t xml:space="preserve">navedeno </w:t>
      </w:r>
      <w:r w:rsidR="006E648F">
        <w:rPr>
          <w:rFonts w:ascii="Arial" w:hAnsi="Arial" w:cs="Arial"/>
        </w:rPr>
        <w:t xml:space="preserve">zaključiti je da su u ponašanju okrivljenika Siniše </w:t>
      </w:r>
      <w:proofErr w:type="spellStart"/>
      <w:r w:rsidR="006E648F">
        <w:rPr>
          <w:rFonts w:ascii="Arial" w:hAnsi="Arial" w:cs="Arial"/>
        </w:rPr>
        <w:t>Vlastelice</w:t>
      </w:r>
      <w:proofErr w:type="spellEnd"/>
      <w:r w:rsidR="006E648F">
        <w:rPr>
          <w:rFonts w:ascii="Arial" w:hAnsi="Arial" w:cs="Arial"/>
        </w:rPr>
        <w:t xml:space="preserve"> obistinjena obilježja kaznenog djela iz čl. 246. st. 2. i 1. KZ/11. </w:t>
      </w:r>
    </w:p>
    <w:p w:rsidR="006E648F" w:rsidP="00815533" w:rsidRDefault="006E648F" w14:paraId="51B6D118" w14:textId="77777777">
      <w:pPr>
        <w:widowControl/>
        <w:adjustRightInd/>
        <w:jc w:val="both"/>
        <w:rPr>
          <w:rFonts w:ascii="Arial" w:hAnsi="Arial" w:cs="Arial"/>
        </w:rPr>
      </w:pPr>
    </w:p>
    <w:p w:rsidR="006E648F" w:rsidP="00815533" w:rsidRDefault="006E648F" w14:paraId="6D806A0C" w14:textId="77777777">
      <w:pPr>
        <w:widowControl/>
        <w:adjustRightInd/>
        <w:jc w:val="both"/>
        <w:rPr>
          <w:rFonts w:ascii="Arial" w:hAnsi="Arial" w:cs="Arial"/>
          <w:b/>
          <w:bCs/>
        </w:rPr>
      </w:pPr>
      <w:r>
        <w:rPr>
          <w:rFonts w:ascii="Arial" w:hAnsi="Arial" w:cs="Arial"/>
        </w:rPr>
        <w:tab/>
        <w:t>Isto tako je nesporno da su obistinjena obilježaja kaznenog djela krivotvorenje službene ili poslovne isprave iz čl. 279. st. 1. KZ/11 obzirom da kao odgovorna osoba u poslovne knjige nije unio važne podatke odnosno proveo poslovne događaje koje je bio dužan unositi slijedom nastanka i vjerodostojno.</w:t>
      </w:r>
    </w:p>
    <w:p w:rsidRPr="00D83C94" w:rsidR="00E95593" w:rsidP="006E648F" w:rsidRDefault="00E95593" w14:paraId="72713083" w14:textId="77777777">
      <w:pPr>
        <w:widowControl/>
        <w:adjustRightInd/>
        <w:jc w:val="both"/>
        <w:rPr>
          <w:rFonts w:ascii="Arial" w:hAnsi="Arial" w:cs="Arial"/>
          <w:b/>
          <w:bCs/>
        </w:rPr>
      </w:pPr>
    </w:p>
    <w:p w:rsidRPr="00C50C54" w:rsidR="004C570D" w:rsidP="00F735F1" w:rsidRDefault="00FF1A66" w14:paraId="7B5F0FFE" w14:textId="77777777">
      <w:pPr>
        <w:widowControl/>
        <w:adjustRightInd/>
        <w:ind w:firstLine="708"/>
        <w:jc w:val="both"/>
        <w:rPr>
          <w:rFonts w:ascii="Arial" w:hAnsi="Arial" w:cs="Arial"/>
        </w:rPr>
      </w:pPr>
      <w:r w:rsidRPr="00C50C54">
        <w:rPr>
          <w:rFonts w:ascii="Arial" w:hAnsi="Arial" w:cs="Arial"/>
        </w:rPr>
        <w:t xml:space="preserve">Naime, </w:t>
      </w:r>
      <w:r w:rsidRPr="00C50C54" w:rsidR="00E95593">
        <w:rPr>
          <w:rFonts w:ascii="Arial" w:hAnsi="Arial" w:cs="Arial"/>
        </w:rPr>
        <w:t xml:space="preserve">kako je nesporno utvrđeno da je </w:t>
      </w:r>
      <w:r w:rsidRPr="00C50C54" w:rsidR="00055811">
        <w:rPr>
          <w:rFonts w:ascii="Arial" w:hAnsi="Arial" w:cs="Arial"/>
        </w:rPr>
        <w:t>okrivljeni</w:t>
      </w:r>
      <w:r w:rsidRPr="00C50C54" w:rsidR="00E95593">
        <w:rPr>
          <w:rFonts w:ascii="Arial" w:hAnsi="Arial" w:cs="Arial"/>
        </w:rPr>
        <w:t xml:space="preserve"> stekao</w:t>
      </w:r>
      <w:r w:rsidRPr="00C50C54" w:rsidR="00055811">
        <w:rPr>
          <w:rFonts w:ascii="Arial" w:hAnsi="Arial" w:cs="Arial"/>
        </w:rPr>
        <w:t xml:space="preserve"> protupravnu imovinsku ko</w:t>
      </w:r>
      <w:r w:rsidRPr="00C50C54" w:rsidR="00E95593">
        <w:rPr>
          <w:rFonts w:ascii="Arial" w:hAnsi="Arial" w:cs="Arial"/>
        </w:rPr>
        <w:t>rist u znatnom iznosu, a</w:t>
      </w:r>
      <w:r w:rsidRPr="00C50C54" w:rsidR="00055811">
        <w:rPr>
          <w:rFonts w:ascii="Arial" w:hAnsi="Arial" w:cs="Arial"/>
        </w:rPr>
        <w:t xml:space="preserve"> čl. 5. KZ/11</w:t>
      </w:r>
      <w:r w:rsidRPr="00C50C54" w:rsidR="00E95593">
        <w:rPr>
          <w:rFonts w:ascii="Arial" w:hAnsi="Arial" w:cs="Arial"/>
        </w:rPr>
        <w:t xml:space="preserve"> je</w:t>
      </w:r>
      <w:r w:rsidRPr="00C50C54" w:rsidR="00055811">
        <w:rPr>
          <w:rFonts w:ascii="Arial" w:hAnsi="Arial" w:cs="Arial"/>
        </w:rPr>
        <w:t xml:space="preserve"> propisano da nitko ne može zadržati imovinsku korist ostvarenu kaznenim</w:t>
      </w:r>
      <w:r w:rsidRPr="00C50C54" w:rsidR="00E95593">
        <w:rPr>
          <w:rFonts w:ascii="Arial" w:hAnsi="Arial" w:cs="Arial"/>
        </w:rPr>
        <w:t xml:space="preserve"> djelom, dok je </w:t>
      </w:r>
      <w:r w:rsidRPr="00C50C54" w:rsidR="006E648F">
        <w:rPr>
          <w:rFonts w:ascii="Arial" w:hAnsi="Arial" w:cs="Arial"/>
        </w:rPr>
        <w:t>t. d. VESTIBUL GRAĐENJE d.o.o.</w:t>
      </w:r>
      <w:r w:rsidRPr="00C50C54" w:rsidR="00E95593">
        <w:rPr>
          <w:rFonts w:ascii="Arial" w:hAnsi="Arial" w:cs="Arial"/>
        </w:rPr>
        <w:t xml:space="preserve"> brisano iz sudskog registra nakon stečajnog postupka, to se uk</w:t>
      </w:r>
      <w:r w:rsidRPr="00C50C54" w:rsidR="000700B2">
        <w:rPr>
          <w:rFonts w:ascii="Arial" w:hAnsi="Arial" w:cs="Arial"/>
        </w:rPr>
        <w:t>a</w:t>
      </w:r>
      <w:r w:rsidRPr="00C50C54" w:rsidR="00E95593">
        <w:rPr>
          <w:rFonts w:ascii="Arial" w:hAnsi="Arial" w:cs="Arial"/>
        </w:rPr>
        <w:t>zuje osnovanim</w:t>
      </w:r>
      <w:r w:rsidRPr="00C50C54" w:rsidR="000700B2">
        <w:rPr>
          <w:rFonts w:ascii="Arial" w:hAnsi="Arial" w:cs="Arial"/>
        </w:rPr>
        <w:t xml:space="preserve"> prijedlog  sudu </w:t>
      </w:r>
      <w:r w:rsidRPr="00C50C54" w:rsidR="00E95593">
        <w:rPr>
          <w:rFonts w:ascii="Arial" w:hAnsi="Arial" w:cs="Arial"/>
        </w:rPr>
        <w:t xml:space="preserve"> od okrivljenog </w:t>
      </w:r>
      <w:r w:rsidRPr="00C50C54" w:rsidR="006E648F">
        <w:rPr>
          <w:rFonts w:ascii="Arial" w:hAnsi="Arial" w:cs="Arial"/>
        </w:rPr>
        <w:t xml:space="preserve">Siniše </w:t>
      </w:r>
      <w:proofErr w:type="spellStart"/>
      <w:r w:rsidRPr="00C50C54" w:rsidR="006E648F">
        <w:rPr>
          <w:rFonts w:ascii="Arial" w:hAnsi="Arial" w:cs="Arial"/>
        </w:rPr>
        <w:t>Vlastelice</w:t>
      </w:r>
      <w:proofErr w:type="spellEnd"/>
      <w:r w:rsidRPr="00C50C54" w:rsidR="006E648F">
        <w:rPr>
          <w:rFonts w:ascii="Arial" w:hAnsi="Arial" w:cs="Arial"/>
        </w:rPr>
        <w:t xml:space="preserve"> </w:t>
      </w:r>
      <w:r w:rsidRPr="00C50C54" w:rsidR="00E95593">
        <w:rPr>
          <w:rFonts w:ascii="Arial" w:hAnsi="Arial" w:cs="Arial"/>
        </w:rPr>
        <w:t xml:space="preserve">temeljem čl. 557. oduzeti stečenu imovinsku korist kako je to i predloženo pod t. 2. u dispozitivu optužnog akta. </w:t>
      </w:r>
      <w:r w:rsidRPr="00C50C54" w:rsidR="006E648F">
        <w:rPr>
          <w:rFonts w:ascii="Arial" w:hAnsi="Arial" w:cs="Arial"/>
        </w:rPr>
        <w:t xml:space="preserve">U pogledu kaznenog djela iz točke 1. optužnice oštećeni Dražen Vrdoljak i Marija Spajić Vrdoljak podnijeli su imovinsko-pravni zahtjev koji po prirodi i sadržaju odgovora pribavljenoj imovinskoj koristi, pa sukladno čl. 77. st. 2. KZ/11 treba oduzeti samo onaj dio imovinske koristi </w:t>
      </w:r>
      <w:r w:rsidRPr="00C50C54" w:rsidR="00C50C54">
        <w:rPr>
          <w:rFonts w:ascii="Arial" w:hAnsi="Arial" w:cs="Arial"/>
        </w:rPr>
        <w:t xml:space="preserve">koji prelazi po prirodi i sadržaju odgovarajući dosuđeni imovinsko-pravni zahtjev, dakle, samo ukoliko sud utvrdi razliku između ukupnog iznosa pribavljene imovinske koristi i podnesenog imovinsko-pravnog zahtjeva.  </w:t>
      </w:r>
    </w:p>
    <w:bookmarkEnd w:id="4"/>
    <w:p w:rsidRPr="00C50C54" w:rsidR="00B70713" w:rsidP="00CF55D1" w:rsidRDefault="00B70713" w14:paraId="08F56D9A" w14:textId="77777777">
      <w:pPr>
        <w:pStyle w:val="Bezproreda"/>
        <w:jc w:val="both"/>
        <w:rPr>
          <w:rFonts w:ascii="Arial" w:hAnsi="Arial" w:cs="Arial"/>
          <w:sz w:val="24"/>
          <w:szCs w:val="24"/>
        </w:rPr>
      </w:pPr>
    </w:p>
    <w:p w:rsidRPr="00C50C54" w:rsidR="00B70713" w:rsidP="00187FB9" w:rsidRDefault="0047690E" w14:paraId="4A7A56D4" w14:textId="77777777">
      <w:pPr>
        <w:pStyle w:val="Bezproreda"/>
        <w:ind w:firstLine="708"/>
        <w:jc w:val="both"/>
        <w:rPr>
          <w:rFonts w:ascii="Arial" w:hAnsi="Arial" w:cs="Arial"/>
          <w:sz w:val="24"/>
          <w:szCs w:val="24"/>
        </w:rPr>
      </w:pPr>
      <w:r w:rsidRPr="00C50C54">
        <w:rPr>
          <w:rFonts w:ascii="Arial" w:hAnsi="Arial" w:cs="Arial"/>
          <w:sz w:val="24"/>
          <w:szCs w:val="24"/>
        </w:rPr>
        <w:t xml:space="preserve">Slijedom navedenog, </w:t>
      </w:r>
      <w:r w:rsidRPr="00C50C54" w:rsidR="00B70713">
        <w:rPr>
          <w:rFonts w:ascii="Arial" w:hAnsi="Arial" w:cs="Arial"/>
          <w:sz w:val="24"/>
          <w:szCs w:val="24"/>
        </w:rPr>
        <w:t xml:space="preserve">ova optužnica </w:t>
      </w:r>
      <w:r w:rsidRPr="00C50C54" w:rsidR="009D5AE8">
        <w:rPr>
          <w:rFonts w:ascii="Arial" w:hAnsi="Arial" w:cs="Arial"/>
          <w:sz w:val="24"/>
          <w:szCs w:val="24"/>
        </w:rPr>
        <w:t>je osnovana i na zakonu utemeljena</w:t>
      </w:r>
      <w:r w:rsidRPr="00C50C54" w:rsidR="00F52EDA">
        <w:rPr>
          <w:rFonts w:ascii="Arial" w:hAnsi="Arial" w:cs="Arial"/>
          <w:sz w:val="24"/>
          <w:szCs w:val="24"/>
        </w:rPr>
        <w:t>, te se podiže temelj</w:t>
      </w:r>
      <w:r w:rsidRPr="00C50C54" w:rsidR="004543A7">
        <w:rPr>
          <w:rFonts w:ascii="Arial" w:hAnsi="Arial" w:cs="Arial"/>
          <w:sz w:val="24"/>
          <w:szCs w:val="24"/>
        </w:rPr>
        <w:t>e</w:t>
      </w:r>
      <w:r w:rsidRPr="00C50C54" w:rsidR="00F52EDA">
        <w:rPr>
          <w:rFonts w:ascii="Arial" w:hAnsi="Arial" w:cs="Arial"/>
          <w:sz w:val="24"/>
          <w:szCs w:val="24"/>
        </w:rPr>
        <w:t>m čl. 341</w:t>
      </w:r>
      <w:r w:rsidRPr="00C50C54" w:rsidR="00CE3712">
        <w:rPr>
          <w:rFonts w:ascii="Arial" w:hAnsi="Arial" w:cs="Arial"/>
          <w:sz w:val="24"/>
          <w:szCs w:val="24"/>
        </w:rPr>
        <w:t>.</w:t>
      </w:r>
      <w:r w:rsidRPr="00C50C54" w:rsidR="00F52EDA">
        <w:rPr>
          <w:rFonts w:ascii="Arial" w:hAnsi="Arial" w:cs="Arial"/>
          <w:sz w:val="24"/>
          <w:szCs w:val="24"/>
        </w:rPr>
        <w:t xml:space="preserve"> st.</w:t>
      </w:r>
      <w:r w:rsidRPr="00C50C54" w:rsidR="00E40F9E">
        <w:rPr>
          <w:rFonts w:ascii="Arial" w:hAnsi="Arial" w:cs="Arial"/>
          <w:sz w:val="24"/>
          <w:szCs w:val="24"/>
        </w:rPr>
        <w:t>1</w:t>
      </w:r>
      <w:r w:rsidRPr="00C50C54" w:rsidR="00F52EDA">
        <w:rPr>
          <w:rFonts w:ascii="Arial" w:hAnsi="Arial" w:cs="Arial"/>
          <w:sz w:val="24"/>
          <w:szCs w:val="24"/>
        </w:rPr>
        <w:t xml:space="preserve"> Z</w:t>
      </w:r>
      <w:r w:rsidRPr="00C50C54" w:rsidR="004543A7">
        <w:rPr>
          <w:rFonts w:ascii="Arial" w:hAnsi="Arial" w:cs="Arial"/>
          <w:sz w:val="24"/>
          <w:szCs w:val="24"/>
        </w:rPr>
        <w:t>KP</w:t>
      </w:r>
      <w:r w:rsidRPr="00C50C54" w:rsidR="00F52EDA">
        <w:rPr>
          <w:rFonts w:ascii="Arial" w:hAnsi="Arial" w:cs="Arial"/>
          <w:sz w:val="24"/>
          <w:szCs w:val="24"/>
        </w:rPr>
        <w:t xml:space="preserve">/08 </w:t>
      </w:r>
      <w:r w:rsidRPr="00C50C54" w:rsidR="00534378">
        <w:rPr>
          <w:rFonts w:ascii="Arial" w:hAnsi="Arial" w:cs="Arial"/>
          <w:sz w:val="24"/>
          <w:szCs w:val="24"/>
        </w:rPr>
        <w:t>.</w:t>
      </w:r>
    </w:p>
    <w:p w:rsidRPr="00C50C54" w:rsidR="009D5AE8" w:rsidP="00187FB9" w:rsidRDefault="009D5AE8" w14:paraId="5261F176" w14:textId="77777777">
      <w:pPr>
        <w:pStyle w:val="Bezproreda"/>
        <w:ind w:firstLine="708"/>
        <w:jc w:val="both"/>
        <w:rPr>
          <w:rFonts w:ascii="Arial" w:hAnsi="Arial" w:cs="Arial"/>
          <w:sz w:val="24"/>
          <w:szCs w:val="24"/>
        </w:rPr>
      </w:pPr>
    </w:p>
    <w:p w:rsidRPr="00C50C54" w:rsidR="0047690E" w:rsidP="00CF55D1" w:rsidRDefault="0047690E" w14:paraId="12790BAB" w14:textId="77777777">
      <w:pPr>
        <w:pStyle w:val="Bezproreda"/>
        <w:jc w:val="both"/>
        <w:rPr>
          <w:rFonts w:ascii="Arial" w:hAnsi="Arial" w:cs="Arial"/>
          <w:sz w:val="24"/>
          <w:szCs w:val="24"/>
        </w:rPr>
      </w:pPr>
    </w:p>
    <w:p w:rsidRPr="00C50C54" w:rsidR="00D40CB8" w:rsidP="00CF55D1" w:rsidRDefault="00D40CB8" w14:paraId="48C163C1" w14:textId="77777777">
      <w:pPr>
        <w:pStyle w:val="Bezproreda"/>
        <w:jc w:val="both"/>
        <w:rPr>
          <w:rFonts w:ascii="Arial" w:hAnsi="Arial" w:cs="Arial"/>
          <w:sz w:val="24"/>
          <w:szCs w:val="24"/>
        </w:rPr>
      </w:pPr>
    </w:p>
    <w:p w:rsidRPr="00C50C54" w:rsidR="0047690E" w:rsidP="0047690E" w:rsidRDefault="0047690E" w14:paraId="3E1CCBA4" w14:textId="77777777">
      <w:pPr>
        <w:pStyle w:val="Bezproreda"/>
        <w:ind w:left="4956" w:firstLine="708"/>
        <w:jc w:val="both"/>
        <w:rPr>
          <w:rFonts w:ascii="Arial" w:hAnsi="Arial" w:cs="Arial"/>
          <w:sz w:val="24"/>
          <w:szCs w:val="24"/>
        </w:rPr>
      </w:pPr>
      <w:r w:rsidRPr="00C50C54">
        <w:rPr>
          <w:rFonts w:ascii="Arial" w:hAnsi="Arial" w:cs="Arial"/>
          <w:sz w:val="24"/>
          <w:szCs w:val="24"/>
        </w:rPr>
        <w:t>Z A M J E N I K</w:t>
      </w:r>
    </w:p>
    <w:p w:rsidRPr="00C50C54" w:rsidR="0047690E" w:rsidP="0047690E" w:rsidRDefault="0047690E" w14:paraId="71BD14F6" w14:textId="77777777">
      <w:pPr>
        <w:pStyle w:val="Bezproreda"/>
        <w:ind w:left="4248"/>
        <w:jc w:val="both"/>
        <w:rPr>
          <w:rFonts w:ascii="Arial" w:hAnsi="Arial" w:cs="Arial"/>
          <w:sz w:val="24"/>
          <w:szCs w:val="24"/>
        </w:rPr>
      </w:pPr>
      <w:r w:rsidRPr="00C50C54">
        <w:rPr>
          <w:rFonts w:ascii="Arial" w:hAnsi="Arial" w:cs="Arial"/>
          <w:sz w:val="24"/>
          <w:szCs w:val="24"/>
        </w:rPr>
        <w:t>ŽUPANIJSK</w:t>
      </w:r>
      <w:r w:rsidRPr="00C50C54" w:rsidR="001F6732">
        <w:rPr>
          <w:rFonts w:ascii="Arial" w:hAnsi="Arial" w:cs="Arial"/>
          <w:sz w:val="24"/>
          <w:szCs w:val="24"/>
        </w:rPr>
        <w:t>E</w:t>
      </w:r>
      <w:r w:rsidRPr="00C50C54">
        <w:rPr>
          <w:rFonts w:ascii="Arial" w:hAnsi="Arial" w:cs="Arial"/>
          <w:sz w:val="24"/>
          <w:szCs w:val="24"/>
        </w:rPr>
        <w:t xml:space="preserve"> DRŽAVN</w:t>
      </w:r>
      <w:r w:rsidRPr="00C50C54" w:rsidR="001F6732">
        <w:rPr>
          <w:rFonts w:ascii="Arial" w:hAnsi="Arial" w:cs="Arial"/>
          <w:sz w:val="24"/>
          <w:szCs w:val="24"/>
        </w:rPr>
        <w:t>E</w:t>
      </w:r>
      <w:r w:rsidRPr="00C50C54">
        <w:rPr>
          <w:rFonts w:ascii="Arial" w:hAnsi="Arial" w:cs="Arial"/>
          <w:sz w:val="24"/>
          <w:szCs w:val="24"/>
        </w:rPr>
        <w:t xml:space="preserve"> ODVJETNI</w:t>
      </w:r>
      <w:r w:rsidRPr="00C50C54" w:rsidR="001F6732">
        <w:rPr>
          <w:rFonts w:ascii="Arial" w:hAnsi="Arial" w:cs="Arial"/>
          <w:sz w:val="24"/>
          <w:szCs w:val="24"/>
        </w:rPr>
        <w:t>CE</w:t>
      </w:r>
    </w:p>
    <w:p w:rsidRPr="00C50C54" w:rsidR="0047690E" w:rsidP="0047690E" w:rsidRDefault="001F6732" w14:paraId="7DDA1F05" w14:textId="77777777">
      <w:pPr>
        <w:pStyle w:val="Bezproreda"/>
        <w:ind w:left="4956" w:firstLine="708"/>
        <w:jc w:val="both"/>
        <w:rPr>
          <w:rFonts w:ascii="Arial" w:hAnsi="Arial" w:cs="Arial"/>
          <w:sz w:val="24"/>
          <w:szCs w:val="24"/>
        </w:rPr>
      </w:pPr>
      <w:r w:rsidRPr="00C50C54">
        <w:rPr>
          <w:rFonts w:ascii="Arial" w:hAnsi="Arial" w:cs="Arial"/>
          <w:sz w:val="24"/>
          <w:szCs w:val="24"/>
        </w:rPr>
        <w:t xml:space="preserve">   Mira Dolić</w:t>
      </w:r>
    </w:p>
    <w:p w:rsidRPr="00C50C54" w:rsidR="0047690E" w:rsidP="0047690E" w:rsidRDefault="0047690E" w14:paraId="33E4F42F" w14:textId="77777777">
      <w:pPr>
        <w:pStyle w:val="Bezproreda"/>
        <w:ind w:left="4956" w:firstLine="708"/>
        <w:jc w:val="both"/>
        <w:rPr>
          <w:rFonts w:ascii="Arial" w:hAnsi="Arial" w:cs="Arial"/>
          <w:sz w:val="24"/>
          <w:szCs w:val="24"/>
        </w:rPr>
      </w:pPr>
    </w:p>
    <w:p w:rsidRPr="00C50C54" w:rsidR="0047690E" w:rsidP="001F6732" w:rsidRDefault="0047690E" w14:paraId="7178822B" w14:textId="77777777">
      <w:pPr>
        <w:pStyle w:val="Bezproreda"/>
        <w:rPr>
          <w:rFonts w:ascii="Arial" w:hAnsi="Arial" w:cs="Arial"/>
          <w:sz w:val="24"/>
          <w:szCs w:val="24"/>
        </w:rPr>
      </w:pPr>
      <w:r w:rsidRPr="00C50C54">
        <w:rPr>
          <w:rFonts w:ascii="Arial" w:hAnsi="Arial" w:cs="Arial"/>
          <w:sz w:val="24"/>
          <w:szCs w:val="24"/>
        </w:rPr>
        <w:t xml:space="preserve">Prilog: spis </w:t>
      </w:r>
    </w:p>
    <w:p w:rsidRPr="00C50C54" w:rsidR="001F6732" w:rsidP="00333DBC" w:rsidRDefault="001F6732" w14:paraId="37269652" w14:textId="77777777">
      <w:pPr>
        <w:pStyle w:val="Bezproreda"/>
        <w:jc w:val="both"/>
        <w:rPr>
          <w:rFonts w:ascii="Arial" w:hAnsi="Arial" w:cs="Arial"/>
          <w:sz w:val="24"/>
          <w:szCs w:val="24"/>
        </w:rPr>
      </w:pPr>
    </w:p>
    <w:sectPr w:rsidRPr="00C50C54" w:rsidR="001F6732" w:rsidSect="003108CC">
      <w:head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endnote w:type="separator" w:id="-1">
    <w:p w:rsidR="006E1049" w:rsidP="003108CC" w:rsidRDefault="006E1049" w14:paraId="1D389677" w14:textId="77777777">
      <w:r>
        <w:separator/>
      </w:r>
    </w:p>
  </w:endnote>
  <w:endnote w:type="continuationSeparator" w:id="0">
    <w:p w:rsidR="006E1049" w:rsidP="003108CC" w:rsidRDefault="006E1049" w14:paraId="22CB7AB3" w14:textId="77777777">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footnote w:type="separator" w:id="-1">
    <w:p w:rsidR="006E1049" w:rsidP="003108CC" w:rsidRDefault="006E1049" w14:paraId="041CF933" w14:textId="77777777">
      <w:r>
        <w:separator/>
      </w:r>
    </w:p>
  </w:footnote>
  <w:footnote w:type="continuationSeparator" w:id="0">
    <w:p w:rsidR="006E1049" w:rsidP="003108CC" w:rsidRDefault="006E1049" w14:paraId="5D1265A7" w14:textId="77777777">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sdt>
    <w:sdtPr>
      <w:id w:val="436181936"/>
      <w:docPartObj>
        <w:docPartGallery w:val="Page Numbers (Top of Page)"/>
        <w:docPartUnique/>
      </w:docPartObj>
    </w:sdtPr>
    <w:sdtEndPr/>
    <w:sdtContent>
      <w:p w:rsidR="003108CC" w:rsidRDefault="003108CC" w14:paraId="69F7BEB8" w14:textId="77777777">
        <w:pPr>
          <w:pStyle w:val="Zaglavlje"/>
          <w:jc w:val="center"/>
        </w:pPr>
        <w:r>
          <w:fldChar w:fldCharType="begin"/>
        </w:r>
        <w:r>
          <w:instrText>PAGE   \* MERGEFORMAT</w:instrText>
        </w:r>
        <w:r>
          <w:fldChar w:fldCharType="separate"/>
        </w:r>
        <w:r w:rsidR="002347A8">
          <w:rPr>
            <w:noProof/>
          </w:rPr>
          <w:t>2</w:t>
        </w:r>
        <w:r>
          <w:fldChar w:fldCharType="end"/>
        </w:r>
      </w:p>
    </w:sdtContent>
  </w:sdt>
  <w:p w:rsidR="003108CC" w:rsidRDefault="003108CC" w14:paraId="605C8843" w14:textId="77777777">
    <w:pPr>
      <w:pStyle w:val="Zaglavlje"/>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abstractNum w:abstractNumId="0">
    <w:nsid w:val="016E7B15"/>
    <w:multiLevelType w:val="hybridMultilevel"/>
    <w:tmpl w:val="4662B31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2517BCD"/>
    <w:multiLevelType w:val="hybridMultilevel"/>
    <w:tmpl w:val="8CFC4766"/>
    <w:lvl w:ilvl="0" w:tplc="A642B88E">
      <w:start w:val="2"/>
      <w:numFmt w:val="decimal"/>
      <w:lvlText w:val="%1."/>
      <w:lvlJc w:val="left"/>
      <w:pPr>
        <w:ind w:left="701"/>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1" w:tplc="D5B290E6">
      <w:start w:val="1"/>
      <w:numFmt w:val="lowerLetter"/>
      <w:lvlText w:val="%2"/>
      <w:lvlJc w:val="left"/>
      <w:pPr>
        <w:ind w:left="122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2" w:tplc="3C8412BA">
      <w:start w:val="1"/>
      <w:numFmt w:val="lowerRoman"/>
      <w:lvlText w:val="%3"/>
      <w:lvlJc w:val="left"/>
      <w:pPr>
        <w:ind w:left="194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3" w:tplc="CF36CA5C">
      <w:start w:val="1"/>
      <w:numFmt w:val="decimal"/>
      <w:lvlText w:val="%4"/>
      <w:lvlJc w:val="left"/>
      <w:pPr>
        <w:ind w:left="266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4" w:tplc="B0228A36">
      <w:start w:val="1"/>
      <w:numFmt w:val="lowerLetter"/>
      <w:lvlText w:val="%5"/>
      <w:lvlJc w:val="left"/>
      <w:pPr>
        <w:ind w:left="338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5" w:tplc="DE78391C">
      <w:start w:val="1"/>
      <w:numFmt w:val="lowerRoman"/>
      <w:lvlText w:val="%6"/>
      <w:lvlJc w:val="left"/>
      <w:pPr>
        <w:ind w:left="410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6" w:tplc="670E2502">
      <w:start w:val="1"/>
      <w:numFmt w:val="decimal"/>
      <w:lvlText w:val="%7"/>
      <w:lvlJc w:val="left"/>
      <w:pPr>
        <w:ind w:left="482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7" w:tplc="39A4D5A0">
      <w:start w:val="1"/>
      <w:numFmt w:val="lowerLetter"/>
      <w:lvlText w:val="%8"/>
      <w:lvlJc w:val="left"/>
      <w:pPr>
        <w:ind w:left="554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lvl w:ilvl="8" w:tplc="D73E268C">
      <w:start w:val="1"/>
      <w:numFmt w:val="lowerRoman"/>
      <w:lvlText w:val="%9"/>
      <w:lvlJc w:val="left"/>
      <w:pPr>
        <w:ind w:left="6264"/>
      </w:pPr>
      <w:rPr>
        <w:rFonts w:ascii="Times New Roman" w:hAnsi="Times New Roman" w:eastAsia="Times New Roman" w:cs="Times New Roman"/>
        <w:b w:val="false"/>
        <w:i w:val="false"/>
        <w:strike w:val="false"/>
        <w:dstrike w:val="false"/>
        <w:color w:val="000000"/>
        <w:sz w:val="22"/>
        <w:szCs w:val="22"/>
        <w:u w:val="none" w:color="000000"/>
        <w:bdr w:val="none" w:color="auto" w:sz="0" w:space="0"/>
        <w:shd w:val="clear" w:color="auto" w:fill="auto"/>
        <w:vertAlign w:val="baseline"/>
      </w:rPr>
    </w:lvl>
  </w:abstractNum>
  <w:abstractNum w:abstractNumId="2">
    <w:nsid w:val="09D866D8"/>
    <w:multiLevelType w:val="hybridMultilevel"/>
    <w:tmpl w:val="B232AA88"/>
    <w:lvl w:ilvl="0" w:tplc="BF32812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
    <w:nsid w:val="0D2D249F"/>
    <w:multiLevelType w:val="hybridMultilevel"/>
    <w:tmpl w:val="35D4712A"/>
    <w:lvl w:ilvl="0" w:tplc="D28E0976">
      <w:start w:val="2"/>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
    <w:nsid w:val="13EE43A6"/>
    <w:multiLevelType w:val="hybridMultilevel"/>
    <w:tmpl w:val="DDAC9328"/>
    <w:lvl w:ilvl="0" w:tplc="E9305642">
      <w:start w:val="1"/>
      <w:numFmt w:val="decimal"/>
      <w:lvlText w:val="%1"/>
      <w:lvlJc w:val="left"/>
      <w:pPr>
        <w:ind w:left="360"/>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1" w:tplc="A4B65EAC">
      <w:start w:val="1"/>
      <w:numFmt w:val="decimal"/>
      <w:lvlText w:val="%2."/>
      <w:lvlJc w:val="left"/>
      <w:pPr>
        <w:ind w:left="106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2" w:tplc="73E6983A">
      <w:start w:val="1"/>
      <w:numFmt w:val="lowerRoman"/>
      <w:lvlText w:val="%3"/>
      <w:lvlJc w:val="left"/>
      <w:pPr>
        <w:ind w:left="176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3" w:tplc="647AF6A2">
      <w:start w:val="1"/>
      <w:numFmt w:val="decimal"/>
      <w:lvlText w:val="%4"/>
      <w:lvlJc w:val="left"/>
      <w:pPr>
        <w:ind w:left="248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4" w:tplc="4D8C5D7C">
      <w:start w:val="1"/>
      <w:numFmt w:val="lowerLetter"/>
      <w:lvlText w:val="%5"/>
      <w:lvlJc w:val="left"/>
      <w:pPr>
        <w:ind w:left="320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5" w:tplc="F83CCC2E">
      <w:start w:val="1"/>
      <w:numFmt w:val="lowerRoman"/>
      <w:lvlText w:val="%6"/>
      <w:lvlJc w:val="left"/>
      <w:pPr>
        <w:ind w:left="392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6" w:tplc="7A048214">
      <w:start w:val="1"/>
      <w:numFmt w:val="decimal"/>
      <w:lvlText w:val="%7"/>
      <w:lvlJc w:val="left"/>
      <w:pPr>
        <w:ind w:left="464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7" w:tplc="B6B02424">
      <w:start w:val="1"/>
      <w:numFmt w:val="lowerLetter"/>
      <w:lvlText w:val="%8"/>
      <w:lvlJc w:val="left"/>
      <w:pPr>
        <w:ind w:left="536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lvl w:ilvl="8" w:tplc="E72AB30E">
      <w:start w:val="1"/>
      <w:numFmt w:val="lowerRoman"/>
      <w:lvlText w:val="%9"/>
      <w:lvlJc w:val="left"/>
      <w:pPr>
        <w:ind w:left="6083"/>
      </w:pPr>
      <w:rPr>
        <w:rFonts w:ascii="Times New Roman" w:hAnsi="Times New Roman" w:eastAsia="Times New Roman" w:cs="Times New Roman"/>
        <w:b w:val="false"/>
        <w:i w:val="false"/>
        <w:strike w:val="false"/>
        <w:dstrike w:val="false"/>
        <w:color w:val="000000"/>
        <w:sz w:val="30"/>
        <w:szCs w:val="30"/>
        <w:u w:val="none" w:color="000000"/>
        <w:bdr w:val="none" w:color="auto" w:sz="0" w:space="0"/>
        <w:shd w:val="clear" w:color="auto" w:fill="auto"/>
        <w:vertAlign w:val="baseline"/>
      </w:rPr>
    </w:lvl>
  </w:abstractNum>
  <w:abstractNum w:abstractNumId="5">
    <w:nsid w:val="190626AD"/>
    <w:multiLevelType w:val="hybridMultilevel"/>
    <w:tmpl w:val="13C6123C"/>
    <w:lvl w:ilvl="0" w:tplc="5E7E90EC">
      <w:start w:val="2"/>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6">
    <w:nsid w:val="213F281E"/>
    <w:multiLevelType w:val="hybridMultilevel"/>
    <w:tmpl w:val="6EDA1F2C"/>
    <w:lvl w:ilvl="0" w:tplc="839C8024">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346E0E3D"/>
    <w:multiLevelType w:val="hybridMultilevel"/>
    <w:tmpl w:val="746CADD8"/>
    <w:lvl w:ilvl="0" w:tplc="1C88DD3A">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8">
    <w:nsid w:val="4E142304"/>
    <w:multiLevelType w:val="hybridMultilevel"/>
    <w:tmpl w:val="A344E97A"/>
    <w:lvl w:ilvl="0" w:tplc="716A8DC0">
      <w:start w:val="2"/>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9">
    <w:nsid w:val="4F610C66"/>
    <w:multiLevelType w:val="hybridMultilevel"/>
    <w:tmpl w:val="A21E0950"/>
    <w:lvl w:ilvl="0" w:tplc="30A80D24">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0">
    <w:nsid w:val="521539B9"/>
    <w:multiLevelType w:val="hybridMultilevel"/>
    <w:tmpl w:val="9BA47E30"/>
    <w:lvl w:ilvl="0" w:tplc="FE965EA0">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5AA772B2"/>
    <w:multiLevelType w:val="hybridMultilevel"/>
    <w:tmpl w:val="CE90E82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604043F2"/>
    <w:multiLevelType w:val="hybridMultilevel"/>
    <w:tmpl w:val="B8C6F856"/>
    <w:lvl w:ilvl="0" w:tplc="A1EEB14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6598397E"/>
    <w:multiLevelType w:val="hybridMultilevel"/>
    <w:tmpl w:val="93C685B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nsid w:val="6A2A0AB4"/>
    <w:multiLevelType w:val="hybridMultilevel"/>
    <w:tmpl w:val="1CEA7F08"/>
    <w:lvl w:ilvl="0" w:tplc="C5A27D02">
      <w:start w:val="1"/>
      <w:numFmt w:val="decimal"/>
      <w:lvlText w:val="%1."/>
      <w:lvlJc w:val="left"/>
      <w:pPr>
        <w:ind w:left="1068" w:hanging="360"/>
      </w:pPr>
      <w:rPr>
        <w:rFonts w:hint="default"/>
        <w:b w:val="false"/>
        <w:bCs w:val="false"/>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5">
    <w:nsid w:val="77E60354"/>
    <w:multiLevelType w:val="hybridMultilevel"/>
    <w:tmpl w:val="694A9A58"/>
    <w:lvl w:ilvl="0" w:tplc="4DAC1716">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6">
    <w:nsid w:val="7A7B139E"/>
    <w:multiLevelType w:val="hybridMultilevel"/>
    <w:tmpl w:val="C69A7CE2"/>
    <w:lvl w:ilvl="0" w:tplc="7EF859AE">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7">
    <w:nsid w:val="7A8643CA"/>
    <w:multiLevelType w:val="hybridMultilevel"/>
    <w:tmpl w:val="5A224A66"/>
    <w:lvl w:ilvl="0" w:tplc="32568D2C">
      <w:start w:val="2"/>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8">
    <w:nsid w:val="7F467AE9"/>
    <w:multiLevelType w:val="hybridMultilevel"/>
    <w:tmpl w:val="11682AE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1"/>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4"/>
  </w:num>
  <w:num w:numId="6">
    <w:abstractNumId w:val="1"/>
  </w:num>
  <w:num w:numId="7">
    <w:abstractNumId w:val="2"/>
  </w:num>
  <w:num w:numId="8">
    <w:abstractNumId w:val="14"/>
  </w:num>
  <w:num w:numId="9">
    <w:abstractNumId w:val="7"/>
  </w:num>
  <w:num w:numId="10">
    <w:abstractNumId w:val="12"/>
  </w:num>
  <w:num w:numId="11">
    <w:abstractNumId w:val="9"/>
  </w:num>
  <w:num w:numId="12">
    <w:abstractNumId w:val="8"/>
  </w:num>
  <w:num w:numId="13">
    <w:abstractNumId w:val="6"/>
  </w:num>
  <w:num w:numId="14">
    <w:abstractNumId w:val="17"/>
  </w:num>
  <w:num w:numId="15">
    <w:abstractNumId w:val="5"/>
  </w:num>
  <w:num w:numId="16">
    <w:abstractNumId w:val="16"/>
  </w:num>
  <w:num w:numId="17">
    <w:abstractNumId w:val="3"/>
  </w:num>
  <w:num w:numId="18">
    <w:abstractNumId w:val="10"/>
  </w:num>
  <w:num w:numId="19">
    <w:abstractNumId w:val="18"/>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59F"/>
    <w:rsid w:val="00004BFC"/>
    <w:rsid w:val="000074C7"/>
    <w:rsid w:val="0001638D"/>
    <w:rsid w:val="00022E60"/>
    <w:rsid w:val="00024D55"/>
    <w:rsid w:val="000275F8"/>
    <w:rsid w:val="000332C6"/>
    <w:rsid w:val="0004377A"/>
    <w:rsid w:val="00044B8C"/>
    <w:rsid w:val="00050609"/>
    <w:rsid w:val="0005072B"/>
    <w:rsid w:val="00050A5C"/>
    <w:rsid w:val="00051651"/>
    <w:rsid w:val="000557EE"/>
    <w:rsid w:val="00055811"/>
    <w:rsid w:val="00063748"/>
    <w:rsid w:val="000667F9"/>
    <w:rsid w:val="000700B2"/>
    <w:rsid w:val="00070A48"/>
    <w:rsid w:val="0007225D"/>
    <w:rsid w:val="000751C3"/>
    <w:rsid w:val="0007553A"/>
    <w:rsid w:val="00076F93"/>
    <w:rsid w:val="00077C05"/>
    <w:rsid w:val="00080A59"/>
    <w:rsid w:val="0008789A"/>
    <w:rsid w:val="00092646"/>
    <w:rsid w:val="0009423B"/>
    <w:rsid w:val="00097140"/>
    <w:rsid w:val="000B1BCB"/>
    <w:rsid w:val="000B45DB"/>
    <w:rsid w:val="000C3889"/>
    <w:rsid w:val="000D0695"/>
    <w:rsid w:val="000D4873"/>
    <w:rsid w:val="000D658A"/>
    <w:rsid w:val="000D7B6B"/>
    <w:rsid w:val="000F2524"/>
    <w:rsid w:val="000F7122"/>
    <w:rsid w:val="00102AC5"/>
    <w:rsid w:val="00102D12"/>
    <w:rsid w:val="0010776E"/>
    <w:rsid w:val="00114953"/>
    <w:rsid w:val="00120200"/>
    <w:rsid w:val="00121868"/>
    <w:rsid w:val="0014040F"/>
    <w:rsid w:val="00142B20"/>
    <w:rsid w:val="00142EF2"/>
    <w:rsid w:val="00144490"/>
    <w:rsid w:val="00151217"/>
    <w:rsid w:val="00154892"/>
    <w:rsid w:val="001548BF"/>
    <w:rsid w:val="00154A46"/>
    <w:rsid w:val="00156C78"/>
    <w:rsid w:val="0016194F"/>
    <w:rsid w:val="00166783"/>
    <w:rsid w:val="00166969"/>
    <w:rsid w:val="0017719E"/>
    <w:rsid w:val="00180AF2"/>
    <w:rsid w:val="00187FB9"/>
    <w:rsid w:val="001905B5"/>
    <w:rsid w:val="00191468"/>
    <w:rsid w:val="001918B2"/>
    <w:rsid w:val="00192814"/>
    <w:rsid w:val="00192A76"/>
    <w:rsid w:val="0019341A"/>
    <w:rsid w:val="001A0F28"/>
    <w:rsid w:val="001A3A49"/>
    <w:rsid w:val="001A53DA"/>
    <w:rsid w:val="001A69AC"/>
    <w:rsid w:val="001A6B95"/>
    <w:rsid w:val="001A6BC3"/>
    <w:rsid w:val="001A725F"/>
    <w:rsid w:val="001A7A7C"/>
    <w:rsid w:val="001A7C94"/>
    <w:rsid w:val="001B0CBA"/>
    <w:rsid w:val="001B1744"/>
    <w:rsid w:val="001B327A"/>
    <w:rsid w:val="001B47D8"/>
    <w:rsid w:val="001C3106"/>
    <w:rsid w:val="001C5D93"/>
    <w:rsid w:val="001D5E28"/>
    <w:rsid w:val="001D7DD8"/>
    <w:rsid w:val="001E2162"/>
    <w:rsid w:val="001F312D"/>
    <w:rsid w:val="001F4349"/>
    <w:rsid w:val="001F6732"/>
    <w:rsid w:val="001F7A53"/>
    <w:rsid w:val="0020460F"/>
    <w:rsid w:val="0020494F"/>
    <w:rsid w:val="0021032E"/>
    <w:rsid w:val="00214B2F"/>
    <w:rsid w:val="00221CF0"/>
    <w:rsid w:val="002347A8"/>
    <w:rsid w:val="00235176"/>
    <w:rsid w:val="002366CA"/>
    <w:rsid w:val="00245F3E"/>
    <w:rsid w:val="00251DE5"/>
    <w:rsid w:val="00252080"/>
    <w:rsid w:val="00255524"/>
    <w:rsid w:val="002669CC"/>
    <w:rsid w:val="00270F0C"/>
    <w:rsid w:val="00273356"/>
    <w:rsid w:val="00273AD6"/>
    <w:rsid w:val="002745F6"/>
    <w:rsid w:val="00281912"/>
    <w:rsid w:val="0028781F"/>
    <w:rsid w:val="00287F40"/>
    <w:rsid w:val="0029573D"/>
    <w:rsid w:val="002A209A"/>
    <w:rsid w:val="002A4ACD"/>
    <w:rsid w:val="002B060B"/>
    <w:rsid w:val="002B07DA"/>
    <w:rsid w:val="002B0839"/>
    <w:rsid w:val="002C2BCC"/>
    <w:rsid w:val="002C35E2"/>
    <w:rsid w:val="002C505C"/>
    <w:rsid w:val="002D07C0"/>
    <w:rsid w:val="002E1C30"/>
    <w:rsid w:val="002E6619"/>
    <w:rsid w:val="00303B64"/>
    <w:rsid w:val="0031031A"/>
    <w:rsid w:val="003108CC"/>
    <w:rsid w:val="00313CA8"/>
    <w:rsid w:val="00314A99"/>
    <w:rsid w:val="0032091B"/>
    <w:rsid w:val="00322B54"/>
    <w:rsid w:val="003262CF"/>
    <w:rsid w:val="0032668E"/>
    <w:rsid w:val="00327AB9"/>
    <w:rsid w:val="00331282"/>
    <w:rsid w:val="00333DBC"/>
    <w:rsid w:val="00336960"/>
    <w:rsid w:val="00343F55"/>
    <w:rsid w:val="00352C94"/>
    <w:rsid w:val="00360C5E"/>
    <w:rsid w:val="00371DCA"/>
    <w:rsid w:val="00373E31"/>
    <w:rsid w:val="00376D72"/>
    <w:rsid w:val="00381786"/>
    <w:rsid w:val="003820DE"/>
    <w:rsid w:val="00383B2C"/>
    <w:rsid w:val="00384EE3"/>
    <w:rsid w:val="003856CB"/>
    <w:rsid w:val="003942B9"/>
    <w:rsid w:val="00395F1B"/>
    <w:rsid w:val="00396C57"/>
    <w:rsid w:val="003A0B26"/>
    <w:rsid w:val="003A1710"/>
    <w:rsid w:val="003A5F23"/>
    <w:rsid w:val="003B0489"/>
    <w:rsid w:val="003B4523"/>
    <w:rsid w:val="003B7090"/>
    <w:rsid w:val="003C74B8"/>
    <w:rsid w:val="003D275B"/>
    <w:rsid w:val="003D49D6"/>
    <w:rsid w:val="003E2301"/>
    <w:rsid w:val="003E57A0"/>
    <w:rsid w:val="00400E51"/>
    <w:rsid w:val="00400F3C"/>
    <w:rsid w:val="0040538B"/>
    <w:rsid w:val="0040575D"/>
    <w:rsid w:val="00406324"/>
    <w:rsid w:val="00407A7D"/>
    <w:rsid w:val="00410BAB"/>
    <w:rsid w:val="00412082"/>
    <w:rsid w:val="004208B3"/>
    <w:rsid w:val="0042156F"/>
    <w:rsid w:val="00422A5C"/>
    <w:rsid w:val="004230A5"/>
    <w:rsid w:val="00424897"/>
    <w:rsid w:val="0042650B"/>
    <w:rsid w:val="00426E6D"/>
    <w:rsid w:val="004319C4"/>
    <w:rsid w:val="00432574"/>
    <w:rsid w:val="00435F17"/>
    <w:rsid w:val="00440586"/>
    <w:rsid w:val="004415F2"/>
    <w:rsid w:val="00443289"/>
    <w:rsid w:val="004543A7"/>
    <w:rsid w:val="0045725E"/>
    <w:rsid w:val="00464A55"/>
    <w:rsid w:val="00466399"/>
    <w:rsid w:val="00467F9E"/>
    <w:rsid w:val="00471516"/>
    <w:rsid w:val="004745FA"/>
    <w:rsid w:val="00475809"/>
    <w:rsid w:val="0047676E"/>
    <w:rsid w:val="0047690E"/>
    <w:rsid w:val="0048381D"/>
    <w:rsid w:val="00487498"/>
    <w:rsid w:val="0049152A"/>
    <w:rsid w:val="00493EB5"/>
    <w:rsid w:val="004A1B9D"/>
    <w:rsid w:val="004B305A"/>
    <w:rsid w:val="004B4A24"/>
    <w:rsid w:val="004B7C56"/>
    <w:rsid w:val="004C570D"/>
    <w:rsid w:val="004C5859"/>
    <w:rsid w:val="004C62D8"/>
    <w:rsid w:val="004C7976"/>
    <w:rsid w:val="004D038E"/>
    <w:rsid w:val="004D2C66"/>
    <w:rsid w:val="004D478B"/>
    <w:rsid w:val="004D5034"/>
    <w:rsid w:val="004D6246"/>
    <w:rsid w:val="004D68F0"/>
    <w:rsid w:val="004E0776"/>
    <w:rsid w:val="004F159F"/>
    <w:rsid w:val="004F6D26"/>
    <w:rsid w:val="004F7E07"/>
    <w:rsid w:val="00503C79"/>
    <w:rsid w:val="00512EF7"/>
    <w:rsid w:val="00516257"/>
    <w:rsid w:val="00517A28"/>
    <w:rsid w:val="00524CE7"/>
    <w:rsid w:val="00526165"/>
    <w:rsid w:val="00526733"/>
    <w:rsid w:val="005300E0"/>
    <w:rsid w:val="00531D91"/>
    <w:rsid w:val="00534378"/>
    <w:rsid w:val="0053462A"/>
    <w:rsid w:val="00535E05"/>
    <w:rsid w:val="00535F7C"/>
    <w:rsid w:val="005428F2"/>
    <w:rsid w:val="0054507C"/>
    <w:rsid w:val="005676C7"/>
    <w:rsid w:val="00567913"/>
    <w:rsid w:val="005679FA"/>
    <w:rsid w:val="00573BBD"/>
    <w:rsid w:val="00574198"/>
    <w:rsid w:val="00577B9A"/>
    <w:rsid w:val="00580106"/>
    <w:rsid w:val="00583116"/>
    <w:rsid w:val="0058381A"/>
    <w:rsid w:val="0058556E"/>
    <w:rsid w:val="00596E15"/>
    <w:rsid w:val="005979EC"/>
    <w:rsid w:val="005A38FC"/>
    <w:rsid w:val="005A4A08"/>
    <w:rsid w:val="005A57F6"/>
    <w:rsid w:val="005A67ED"/>
    <w:rsid w:val="005B7EE5"/>
    <w:rsid w:val="005C2F49"/>
    <w:rsid w:val="005D09B1"/>
    <w:rsid w:val="005D1269"/>
    <w:rsid w:val="005D4C21"/>
    <w:rsid w:val="005D50BD"/>
    <w:rsid w:val="005D733B"/>
    <w:rsid w:val="005E2A2D"/>
    <w:rsid w:val="005E3DCF"/>
    <w:rsid w:val="005E604D"/>
    <w:rsid w:val="005E63C5"/>
    <w:rsid w:val="005F736E"/>
    <w:rsid w:val="00604A2F"/>
    <w:rsid w:val="0060522F"/>
    <w:rsid w:val="0061202F"/>
    <w:rsid w:val="006136E0"/>
    <w:rsid w:val="0063090A"/>
    <w:rsid w:val="00632A3D"/>
    <w:rsid w:val="00632E8C"/>
    <w:rsid w:val="00633862"/>
    <w:rsid w:val="00634404"/>
    <w:rsid w:val="00641EC1"/>
    <w:rsid w:val="00644878"/>
    <w:rsid w:val="00652568"/>
    <w:rsid w:val="00667109"/>
    <w:rsid w:val="00667FA1"/>
    <w:rsid w:val="00672127"/>
    <w:rsid w:val="0067636E"/>
    <w:rsid w:val="00690EEB"/>
    <w:rsid w:val="0069391C"/>
    <w:rsid w:val="006A297A"/>
    <w:rsid w:val="006A412E"/>
    <w:rsid w:val="006A55E4"/>
    <w:rsid w:val="006B2936"/>
    <w:rsid w:val="006B2E67"/>
    <w:rsid w:val="006B4313"/>
    <w:rsid w:val="006B48C3"/>
    <w:rsid w:val="006B59C6"/>
    <w:rsid w:val="006C3A57"/>
    <w:rsid w:val="006C5E9F"/>
    <w:rsid w:val="006D0DDD"/>
    <w:rsid w:val="006D5B24"/>
    <w:rsid w:val="006D6ADA"/>
    <w:rsid w:val="006E054C"/>
    <w:rsid w:val="006E0997"/>
    <w:rsid w:val="006E1049"/>
    <w:rsid w:val="006E111F"/>
    <w:rsid w:val="006E530F"/>
    <w:rsid w:val="006E594A"/>
    <w:rsid w:val="006E648F"/>
    <w:rsid w:val="006E67B9"/>
    <w:rsid w:val="006F1069"/>
    <w:rsid w:val="006F2250"/>
    <w:rsid w:val="006F5A32"/>
    <w:rsid w:val="007155FA"/>
    <w:rsid w:val="00721362"/>
    <w:rsid w:val="0072408A"/>
    <w:rsid w:val="00727D7A"/>
    <w:rsid w:val="00731F57"/>
    <w:rsid w:val="0073352C"/>
    <w:rsid w:val="00735CB6"/>
    <w:rsid w:val="00736A72"/>
    <w:rsid w:val="0073787A"/>
    <w:rsid w:val="007571A5"/>
    <w:rsid w:val="00762E56"/>
    <w:rsid w:val="0076405D"/>
    <w:rsid w:val="00766B51"/>
    <w:rsid w:val="00771811"/>
    <w:rsid w:val="007816B8"/>
    <w:rsid w:val="0078708C"/>
    <w:rsid w:val="00787C5B"/>
    <w:rsid w:val="00790A96"/>
    <w:rsid w:val="007A4A32"/>
    <w:rsid w:val="007A5802"/>
    <w:rsid w:val="007B10CD"/>
    <w:rsid w:val="007B20F8"/>
    <w:rsid w:val="007B624D"/>
    <w:rsid w:val="007C2F9C"/>
    <w:rsid w:val="007C3C26"/>
    <w:rsid w:val="007C7F14"/>
    <w:rsid w:val="007D529B"/>
    <w:rsid w:val="007E2A88"/>
    <w:rsid w:val="007E3DFB"/>
    <w:rsid w:val="007F2865"/>
    <w:rsid w:val="007F77BA"/>
    <w:rsid w:val="0080009A"/>
    <w:rsid w:val="0080207F"/>
    <w:rsid w:val="0080597F"/>
    <w:rsid w:val="00811B01"/>
    <w:rsid w:val="0081448F"/>
    <w:rsid w:val="00815533"/>
    <w:rsid w:val="008164A8"/>
    <w:rsid w:val="00817DD8"/>
    <w:rsid w:val="00822639"/>
    <w:rsid w:val="00823C20"/>
    <w:rsid w:val="008305F1"/>
    <w:rsid w:val="00831260"/>
    <w:rsid w:val="00832BE3"/>
    <w:rsid w:val="0084017D"/>
    <w:rsid w:val="00840B12"/>
    <w:rsid w:val="008445BC"/>
    <w:rsid w:val="00844B20"/>
    <w:rsid w:val="00846210"/>
    <w:rsid w:val="0085394D"/>
    <w:rsid w:val="00866BEF"/>
    <w:rsid w:val="0087023A"/>
    <w:rsid w:val="00880CE6"/>
    <w:rsid w:val="00881361"/>
    <w:rsid w:val="00881DB5"/>
    <w:rsid w:val="00882749"/>
    <w:rsid w:val="00886B45"/>
    <w:rsid w:val="00895CC4"/>
    <w:rsid w:val="008A3DDD"/>
    <w:rsid w:val="008A4784"/>
    <w:rsid w:val="008A4A9B"/>
    <w:rsid w:val="008A76D1"/>
    <w:rsid w:val="008B13EB"/>
    <w:rsid w:val="008B3318"/>
    <w:rsid w:val="008B5F9C"/>
    <w:rsid w:val="008B6E97"/>
    <w:rsid w:val="008C0D66"/>
    <w:rsid w:val="008C38F7"/>
    <w:rsid w:val="008E2DD7"/>
    <w:rsid w:val="008E31C4"/>
    <w:rsid w:val="008E561B"/>
    <w:rsid w:val="008E65F1"/>
    <w:rsid w:val="00904021"/>
    <w:rsid w:val="00906A74"/>
    <w:rsid w:val="00906AB0"/>
    <w:rsid w:val="0091151F"/>
    <w:rsid w:val="00921D64"/>
    <w:rsid w:val="00923F45"/>
    <w:rsid w:val="009254EC"/>
    <w:rsid w:val="009400D1"/>
    <w:rsid w:val="00942C63"/>
    <w:rsid w:val="00946582"/>
    <w:rsid w:val="00951671"/>
    <w:rsid w:val="00951797"/>
    <w:rsid w:val="0095563D"/>
    <w:rsid w:val="00960B1D"/>
    <w:rsid w:val="00961F96"/>
    <w:rsid w:val="00966102"/>
    <w:rsid w:val="0097188E"/>
    <w:rsid w:val="00976AED"/>
    <w:rsid w:val="0098078E"/>
    <w:rsid w:val="0098486C"/>
    <w:rsid w:val="00987E59"/>
    <w:rsid w:val="00990E91"/>
    <w:rsid w:val="00992252"/>
    <w:rsid w:val="0099781C"/>
    <w:rsid w:val="009A0B97"/>
    <w:rsid w:val="009A2953"/>
    <w:rsid w:val="009A4DBA"/>
    <w:rsid w:val="009A5857"/>
    <w:rsid w:val="009B448C"/>
    <w:rsid w:val="009B6F4C"/>
    <w:rsid w:val="009B76FA"/>
    <w:rsid w:val="009C3441"/>
    <w:rsid w:val="009C3860"/>
    <w:rsid w:val="009C4F35"/>
    <w:rsid w:val="009C6306"/>
    <w:rsid w:val="009D5AE8"/>
    <w:rsid w:val="009E0004"/>
    <w:rsid w:val="009E3378"/>
    <w:rsid w:val="009E3B22"/>
    <w:rsid w:val="009E615B"/>
    <w:rsid w:val="009E6889"/>
    <w:rsid w:val="009F15D7"/>
    <w:rsid w:val="009F31FB"/>
    <w:rsid w:val="009F3C3A"/>
    <w:rsid w:val="009F6119"/>
    <w:rsid w:val="009F6BBF"/>
    <w:rsid w:val="009F779D"/>
    <w:rsid w:val="00A05CBD"/>
    <w:rsid w:val="00A05FBF"/>
    <w:rsid w:val="00A2689D"/>
    <w:rsid w:val="00A27B23"/>
    <w:rsid w:val="00A27FA3"/>
    <w:rsid w:val="00A376B8"/>
    <w:rsid w:val="00A47122"/>
    <w:rsid w:val="00A51BA8"/>
    <w:rsid w:val="00A5330A"/>
    <w:rsid w:val="00A534F5"/>
    <w:rsid w:val="00A61E90"/>
    <w:rsid w:val="00A61F6F"/>
    <w:rsid w:val="00A70886"/>
    <w:rsid w:val="00A7542D"/>
    <w:rsid w:val="00A840F6"/>
    <w:rsid w:val="00A84F28"/>
    <w:rsid w:val="00A850C2"/>
    <w:rsid w:val="00A87621"/>
    <w:rsid w:val="00A87F34"/>
    <w:rsid w:val="00A91CB4"/>
    <w:rsid w:val="00A926D2"/>
    <w:rsid w:val="00A929D2"/>
    <w:rsid w:val="00A9464F"/>
    <w:rsid w:val="00A94986"/>
    <w:rsid w:val="00A970DD"/>
    <w:rsid w:val="00AA0D5B"/>
    <w:rsid w:val="00AA1CCA"/>
    <w:rsid w:val="00AA2C31"/>
    <w:rsid w:val="00AA67ED"/>
    <w:rsid w:val="00AB1B1E"/>
    <w:rsid w:val="00AB26A1"/>
    <w:rsid w:val="00AB5BE7"/>
    <w:rsid w:val="00AB7A35"/>
    <w:rsid w:val="00AB7EFB"/>
    <w:rsid w:val="00AC65F5"/>
    <w:rsid w:val="00AD0705"/>
    <w:rsid w:val="00AD3379"/>
    <w:rsid w:val="00AD515C"/>
    <w:rsid w:val="00AD6E5D"/>
    <w:rsid w:val="00AF491A"/>
    <w:rsid w:val="00AF6CC8"/>
    <w:rsid w:val="00AF78A0"/>
    <w:rsid w:val="00B030AF"/>
    <w:rsid w:val="00B03144"/>
    <w:rsid w:val="00B1179E"/>
    <w:rsid w:val="00B20090"/>
    <w:rsid w:val="00B2106B"/>
    <w:rsid w:val="00B2541B"/>
    <w:rsid w:val="00B3203F"/>
    <w:rsid w:val="00B3711F"/>
    <w:rsid w:val="00B40B45"/>
    <w:rsid w:val="00B458AF"/>
    <w:rsid w:val="00B45A8D"/>
    <w:rsid w:val="00B50AF8"/>
    <w:rsid w:val="00B51E97"/>
    <w:rsid w:val="00B522DA"/>
    <w:rsid w:val="00B525AD"/>
    <w:rsid w:val="00B56634"/>
    <w:rsid w:val="00B567A7"/>
    <w:rsid w:val="00B64D16"/>
    <w:rsid w:val="00B667A1"/>
    <w:rsid w:val="00B676C2"/>
    <w:rsid w:val="00B70713"/>
    <w:rsid w:val="00B71065"/>
    <w:rsid w:val="00B72F87"/>
    <w:rsid w:val="00B774A0"/>
    <w:rsid w:val="00B8484F"/>
    <w:rsid w:val="00B85F11"/>
    <w:rsid w:val="00B90F6D"/>
    <w:rsid w:val="00B92109"/>
    <w:rsid w:val="00B92F0A"/>
    <w:rsid w:val="00B94795"/>
    <w:rsid w:val="00BA1574"/>
    <w:rsid w:val="00BA4D14"/>
    <w:rsid w:val="00BA5271"/>
    <w:rsid w:val="00BA5A83"/>
    <w:rsid w:val="00BA6B20"/>
    <w:rsid w:val="00BB2BD0"/>
    <w:rsid w:val="00BB3416"/>
    <w:rsid w:val="00BB4C81"/>
    <w:rsid w:val="00BC1D2C"/>
    <w:rsid w:val="00BC200F"/>
    <w:rsid w:val="00BC34C8"/>
    <w:rsid w:val="00BC62DC"/>
    <w:rsid w:val="00BD113C"/>
    <w:rsid w:val="00BD16BC"/>
    <w:rsid w:val="00BD1D71"/>
    <w:rsid w:val="00BD2BAB"/>
    <w:rsid w:val="00BE2B53"/>
    <w:rsid w:val="00BE472E"/>
    <w:rsid w:val="00BE698A"/>
    <w:rsid w:val="00BF15C0"/>
    <w:rsid w:val="00BF4546"/>
    <w:rsid w:val="00C02D5A"/>
    <w:rsid w:val="00C02F44"/>
    <w:rsid w:val="00C07EE9"/>
    <w:rsid w:val="00C10C64"/>
    <w:rsid w:val="00C13249"/>
    <w:rsid w:val="00C158FE"/>
    <w:rsid w:val="00C2397E"/>
    <w:rsid w:val="00C25364"/>
    <w:rsid w:val="00C321B8"/>
    <w:rsid w:val="00C32A34"/>
    <w:rsid w:val="00C36CBF"/>
    <w:rsid w:val="00C37CEE"/>
    <w:rsid w:val="00C4560A"/>
    <w:rsid w:val="00C50C54"/>
    <w:rsid w:val="00C539B8"/>
    <w:rsid w:val="00C543AF"/>
    <w:rsid w:val="00C54D75"/>
    <w:rsid w:val="00C559CB"/>
    <w:rsid w:val="00C60A84"/>
    <w:rsid w:val="00C64FCA"/>
    <w:rsid w:val="00C6646D"/>
    <w:rsid w:val="00C6673E"/>
    <w:rsid w:val="00C74B8F"/>
    <w:rsid w:val="00C7661D"/>
    <w:rsid w:val="00C80848"/>
    <w:rsid w:val="00C86E35"/>
    <w:rsid w:val="00C87812"/>
    <w:rsid w:val="00C87A24"/>
    <w:rsid w:val="00C91EE2"/>
    <w:rsid w:val="00C94D4D"/>
    <w:rsid w:val="00CA12C3"/>
    <w:rsid w:val="00CA213A"/>
    <w:rsid w:val="00CA2B06"/>
    <w:rsid w:val="00CA2C14"/>
    <w:rsid w:val="00CA30D6"/>
    <w:rsid w:val="00CA38D1"/>
    <w:rsid w:val="00CA4213"/>
    <w:rsid w:val="00CA5791"/>
    <w:rsid w:val="00CB4628"/>
    <w:rsid w:val="00CC0464"/>
    <w:rsid w:val="00CC20AC"/>
    <w:rsid w:val="00CC2CF1"/>
    <w:rsid w:val="00CC665A"/>
    <w:rsid w:val="00CC702D"/>
    <w:rsid w:val="00CD3A32"/>
    <w:rsid w:val="00CD41F2"/>
    <w:rsid w:val="00CD5EE6"/>
    <w:rsid w:val="00CD7826"/>
    <w:rsid w:val="00CE0A59"/>
    <w:rsid w:val="00CE3712"/>
    <w:rsid w:val="00CE487D"/>
    <w:rsid w:val="00CE4D32"/>
    <w:rsid w:val="00CE6448"/>
    <w:rsid w:val="00CE64E6"/>
    <w:rsid w:val="00CE74F9"/>
    <w:rsid w:val="00CF0890"/>
    <w:rsid w:val="00CF0E19"/>
    <w:rsid w:val="00CF55D1"/>
    <w:rsid w:val="00CF5F1F"/>
    <w:rsid w:val="00CF736B"/>
    <w:rsid w:val="00D00D75"/>
    <w:rsid w:val="00D067D6"/>
    <w:rsid w:val="00D07E8E"/>
    <w:rsid w:val="00D12121"/>
    <w:rsid w:val="00D17744"/>
    <w:rsid w:val="00D17FD7"/>
    <w:rsid w:val="00D26EE8"/>
    <w:rsid w:val="00D272F7"/>
    <w:rsid w:val="00D359AD"/>
    <w:rsid w:val="00D376BB"/>
    <w:rsid w:val="00D40517"/>
    <w:rsid w:val="00D40CB8"/>
    <w:rsid w:val="00D41A41"/>
    <w:rsid w:val="00D50DF7"/>
    <w:rsid w:val="00D5216F"/>
    <w:rsid w:val="00D53156"/>
    <w:rsid w:val="00D534F6"/>
    <w:rsid w:val="00D556F5"/>
    <w:rsid w:val="00D55A4A"/>
    <w:rsid w:val="00D70E76"/>
    <w:rsid w:val="00D71387"/>
    <w:rsid w:val="00D81C23"/>
    <w:rsid w:val="00D83C94"/>
    <w:rsid w:val="00D85666"/>
    <w:rsid w:val="00D9188D"/>
    <w:rsid w:val="00DA0422"/>
    <w:rsid w:val="00DA0D72"/>
    <w:rsid w:val="00DA11CB"/>
    <w:rsid w:val="00DA4AB5"/>
    <w:rsid w:val="00DA4B97"/>
    <w:rsid w:val="00DB0D41"/>
    <w:rsid w:val="00DB56F4"/>
    <w:rsid w:val="00DD0E5A"/>
    <w:rsid w:val="00DD15FB"/>
    <w:rsid w:val="00DD30BC"/>
    <w:rsid w:val="00DD4488"/>
    <w:rsid w:val="00DD4B36"/>
    <w:rsid w:val="00DE1F49"/>
    <w:rsid w:val="00DE5C7A"/>
    <w:rsid w:val="00DF0E86"/>
    <w:rsid w:val="00DF697F"/>
    <w:rsid w:val="00E02A7C"/>
    <w:rsid w:val="00E03882"/>
    <w:rsid w:val="00E11A35"/>
    <w:rsid w:val="00E12B7B"/>
    <w:rsid w:val="00E23E95"/>
    <w:rsid w:val="00E2533F"/>
    <w:rsid w:val="00E31A25"/>
    <w:rsid w:val="00E3276E"/>
    <w:rsid w:val="00E40D87"/>
    <w:rsid w:val="00E40F9E"/>
    <w:rsid w:val="00E426C0"/>
    <w:rsid w:val="00E46347"/>
    <w:rsid w:val="00E513BC"/>
    <w:rsid w:val="00E54CCF"/>
    <w:rsid w:val="00E55D05"/>
    <w:rsid w:val="00E5720B"/>
    <w:rsid w:val="00E603A9"/>
    <w:rsid w:val="00E61420"/>
    <w:rsid w:val="00E65CC9"/>
    <w:rsid w:val="00E65E53"/>
    <w:rsid w:val="00E70AE9"/>
    <w:rsid w:val="00E77A2B"/>
    <w:rsid w:val="00E801B6"/>
    <w:rsid w:val="00E80B01"/>
    <w:rsid w:val="00E837A1"/>
    <w:rsid w:val="00E84A0A"/>
    <w:rsid w:val="00E946F3"/>
    <w:rsid w:val="00E95593"/>
    <w:rsid w:val="00E96943"/>
    <w:rsid w:val="00EA3D7A"/>
    <w:rsid w:val="00EA5C40"/>
    <w:rsid w:val="00ED0E92"/>
    <w:rsid w:val="00ED3B34"/>
    <w:rsid w:val="00ED5365"/>
    <w:rsid w:val="00ED5C66"/>
    <w:rsid w:val="00EE10CA"/>
    <w:rsid w:val="00EE24E8"/>
    <w:rsid w:val="00EE35B6"/>
    <w:rsid w:val="00EE3608"/>
    <w:rsid w:val="00EF56A1"/>
    <w:rsid w:val="00EF5B86"/>
    <w:rsid w:val="00EF5D42"/>
    <w:rsid w:val="00EF6901"/>
    <w:rsid w:val="00F02021"/>
    <w:rsid w:val="00F203BD"/>
    <w:rsid w:val="00F2445C"/>
    <w:rsid w:val="00F3118C"/>
    <w:rsid w:val="00F40B6C"/>
    <w:rsid w:val="00F41AFF"/>
    <w:rsid w:val="00F437A2"/>
    <w:rsid w:val="00F44692"/>
    <w:rsid w:val="00F524AA"/>
    <w:rsid w:val="00F52EDA"/>
    <w:rsid w:val="00F537C2"/>
    <w:rsid w:val="00F57742"/>
    <w:rsid w:val="00F60690"/>
    <w:rsid w:val="00F62C4A"/>
    <w:rsid w:val="00F64484"/>
    <w:rsid w:val="00F656C0"/>
    <w:rsid w:val="00F66D6C"/>
    <w:rsid w:val="00F67F66"/>
    <w:rsid w:val="00F735F1"/>
    <w:rsid w:val="00F73E35"/>
    <w:rsid w:val="00F75E6F"/>
    <w:rsid w:val="00F76975"/>
    <w:rsid w:val="00F77BB5"/>
    <w:rsid w:val="00F87036"/>
    <w:rsid w:val="00F90233"/>
    <w:rsid w:val="00F933DD"/>
    <w:rsid w:val="00F941AF"/>
    <w:rsid w:val="00FA0A78"/>
    <w:rsid w:val="00FA104C"/>
    <w:rsid w:val="00FA4AAE"/>
    <w:rsid w:val="00FA5BD6"/>
    <w:rsid w:val="00FB596E"/>
    <w:rsid w:val="00FB6792"/>
    <w:rsid w:val="00FC0819"/>
    <w:rsid w:val="00FC174D"/>
    <w:rsid w:val="00FC4358"/>
    <w:rsid w:val="00FC53E5"/>
    <w:rsid w:val="00FD50B6"/>
    <w:rsid w:val="00FD7C5B"/>
    <w:rsid w:val="00FE01DA"/>
    <w:rsid w:val="00FE0EC3"/>
    <w:rsid w:val="00FE3DA6"/>
    <w:rsid w:val="00FE4067"/>
    <w:rsid w:val="00FE5B2C"/>
    <w:rsid w:val="00FE6841"/>
    <w:rsid w:val="00FE7DF0"/>
    <w:rsid w:val="00FF1435"/>
    <w:rsid w:val="00FF1A66"/>
    <w:rsid w:val="00FF732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C27EA12"/>
  <w15:docId w15:val="{2A751E81-4966-4167-B4C5-18F24526E152}"/>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docDefaults>
    <w:rPrDefault>
      <w:rPr>
        <w:rFonts w:asciiTheme="minorHAnsi" w:hAnsiTheme="minorHAnsi" w:eastAsia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DA0D72"/>
    <w:pPr>
      <w:widowControl w:val="false"/>
      <w:autoSpaceDE w:val="false"/>
      <w:autoSpaceDN w:val="false"/>
      <w:adjustRightInd w:val="false"/>
      <w:spacing w:after="0" w:line="240" w:lineRule="auto"/>
    </w:pPr>
    <w:rPr>
      <w:rFonts w:ascii="Times New Roman" w:hAnsi="Times New Roman" w:eastAsia="Calibri" w:cs="Times New Roman"/>
      <w:kern w:val="0"/>
      <w:sz w:val="24"/>
      <w:szCs w:val="24"/>
      <w:lang w:eastAsia="hr-HR"/>
      <w14:ligatures w14:val="none"/>
    </w:rPr>
  </w:style>
  <w:style w:type="paragraph" w:styleId="Naslov1">
    <w:name w:val="heading 1"/>
    <w:basedOn w:val="Normal"/>
    <w:next w:val="Normal"/>
    <w:link w:val="Naslov1Char"/>
    <w:uiPriority w:val="9"/>
    <w:qFormat/>
    <w:rsid w:val="004F159F"/>
    <w:pPr>
      <w:keepNext/>
      <w:keepLines/>
      <w:widowControl/>
      <w:autoSpaceDE/>
      <w:autoSpaceDN/>
      <w:adjustRightInd/>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14:ligatures w14:val="standardContextual"/>
    </w:rPr>
  </w:style>
  <w:style w:type="paragraph" w:styleId="Naslov2">
    <w:name w:val="heading 2"/>
    <w:basedOn w:val="Normal"/>
    <w:next w:val="Normal"/>
    <w:link w:val="Naslov2Char"/>
    <w:uiPriority w:val="9"/>
    <w:semiHidden/>
    <w:unhideWhenUsed/>
    <w:qFormat/>
    <w:rsid w:val="004F159F"/>
    <w:pPr>
      <w:keepNext/>
      <w:keepLines/>
      <w:widowControl/>
      <w:autoSpaceDE/>
      <w:autoSpaceDN/>
      <w:adjustRightInd/>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14:ligatures w14:val="standardContextual"/>
    </w:rPr>
  </w:style>
  <w:style w:type="paragraph" w:styleId="Naslov3">
    <w:name w:val="heading 3"/>
    <w:basedOn w:val="Normal"/>
    <w:next w:val="Normal"/>
    <w:link w:val="Naslov3Char"/>
    <w:uiPriority w:val="9"/>
    <w:semiHidden/>
    <w:unhideWhenUsed/>
    <w:qFormat/>
    <w:rsid w:val="004F159F"/>
    <w:pPr>
      <w:keepNext/>
      <w:keepLines/>
      <w:widowControl/>
      <w:autoSpaceDE/>
      <w:autoSpaceDN/>
      <w:adjustRightInd/>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14:ligatures w14:val="standardContextual"/>
    </w:rPr>
  </w:style>
  <w:style w:type="paragraph" w:styleId="Naslov4">
    <w:name w:val="heading 4"/>
    <w:basedOn w:val="Normal"/>
    <w:next w:val="Normal"/>
    <w:link w:val="Naslov4Char"/>
    <w:uiPriority w:val="9"/>
    <w:semiHidden/>
    <w:unhideWhenUsed/>
    <w:qFormat/>
    <w:rsid w:val="004F159F"/>
    <w:pPr>
      <w:keepNext/>
      <w:keepLines/>
      <w:widowControl/>
      <w:autoSpaceDE/>
      <w:autoSpaceDN/>
      <w:adjustRightInd/>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14:ligatures w14:val="standardContextual"/>
    </w:rPr>
  </w:style>
  <w:style w:type="paragraph" w:styleId="Naslov5">
    <w:name w:val="heading 5"/>
    <w:basedOn w:val="Normal"/>
    <w:next w:val="Normal"/>
    <w:link w:val="Naslov5Char"/>
    <w:uiPriority w:val="9"/>
    <w:semiHidden/>
    <w:unhideWhenUsed/>
    <w:qFormat/>
    <w:rsid w:val="004F159F"/>
    <w:pPr>
      <w:keepNext/>
      <w:keepLines/>
      <w:widowControl/>
      <w:autoSpaceDE/>
      <w:autoSpaceDN/>
      <w:adjustRightInd/>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14:ligatures w14:val="standardContextual"/>
    </w:rPr>
  </w:style>
  <w:style w:type="paragraph" w:styleId="Naslov6">
    <w:name w:val="heading 6"/>
    <w:basedOn w:val="Normal"/>
    <w:next w:val="Normal"/>
    <w:link w:val="Naslov6Char"/>
    <w:uiPriority w:val="9"/>
    <w:semiHidden/>
    <w:unhideWhenUsed/>
    <w:qFormat/>
    <w:rsid w:val="004F159F"/>
    <w:pPr>
      <w:keepNext/>
      <w:keepLines/>
      <w:widowControl/>
      <w:autoSpaceDE/>
      <w:autoSpaceDN/>
      <w:adjustRightInd/>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14:ligatures w14:val="standardContextual"/>
    </w:rPr>
  </w:style>
  <w:style w:type="paragraph" w:styleId="Naslov7">
    <w:name w:val="heading 7"/>
    <w:basedOn w:val="Normal"/>
    <w:next w:val="Normal"/>
    <w:link w:val="Naslov7Char"/>
    <w:uiPriority w:val="9"/>
    <w:semiHidden/>
    <w:unhideWhenUsed/>
    <w:qFormat/>
    <w:rsid w:val="004F159F"/>
    <w:pPr>
      <w:keepNext/>
      <w:keepLines/>
      <w:widowControl/>
      <w:autoSpaceDE/>
      <w:autoSpaceDN/>
      <w:adjustRightInd/>
      <w:spacing w:before="40" w:line="259" w:lineRule="auto"/>
      <w:outlineLvl w:val="6"/>
    </w:pPr>
    <w:rPr>
      <w:rFonts w:asciiTheme="minorHAnsi" w:hAnsiTheme="minorHAnsi" w:eastAsiaTheme="majorEastAsia" w:cstheme="majorBidi"/>
      <w:color w:val="595959" w:themeColor="text1" w:themeTint="A6"/>
      <w:kern w:val="2"/>
      <w:sz w:val="22"/>
      <w:szCs w:val="22"/>
      <w:lang w:eastAsia="en-US"/>
      <w14:ligatures w14:val="standardContextual"/>
    </w:rPr>
  </w:style>
  <w:style w:type="paragraph" w:styleId="Naslov8">
    <w:name w:val="heading 8"/>
    <w:basedOn w:val="Normal"/>
    <w:next w:val="Normal"/>
    <w:link w:val="Naslov8Char"/>
    <w:uiPriority w:val="9"/>
    <w:semiHidden/>
    <w:unhideWhenUsed/>
    <w:qFormat/>
    <w:rsid w:val="004F159F"/>
    <w:pPr>
      <w:keepNext/>
      <w:keepLines/>
      <w:widowControl/>
      <w:autoSpaceDE/>
      <w:autoSpaceDN/>
      <w:adjustRightInd/>
      <w:spacing w:line="259" w:lineRule="auto"/>
      <w:outlineLvl w:val="7"/>
    </w:pPr>
    <w:rPr>
      <w:rFonts w:asciiTheme="minorHAnsi" w:hAnsiTheme="minorHAnsi" w:eastAsiaTheme="majorEastAsia" w:cstheme="majorBidi"/>
      <w:i/>
      <w:iCs/>
      <w:color w:val="272727" w:themeColor="text1" w:themeTint="D8"/>
      <w:kern w:val="2"/>
      <w:sz w:val="22"/>
      <w:szCs w:val="22"/>
      <w:lang w:eastAsia="en-US"/>
      <w14:ligatures w14:val="standardContextual"/>
    </w:rPr>
  </w:style>
  <w:style w:type="paragraph" w:styleId="Naslov9">
    <w:name w:val="heading 9"/>
    <w:basedOn w:val="Normal"/>
    <w:next w:val="Normal"/>
    <w:link w:val="Naslov9Char"/>
    <w:uiPriority w:val="9"/>
    <w:semiHidden/>
    <w:unhideWhenUsed/>
    <w:qFormat/>
    <w:rsid w:val="004F159F"/>
    <w:pPr>
      <w:keepNext/>
      <w:keepLines/>
      <w:widowControl/>
      <w:autoSpaceDE/>
      <w:autoSpaceDN/>
      <w:adjustRightInd/>
      <w:spacing w:line="259" w:lineRule="auto"/>
      <w:outlineLvl w:val="8"/>
    </w:pPr>
    <w:rPr>
      <w:rFonts w:asciiTheme="minorHAnsi" w:hAnsiTheme="minorHAnsi" w:eastAsiaTheme="majorEastAsia" w:cstheme="majorBidi"/>
      <w:color w:val="272727" w:themeColor="text1" w:themeTint="D8"/>
      <w:kern w:val="2"/>
      <w:sz w:val="22"/>
      <w:szCs w:val="22"/>
      <w:lang w:eastAsia="en-US"/>
      <w14:ligatures w14:val="standardContextual"/>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4F159F"/>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4F159F"/>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4F159F"/>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4F159F"/>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4F159F"/>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4F159F"/>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4F159F"/>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4F159F"/>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4F159F"/>
    <w:rPr>
      <w:rFonts w:eastAsiaTheme="majorEastAsia" w:cstheme="majorBidi"/>
      <w:color w:val="272727" w:themeColor="text1" w:themeTint="D8"/>
    </w:rPr>
  </w:style>
  <w:style w:type="paragraph" w:styleId="Naslov">
    <w:name w:val="Title"/>
    <w:basedOn w:val="Normal"/>
    <w:next w:val="Normal"/>
    <w:link w:val="NaslovChar"/>
    <w:uiPriority w:val="10"/>
    <w:qFormat/>
    <w:rsid w:val="004F159F"/>
    <w:pPr>
      <w:widowControl/>
      <w:autoSpaceDE/>
      <w:autoSpaceDN/>
      <w:adjustRightInd/>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NaslovChar" w:customStyle="true">
    <w:name w:val="Naslov Char"/>
    <w:basedOn w:val="Zadanifontodlomka"/>
    <w:link w:val="Naslov"/>
    <w:uiPriority w:val="10"/>
    <w:rsid w:val="004F159F"/>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4F159F"/>
    <w:pPr>
      <w:widowControl/>
      <w:numPr>
        <w:ilvl w:val="1"/>
      </w:numPr>
      <w:autoSpaceDE/>
      <w:autoSpaceDN/>
      <w:adjustRightInd/>
      <w:spacing w:after="160" w:line="259" w:lineRule="auto"/>
    </w:pPr>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character" w:styleId="PodnaslovChar" w:customStyle="true">
    <w:name w:val="Podnaslov Char"/>
    <w:basedOn w:val="Zadanifontodlomka"/>
    <w:link w:val="Podnaslov"/>
    <w:uiPriority w:val="11"/>
    <w:rsid w:val="004F159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F159F"/>
    <w:pPr>
      <w:widowControl/>
      <w:autoSpaceDE/>
      <w:autoSpaceDN/>
      <w:adjustRightInd/>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14:ligatures w14:val="standardContextual"/>
    </w:rPr>
  </w:style>
  <w:style w:type="character" w:styleId="CitatChar" w:customStyle="true">
    <w:name w:val="Citat Char"/>
    <w:basedOn w:val="Zadanifontodlomka"/>
    <w:link w:val="Citat"/>
    <w:uiPriority w:val="29"/>
    <w:rsid w:val="004F159F"/>
    <w:rPr>
      <w:i/>
      <w:iCs/>
      <w:color w:val="404040" w:themeColor="text1" w:themeTint="BF"/>
    </w:rPr>
  </w:style>
  <w:style w:type="paragraph" w:styleId="Odlomakpopisa">
    <w:name w:val="List Paragraph"/>
    <w:basedOn w:val="Normal"/>
    <w:uiPriority w:val="34"/>
    <w:qFormat/>
    <w:rsid w:val="004F159F"/>
    <w:pPr>
      <w:widowControl/>
      <w:autoSpaceDE/>
      <w:autoSpaceDN/>
      <w:adjustRightInd/>
      <w:spacing w:after="160" w:line="259" w:lineRule="auto"/>
      <w:ind w:left="720"/>
      <w:contextualSpacing/>
    </w:pPr>
    <w:rPr>
      <w:rFonts w:asciiTheme="minorHAnsi" w:hAnsiTheme="minorHAnsi" w:eastAsiaTheme="minorHAnsi" w:cstheme="minorBidi"/>
      <w:kern w:val="2"/>
      <w:sz w:val="22"/>
      <w:szCs w:val="22"/>
      <w:lang w:eastAsia="en-US"/>
      <w14:ligatures w14:val="standardContextual"/>
    </w:rPr>
  </w:style>
  <w:style w:type="character" w:styleId="Jakoisticanje">
    <w:name w:val="Intense Emphasis"/>
    <w:basedOn w:val="Zadanifontodlomka"/>
    <w:uiPriority w:val="21"/>
    <w:qFormat/>
    <w:rsid w:val="004F159F"/>
    <w:rPr>
      <w:i/>
      <w:iCs/>
      <w:color w:val="0F4761" w:themeColor="accent1" w:themeShade="BF"/>
    </w:rPr>
  </w:style>
  <w:style w:type="paragraph" w:styleId="Naglaencitat">
    <w:name w:val="Intense Quote"/>
    <w:basedOn w:val="Normal"/>
    <w:next w:val="Normal"/>
    <w:link w:val="NaglaencitatChar"/>
    <w:uiPriority w:val="30"/>
    <w:qFormat/>
    <w:rsid w:val="004F159F"/>
    <w:pPr>
      <w:widowControl/>
      <w:pBdr>
        <w:top w:val="single" w:color="0F4761" w:themeColor="accent1" w:themeShade="BF" w:sz="4" w:space="10"/>
        <w:bottom w:val="single" w:color="0F4761" w:themeColor="accent1" w:themeShade="BF" w:sz="4" w:space="10"/>
      </w:pBdr>
      <w:autoSpaceDE/>
      <w:autoSpaceDN/>
      <w:adjustRightInd/>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14:ligatures w14:val="standardContextual"/>
    </w:rPr>
  </w:style>
  <w:style w:type="character" w:styleId="NaglaencitatChar" w:customStyle="true">
    <w:name w:val="Naglašen citat Char"/>
    <w:basedOn w:val="Zadanifontodlomka"/>
    <w:link w:val="Naglaencitat"/>
    <w:uiPriority w:val="30"/>
    <w:rsid w:val="004F159F"/>
    <w:rPr>
      <w:i/>
      <w:iCs/>
      <w:color w:val="0F4761" w:themeColor="accent1" w:themeShade="BF"/>
    </w:rPr>
  </w:style>
  <w:style w:type="character" w:styleId="Istaknutareferenca">
    <w:name w:val="Intense Reference"/>
    <w:basedOn w:val="Zadanifontodlomka"/>
    <w:uiPriority w:val="32"/>
    <w:qFormat/>
    <w:rsid w:val="004F159F"/>
    <w:rPr>
      <w:b/>
      <w:bCs/>
      <w:smallCaps/>
      <w:color w:val="0F4761" w:themeColor="accent1" w:themeShade="BF"/>
      <w:spacing w:val="5"/>
    </w:rPr>
  </w:style>
  <w:style w:type="paragraph" w:styleId="Bezproreda">
    <w:name w:val="No Spacing"/>
    <w:uiPriority w:val="1"/>
    <w:qFormat/>
    <w:rsid w:val="0045725E"/>
    <w:pPr>
      <w:spacing w:after="0" w:line="240" w:lineRule="auto"/>
    </w:pPr>
  </w:style>
  <w:style w:type="paragraph" w:styleId="Tekstbalonia">
    <w:name w:val="Balloon Text"/>
    <w:basedOn w:val="Normal"/>
    <w:link w:val="TekstbaloniaChar"/>
    <w:uiPriority w:val="99"/>
    <w:semiHidden/>
    <w:unhideWhenUsed/>
    <w:rsid w:val="00AA0D5B"/>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AA0D5B"/>
    <w:rPr>
      <w:rFonts w:ascii="Tahoma" w:hAnsi="Tahoma" w:eastAsia="Calibri" w:cs="Tahoma"/>
      <w:kern w:val="0"/>
      <w:sz w:val="16"/>
      <w:szCs w:val="16"/>
      <w:lang w:eastAsia="hr-HR"/>
      <w14:ligatures w14:val="none"/>
    </w:rPr>
  </w:style>
  <w:style w:type="paragraph" w:styleId="Zaglavlje">
    <w:name w:val="header"/>
    <w:basedOn w:val="Normal"/>
    <w:link w:val="ZaglavljeChar"/>
    <w:uiPriority w:val="99"/>
    <w:unhideWhenUsed/>
    <w:rsid w:val="003108CC"/>
    <w:pPr>
      <w:tabs>
        <w:tab w:val="center" w:pos="4536"/>
        <w:tab w:val="right" w:pos="9072"/>
      </w:tabs>
    </w:pPr>
  </w:style>
  <w:style w:type="character" w:styleId="ZaglavljeChar" w:customStyle="true">
    <w:name w:val="Zaglavlje Char"/>
    <w:basedOn w:val="Zadanifontodlomka"/>
    <w:link w:val="Zaglavlje"/>
    <w:uiPriority w:val="99"/>
    <w:rsid w:val="003108CC"/>
    <w:rPr>
      <w:rFonts w:ascii="Times New Roman" w:hAnsi="Times New Roman" w:eastAsia="Calibri" w:cs="Times New Roman"/>
      <w:kern w:val="0"/>
      <w:sz w:val="24"/>
      <w:szCs w:val="24"/>
      <w:lang w:eastAsia="hr-HR"/>
      <w14:ligatures w14:val="none"/>
    </w:rPr>
  </w:style>
  <w:style w:type="paragraph" w:styleId="Podnoje">
    <w:name w:val="footer"/>
    <w:basedOn w:val="Normal"/>
    <w:link w:val="PodnojeChar"/>
    <w:uiPriority w:val="99"/>
    <w:unhideWhenUsed/>
    <w:rsid w:val="003108CC"/>
    <w:pPr>
      <w:tabs>
        <w:tab w:val="center" w:pos="4536"/>
        <w:tab w:val="right" w:pos="9072"/>
      </w:tabs>
    </w:pPr>
  </w:style>
  <w:style w:type="character" w:styleId="PodnojeChar" w:customStyle="true">
    <w:name w:val="Podnožje Char"/>
    <w:basedOn w:val="Zadanifontodlomka"/>
    <w:link w:val="Podnoje"/>
    <w:uiPriority w:val="99"/>
    <w:rsid w:val="003108CC"/>
    <w:rPr>
      <w:rFonts w:ascii="Times New Roman" w:hAnsi="Times New Roman" w:eastAsia="Calibri" w:cs="Times New Roman"/>
      <w:kern w:val="0"/>
      <w:sz w:val="24"/>
      <w:szCs w:val="24"/>
      <w:lang w:eastAsia="hr-HR"/>
      <w14:ligatures w14:val="none"/>
    </w:rPr>
  </w:style>
  <w:style w:type="character" w:styleId="Naglaeno">
    <w:name w:val="Strong"/>
    <w:basedOn w:val="Zadanifontodlomka"/>
    <w:qFormat/>
    <w:rsid w:val="00534378"/>
    <w:rPr>
      <w:b/>
      <w:bCs/>
    </w:rPr>
  </w:style>
  <w:style w:type="paragraph" w:styleId="Tekstfusnote">
    <w:name w:val="footnote text"/>
    <w:basedOn w:val="Normal"/>
    <w:link w:val="TekstfusnoteChar"/>
    <w:uiPriority w:val="99"/>
    <w:semiHidden/>
    <w:unhideWhenUsed/>
    <w:rsid w:val="00534378"/>
    <w:rPr>
      <w:rFonts w:eastAsia="Times New Roman"/>
      <w:sz w:val="20"/>
      <w:szCs w:val="20"/>
      <w:lang w:val="en-US"/>
    </w:rPr>
  </w:style>
  <w:style w:type="character" w:styleId="TekstfusnoteChar" w:customStyle="true">
    <w:name w:val="Tekst fusnote Char"/>
    <w:basedOn w:val="Zadanifontodlomka"/>
    <w:link w:val="Tekstfusnote"/>
    <w:uiPriority w:val="99"/>
    <w:semiHidden/>
    <w:rsid w:val="00534378"/>
    <w:rPr>
      <w:rFonts w:ascii="Times New Roman" w:hAnsi="Times New Roman" w:eastAsia="Times New Roman" w:cs="Times New Roman"/>
      <w:kern w:val="0"/>
      <w:sz w:val="20"/>
      <w:szCs w:val="20"/>
      <w:lang w:val="en-US" w:eastAsia="hr-HR"/>
      <w14:ligatures w14:val="none"/>
    </w:rPr>
  </w:style>
  <w:style w:type="character" w:styleId="Referencafusnote">
    <w:name w:val="footnote reference"/>
    <w:basedOn w:val="Zadanifontodlomka"/>
    <w:uiPriority w:val="99"/>
    <w:semiHidden/>
    <w:unhideWhenUsed/>
    <w:rsid w:val="00534378"/>
    <w:rPr>
      <w:vertAlign w:val="superscript"/>
    </w:rPr>
  </w:style>
  <w:style w:type="character" w:styleId="Hiperveza">
    <w:name w:val="Hyperlink"/>
    <w:basedOn w:val="Zadanifontodlomka"/>
    <w:uiPriority w:val="99"/>
    <w:semiHidden/>
    <w:unhideWhenUsed/>
    <w:rsid w:val="00534378"/>
    <w:rPr>
      <w:color w:val="0000FF"/>
      <w:u w:val="single"/>
    </w:rPr>
  </w:style>
  <w:style w:type="paragraph" w:styleId="Tijeloteksta">
    <w:name w:val="Body Text"/>
    <w:basedOn w:val="Normal"/>
    <w:link w:val="TijelotekstaChar"/>
    <w:uiPriority w:val="99"/>
    <w:unhideWhenUsed/>
    <w:rsid w:val="00534378"/>
    <w:pPr>
      <w:spacing w:after="120"/>
    </w:pPr>
    <w:rPr>
      <w:rFonts w:eastAsia="Times New Roman"/>
      <w:lang w:val="en-US"/>
    </w:rPr>
  </w:style>
  <w:style w:type="character" w:styleId="TijelotekstaChar" w:customStyle="true">
    <w:name w:val="Tijelo teksta Char"/>
    <w:basedOn w:val="Zadanifontodlomka"/>
    <w:link w:val="Tijeloteksta"/>
    <w:uiPriority w:val="99"/>
    <w:rsid w:val="00534378"/>
    <w:rPr>
      <w:rFonts w:ascii="Times New Roman" w:hAnsi="Times New Roman" w:eastAsia="Times New Roman" w:cs="Times New Roman"/>
      <w:kern w:val="0"/>
      <w:sz w:val="24"/>
      <w:szCs w:val="24"/>
      <w:lang w:val="en-US" w:eastAsia="hr-HR"/>
      <w14:ligatures w14:val="none"/>
    </w:rPr>
  </w:style>
  <w:style w:type="character" w:styleId="Tekstrezerviranogmjesta">
    <w:name w:val="Placeholder Text"/>
    <w:basedOn w:val="Zadanifontodlomka"/>
    <w:uiPriority w:val="99"/>
    <w:semiHidden/>
    <w:rsid w:val="00343F55"/>
    <w:rPr>
      <w:color w:val="808080"/>
      <w:bdr w:val="none" w:color="auto" w:sz="0" w:space="0"/>
      <w:shd w:val="clear" w:color="auto" w:fill="auto"/>
    </w:rPr>
  </w:style>
  <w:style w:type="character" w:styleId="CTSCCParagraphDefaultFont" w:customStyle="true">
    <w:name w:val="CTS_CC_Paragraph Default Font"/>
    <w:basedOn w:val="Zadanifontodlomka"/>
    <w:rsid w:val="00343F55"/>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343F55"/>
    <w:rPr>
      <w:rFonts w:ascii="Arial" w:hAnsi="Arial" w:cs="Arial"/>
      <w:bdr w:val="none" w:color="auto" w:sz="0" w:space="0"/>
      <w:shd w:val="clear" w:color="auto" w:fill="FFFFCC"/>
      <w:lang w:val="hr-HR"/>
    </w:rPr>
  </w:style>
  <w:style w:type="character" w:styleId="PozadinaSvijetloCrvena" w:customStyle="true">
    <w:name w:val="Pozadina_SvijetloCrvena"/>
    <w:basedOn w:val="CTSCCParagraphDefaultFont"/>
    <w:rsid w:val="00343F55"/>
    <w:rPr>
      <w:rFonts w:ascii="Arial" w:hAnsi="Arial" w:cs="Arial"/>
      <w:sz w:val="24"/>
      <w:bdr w:val="none" w:color="auto" w:sz="0" w:space="0"/>
      <w:shd w:val="clear" w:color="auto" w:fill="FFCCCC"/>
      <w:lang w:val="hr-HR"/>
    </w:rPr>
  </w:style>
  <w:style w:type="character" w:styleId="PozadinaSvijetloZelena" w:customStyle="true">
    <w:name w:val="Pozadina_SvijetloZelena"/>
    <w:basedOn w:val="CTSCCParagraphDefaultFont"/>
    <w:rsid w:val="00343F55"/>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ivs>
    <w:div w:id="62141247">
      <w:bodyDiv w:val="true"/>
      <w:marLeft w:val="0"/>
      <w:marRight w:val="0"/>
      <w:marTop w:val="0"/>
      <w:marBottom w:val="0"/>
      <w:divBdr>
        <w:top w:val="none" w:color="auto" w:sz="0" w:space="0"/>
        <w:left w:val="none" w:color="auto" w:sz="0" w:space="0"/>
        <w:bottom w:val="none" w:color="auto" w:sz="0" w:space="0"/>
        <w:right w:val="none" w:color="auto" w:sz="0" w:space="0"/>
      </w:divBdr>
    </w:div>
    <w:div w:id="66997401">
      <w:bodyDiv w:val="true"/>
      <w:marLeft w:val="0"/>
      <w:marRight w:val="0"/>
      <w:marTop w:val="0"/>
      <w:marBottom w:val="0"/>
      <w:divBdr>
        <w:top w:val="none" w:color="auto" w:sz="0" w:space="0"/>
        <w:left w:val="none" w:color="auto" w:sz="0" w:space="0"/>
        <w:bottom w:val="none" w:color="auto" w:sz="0" w:space="0"/>
        <w:right w:val="none" w:color="auto" w:sz="0" w:space="0"/>
      </w:divBdr>
    </w:div>
    <w:div w:id="110707582">
      <w:bodyDiv w:val="true"/>
      <w:marLeft w:val="0"/>
      <w:marRight w:val="0"/>
      <w:marTop w:val="0"/>
      <w:marBottom w:val="0"/>
      <w:divBdr>
        <w:top w:val="none" w:color="auto" w:sz="0" w:space="0"/>
        <w:left w:val="none" w:color="auto" w:sz="0" w:space="0"/>
        <w:bottom w:val="none" w:color="auto" w:sz="0" w:space="0"/>
        <w:right w:val="none" w:color="auto" w:sz="0" w:space="0"/>
      </w:divBdr>
    </w:div>
    <w:div w:id="133573424">
      <w:bodyDiv w:val="true"/>
      <w:marLeft w:val="0"/>
      <w:marRight w:val="0"/>
      <w:marTop w:val="0"/>
      <w:marBottom w:val="0"/>
      <w:divBdr>
        <w:top w:val="none" w:color="auto" w:sz="0" w:space="0"/>
        <w:left w:val="none" w:color="auto" w:sz="0" w:space="0"/>
        <w:bottom w:val="none" w:color="auto" w:sz="0" w:space="0"/>
        <w:right w:val="none" w:color="auto" w:sz="0" w:space="0"/>
      </w:divBdr>
    </w:div>
    <w:div w:id="171650833">
      <w:bodyDiv w:val="true"/>
      <w:marLeft w:val="0"/>
      <w:marRight w:val="0"/>
      <w:marTop w:val="0"/>
      <w:marBottom w:val="0"/>
      <w:divBdr>
        <w:top w:val="none" w:color="auto" w:sz="0" w:space="0"/>
        <w:left w:val="none" w:color="auto" w:sz="0" w:space="0"/>
        <w:bottom w:val="none" w:color="auto" w:sz="0" w:space="0"/>
        <w:right w:val="none" w:color="auto" w:sz="0" w:space="0"/>
      </w:divBdr>
    </w:div>
    <w:div w:id="416824854">
      <w:bodyDiv w:val="true"/>
      <w:marLeft w:val="0"/>
      <w:marRight w:val="0"/>
      <w:marTop w:val="0"/>
      <w:marBottom w:val="0"/>
      <w:divBdr>
        <w:top w:val="none" w:color="auto" w:sz="0" w:space="0"/>
        <w:left w:val="none" w:color="auto" w:sz="0" w:space="0"/>
        <w:bottom w:val="none" w:color="auto" w:sz="0" w:space="0"/>
        <w:right w:val="none" w:color="auto" w:sz="0" w:space="0"/>
      </w:divBdr>
    </w:div>
    <w:div w:id="671445695">
      <w:bodyDiv w:val="true"/>
      <w:marLeft w:val="0"/>
      <w:marRight w:val="0"/>
      <w:marTop w:val="0"/>
      <w:marBottom w:val="0"/>
      <w:divBdr>
        <w:top w:val="none" w:color="auto" w:sz="0" w:space="0"/>
        <w:left w:val="none" w:color="auto" w:sz="0" w:space="0"/>
        <w:bottom w:val="none" w:color="auto" w:sz="0" w:space="0"/>
        <w:right w:val="none" w:color="auto" w:sz="0" w:space="0"/>
      </w:divBdr>
    </w:div>
    <w:div w:id="749157837">
      <w:bodyDiv w:val="true"/>
      <w:marLeft w:val="0"/>
      <w:marRight w:val="0"/>
      <w:marTop w:val="0"/>
      <w:marBottom w:val="0"/>
      <w:divBdr>
        <w:top w:val="none" w:color="auto" w:sz="0" w:space="0"/>
        <w:left w:val="none" w:color="auto" w:sz="0" w:space="0"/>
        <w:bottom w:val="none" w:color="auto" w:sz="0" w:space="0"/>
        <w:right w:val="none" w:color="auto" w:sz="0" w:space="0"/>
      </w:divBdr>
    </w:div>
    <w:div w:id="977342442">
      <w:bodyDiv w:val="true"/>
      <w:marLeft w:val="0"/>
      <w:marRight w:val="0"/>
      <w:marTop w:val="0"/>
      <w:marBottom w:val="0"/>
      <w:divBdr>
        <w:top w:val="none" w:color="auto" w:sz="0" w:space="0"/>
        <w:left w:val="none" w:color="auto" w:sz="0" w:space="0"/>
        <w:bottom w:val="none" w:color="auto" w:sz="0" w:space="0"/>
        <w:right w:val="none" w:color="auto" w:sz="0" w:space="0"/>
      </w:divBdr>
    </w:div>
    <w:div w:id="1016422307">
      <w:bodyDiv w:val="true"/>
      <w:marLeft w:val="0"/>
      <w:marRight w:val="0"/>
      <w:marTop w:val="0"/>
      <w:marBottom w:val="0"/>
      <w:divBdr>
        <w:top w:val="none" w:color="auto" w:sz="0" w:space="0"/>
        <w:left w:val="none" w:color="auto" w:sz="0" w:space="0"/>
        <w:bottom w:val="none" w:color="auto" w:sz="0" w:space="0"/>
        <w:right w:val="none" w:color="auto" w:sz="0" w:space="0"/>
      </w:divBdr>
    </w:div>
    <w:div w:id="1118404507">
      <w:bodyDiv w:val="true"/>
      <w:marLeft w:val="0"/>
      <w:marRight w:val="0"/>
      <w:marTop w:val="0"/>
      <w:marBottom w:val="0"/>
      <w:divBdr>
        <w:top w:val="none" w:color="auto" w:sz="0" w:space="0"/>
        <w:left w:val="none" w:color="auto" w:sz="0" w:space="0"/>
        <w:bottom w:val="none" w:color="auto" w:sz="0" w:space="0"/>
        <w:right w:val="none" w:color="auto" w:sz="0" w:space="0"/>
      </w:divBdr>
    </w:div>
    <w:div w:id="1126780237">
      <w:bodyDiv w:val="true"/>
      <w:marLeft w:val="0"/>
      <w:marRight w:val="0"/>
      <w:marTop w:val="0"/>
      <w:marBottom w:val="0"/>
      <w:divBdr>
        <w:top w:val="none" w:color="auto" w:sz="0" w:space="0"/>
        <w:left w:val="none" w:color="auto" w:sz="0" w:space="0"/>
        <w:bottom w:val="none" w:color="auto" w:sz="0" w:space="0"/>
        <w:right w:val="none" w:color="auto" w:sz="0" w:space="0"/>
      </w:divBdr>
    </w:div>
    <w:div w:id="1526939089">
      <w:bodyDiv w:val="true"/>
      <w:marLeft w:val="0"/>
      <w:marRight w:val="0"/>
      <w:marTop w:val="0"/>
      <w:marBottom w:val="0"/>
      <w:divBdr>
        <w:top w:val="none" w:color="auto" w:sz="0" w:space="0"/>
        <w:left w:val="none" w:color="auto" w:sz="0" w:space="0"/>
        <w:bottom w:val="none" w:color="auto" w:sz="0" w:space="0"/>
        <w:right w:val="none" w:color="auto" w:sz="0" w:space="0"/>
      </w:divBdr>
    </w:div>
    <w:div w:id="1666587691">
      <w:bodyDiv w:val="true"/>
      <w:marLeft w:val="0"/>
      <w:marRight w:val="0"/>
      <w:marTop w:val="0"/>
      <w:marBottom w:val="0"/>
      <w:divBdr>
        <w:top w:val="none" w:color="auto" w:sz="0" w:space="0"/>
        <w:left w:val="none" w:color="auto" w:sz="0" w:space="0"/>
        <w:bottom w:val="none" w:color="auto" w:sz="0" w:space="0"/>
        <w:right w:val="none" w:color="auto" w:sz="0" w:space="0"/>
      </w:divBdr>
    </w:div>
    <w:div w:id="206274762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header1.xml" Type="http://schemas.openxmlformats.org/officeDocument/2006/relationships/head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Mode="External" Target="https://www.zakon.hr/cms.htm?id=58264" Type="http://schemas.openxmlformats.org/officeDocument/2006/relationships/hyperlink" Id="rId11"/>
    <Relationship Target="webSettings.xml" Type="http://schemas.openxmlformats.org/officeDocument/2006/relationships/webSettings" Id="rId5"/>
    <Relationship TargetMode="External" Target="https://www.zakon.hr/cms.htm?id=53947" Type="http://schemas.openxmlformats.org/officeDocument/2006/relationships/hyperlink" Id="rId10"/>
    <Relationship Target="settings.xml" Type="http://schemas.openxmlformats.org/officeDocument/2006/relationships/settings" Id="rId4"/>
    <Relationship TargetMode="External" Target="https://www.zakon.hr/cms.htm?id=49486" Type="http://schemas.openxmlformats.org/officeDocument/2006/relationships/hyperlink" Id="rId9"/>
    <Relationship Target="theme/theme1.xml" Type="http://schemas.openxmlformats.org/officeDocument/2006/relationships/theme" Id="rId14"/>
</Relationships>

</file>

<file path=word/_rels/settings.xml.rels><?xml version="1.0" encoding="UTF-8" standalone="yes"?>
<Relationships xmlns="http://schemas.openxmlformats.org/package/2006/relationships">
    <Relationship TargetMode="External" Target="file:///C:\Cts\MasterTemplate.dotm" Type="http://schemas.openxmlformats.org/officeDocument/2006/relationships/attachedTemplat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icms>
  <DomainObject.Datum>
    <izvorni_sadrzaj>3. lipnja 2026.</izvorni_sadrzaj>
    <derivirana_varijabla naziv="DomainObject.Datum_1">3. lipnja 2026.</derivirana_varijabla>
  </DomainObject.Datum>
  <DomainObject.PlaniraniPocetak>
    <izvorni_sadrzaj/>
    <derivirana_varijabla naziv="DomainObject.PlaniraniPocetak_1"/>
  </DomainObject.PlaniraniPocetak>
  <DomainObject.PlaniraniPocetakTimeString>
    <izvorni_sadrzaj/>
    <derivirana_varijabla naziv="DomainObject.PlaniraniPocetakTimeString_1"/>
  </DomainObject.PlaniraniPocetakTimeString>
  <DomainObject.PlaniraniZavrsetakTimeString>
    <izvorni_sadrzaj/>
    <derivirana_varijabla naziv="DomainObject.PlaniraniZavrsetakTimeString_1"/>
  </DomainObject.PlaniraniZavrsetakTimeString>
  <DomainObject.PlaniraniZavrsetak>
    <izvorni_sadrzaj/>
    <derivirana_varijabla naziv="DomainObject.PlaniraniZavrsetak_1"/>
  </DomainObject.PlaniraniZavrsetak>
  <DomainObject.Prostorija>
    <izvorni_sadrzaj/>
    <derivirana_varijabla naziv="DomainObject.Prostorija_1"/>
  </DomainObject.Prostorija>
  <DomainObject.VrstaRadnje.Naziv>
    <izvorni_sadrzaj/>
    <derivirana_varijabla naziv="DomainObject.VrstaRadnje.Naziv_1"/>
  </DomainObject.VrstaRadnje.Naziv>
  <DomainObject.Zapisnik.DatumKreiranja>
    <izvorni_sadrzaj/>
    <derivirana_varijabla naziv="DomainObject.Zapisnik.DatumKreiranja_1"/>
  </DomainObject.Zapisnik.DatumKreiranja>
  <DomainObject.UcesnikRadnje.AbstractRadnja.PlaniraniPocetak>
    <izvorni_sadrzaj/>
    <derivirana_varijabla naziv="DomainObject.UcesnikRadnje.AbstractRadnja.PlaniraniPocetak_1"/>
  </DomainObject.UcesnikRadnje.AbstractRadnja.PlaniraniPocetak>
  <DomainObject.UcesnikRadnje.AbstractRadnja.PlaniraniPocetakTimeString>
    <izvorni_sadrzaj/>
    <derivirana_varijabla naziv="DomainObject.UcesnikRadnje.AbstractRadnja.PlaniraniPocetakTimeString_1"/>
  </DomainObject.UcesnikRadnje.AbstractRadnja.PlaniraniPocetakTimeString>
  <DomainObject.UcesnikRadnje.AbstractRadnja.PlaniraniZavrsetakTimeString>
    <izvorni_sadrzaj/>
    <derivirana_varijabla naziv="DomainObject.UcesnikRadnje.AbstractRadnja.PlaniraniZavrsetakTimeString_1"/>
  </DomainObject.UcesnikRadnje.AbstractRadnja.PlaniraniZavrsetakTimeString>
  <DomainObject.UcesnikRadnje.AbstractRadnja.PlaniraniZavrsetak>
    <izvorni_sadrzaj/>
    <derivirana_varijabla naziv="DomainObject.UcesnikRadnje.AbstractRadnja.PlaniraniZavrsetak_1"/>
  </DomainObject.UcesnikRadnje.AbstractRadnja.PlaniraniZavrsetak>
  <DomainObject.UcesnikRadnje.AbstractRadnja.Prostorija>
    <izvorni_sadrzaj/>
    <derivirana_varijabla naziv="DomainObject.UcesnikRadnje.AbstractRadnja.Prostorija_1"/>
  </DomainObject.UcesnikRadnje.AbstractRadnja.Prostorija>
  <DomainObject.UcesnikRadnje.AbstractRadnja.VrstaRadnje.Naziv>
    <izvorni_sadrzaj/>
    <derivirana_varijabla naziv="DomainObject.UcesnikRadnje.AbstractRadnja.VrstaRadnje.Naziv_1"/>
  </DomainObject.UcesnikRadnje.AbstractRadnja.VrstaRadnje.Naziv>
  <DomainObject.UcesnikRadnje.Adresa.Naselje>
    <izvorni_sadrzaj/>
    <derivirana_varijabla naziv="DomainObject.UcesnikRadnje.Adresa.Naselje_1"/>
  </DomainObject.UcesnikRadnje.Adresa.Naselje>
  <DomainObject.UcesnikRadnje.Adresa.PostBroj>
    <izvorni_sadrzaj/>
    <derivirana_varijabla naziv="DomainObject.UcesnikRadnje.Adresa.PostBroj_1"/>
  </DomainObject.UcesnikRadnje.Adresa.PostBroj>
  <DomainObject.UcesnikRadnje.Adresa.UlicaIKBR>
    <izvorni_sadrzaj/>
    <derivirana_varijabla naziv="DomainObject.UcesnikRadnje.Adresa.UlicaIKBR_1"/>
  </DomainObject.UcesnikRadnje.Adresa.UlicaIKBR>
  <DomainObject.UcesnikRadnje.Naziv>
    <izvorni_sadrzaj/>
    <derivirana_varijabla naziv="DomainObject.UcesnikRadnje.Naziv_1"/>
  </DomainObject.UcesnikRadnje.Naziv>
  <DomainObject.PoslovniBrojDokumenta>
    <izvorni_sadrzaj>KO-DO-25/2026-1</izvorni_sadrzaj>
    <derivirana_varijabla naziv="DomainObject.PoslovniBrojDokumenta_1">KO-DO-25/2026-1</derivirana_varijabla>
  </DomainObject.PoslovniBrojDokumenta>
  <DomainObject.DatumDonosenjaOdluke>
    <izvorni_sadrzaj>2. lipnja 2026.</izvorni_sadrzaj>
    <derivirana_varijabla naziv="DomainObject.DatumDonosenjaOdluke_1">2. lipnja 2026.</derivirana_varijabla>
  </DomainObject.DatumDonosenjaOdluke>
  <DomainObject.Predmet.Odvjetnistvo.Adresa.Naselje>
    <izvorni_sadrzaj/>
    <derivirana_varijabla naziv="DomainObject.Predmet.Odvjetnistvo.Adresa.Naselje_1"/>
  </DomainObject.Predmet.Odvjetnistvo.Adresa.Naselje>
  <DomainObject.Predmet.Odvjetnistvo.Adresa.NaseljeIme>
    <izvorni_sadrzaj>Split</izvorni_sadrzaj>
    <derivirana_varijabla naziv="DomainObject.Predmet.Odvjetnistvo.Adresa.NaseljeIme_1">Split</derivirana_varijabla>
  </DomainObject.Predmet.Odvjetnistvo.Adresa.NaseljeIme>
  <DomainObject.Predmet.Odvjetnistvo.Adresa.NaseljeLokativ>
    <izvorni_sadrzaj>Splitu</izvorni_sadrzaj>
    <derivirana_varijabla naziv="DomainObject.Predmet.Odvjetnistvo.Adresa.NaseljeLokativ_1">Splitu</derivirana_varijabla>
  </DomainObject.Predmet.Odvjetnistvo.Adresa.NaseljeLokativ>
  <DomainObject.Predmet.Odvjetnistvo.Adresa.NaseljeImeLokativ>
    <izvorni_sadrzaj/>
    <derivirana_varijabla naziv="DomainObject.Predmet.Odvjetnistvo.Adresa.NaseljeImeLokativ_1"/>
  </DomainObject.Predmet.Odvjetnistvo.Adresa.NaseljeImeLokativ>
  <DomainObject.Predmet.Odvjetnistvo.Adresa.PostBroj>
    <izvorni_sadrzaj>21000</izvorni_sadrzaj>
    <derivirana_varijabla naziv="DomainObject.Predmet.Odvjetnistvo.Adresa.PostBroj_1">21000</derivirana_varijabla>
  </DomainObject.Predmet.Odvjetnistvo.Adresa.PostBroj>
  <DomainObject.Predmet.Odvjetnistvo.Adresa.UlicaIKBR>
    <izvorni_sadrzaj>Gundulićeva 29/A</izvorni_sadrzaj>
    <derivirana_varijabla naziv="DomainObject.Predmet.Odvjetnistvo.Adresa.UlicaIKBR_1">Gundulićeva 29/A</derivirana_varijabla>
  </DomainObject.Predmet.Odvjetnistvo.Adresa.UlicaIKBR>
  <DomainObject.Predmet.Odvjetnistvo.Naziv>
    <izvorni_sadrzaj>Županijsko državno odvjetništvo u Splitu</izvorni_sadrzaj>
    <derivirana_varijabla naziv="DomainObject.Predmet.Odvjetnistvo.Naziv_1">Županijsko državno odvjetništvo u Splitu</derivirana_varijabla>
  </DomainObject.Predmet.Odvjetnistvo.Naziv>
  <DomainObject.Predmet.OznakaBroj>
    <izvorni_sadrzaj>KO-DO-25/2026</izvorni_sadrzaj>
    <derivirana_varijabla naziv="DomainObject.Predmet.OznakaBroj_1">KO-DO-25/2026</derivirana_varijabla>
  </DomainObject.Predmet.OznakaBroj>
  <DomainObject.Predmet.Inicijali>
    <izvorni_sadrzaj>MD/MD</izvorni_sadrzaj>
    <derivirana_varijabla naziv="DomainObject.Predmet.Inicijali_1">MD/MD</derivirana_varijabla>
  </DomainObject.Predmet.Inicijali>
  <DomainObject.Predmet.Referent>
    <izvorni_sadrzaj>Mira Dolić</izvorni_sadrzaj>
    <derivirana_varijabla naziv="DomainObject.Predmet.Referent_1">Mira Dolić</derivirana_varijabla>
  </DomainObject.Predmet.Referent>
  <DomainObject.Predmet.ReferentInicijali>
    <izvorni_sadrzaj>MD</izvorni_sadrzaj>
    <derivirana_varijabla naziv="DomainObject.Predmet.ReferentInicijali_1">MD</derivirana_varijabla>
  </DomainObject.Predmet.ReferentInicijali>
  <DomainObject.Predmet.Referada.Odvjetnik>
    <izvorni_sadrzaj>Mira Dolić</izvorni_sadrzaj>
    <derivirana_varijabla naziv="DomainObject.Predmet.Referada.Odvjetnik_1">Mira Dolić</derivirana_varijabla>
  </DomainObject.Predmet.Referada.Odvjetnik>
  <DomainObject.Predmet.Referada.OdvjetnikInicijali>
    <izvorni_sadrzaj>MD</izvorni_sadrzaj>
    <derivirana_varijabla naziv="DomainObject.Predmet.Referada.OdvjetnikInicijali_1">MD</derivirana_varijabla>
  </DomainObject.Predmet.Referada.OdvjetnikInicijali>
  <DomainObject.Predmet.FunkcijaRjesavatelja>
    <izvorni_sadrzaj>zamjenik državnog odvjetnika</izvorni_sadrzaj>
    <derivirana_varijabla naziv="DomainObject.Predmet.FunkcijaRjesavatelja_1">zamjenik državnog odvjetnika</derivirana_varijabla>
  </DomainObject.Predmet.FunkcijaRjesavatelja>
  <DomainObject.Predmet.FunkcijaRjesavateljaVeliko>
    <izvorni_sadrzaj>ZAMJENIK DRŽAVNOG ODVJETNIKA</izvorni_sadrzaj>
    <derivirana_varijabla naziv="DomainObject.Predmet.FunkcijaRjesavateljaVeliko_1">ZAMJENIK DRŽAVNOG ODVJETNIKA</derivirana_varijabla>
  </DomainObject.Predmet.FunkcijaRjesavateljaVeliko>
  <DomainObject.Predmet.PrvaKvalifikacija>
    <izvorni_sadrzaj>članak 246 stavak 2 Kazneni zakon (NN 125/11) / 2011 </izvorni_sadrzaj>
    <derivirana_varijabla naziv="DomainObject.Predmet.PrvaKvalifikacija_1">članak 246 stavak 2 Kazneni zakon (NN 125/11) / 2011 </derivirana_varijabla>
  </DomainObject.Predmet.PrvaKvalifikacija>
  <DomainObject.Predmet.UpisnikKaznenihPrijava>
    <izvorni_sadrzaj/>
    <derivirana_varijabla naziv="DomainObject.Predmet.UpisnikKaznenihPrijava_1"/>
  </DomainObject.Predmet.UpisnikKaznenihPrijava>
  <DomainObject.Predmet.OdabraniSudioniciSaKvalifikacijama>
    <izvorni_sadrzaj>Siniša Vlastelica, zbog kaznenog djela iz: čl. 246. st. 2. Kazneni zakon (NN 125/11) / 2011</izvorni_sadrzaj>
    <derivirana_varijabla naziv="DomainObject.Predmet.OdabraniSudioniciSaKvalifikacijama_1">Siniša Vlastelica, zbog kaznenog djela iz: čl. 246. st. 2. Kazneni zakon (NN 125/11) / 2011</derivirana_varijabla>
  </DomainObject.Predmet.OdabraniSudioniciSaKvalifikacijama>
  <DomainObject.Predmet.KvalifikacijeOdabranogSudionika>
    <izvorni_sadrzaj>čl. 246. st. 2. Kazneni zakon (NN 125/11) / 2011</izvorni_sadrzaj>
    <derivirana_varijabla naziv="DomainObject.Predmet.KvalifikacijeOdabranogSudionika_1">čl. 246. st. 2. Kazneni zakon (NN 125/11) / 2011</derivirana_varijabla>
  </DomainObject.Predmet.KvalifikacijeOdabranogSudionika>
  <DomainObject.Predmet.OdabraniSudioniciNaziv>
    <izvorni_sadrzaj>Siniša Vlastelica</izvorni_sadrzaj>
    <derivirana_varijabla naziv="DomainObject.Predmet.OdabraniSudioniciNaziv_1">Siniša Vlastelica</derivirana_varijabla>
  </DomainObject.Predmet.OdabraniSudioniciNaziv>
  <DomainObject.Predmet.OdabraniSudionik.DatumUpisaKaznenePrijave>
    <izvorni_sadrzaj>27. ožujka 2025.</izvorni_sadrzaj>
    <derivirana_varijabla naziv="DomainObject.Predmet.OdabraniSudionik.DatumUpisaKaznenePrijave_1">27. ožujka 2025.</derivirana_varijabla>
  </DomainObject.Predmet.OdabraniSudionik.DatumUpisaKaznenePrijave>
  <DomainObject.Predmet.OdabraniOpunomocenikNaziv>
    <izvorni_sadrzaj/>
    <derivirana_varijabla naziv="DomainObject.Predmet.OdabraniOpunomocenikNaziv_1"/>
  </DomainObject.Predmet.OdabraniOpunomocenikNaziv>
  <DomainObject.Predmet.OdabraniSudioniciRoditelj>
    <izvorni_sadrzaj>Ante</izvorni_sadrzaj>
    <derivirana_varijabla naziv="DomainObject.Predmet.OdabraniSudioniciRoditelj_1">Ante</derivirana_varijabla>
  </DomainObject.Predmet.OdabraniSudioniciRoditelj>
  <DomainObject.Predmet.OdabraniSudioniciSaKvalifikacijamaList>
    <izvorni_sadrzaj>
      <item>Siniša Vlastelica, zbog kaznenog djela iz: čl. 246. st. 2. Kazneni zakon (NN 125/11) / 2011</item>
    </izvorni_sadrzaj>
    <derivirana_varijabla naziv="DomainObject.Predmet.OdabraniSudioniciSaKvalifikacijamaList_1">
      <item>Siniša Vlastelica, zbog kaznenog djela iz: čl. 246. st. 2. Kazneni zakon (NN 125/11) / 2011</item>
    </derivirana_varijabla>
  </DomainObject.Predmet.OdabraniSudioniciSaKvalifikacijamaList>
  <DomainObject.Predmet.OdabraniSudioniciNazivAdresa>
    <izvorni_sadrzaj>Siniša Vlastelica, Stoci 8, 21000 Split (Split), Hrvatska</izvorni_sadrzaj>
    <derivirana_varijabla naziv="DomainObject.Predmet.OdabraniSudioniciNazivAdresa_1">Siniša Vlastelica, Stoci 8, 21000 Split (Split), Hrvatska</derivirana_varijabla>
  </DomainObject.Predmet.OdabraniSudioniciNazivAdresa>
  <DomainObject.Predmet.SudionikNazivList>
    <izvorni_sadrzaj>
      <item>Policijska uprava Splitsko-dalmatinska, Služba gospodarskog kriminaliteta i korupcije</item>
      <item>Siniša Vlastelica</item>
      <item>Mate Brkić</item>
      <item>Nikola Jelović</item>
      <item>Marija Spajić Vrdoljak</item>
      <item>Dražen Vrdoljak</item>
      <item>Marijo Vuković</item>
      <item>Bernard Komar</item>
      <item>Srđan Dvornik</item>
      <item>Daniela Kovač</item>
      <item>Pera Juričević</item>
      <item>Hrvoje Dujo Zlatoper</item>
    </izvorni_sadrzaj>
    <derivirana_varijabla naziv="DomainObject.Predmet.SudionikNazivList_1">
      <item>Policijska uprava Splitsko-dalmatinska, Služba gospodarskog kriminaliteta i korupcije</item>
      <item>Siniša Vlastelica</item>
      <item>Mate Brkić</item>
      <item>Nikola Jelović</item>
      <item>Marija Spajić Vrdoljak</item>
      <item>Dražen Vrdoljak</item>
      <item>Marijo Vuković</item>
      <item>Bernard Komar</item>
      <item>Srđan Dvornik</item>
      <item>Daniela Kovač</item>
      <item>Pera Juričević</item>
      <item>Hrvoje Dujo Zlatoper</item>
    </derivirana_varijabla>
  </DomainObject.Predmet.SudionikNazivList>
  <DomainObject.Predmet.SudionikNazivAdresaList>
    <izvorni_sadrzaj>
      <item>Policijska uprava Splitsko-dalmatinska, Služba gospodarskog kriminaliteta i korupcije</item>
      <item>Siniša Vlastelica</item>
      <item>Mate Brkić</item>
      <item>Nikola Jelović</item>
      <item>Marija Spajić Vrdoljak</item>
      <item>Dražen Vrdoljak</item>
      <item>Marijo Vuković</item>
      <item>Bernard Komar</item>
      <item>Srđan Dvornik</item>
      <item>Daniela Kovač</item>
      <item>Pera Juričević</item>
      <item>Hrvoje Dujo Zlatoper</item>
    </izvorni_sadrzaj>
    <derivirana_varijabla naziv="DomainObject.Predmet.SudionikNazivAdresaList_1">
      <item>Policijska uprava Splitsko-dalmatinska, Služba gospodarskog kriminaliteta i korupcije</item>
      <item>Siniša Vlastelica</item>
      <item>Mate Brkić</item>
      <item>Nikola Jelović</item>
      <item>Marija Spajić Vrdoljak</item>
      <item>Dražen Vrdoljak</item>
      <item>Marijo Vuković</item>
      <item>Bernard Komar</item>
      <item>Srđan Dvornik</item>
      <item>Daniela Kovač</item>
      <item>Pera Juričević</item>
      <item>Hrvoje Dujo Zlatoper</item>
    </derivirana_varijabla>
  </DomainObject.Predmet.SudionikNazivAdresaList>
  <DomainObject.Predmet.SudionikNazivOIBList>
    <izvorni_sadrzaj>
      <item>Policijska uprava Splitsko-dalmatinska, Služba gospodarskog kriminaliteta i korupcije</item>
      <item>Siniša Vlastelica, OIB 42936909470</item>
      <item>Mate Brkić, OIB 82277709870</item>
      <item>Nikola Jelović, OIB 36953988834</item>
      <item>Marija Spajić Vrdoljak</item>
      <item>Dražen Vrdoljak, OIB 49320110936</item>
      <item>Marijo Vuković</item>
      <item>Bernard Komar, OIB 16095979957</item>
      <item>Srđan Dvornik, OIB 28295177641</item>
      <item>Daniela Kovač, OIB 73917202839</item>
      <item>Pera Juričević, OIB 45645357534</item>
      <item>Hrvoje Dujo Zlatoper, OIB 74512704004</item>
    </izvorni_sadrzaj>
    <derivirana_varijabla naziv="DomainObject.Predmet.SudionikNazivOIBList_1">
      <item>Policijska uprava Splitsko-dalmatinska, Služba gospodarskog kriminaliteta i korupcije</item>
      <item>Siniša Vlastelica, OIB 42936909470</item>
      <item>Mate Brkić, OIB 82277709870</item>
      <item>Nikola Jelović, OIB 36953988834</item>
      <item>Marija Spajić Vrdoljak</item>
      <item>Dražen Vrdoljak, OIB 49320110936</item>
      <item>Marijo Vuković</item>
      <item>Bernard Komar, OIB 16095979957</item>
      <item>Srđan Dvornik, OIB 28295177641</item>
      <item>Daniela Kovač, OIB 73917202839</item>
      <item>Pera Juričević, OIB 45645357534</item>
      <item>Hrvoje Dujo Zlatoper, OIB 74512704004</item>
    </derivirana_varijabla>
  </DomainObject.Predmet.SudionikNazivOIBList>
  <DomainObject.Predmet.SudionikNazivOIBAdresaList>
    <izvorni_sadrzaj>
      <item>Policijska uprava Splitsko-dalmatinska, Služba gospodarskog kriminaliteta i korupcije</item>
      <item>Siniša Vlastelica, OIB42936909470</item>
      <item>Mate Brkić, OIB82277709870</item>
      <item>Nikola Jelović, OIB36953988834</item>
      <item>Marija Spajić Vrdoljak</item>
      <item>Dražen Vrdoljak, OIB49320110936</item>
      <item>Marijo Vuković</item>
      <item>Bernard Komar, OIB16095979957</item>
      <item>Srđan Dvornik, OIB28295177641</item>
      <item>Daniela Kovač, OIB73917202839</item>
      <item>Pera Juričević, OIB45645357534</item>
      <item>Hrvoje Dujo Zlatoper, OIB74512704004</item>
    </izvorni_sadrzaj>
    <derivirana_varijabla naziv="DomainObject.Predmet.SudionikNazivOIBAdresaList_1">
      <item>Policijska uprava Splitsko-dalmatinska, Služba gospodarskog kriminaliteta i korupcije</item>
      <item>Siniša Vlastelica, OIB42936909470</item>
      <item>Mate Brkić, OIB82277709870</item>
      <item>Nikola Jelović, OIB36953988834</item>
      <item>Marija Spajić Vrdoljak</item>
      <item>Dražen Vrdoljak, OIB49320110936</item>
      <item>Marijo Vuković</item>
      <item>Bernard Komar, OIB16095979957</item>
      <item>Srđan Dvornik, OIB28295177641</item>
      <item>Daniela Kovač, OIB73917202839</item>
      <item>Pera Juričević, OIB45645357534</item>
      <item>Hrvoje Dujo Zlatoper, OIB74512704004</item>
    </derivirana_varijabla>
  </DomainObject.Predmet.SudionikNazivOIBAdresaList>
  <DomainObject.Predmet.OdabraniSudioniciNazivOIBAdresa>
    <izvorni_sadrzaj>Siniša Vlastelica, OIB 42936909470, Stoci 8, 21000 Split (Split), Hrvatska</izvorni_sadrzaj>
    <derivirana_varijabla naziv="DomainObject.Predmet.OdabraniSudioniciNazivOIBAdresa_1">Siniša Vlastelica, OIB 42936909470, Stoci 8, 21000 Split (Split), Hrvatska</derivirana_varijabla>
  </DomainObject.Predmet.OdabraniSudioniciNazivOIBAdresa>
  <DomainObject.Predmet.KaznenaPrijavaPodnositeljList>
    <izvorni_sadrzaj/>
    <derivirana_varijabla naziv="DomainObject.Predmet.KaznenaPrijavaPodnositeljList_1">
      <item/>
    </derivirana_varijabla>
  </DomainObject.Predmet.KaznenaPrijavaPodnositeljList>
  <DomainObject.Predmet.KaznenaPrijavaOznakaList>
    <izvorni_sadrzaj>
      <item>K-45/2025</item>
    </izvorni_sadrzaj>
    <derivirana_varijabla naziv="DomainObject.Predmet.KaznenaPrijavaOznakaList_1">
      <item>K-45/2025</item>
    </derivirana_varijabla>
  </DomainObject.Predmet.KaznenaPrijavaOznakaList>
  <DomainObject.Predmet.KaznenaPrijavaDatumNastankaList>
    <izvorni_sadrzaj/>
    <derivirana_varijabla naziv="DomainObject.Predmet.KaznenaPrijavaDatumNastankaList_1">
      <item/>
    </derivirana_varijabla>
  </DomainObject.Predmet.KaznenaPrijavaDatumNastankaList>
  <DomainObject.Predmet.PolicijskeUpraveList>
    <izvorni_sadrzaj>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zvorni_sadrzaj>
    <derivirana_varijabla naziv="DomainObject.Predmet.PolicijskeUpraveList_1">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derivirana_varijabla>
  </DomainObject.Predmet.PolicijskeUpraveList>
  <DomainObject.Predmet.PolicijskePostajeList>
    <izvorni_sadrzaj>
      <item>I. Policijska postaja Osijek</item>
      <item>I. Policijska postaja Rijeka</item>
      <item>I. Policijska postaja Split</item>
      <item>I. Policijska postaja Zadar</item>
      <item>I. Policijska postaja Zagreb</item>
      <item>I. Postaja prometne policije</item>
      <item>II. Policijska postaja Osijek</item>
      <item>II. Policijska postaja Rijeka</item>
      <item>II. Policijska postaja Split</item>
      <item>II. Policijska postaja Zadar</item>
      <item>II. Policijska postaja Zagreb</item>
      <item>II. Postaja prometne policije</item>
      <item>III. Policijska postaja Rijeka</item>
      <item>III. Policijska postaja Zagreb</item>
      <item>Interventna jedinica policije Čakovec</item>
      <item>Interventna jedinica policije Kutjevo</item>
      <item>IV. Policijska postaja Zagreb</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Lapac</item>
      <item>Policijska postaja Donji Miholjac</item>
      <item>Policijska postaja Donji Srb</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Gračac</item>
      <item>Policijska postaja Grubišno Polje</item>
      <item>Policijska postaja Gruda</item>
      <item>Policijska postaja Gvozd</item>
      <item>Policijska postaja Hrvatska Kostajnica</item>
      <item>Policijska postaja Hvar</item>
      <item>Policijska postaja Ilok</item>
      <item>Policijska postaja Imotski</item>
      <item>Policijska postaja Ivanec</item>
      <item>Policijska postaja Ivanić 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Korenica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item>
      <item>Policijska postaja Štrigova</item>
      <item>Policijska postaja Tovarnik</item>
      <item>Policijska postaja Trogir</item>
      <item>Policijska postaja Umag</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Vrbanja</item>
      <item>Policijska postaja Vrbovec</item>
      <item>Policijska postaja Vrbovsko</item>
      <item>Policijska postaja Vrgorac</item>
      <item>Policijska postaja Vrpolje</item>
      <item>Policijska postaja Vukovar</item>
      <item>Policijska postaja Zabok</item>
      <item>Policijska postaja Zadar</item>
      <item>Policijska postaja Zaprešić</item>
      <item>Policijska postaja Zlatar Bistrica</item>
      <item>Policijska postaja Županja</item>
      <item>Postaja aerodromske policije</item>
      <item>Postaja aerodromske policije Čilipi</item>
      <item>Postaja aerodromske policije Pula</item>
      <item>Postaja aerodromske policije Resnik</item>
      <item>Postaja aerodromske policije Rijeka</item>
      <item>Postaja aerodromske policije Zemunik</item>
      <item>Postaja granične policije</item>
      <item>Postaja granične policije Bajakovo</item>
      <item>Postaja granične policije Beli Manastir</item>
      <item>Postaja granične policije Bregana</item>
      <item>Postaja granične policije Dalj</item>
      <item>Postaja granične policije Dvor</item>
      <item>Postaja granične policije Gvozd</item>
      <item>Postaja granične policije Hrvatska Kostajnica</item>
      <item>Postaja granične policije Koprivnica</item>
      <item>Postaja granične policije Macelj-Krapina</item>
      <item>Postaja granične policije Maljevac</item>
      <item>Postaja granične policije Metković</item>
      <item>Postaja granične policije Novska</item>
      <item>Postaja granične policije Rupa</item>
      <item>Postaja granične policije Stara Gradiška</item>
      <item>Postaja granične policije Terezino Polje</item>
      <item>Postaja granične policije Trilj</item>
      <item>Postaja granične policije Zagreb</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Karlovac</item>
      <item>Postaja prometne policije Koprivnica</item>
      <item>Postaja prometne policije Krapina</item>
      <item>Postaja prometne policije Kutina</item>
      <item>Postaja prometne policije Osijek</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Postaja za graničnu kontrolu Slavonski Brod</item>
      <item>V. Policijska postaja Zagreb</item>
      <item>VI. Policijska postaja Zagreb</item>
      <item>VII. Policijska postaja Zagreb</item>
      <item>VIII. Policijska postaja Zagreb</item>
    </izvorni_sadrzaj>
    <derivirana_varijabla naziv="DomainObject.Predmet.PolicijskePostajeList_1">
      <item>I. Policijska postaja Osijek</item>
      <item>I. Policijska postaja Rijeka</item>
      <item>I. Policijska postaja Split</item>
      <item>I. Policijska postaja Zadar</item>
      <item>I. Policijska postaja Zagreb</item>
      <item>I. Postaja prometne policije</item>
      <item>II. Policijska postaja Osijek</item>
      <item>II. Policijska postaja Rijeka</item>
      <item>II. Policijska postaja Split</item>
      <item>II. Policijska postaja Zadar</item>
      <item>II. Policijska postaja Zagreb</item>
      <item>II. Postaja prometne policije</item>
      <item>III. Policijska postaja Rijeka</item>
      <item>III. Policijska postaja Zagreb</item>
      <item>Interventna jedinica policije Čakovec</item>
      <item>Interventna jedinica policije Kutjevo</item>
      <item>IV. Policijska postaja Zagreb</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Lapac</item>
      <item>Policijska postaja Donji Miholjac</item>
      <item>Policijska postaja Donji Srb</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Gračac</item>
      <item>Policijska postaja Grubišno Polje</item>
      <item>Policijska postaja Gruda</item>
      <item>Policijska postaja Gvozd</item>
      <item>Policijska postaja Hrvatska Kostajnica</item>
      <item>Policijska postaja Hvar</item>
      <item>Policijska postaja Ilok</item>
      <item>Policijska postaja Imotski</item>
      <item>Policijska postaja Ivanec</item>
      <item>Policijska postaja Ivanić 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Korenica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item>
      <item>Policijska postaja Štrigova</item>
      <item>Policijska postaja Tovarnik</item>
      <item>Policijska postaja Trogir</item>
      <item>Policijska postaja Umag</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Vrbanja</item>
      <item>Policijska postaja Vrbovec</item>
      <item>Policijska postaja Vrbovsko</item>
      <item>Policijska postaja Vrgorac</item>
      <item>Policijska postaja Vrpolje</item>
      <item>Policijska postaja Vukovar</item>
      <item>Policijska postaja Zabok</item>
      <item>Policijska postaja Zadar</item>
      <item>Policijska postaja Zaprešić</item>
      <item>Policijska postaja Zlatar Bistrica</item>
      <item>Policijska postaja Županja</item>
      <item>Postaja aerodromske policije</item>
      <item>Postaja aerodromske policije Čilipi</item>
      <item>Postaja aerodromske policije Pula</item>
      <item>Postaja aerodromske policije Resnik</item>
      <item>Postaja aerodromske policije Rijeka</item>
      <item>Postaja aerodromske policije Zemunik</item>
      <item>Postaja granične policije</item>
      <item>Postaja granične policije Bajakovo</item>
      <item>Postaja granične policije Beli Manastir</item>
      <item>Postaja granične policije Bregana</item>
      <item>Postaja granične policije Dalj</item>
      <item>Postaja granične policije Dvor</item>
      <item>Postaja granične policije Gvozd</item>
      <item>Postaja granične policije Hrvatska Kostajnica</item>
      <item>Postaja granične policije Koprivnica</item>
      <item>Postaja granične policije Macelj-Krapina</item>
      <item>Postaja granične policije Maljevac</item>
      <item>Postaja granične policije Metković</item>
      <item>Postaja granične policije Novska</item>
      <item>Postaja granične policije Rupa</item>
      <item>Postaja granične policije Stara Gradiška</item>
      <item>Postaja granične policije Terezino Polje</item>
      <item>Postaja granične policije Trilj</item>
      <item>Postaja granične policije Zagreb</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Karlovac</item>
      <item>Postaja prometne policije Koprivnica</item>
      <item>Postaja prometne policije Krapina</item>
      <item>Postaja prometne policije Kutina</item>
      <item>Postaja prometne policije Osijek</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Postaja za graničnu kontrolu Slavonski Brod</item>
      <item>V. Policijska postaja Zagreb</item>
      <item>VI. Policijska postaja Zagreb</item>
      <item>VII. Policijska postaja Zagreb</item>
      <item>VIII. Policijska postaja Zagreb</item>
    </derivirana_varijabla>
  </DomainObject.Predmet.PolicijskePostajeList>
  <DomainObject.Predmet.OdabraniSudioniciAdresaOIBSaKvalifikacijamaList>
    <izvorni_sadrzaj>
      <item>Siniša Vlastelica, OIB 42936909470, Stoci 8, 21000 Split (Split), Hrvatska, zbog kaznenog djela iz: čl. 246. st. 2. Kazneni zakon (NN 125/11) / 2011</item>
    </izvorni_sadrzaj>
    <derivirana_varijabla naziv="DomainObject.Predmet.OdabraniSudioniciAdresaOIBSaKvalifikacijamaList_1">
      <item>Siniša Vlastelica, OIB 42936909470, Stoci 8, 21000 Split (Split), Hrvatska, zbog kaznenog djela iz: čl. 246. st. 2. Kazneni zakon (NN 125/11) / 2011</item>
    </derivirana_varijabla>
  </DomainObject.Predmet.OdabraniSudioniciAdresaOIBSaKvalifikacijamaList>
  <DomainObject.Predmet.OdabraniSudioniciAdresaOIBSaKvalifikacijama>
    <izvorni_sadrzaj>Siniša Vlastelica, OIB 42936909470, Stoci 8, 21000 Split (Split), Hrvatska, zbog kaznenog djela iz: čl. 246. st. 2. Kazneni zakon (NN 125/11) / 2011</izvorni_sadrzaj>
    <derivirana_varijabla naziv="DomainObject.Predmet.OdabraniSudioniciAdresaOIBSaKvalifikacijama_1">Siniša Vlastelica, OIB 42936909470, Stoci 8, 21000 Split (Split), Hrvatska, zbog kaznenog djela iz: čl. 246. st. 2. Kazneni zakon (NN 125/11) / 2011</derivirana_varijabla>
  </DomainObject.Predmet.OdabraniSudioniciAdresaOIBSaKvalifikacijama>
  <DomainObject.Predmet.OdabraniSudioniciAdresaSaKvalifikacijamaList>
    <izvorni_sadrzaj>
      <item>Siniša Vlastelica, Stoci 8, 21000 Split (Split), Hrvatska, zbog kaznenog djela iz: čl. 246. st. 2. Kazneni zakon (NN 125/11) / 2011</item>
    </izvorni_sadrzaj>
    <derivirana_varijabla naziv="DomainObject.Predmet.OdabraniSudioniciAdresaSaKvalifikacijamaList_1">
      <item>Siniša Vlastelica, Stoci 8, 21000 Split (Split), Hrvatska, zbog kaznenog djela iz: čl. 246. st. 2. Kazneni zakon (NN 125/11) / 2011</item>
    </derivirana_varijabla>
  </DomainObject.Predmet.OdabraniSudioniciAdresaSaKvalifikacijamaList>
  <DomainObject.Predmet.OdabraniSudioniciAdresaSaKvalifikacijama>
    <izvorni_sadrzaj>Siniša Vlastelica, Stoci 8, 21000 Split (Split), Hrvatska, zbog kaznenog djela iz: čl. 246. st. 2. Kazneni zakon (NN 125/11) / 2011</izvorni_sadrzaj>
    <derivirana_varijabla naziv="DomainObject.Predmet.OdabraniSudioniciAdresaSaKvalifikacijama_1">Siniša Vlastelica, Stoci 8, 21000 Split (Split), Hrvatska, zbog kaznenog djela iz: čl. 246. st. 2. Kazneni zakon (NN 125/11) / 2011</derivirana_varijabla>
  </DomainObject.Predmet.OdabraniSudioniciAdresaSaKvalifikacijama>
  <DomainObject.Predmet.OdabraniOkrivljeniciNaziv>
    <izvorni_sadrzaj>Siniša Vlastelica</izvorni_sadrzaj>
    <derivirana_varijabla naziv="DomainObject.Predmet.OdabraniOkrivljeniciNaziv_1">Siniša Vlastelica</derivirana_varijabla>
  </DomainObject.Predmet.OdabraniOkrivljeniciNaziv>
  <DomainObject.Predmet.OdabraniBraniteljiNaziv>
    <izvorni_sadrzaj/>
    <derivirana_varijabla naziv="DomainObject.Predmet.OdabraniBraniteljiNaziv_1"/>
  </DomainObject.Predmet.OdabraniBraniteljiNaziv>
  <DomainObject.Predmet.OdabraniOkrivljeniciNazivOIB>
    <izvorni_sadrzaj>Siniša Vlastelica, OIB 42936909470</izvorni_sadrzaj>
    <derivirana_varijabla naziv="DomainObject.Predmet.OdabraniOkrivljeniciNazivOIB_1">Siniša Vlastelica, OIB 42936909470</derivirana_varijabla>
  </DomainObject.Predmet.OdabraniOkrivljeniciNazivOIB>
  <DomainObject.Predmet.OdabraniBraniteljiNazivOIB>
    <izvorni_sadrzaj/>
    <derivirana_varijabla naziv="DomainObject.Predmet.OdabraniBraniteljiNazivOIB_1"/>
  </DomainObject.Predmet.OdabraniBraniteljiNazivOIB>
  <DomainObject.Predmet.OdabraniOkrivljeniciNazivOIBAdresa>
    <izvorni_sadrzaj>Siniša Vlastelica, OIB 42936909470, Stoci 8, 21000 Split (Split), Hrvatska</izvorni_sadrzaj>
    <derivirana_varijabla naziv="DomainObject.Predmet.OdabraniOkrivljeniciNazivOIBAdresa_1">Siniša Vlastelica, OIB 42936909470, Stoci 8, 21000 Split (Split), Hrvatska</derivirana_varijabla>
  </DomainObject.Predmet.OdabraniOkrivljeniciNazivOIBAdresa>
  <DomainObject.Predmet.OdabraniBraniteljiNazivOIBAdresa>
    <izvorni_sadrzaj/>
    <derivirana_varijabla naziv="DomainObject.Predmet.OdabraniBraniteljiNazivOIBAdresa_1"/>
  </DomainObject.Predmet.OdabraniBraniteljiNazivOIBAdresa>
  <DomainObject.Predmet.OdabraniSudioniciNazivList>
    <izvorni_sadrzaj/>
    <derivirana_varijabla naziv="DomainObject.Predmet.OdabraniSudioniciNazivList_1">
      <item/>
    </derivirana_varijabla>
  </DomainObject.Predmet.OdabraniSudioniciNazivList>
  <DomainObject.Predmet.KaznenaPrijavaDatumZaprimanjaList>
    <izvorni_sadrzaj/>
    <derivirana_varijabla naziv="DomainObject.Predmet.KaznenaPrijavaDatumZaprimanjaList_1">
      <item/>
    </derivirana_varijabla>
  </DomainObject.Predmet.KaznenaPrijavaDatumZaprimanjaList>
  <DomainObject.Predmet.OdabraniOsteceniciNaziv>
    <izvorni_sadrzaj/>
    <derivirana_varijabla naziv="DomainObject.Predmet.OdabraniOsteceniciNaziv_1"/>
  </DomainObject.Predmet.OdabraniOsteceniciNaziv>
  <DomainObject.Predmet.OdabraniOsteceniciNazivOIB>
    <izvorni_sadrzaj/>
    <derivirana_varijabla naziv="DomainObject.Predmet.OdabraniOsteceniciNazivOIB_1"/>
  </DomainObject.Predmet.OdabraniOsteceniciNazivOIB>
  <DomainObject.Predmet.OdabraniOsteceniciNazivOIBAdresa>
    <izvorni_sadrzaj/>
    <derivirana_varijabla naziv="DomainObject.Predmet.OdabraniOsteceniciNazivOIBAdresa_1"/>
  </DomainObject.Predmet.OdabraniOsteceniciNazivOIBAdresa>
  <DomainObject.Predmet.Odvjetnistvo.Oib>
    <izvorni_sadrzaj>70793241859</izvorni_sadrzaj>
    <derivirana_varijabla naziv="DomainObject.Predmet.Odvjetnistvo.Oib_1">70793241859</derivirana_varijabla>
  </DomainObject.Predmet.Odvjetnistvo.Oib>
  <DomainObject.Predmet.Odvjetnistvo.Email.EmailAdresa>
    <izvorni_sadrzaj/>
    <derivirana_varijabla naziv="DomainObject.Predmet.Odvjetnistvo.Email.EmailAdresa_1"/>
  </DomainObject.Predmet.Odvjetnistvo.Email.EmailAdresa>
  <DomainObject.Predmet.Odvjetnistvo.Telefon.LokalniBroj>
    <izvorni_sadrzaj/>
    <derivirana_varijabla naziv="DomainObject.Predmet.Odvjetnistvo.Telefon.LokalniBroj_1"/>
  </DomainObject.Predmet.Odvjetnistvo.Telefon.LokalniBroj>
  <DomainObject.Predmet.OdabraniOvrhovoditeljNaziv>
    <izvorni_sadrzaj/>
    <derivirana_varijabla naziv="DomainObject.Predmet.OdabraniOvrhovoditeljNaziv_1"/>
  </DomainObject.Predmet.OdabraniOvrhovoditeljNaziv>
  <DomainObject.Predmet.OdabraniOvrhovoditeljUlicaIKBr>
    <izvorni_sadrzaj/>
    <derivirana_varijabla naziv="DomainObject.Predmet.OdabraniOvrhovoditeljUlicaIKBr_1"/>
  </DomainObject.Predmet.OdabraniOvrhovoditeljUlicaIKBr>
  <DomainObject.Predmet.OdabraniOvrhovoditeljNaselje>
    <izvorni_sadrzaj/>
    <derivirana_varijabla naziv="DomainObject.Predmet.OdabraniOvrhovoditeljNaselje_1"/>
  </DomainObject.Predmet.OdabraniOvrhovoditeljNaselje>
  <DomainObject.Predmet.OdabraniOvrhovoditeljOIB>
    <izvorni_sadrzaj/>
    <derivirana_varijabla naziv="DomainObject.Predmet.OdabraniOvrhovoditeljOIB_1"/>
  </DomainObject.Predmet.OdabraniOvrhovoditeljOIB>
  <DomainObject.Predmet.OdabraniOvrsenikNaziv>
    <izvorni_sadrzaj/>
    <derivirana_varijabla naziv="DomainObject.Predmet.OdabraniOvrsenikNaziv_1"/>
  </DomainObject.Predmet.OdabraniOvrsenikNaziv>
  <DomainObject.Predmet.OdabraniOvrsenikUlicaIKBr>
    <izvorni_sadrzaj/>
    <derivirana_varijabla naziv="DomainObject.Predmet.OdabraniOvrsenikUlicaIKBr_1"/>
  </DomainObject.Predmet.OdabraniOvrsenikUlicaIKBr>
  <DomainObject.Predmet.OdabraniOvrsenikNaselje>
    <izvorni_sadrzaj/>
    <derivirana_varijabla naziv="DomainObject.Predmet.OdabraniOvrsenikNaselje_1"/>
  </DomainObject.Predmet.OdabraniOvrsenikNaselje>
  <DomainObject.Predmet.OdabraniOvrsenikOIB>
    <izvorni_sadrzaj/>
    <derivirana_varijabla naziv="DomainObject.Predmet.OdabraniOvrsenikOIB_1"/>
  </DomainObject.Predmet.OdabraniOvrsenikOIB>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MPU</properties:Company>
  <properties:Pages>14</properties:Pages>
  <properties:Words>7178</properties:Words>
  <properties:Characters>38877</properties:Characters>
  <properties:Lines>675</properties:Lines>
  <properties:Paragraphs>97</properties:Paragraphs>
  <properties:TotalTime>1187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46105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2026-05-11T06:33:00Z</dcterms:created>
  <dc:creator>Snježana Žarković</dc:creator>
  <dc:description/>
  <cp:keywords/>
  <cp:lastModifiedBy>Kristina Foro</cp:lastModifiedBy>
  <cp:lastPrinted>2026-01-30T07:20:00Z</cp:lastPrinted>
  <dcterms:modified xmlns:xsi="http://www.w3.org/2001/XMLSchema-instance" xsi:type="dcterms:W3CDTF">2026-06-03T10:06:00Z</dcterms:modified>
  <cp:revision>266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KO-DO-25/2026-1 / Odluka - optužnica nakon istrage (Optužnica SINIŠA VLASTELICA.docx)</vt:lpwstr>
  </prop:property>
  <prop:property fmtid="{D5CDD505-2E9C-101B-9397-08002B2CF9AE}" pid="4" name="CC_coloring">
    <vt:bool>false</vt:bool>
  </prop:property>
  <prop:property fmtid="{D5CDD505-2E9C-101B-9397-08002B2CF9AE}" pid="5" name="BrojStranica">
    <vt:i4>14</vt:i4>
  </prop:property>
</prop:Properties>
</file>