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ms-word.stylesWithEffects+xml" PartName="/word/glossary/stylesWithEffect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9824AC" w:rsidP="009824AC" w:rsidRDefault="009824AC" w14:paraId="f42b1ae" w14:textId="f42b1ae">
      <w:pPr>
        <w:pStyle w:val="FiksniRH"/>
        <w:spacing w:before="0" w:after="0"/>
        <w15:collapsed w:val="false"/>
        <w:rPr>
          <w:rStyle w:val="PozadinaSvijetloZuta"/>
        </w:rPr>
      </w:pPr>
    </w:p>
    <w:p w:rsidR="009824AC" w:rsidP="009824AC" w:rsidRDefault="009824AC">
      <w:pPr>
        <w:pStyle w:val="FiksniRH"/>
        <w:spacing w:before="0" w:after="0"/>
        <w:rPr>
          <w:rStyle w:val="PozadinaSvijetloZuta"/>
        </w:rPr>
      </w:pPr>
    </w:p>
    <w:p w:rsidR="009824AC" w:rsidP="009824AC" w:rsidRDefault="009824AC">
      <w:pPr>
        <w:pStyle w:val="FiksniRH"/>
        <w:spacing w:before="0" w:after="0"/>
        <w:rPr>
          <w:rStyle w:val="PozadinaSvijetloZuta"/>
        </w:rPr>
      </w:pPr>
    </w:p>
    <w:p w:rsidR="009824AC" w:rsidP="009824AC" w:rsidRDefault="009824AC">
      <w:pPr>
        <w:pStyle w:val="FiksniRH"/>
        <w:spacing w:before="0" w:after="0"/>
        <w:rPr>
          <w:rStyle w:val="PozadinaSvijetloZuta"/>
        </w:rPr>
      </w:pPr>
    </w:p>
    <w:p w:rsidRPr="00B76F3C" w:rsidR="00AE649C" w:rsidP="009824AC" w:rsidRDefault="00DC0E88">
      <w:pPr>
        <w:pStyle w:val="FiksniRH"/>
        <w:spacing w:before="0" w:after="0"/>
      </w:pPr>
      <w:sdt>
        <w:sdtPr>
          <w:rPr>
            <w:rStyle w:val="PozadinaSvijetloZuta"/>
          </w:rPr>
          <w:alias w:val="Republika Hrvatska"/>
          <w:tag w:val="Republika Hrvatska"/>
          <w:id w:val="-40675261"/>
          <w:lock w:val="sdtLocked"/>
          <w:placeholder>
            <w:docPart w:val="4A2A99C4F6C248D9AAC1CF34492D52E5"/>
          </w:placeholder>
          <w:text/>
        </w:sdtPr>
        <w:sdtEndPr>
          <w:rPr>
            <w:rStyle w:val="PozadinaSvijetloZuta"/>
          </w:rPr>
        </w:sdtEndPr>
        <w:sdtContent>
          <w:r w:rsidRPr="000F3FCC" w:rsidR="00AE649C">
            <w:rPr>
              <w:rStyle w:val="PozadinaSvijetloZuta"/>
            </w:rPr>
            <w:t>REPUBLIKA HRVATSKA</w:t>
          </w:r>
        </w:sdtContent>
      </w:sdt>
    </w:p>
    <w:p w:rsidRPr="00B76F3C" w:rsidR="00AE649C" w:rsidP="009824AC" w:rsidRDefault="00DC0E88">
      <w:pPr>
        <w:pStyle w:val="SudNaziv"/>
      </w:pPr>
      <w:sdt>
        <w:sdtPr>
          <w:rPr>
            <w:rStyle w:val="PozadinaSvijetloZelena"/>
          </w:rPr>
          <w:alias w:val="Naziv suda (po potrebi naziv Stalne službe)"/>
          <w:tag w:val="DomainObject.Predmet.Sud.Naziv_1"/>
          <w:id w:val="-1602014739"/>
          <w:lock w:val="sdtLocked"/>
          <w:placeholder>
            <w:docPart w:val="D4B8D694BCF4412D882AA6929CB96EB3"/>
          </w:placeholder>
          <w:dataBinding w:xpath="/icms/DomainObject.Predmet.Sud.Naziv/derivirana_varijabla[@naziv='DomainObject.Predmet.Sud.Naziv_1']" w:storeItemID="{100293BC-3C9C-4740-99C7-73F5E9006100}"/>
          <w:text w:multiLine="true"/>
        </w:sdtPr>
        <w:sdtEndPr>
          <w:rPr>
            <w:rStyle w:val="PozadinaSvijetloZelena"/>
          </w:rPr>
        </w:sdtEndPr>
        <w:sdtContent>
          <w:r w:rsidRPr="000F3FCC" w:rsidR="000F3FCC">
            <w:rPr>
              <w:rStyle w:val="PozadinaSvijetloZelena"/>
            </w:rPr>
            <w:t>Općinski sud u Zadru</w:t>
          </w:r>
        </w:sdtContent>
      </w:sdt>
      <w:r w:rsidRPr="00B76F3C" w:rsidR="00AE649C">
        <w:t xml:space="preserve"> </w:t>
      </w:r>
      <w:r>
        <w:rPr>
          <w:lang w:eastAsia="hr-HR"/>
        </w:rPr>
        <w:pict>
          <v:shapetype o:spt="202.0" path="m,l,21600r21600,l21600,xe" coordsize="21600,21600" id="_x0000_t202">
            <v:stroke joinstyle="miter"/>
            <v:path gradientshapeok="t" o:connecttype="rect"/>
          </v:shapetype>
          <v:shape o:gfxdata="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" type="#_x0000_t202" style="position:absolute;margin-left:85.05pt;margin-top:42.55pt;width:59.55pt;height:76.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id="Text Box 4" o:spid="_x0000_s1026" stroked="f" strokeweight=".5pt" filled="f">
            <v:textbox inset="0,0,0,0">
              <w:txbxContent>
                <w:sdt>
                  <w:sdtPr>
                    <w:alias w:val="Grb Republike Hrvatske"/>
                    <w:tag w:val="eSPIS_GrbRH"/>
                    <w:id w:val="51893063"/>
                    <w:lock w:val="sdtLocked"/>
                    <w:picture/>
                  </w:sdtPr>
                  <w:sdtEndPr/>
                  <w:sdtContent>
                    <w:p w:rsidRPr="00236598" w:rsidR="00201085" w:rsidP="00E67D40" w:rsidRDefault="00201085">
                      <w:pPr>
                        <w:pStyle w:val="GrbRH"/>
                      </w:pPr>
                      <w:r>
                        <w:rPr>
                          <w:lang w:eastAsia="hr-HR"/>
                        </w:rPr>
                        <w:drawing>
                          <wp:inline distT="0" distB="0" distL="0" distR="0">
                            <wp:extent cx="720000" cy="961200"/>
                            <wp:effectExtent l="0" t="0" r="4445" b="0"/>
                            <wp:docPr id="2" name="Picture 2"/>
                            <wp:cNvGraphicFramePr>
                              <a:graphicFrameLocks noChangeAspect="true"/>
                            </wp:cNvGraphicFramePr>
                            <a:graphic>
                              <a:graphicData uri="http://schemas.openxmlformats.org/drawingml/2006/picture">
                                <pic:pic>
                                  <pic:nvPicPr>
                                    <pic:cNvPr id="0" name="Picture 2"/>
                                    <pic:cNvPicPr>
                                      <a:picLocks noChangeAspect="true" noChangeArrowheads="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bwMode="auto">
                                    <a:xfrm>
                                      <a:off x="0" y="0"/>
                                      <a:ext cx="720000" cy="961200"/>
                                    </a:xfrm>
                                    <a:prstGeom prst="rect">
                                      <a:avLst/>
                                    </a:prstGeom>
                                    <a:noFill/>
                                    <a:ln>
                                      <a:noFill/>
                                    </a:ln>
                                  </pic:spPr>
                                </pic:pic>
                              </a:graphicData>
                            </a:graphic>
                          </wp:inline>
                        </w:drawing>
                      </w:r>
                    </w:p>
                  </w:sdtContent>
                </w:sdt>
              </w:txbxContent>
            </v:textbox>
            <w10:wrap anchorx="page" anchory="page"/>
          </v:shape>
        </w:pict>
      </w:r>
    </w:p>
    <w:p w:rsidRPr="00B76F3C" w:rsidR="00AE649C" w:rsidP="009824AC" w:rsidRDefault="00DC0E88">
      <w:pPr>
        <w:pStyle w:val="SudSjedite"/>
      </w:pPr>
      <w:sdt>
        <w:sdtPr>
          <w:rPr>
            <w:rStyle w:val="PozadinaSvijetloZelena"/>
          </w:rPr>
          <w:alias w:val="Adresa suda (ulica i kbr) - po potrebi adresa Stalne službe"/>
          <w:tag w:val="DomainObject.Predmet.Sud.Adresa.UlicaIKBR_1"/>
          <w:id w:val="769206768"/>
          <w:lock w:val="sdtLocked"/>
          <w:placeholder>
            <w:docPart w:val="D3EA83933A924DE689785CAA0C7542B0"/>
          </w:placeholder>
          <w:dataBinding w:xpath="/icms/DomainObject.Predmet.Sud.Adresa.UlicaIKBR/derivirana_varijabla[@naziv='DomainObject.Predmet.Sud.Adresa.UlicaIKBR_1']" w:storeItemID="{100293BC-3C9C-4740-99C7-73F5E9006100}"/>
          <w:text/>
        </w:sdtPr>
        <w:sdtEndPr>
          <w:rPr>
            <w:rStyle w:val="PozadinaSvijetloZelena"/>
          </w:rPr>
        </w:sdtEndPr>
        <w:sdtContent>
          <w:r w:rsidRPr="000F3FCC" w:rsidR="000F3FCC">
            <w:rPr>
              <w:rStyle w:val="PozadinaSvijetloZelena"/>
            </w:rPr>
            <w:t>Borelli 9</w:t>
          </w:r>
        </w:sdtContent>
      </w:sdt>
      <w:r w:rsidRPr="00B76F3C" w:rsidR="00AE649C">
        <w:t xml:space="preserve"> </w:t>
      </w:r>
    </w:p>
    <w:p w:rsidR="009824AC" w:rsidP="009824AC" w:rsidRDefault="00DC0E88">
      <w:pPr>
        <w:pStyle w:val="SudSjedite"/>
      </w:pPr>
      <w:sdt>
        <w:sdtPr>
          <w:rPr>
            <w:rStyle w:val="PozadinaSvijetloZelena"/>
          </w:rPr>
          <w:alias w:val="Sud adresa (poštanski broj) po porebi za Stalnu službu"/>
          <w:tag w:val="DomainObject.Predmet.Sud.Adresa.PostBroj_1"/>
          <w:id w:val="-629702957"/>
          <w:lock w:val="sdtLocked"/>
          <w:placeholder>
            <w:docPart w:val="DE05EAF545E9478DB1838887E289BCCF"/>
          </w:placeholder>
          <w:dataBinding w:xpath="/icms/DomainObject.Predmet.Sud.Adresa.PostBroj/derivirana_varijabla[@naziv='DomainObject.Predmet.Sud.Adresa.PostBroj_1']" w:storeItemID="{100293BC-3C9C-4740-99C7-73F5E9006100}"/>
          <w:text/>
        </w:sdtPr>
        <w:sdtEndPr>
          <w:rPr>
            <w:rStyle w:val="PozadinaSvijetloZelena"/>
          </w:rPr>
        </w:sdtEndPr>
        <w:sdtContent>
          <w:r w:rsidRPr="000F3FCC" w:rsidR="000F3FCC">
            <w:rPr>
              <w:rStyle w:val="PozadinaSvijetloZelena"/>
            </w:rPr>
            <w:t>23000</w:t>
          </w:r>
        </w:sdtContent>
      </w:sdt>
      <w:r w:rsidRPr="00B76F3C" w:rsidR="00AE649C">
        <w:t xml:space="preserve"> </w:t>
      </w:r>
      <w:sdt>
        <w:sdtPr>
          <w:rPr>
            <w:rStyle w:val="PozadinaSvijetloZelena"/>
          </w:rPr>
          <w:alias w:val="Adresa suda (naselje) po potrebi za Stalnu službu"/>
          <w:tag w:val="DomainObject.Predmet.Sud.Adresa.Naselje_1"/>
          <w:id w:val="-1706158786"/>
          <w:lock w:val="sdtLocked"/>
          <w:placeholder>
            <w:docPart w:val="D177C94E4703425BBA129DA19B316B9B"/>
          </w:placeholder>
          <w:dataBinding w:xpath="/icms/DomainObject.Predmet.Sud.Adresa.Naselje/derivirana_varijabla[@naziv='DomainObject.Predmet.Sud.Adresa.Naselje_1']" w:storeItemID="{100293BC-3C9C-4740-99C7-73F5E9006100}"/>
          <w:text/>
        </w:sdtPr>
        <w:sdtEndPr>
          <w:rPr>
            <w:rStyle w:val="PozadinaSvijetloZelena"/>
          </w:rPr>
        </w:sdtEndPr>
        <w:sdtContent>
          <w:r w:rsidRPr="000F3FCC" w:rsidR="000F3FCC">
            <w:rPr>
              <w:rStyle w:val="PozadinaSvijetloZelena"/>
            </w:rPr>
            <w:t>Zadar</w:t>
          </w:r>
        </w:sdtContent>
      </w:sdt>
      <w:r w:rsidRPr="00B76F3C" w:rsidR="00AE649C">
        <w:t xml:space="preserve"> </w:t>
      </w:r>
    </w:p>
    <w:p w:rsidR="009824AC" w:rsidP="009824AC" w:rsidRDefault="009824AC">
      <w:pPr>
        <w:pStyle w:val="SudSjedite"/>
      </w:pPr>
    </w:p>
    <w:p w:rsidR="009824AC" w:rsidP="009824AC" w:rsidRDefault="009824AC">
      <w:pPr>
        <w:pStyle w:val="Zaglavlje"/>
      </w:pPr>
      <w:r w:rsidRPr="000119BF">
        <w:rPr>
          <w:rStyle w:val="PozadinaSvijetloCrvena"/>
          <w:shd w:val="clear" w:color="auto" w:fill="auto"/>
        </w:rPr>
        <w:t xml:space="preserve">Poslovni broj: </w:t>
      </w:r>
      <w:sdt>
        <w:sdtPr>
          <w:rPr>
            <w:rStyle w:val="PozadinaSvijetloZelena"/>
          </w:rPr>
          <w:alias w:val="Oznaka referade"/>
          <w:tag w:val="DomainObject.Predmet.Referada.Oznaka_1"/>
          <w:id w:val="1202671693"/>
          <w:placeholder>
            <w:docPart w:val="1679974579F84D8789FC6FC3826E4845"/>
          </w:placeholder>
          <w:dataBinding w:xpath="/icms/DomainObject.Predmet.Referada.Oznaka/derivirana_varijabla[@naziv='DomainObject.Predmet.Referada.Oznaka_1']" w:storeItemID="{100293BC-3C9C-4740-99C7-73F5E9006100}"/>
          <w:text/>
        </w:sdtPr>
        <w:sdtEndPr>
          <w:rPr>
            <w:rStyle w:val="PozadinaSvijetloZelena"/>
          </w:rPr>
        </w:sdtEndPr>
        <w:sdtContent>
          <w:r w:rsidRPr="000F3FCC" w:rsidR="000F3FCC">
            <w:rPr>
              <w:rStyle w:val="PozadinaSvijetloZelena"/>
            </w:rPr>
            <w:t>84</w:t>
          </w:r>
        </w:sdtContent>
      </w:sdt>
      <w:r>
        <w:rPr>
          <w:rStyle w:val="PozadinaSvijetloCrvena"/>
          <w:shd w:val="clear" w:color="auto" w:fill="auto"/>
        </w:rPr>
        <w:t xml:space="preserve"> : </w:t>
      </w:r>
      <w:sdt>
        <w:sdtPr>
          <w:rPr>
            <w:rStyle w:val="PozadinaSvijetloZelena"/>
          </w:rPr>
          <w:alias w:val="Poslovn broj dokumenta"/>
          <w:tag w:val="DomainObject.PoslovniBrojDokumenta"/>
          <w:id w:val="-437213575"/>
          <w:dataBinding w:xpath="/icms/DomainObject.PoslovniBrojDokumenta/derivirana_varijabla[@naziv='DomainObject.PoslovniBrojDokumenta_1']" w:storeItemID="{100293BC-3C9C-4740-99C7-73F5E9006100}"/>
          <w:text/>
        </w:sdtPr>
        <w:sdtEndPr>
          <w:rPr>
            <w:rStyle w:val="PozadinaSvijetloZelena"/>
          </w:rPr>
        </w:sdtEndPr>
        <w:sdtContent>
          <w:r w:rsidRPr="000F3FCC" w:rsidR="000F3FCC">
            <w:rPr>
              <w:rStyle w:val="PozadinaSvijetloZelena"/>
            </w:rPr>
            <w:t>Sp-2969/2019-6</w:t>
          </w:r>
        </w:sdtContent>
      </w:sdt>
    </w:p>
    <w:p w:rsidRPr="006E144E" w:rsidR="00E92A2E" w:rsidP="00EE3F02" w:rsidRDefault="00EE3F02">
      <w:pPr>
        <w:jc w:val="center"/>
        <w:rPr>
          <w:lang w:eastAsia="hr-HR"/>
        </w:rPr>
      </w:pPr>
      <w:r>
        <w:rPr>
          <w:lang w:eastAsia="hr-HR"/>
        </w:rPr>
        <w:t xml:space="preserve">U </w:t>
      </w:r>
      <w:r w:rsidR="000F3FCC">
        <w:rPr>
          <w:lang w:eastAsia="hr-HR"/>
        </w:rPr>
        <w:t xml:space="preserve"> </w:t>
      </w:r>
      <w:r>
        <w:rPr>
          <w:lang w:eastAsia="hr-HR"/>
        </w:rPr>
        <w:t xml:space="preserve"> I M E </w:t>
      </w:r>
      <w:r w:rsidR="000F3FCC">
        <w:rPr>
          <w:lang w:eastAsia="hr-HR"/>
        </w:rPr>
        <w:t xml:space="preserve"> </w:t>
      </w:r>
      <w:r>
        <w:rPr>
          <w:lang w:eastAsia="hr-HR"/>
        </w:rPr>
        <w:t xml:space="preserve"> R E P U B L I K E  </w:t>
      </w:r>
      <w:r w:rsidR="000F3FCC">
        <w:rPr>
          <w:lang w:eastAsia="hr-HR"/>
        </w:rPr>
        <w:t xml:space="preserve"> </w:t>
      </w:r>
      <w:r>
        <w:rPr>
          <w:lang w:eastAsia="hr-HR"/>
        </w:rPr>
        <w:t>H R V A T S K E</w:t>
      </w:r>
    </w:p>
    <w:p w:rsidRPr="00EE3F02" w:rsidR="00EE3F02" w:rsidP="00EE3F02" w:rsidRDefault="00EE3F02">
      <w:pPr>
        <w:jc w:val="center"/>
        <w:rPr>
          <w:rFonts w:eastAsia="Calibri" w:cs="Times New Roman"/>
        </w:rPr>
      </w:pPr>
      <w:r w:rsidRPr="00EE3F02">
        <w:rPr>
          <w:rFonts w:eastAsia="Calibri" w:cs="Times New Roman"/>
        </w:rPr>
        <w:t>R J E Š E NJ E</w:t>
      </w:r>
    </w:p>
    <w:p w:rsidRPr="008571DD" w:rsidR="008571DD" w:rsidP="00096750" w:rsidRDefault="00DC0E88">
      <w:pPr>
        <w:pStyle w:val="Poetniodjeljak"/>
        <w:ind w:firstLine="708"/>
      </w:pPr>
      <w:sdt>
        <w:sdtPr>
          <w:rPr>
            <w:rStyle w:val="PozadinaSvijetloZelena"/>
          </w:rPr>
          <w:alias w:val="Naziv suda"/>
          <w:tag w:val="DomainObject.Predmet.Referada.Sud.Naziv_1"/>
          <w:id w:val="-1700307409"/>
          <w:lock w:val="sdtLocked"/>
          <w:placeholder>
            <w:docPart w:val="52C407A4E7E643C99FA3F73A34059217"/>
          </w:placeholder>
          <w:dataBinding w:xpath="/icms/DomainObject.Predmet.Referada.Sud.Naziv/derivirana_varijabla[@naziv='DomainObject.Predmet.Referada.Sud.Naziv_1']" w:storeItemID="{100293BC-3C9C-4740-99C7-73F5E9006100}"/>
          <w:text/>
        </w:sdtPr>
        <w:sdtEndPr>
          <w:rPr>
            <w:rStyle w:val="PozadinaSvijetloZelena"/>
          </w:rPr>
        </w:sdtEndPr>
        <w:sdtContent>
          <w:r w:rsidRPr="000F3FCC" w:rsidR="000F3FCC">
            <w:rPr>
              <w:rStyle w:val="PozadinaSvijetloZelena"/>
            </w:rPr>
            <w:t>Općinski sud u Zadru</w:t>
          </w:r>
        </w:sdtContent>
      </w:sdt>
      <w:r w:rsidRPr="008571DD" w:rsidR="008571DD">
        <w:t xml:space="preserve"> po </w:t>
      </w:r>
      <w:sdt>
        <w:sdtPr>
          <w:rPr>
            <w:rStyle w:val="PozadinaSvijetloZuta"/>
          </w:rPr>
          <w:alias w:val="Sudac ili savjetnik"/>
          <w:tag w:val="Combo Box"/>
          <w:id w:val="916597602"/>
          <w:placeholder>
            <w:docPart w:val="30EC852AFB9543CB86377AC6C58C8EFB"/>
          </w:placeholder>
          <w:comboBox>
            <w:listItem w:displayText="sucu" w:value="sucu"/>
            <w:listItem w:displayText="sudskom savjetniku" w:value="sudskom savjetniku"/>
          </w:comboBox>
        </w:sdtPr>
        <w:sdtEndPr>
          <w:rPr>
            <w:rStyle w:val="PozadinaSvijetloZuta"/>
          </w:rPr>
        </w:sdtEndPr>
        <w:sdtContent>
          <w:r w:rsidRPr="000F3FCC" w:rsidR="00272366">
            <w:rPr>
              <w:rStyle w:val="PozadinaSvijetloZuta"/>
            </w:rPr>
            <w:t>sudskom savjetniku</w:t>
          </w:r>
        </w:sdtContent>
      </w:sdt>
      <w:r w:rsidR="008571DD">
        <w:t xml:space="preserve"> </w:t>
      </w:r>
      <w:sdt>
        <w:sdtPr>
          <w:rPr>
            <w:rStyle w:val="PozadinaSvijetloZelena"/>
          </w:rPr>
          <w:alias w:val="Dativ"/>
          <w:tag w:val="Dativ"/>
          <w:id w:val="745160664"/>
          <w:lock w:val="sdtLocked"/>
          <w:placeholder>
            <w:docPart w:val="1E53C74FCDD942698255CDDDF600B56D"/>
          </w:placeholder>
          <w:dataBinding w:xpath="/icms/DomainObject.Predmet.Referada.Sudac/derivirana_varijabla[@naziv='Dativ']" w:storeItemID="{100293BC-3C9C-4740-99C7-73F5E9006100}"/>
          <w:text/>
        </w:sdtPr>
        <w:sdtEndPr>
          <w:rPr>
            <w:rStyle w:val="PozadinaSvijetloZelena"/>
          </w:rPr>
        </w:sdtEndPr>
        <w:sdtContent>
          <w:r w:rsidRPr="000F3FCC" w:rsidR="000F3FCC">
            <w:rPr>
              <w:rStyle w:val="PozadinaSvijetloZelena"/>
            </w:rPr>
            <w:t>Đurđica Gašparović Gazić</w:t>
          </w:r>
        </w:sdtContent>
      </w:sdt>
      <w:r w:rsidR="003F0E5C">
        <w:t xml:space="preserve">, </w:t>
      </w:r>
      <w:r w:rsidRPr="003F0E5C" w:rsidR="003F0E5C">
        <w:rPr>
          <w:rFonts w:eastAsia="Calibri" w:cs="Times New Roman"/>
          <w:noProof w:val="false"/>
          <w:lang w:eastAsia="en-US"/>
        </w:rPr>
        <w:t xml:space="preserve">u jednostavnom postupku stečaja nad imovinom </w:t>
      </w:r>
      <w:r w:rsidR="003F0E5C">
        <w:rPr>
          <w:rFonts w:eastAsia="Calibri" w:cs="Times New Roman"/>
          <w:noProof w:val="false"/>
          <w:lang w:eastAsia="en-US"/>
        </w:rPr>
        <w:t>potrošača</w:t>
      </w:r>
      <w:sdt>
        <w:sdtPr>
          <w:rPr>
            <w:rStyle w:val="PozadinaSvijetloZelena"/>
          </w:rPr>
          <w:alias w:val="Potrošač (naziv, OIB, adresa) zastupan po punomoćniku"/>
          <w:tag w:val="DomainObject.Predmet.ProtustrankaFormatedWithAdressOIB_1"/>
          <w:id w:val="93914158"/>
          <w:placeholder>
            <w:docPart w:val="3C53BC9FF777465092974387E3B79DA5"/>
          </w:placeholder>
          <w:dataBinding w:xpath="/icms/DomainObject.Predmet.ProtustrankaFormatedWithAdressOIB/derivirana_varijabla[@naziv='DomainObject.Predmet.ProtustrankaFormatedWithAdressOIB_1']" w:storeItemID="{100293BC-3C9C-4740-99C7-73F5E9006100}"/>
          <w:text/>
        </w:sdtPr>
        <w:sdtEndPr>
          <w:rPr>
            <w:rStyle w:val="PozadinaSvijetloZelena"/>
          </w:rPr>
        </w:sdtEndPr>
        <w:sdtContent>
          <w:r w:rsidR="000F3FCC">
            <w:rPr>
              <w:rStyle w:val="PozadinaSvijetloZelena"/>
            </w:rPr>
            <w:t xml:space="preserve"> </w:t>
          </w:r>
          <w:r w:rsidRPr="000F3FCC" w:rsidR="000F3FCC">
            <w:rPr>
              <w:rStyle w:val="PozadinaSvijetloZelena"/>
            </w:rPr>
            <w:t>Miroslav Vasović, OIB 20332576296, Krešimirova Obala 7, 23000 Zadar</w:t>
          </w:r>
        </w:sdtContent>
      </w:sdt>
      <w:r w:rsidRPr="003F0E5C" w:rsidR="003F0E5C">
        <w:rPr>
          <w:rFonts w:eastAsia="Calibri" w:cs="Times New Roman"/>
          <w:noProof w:val="false"/>
          <w:lang w:eastAsia="en-US"/>
        </w:rPr>
        <w:t xml:space="preserve">, </w:t>
      </w:r>
      <w:r w:rsidR="007F45C0">
        <w:rPr>
          <w:rFonts w:eastAsia="Calibri" w:cs="Times New Roman"/>
          <w:noProof w:val="false"/>
          <w:lang w:eastAsia="en-US"/>
        </w:rPr>
        <w:t>dana</w:t>
      </w:r>
      <w:r w:rsidR="00CD29FA">
        <w:t xml:space="preserve"> </w:t>
      </w:r>
      <w:sdt>
        <w:sdtPr>
          <w:rPr>
            <w:rStyle w:val="PozadinaSvijetloZelena"/>
          </w:rPr>
          <w:alias w:val="Datum donošenja odluke"/>
          <w:tag w:val="DomainObject.DatumDonosenjaOdluke_1"/>
          <w:id w:val="1562360286"/>
          <w:lock w:val="sdtLocked"/>
          <w:placeholder>
            <w:docPart w:val="DA0777BE5070424581CC855E0C1675CD"/>
          </w:placeholder>
          <w:dataBinding w:xpath="/icms/DomainObject.DatumDonosenjaOdluke/derivirana_varijabla[@naziv='DomainObject.DatumDonosenjaOdluke_1']" w:storeItemID="{100293BC-3C9C-4740-99C7-73F5E9006100}"/>
          <w:date>
            <w:dateFormat w:val="d. MMMM yyyy."/>
            <w:lid w:val="hr-HR"/>
            <w:storeMappedDataAs w:val="dateTime"/>
            <w:calendar w:val="gregorian"/>
          </w:date>
        </w:sdtPr>
        <w:sdtEndPr>
          <w:rPr>
            <w:rStyle w:val="PozadinaSvijetloZelena"/>
          </w:rPr>
        </w:sdtEndPr>
        <w:sdtContent>
          <w:r w:rsidRPr="000F3FCC" w:rsidR="000F3FCC">
            <w:rPr>
              <w:rStyle w:val="PozadinaSvijetloZelena"/>
            </w:rPr>
            <w:t>7. listopada 2019.</w:t>
          </w:r>
        </w:sdtContent>
      </w:sdt>
      <w:r w:rsidR="00CD29FA">
        <w:t xml:space="preserve"> </w:t>
      </w:r>
    </w:p>
    <w:p w:rsidR="008571DD" w:rsidP="008571DD" w:rsidRDefault="008571DD">
      <w:pPr>
        <w:pStyle w:val="abcNaslov0"/>
      </w:pPr>
      <w:r w:rsidRPr="008571DD">
        <w:t>riješio je</w:t>
      </w:r>
    </w:p>
    <w:p w:rsidRPr="007F45C0" w:rsidR="007F45C0" w:rsidP="007F45C0" w:rsidRDefault="007F45C0">
      <w:pPr>
        <w:spacing w:after="0"/>
        <w:ind w:firstLine="708"/>
        <w:jc w:val="both"/>
        <w:rPr>
          <w:rFonts w:ascii="Times" w:hAnsi="Times" w:eastAsia="Calibri" w:cs="Times New Roman"/>
        </w:rPr>
      </w:pPr>
      <w:r w:rsidRPr="007F45C0">
        <w:rPr>
          <w:rFonts w:ascii="Times" w:hAnsi="Times" w:eastAsia="Calibri" w:cs="Times New Roman"/>
        </w:rPr>
        <w:t>Obustavlja se jednostavni</w:t>
      </w:r>
      <w:r w:rsidRPr="007F45C0">
        <w:rPr>
          <w:rFonts w:ascii="Calibri" w:hAnsi="Calibri" w:eastAsia="Calibri" w:cs="Times New Roman"/>
          <w:sz w:val="22"/>
          <w:szCs w:val="22"/>
        </w:rPr>
        <w:t xml:space="preserve"> </w:t>
      </w:r>
      <w:r w:rsidR="000F3FCC">
        <w:rPr>
          <w:rFonts w:ascii="Times" w:hAnsi="Times" w:eastAsia="Calibri" w:cs="Times New Roman"/>
        </w:rPr>
        <w:t xml:space="preserve">postupak </w:t>
      </w:r>
      <w:r w:rsidRPr="007F45C0">
        <w:rPr>
          <w:rFonts w:ascii="Times" w:hAnsi="Times" w:eastAsia="Calibri" w:cs="Times New Roman"/>
        </w:rPr>
        <w:t xml:space="preserve">stečaja nad imovinom potrošača </w:t>
      </w:r>
      <w:sdt>
        <w:sdtPr>
          <w:rPr>
            <w:rStyle w:val="PozadinaSvijetloZelena"/>
          </w:rPr>
          <w:alias w:val="Potrošač (OIB i adresa)"/>
          <w:tag w:val="DomainObject.Predmet.ProtustrankaWithAdressOIB_1"/>
          <w:id w:val="902874609"/>
          <w:placeholder>
            <w:docPart w:val="C447F28B767941A19FDE3638F4EF6135"/>
          </w:placeholder>
          <w:dataBinding w:xpath="/icms/DomainObject.Predmet.ProtustrankaWithAdressOIB/derivirana_varijabla[@naziv='DomainObject.Predmet.ProtustrankaWithAdressOIB_1']" w:storeItemID="{100293BC-3C9C-4740-99C7-73F5E9006100}"/>
          <w:text/>
        </w:sdtPr>
        <w:sdtEndPr>
          <w:rPr>
            <w:rStyle w:val="PozadinaSvijetloZelena"/>
          </w:rPr>
        </w:sdtEndPr>
        <w:sdtContent>
          <w:r w:rsidRPr="000F3FCC" w:rsidR="000F3FCC">
            <w:rPr>
              <w:rStyle w:val="PozadinaSvijetloZelena"/>
            </w:rPr>
            <w:t>Miroslav Vasović, OIB 20332576296, Krešimirova Obala 7, 23000 Zadar</w:t>
          </w:r>
        </w:sdtContent>
      </w:sdt>
      <w:r w:rsidR="000F3FCC">
        <w:rPr>
          <w:rFonts w:eastAsia="Calibri" w:cs="Times New Roman"/>
        </w:rPr>
        <w:t>.</w:t>
      </w:r>
    </w:p>
    <w:p w:rsidRPr="007F45C0" w:rsidR="007F45C0" w:rsidP="007F45C0" w:rsidRDefault="007F45C0">
      <w:pPr>
        <w:spacing w:after="0"/>
        <w:jc w:val="both"/>
        <w:rPr>
          <w:rFonts w:ascii="Times" w:hAnsi="Times" w:eastAsia="Calibri" w:cs="Times New Roman"/>
        </w:rPr>
      </w:pPr>
    </w:p>
    <w:p w:rsidRPr="007F45C0" w:rsidR="007F45C0" w:rsidP="007F45C0" w:rsidRDefault="007F45C0">
      <w:pPr>
        <w:spacing w:after="200" w:line="276" w:lineRule="auto"/>
        <w:jc w:val="center"/>
        <w:rPr>
          <w:rFonts w:ascii="Times" w:hAnsi="Times" w:eastAsia="Calibri" w:cs="Times New Roman"/>
        </w:rPr>
      </w:pPr>
      <w:r w:rsidRPr="007F45C0">
        <w:rPr>
          <w:rFonts w:ascii="Times" w:hAnsi="Times" w:eastAsia="Calibri" w:cs="Times New Roman"/>
        </w:rPr>
        <w:t>Obrazloženje</w:t>
      </w:r>
    </w:p>
    <w:p w:rsidRPr="00C963C7" w:rsidR="00C963C7" w:rsidP="00C963C7" w:rsidRDefault="00C963C7">
      <w:pPr>
        <w:ind w:firstLine="708"/>
        <w:contextualSpacing/>
        <w:jc w:val="both"/>
        <w:rPr>
          <w:rFonts w:eastAsia="Calibri" w:cs="Times New Roman"/>
          <w:lang w:eastAsia="hr-HR"/>
        </w:rPr>
      </w:pPr>
      <w:bookmarkStart w:name="_GoBack" w:id="0"/>
      <w:bookmarkEnd w:id="0"/>
      <w:r w:rsidRPr="00C963C7">
        <w:rPr>
          <w:rFonts w:eastAsia="Calibri" w:cs="Times New Roman"/>
          <w:lang w:eastAsia="hr-HR"/>
        </w:rPr>
        <w:t xml:space="preserve">Financijska agencija (u nastavku teksta: FINA) je podnijela 15. travnja 2019. ovom sudu prijedlog za provođenje jednostavnog postupka stečaja nad imovinom potrošača Milan Bukvić, OIB 43437129489, Mile </w:t>
      </w:r>
      <w:proofErr w:type="spellStart"/>
      <w:r w:rsidRPr="00C963C7">
        <w:rPr>
          <w:rFonts w:eastAsia="Calibri" w:cs="Times New Roman"/>
          <w:lang w:eastAsia="hr-HR"/>
        </w:rPr>
        <w:t>Gojsalić</w:t>
      </w:r>
      <w:proofErr w:type="spellEnd"/>
      <w:r w:rsidRPr="00C963C7">
        <w:rPr>
          <w:rFonts w:eastAsia="Calibri" w:cs="Times New Roman"/>
          <w:lang w:eastAsia="hr-HR"/>
        </w:rPr>
        <w:t xml:space="preserve"> 5, 23000 Zadar (u nastavku  teksta: potrošač), a temeljem čl. 79.d Zakona o stečaju potrošača (Narodne novine, broj 100/15 i 67/18, u nastavku teksta: ZSP), uz obavijest kako se potrošač u roku od 15 dana od dana dostave poziva očitovao da je suglasan da se provede jednostavni stečaj nad njegovom imovinom.</w:t>
      </w:r>
    </w:p>
    <w:p w:rsidRPr="00C963C7" w:rsidR="00C963C7" w:rsidP="00C963C7" w:rsidRDefault="00C963C7">
      <w:pPr>
        <w:ind w:firstLine="708"/>
        <w:contextualSpacing/>
        <w:jc w:val="both"/>
        <w:rPr>
          <w:rFonts w:eastAsia="Calibri" w:cs="Times New Roman"/>
          <w:lang w:eastAsia="hr-HR"/>
        </w:rPr>
      </w:pPr>
      <w:r w:rsidRPr="00C963C7">
        <w:rPr>
          <w:rFonts w:eastAsia="Calibri" w:cs="Times New Roman"/>
          <w:lang w:eastAsia="hr-HR"/>
        </w:rPr>
        <w:t>Prema odredbi članka 79.c stavka 2.</w:t>
      </w:r>
      <w:r w:rsidRPr="00C963C7">
        <w:rPr>
          <w:rFonts w:ascii="Calibri" w:hAnsi="Calibri" w:eastAsia="Calibri" w:cs="Times New Roman"/>
          <w:sz w:val="22"/>
          <w:szCs w:val="22"/>
          <w:lang w:eastAsia="hr-HR"/>
        </w:rPr>
        <w:t xml:space="preserve"> </w:t>
      </w:r>
      <w:r w:rsidRPr="00C963C7">
        <w:rPr>
          <w:rFonts w:eastAsia="Calibri" w:cs="Times New Roman"/>
          <w:lang w:eastAsia="hr-HR"/>
        </w:rPr>
        <w:t xml:space="preserve">ZSP-a, ako se ne očituje u roku od 15 dana od dana dostave poziva ili dostavi popis imovine, smatrat će se da je potrošač suglasan da se može provesti jednostavni postupak stečaja potrošača nad njegovom imovinom. Stavkom 3. istog članka, određeno je da ako se potrošač očituje u roku od 15 dana od dana dostave poziva da je suglasan da se provede jednostavni postupak stečaja potrošača nad njegovom imovinom, ali ne popiše imovinu, da će se smatrati kako je izjavio da nema imovine iz koje se mogu namirivati njegovi vjerovnici. </w:t>
      </w:r>
    </w:p>
    <w:p w:rsidRPr="00C963C7" w:rsidR="00C963C7" w:rsidP="00C963C7" w:rsidRDefault="00C963C7">
      <w:pPr>
        <w:ind w:firstLine="708"/>
        <w:contextualSpacing/>
        <w:jc w:val="both"/>
        <w:rPr>
          <w:rFonts w:eastAsia="Calibri" w:cs="Times New Roman"/>
          <w:lang w:eastAsia="hr-HR"/>
        </w:rPr>
      </w:pPr>
      <w:r w:rsidRPr="00C963C7">
        <w:rPr>
          <w:rFonts w:eastAsia="Calibri" w:cs="Times New Roman"/>
          <w:lang w:eastAsia="hr-HR"/>
        </w:rPr>
        <w:t>U konkretnom slučaju, a kako se potrošač očitovao u zakonskom roku te izjavio da je suglasan da se provede jednostavni postupak stečaja potrošača nad njegovom imovinom i  predložio pokretanje postupka i u odnosu na vjerovnike koji su nakon slanja poziva povukli osnovu za plaćanje te je dostavio popis imovine, to je sud pristupio daljnjem ispitivanju zakonskih pretpostavki za provedbu jednostavnog postupka stečaja potrošača.</w:t>
      </w:r>
    </w:p>
    <w:p w:rsidRPr="00C963C7" w:rsidR="00C963C7" w:rsidP="00C963C7" w:rsidRDefault="00C963C7">
      <w:pPr>
        <w:ind w:firstLine="708"/>
        <w:contextualSpacing/>
        <w:jc w:val="both"/>
        <w:rPr>
          <w:rFonts w:eastAsia="Calibri" w:cs="Times New Roman"/>
          <w:lang w:eastAsia="hr-HR"/>
        </w:rPr>
      </w:pPr>
      <w:r w:rsidRPr="00C963C7">
        <w:rPr>
          <w:rFonts w:eastAsia="Calibri" w:cs="Times New Roman"/>
          <w:lang w:eastAsia="hr-HR"/>
        </w:rPr>
        <w:t>Sukladno odredbi čl. 24. st. 3. ZSP-a, sud po službenoj dužnosti utvrđuje činjenice koje su važne za postupak i radi toga može izvoditi sve potrebne dokaze, prikupljati obavijesti, obavljati uvid u odgovarajuće javne knjige, registre, upisnike i očevidnike.</w:t>
      </w:r>
    </w:p>
    <w:p w:rsidRPr="00C963C7" w:rsidR="00C963C7" w:rsidP="00C963C7" w:rsidRDefault="00C963C7">
      <w:pPr>
        <w:ind w:firstLine="708"/>
        <w:contextualSpacing/>
        <w:jc w:val="both"/>
        <w:rPr>
          <w:rFonts w:eastAsia="Calibri" w:cs="Times New Roman"/>
          <w:lang w:eastAsia="hr-HR"/>
        </w:rPr>
      </w:pPr>
      <w:r w:rsidRPr="00C963C7">
        <w:rPr>
          <w:rFonts w:eastAsia="Calibri" w:cs="Times New Roman"/>
          <w:lang w:eastAsia="hr-HR"/>
        </w:rPr>
        <w:lastRenderedPageBreak/>
        <w:t xml:space="preserve">Postupajući sukladno odredbi čl. 24. st. 3. ZSP-a, sud je vanjskom provjerom u Zajedničkom informacijskom sustavu zemljišnih knjiga i katastra od 31. svibnja 2019. utvrdio da je potrošač suvlasnik više nekretnina u k.o. </w:t>
      </w:r>
      <w:proofErr w:type="spellStart"/>
      <w:r w:rsidRPr="00C963C7">
        <w:rPr>
          <w:rFonts w:eastAsia="Calibri" w:cs="Times New Roman"/>
          <w:lang w:eastAsia="hr-HR"/>
        </w:rPr>
        <w:t>Briševo</w:t>
      </w:r>
      <w:proofErr w:type="spellEnd"/>
      <w:r w:rsidRPr="00C963C7">
        <w:rPr>
          <w:rFonts w:eastAsia="Calibri" w:cs="Times New Roman"/>
          <w:lang w:eastAsia="hr-HR"/>
        </w:rPr>
        <w:t xml:space="preserve"> i vlasnik nekretnine za cijelo u k.o. Zadar. </w:t>
      </w:r>
    </w:p>
    <w:p w:rsidRPr="00C963C7" w:rsidR="00C963C7" w:rsidP="00C963C7" w:rsidRDefault="00C963C7">
      <w:pPr>
        <w:contextualSpacing/>
        <w:jc w:val="both"/>
        <w:rPr>
          <w:rFonts w:eastAsia="Calibri" w:cs="Times New Roman"/>
          <w:lang w:eastAsia="hr-HR"/>
        </w:rPr>
      </w:pPr>
      <w:r w:rsidRPr="00C963C7">
        <w:rPr>
          <w:rFonts w:eastAsia="Calibri" w:cs="Times New Roman"/>
          <w:lang w:eastAsia="hr-HR"/>
        </w:rPr>
        <w:t xml:space="preserve"> </w:t>
      </w:r>
      <w:r w:rsidRPr="00C963C7">
        <w:rPr>
          <w:rFonts w:eastAsia="Calibri" w:cs="Times New Roman"/>
          <w:lang w:eastAsia="hr-HR"/>
        </w:rPr>
        <w:tab/>
        <w:t xml:space="preserve">Odredbom čl. 2. ZSP propisano je da poštenje potrošača utvrđuje sud uzimajući u obzir ponašanje potrošača prije podnošenja prijedloga za otvaranje postupka stečaja potrošača te njegovo ponašanje tijekom sudskoga postupka i razdoblja provjere ponašanja; odredbom čl. 75. ZSP, koji se primjenjuje temeljem odredbe čl. 79.o ZSP, propisano je da će sud uskratiti oslobođenje od preostalih obveza potrošača ako je potrošač namjerno ili krajnjom nepažnjom naveo nepotpune i netočne podatke u popisu imovine i obveza, dok je odredbom čl. 79.m st. 1. </w:t>
      </w:r>
      <w:proofErr w:type="spellStart"/>
      <w:r w:rsidRPr="00C963C7">
        <w:rPr>
          <w:rFonts w:eastAsia="Calibri" w:cs="Times New Roman"/>
          <w:lang w:eastAsia="hr-HR"/>
        </w:rPr>
        <w:t>toč</w:t>
      </w:r>
      <w:proofErr w:type="spellEnd"/>
      <w:r w:rsidRPr="00C963C7">
        <w:rPr>
          <w:rFonts w:eastAsia="Calibri" w:cs="Times New Roman"/>
          <w:lang w:eastAsia="hr-HR"/>
        </w:rPr>
        <w:t xml:space="preserve">. 5. ZSP-a propisano da će sud obustaviti jednostavni postupak stečaja potrošača ako se prema odredbama ZSP-a smatra da je potrošač nepošten. </w:t>
      </w:r>
    </w:p>
    <w:p w:rsidRPr="00C963C7" w:rsidR="00C963C7" w:rsidP="00C963C7" w:rsidRDefault="00C963C7">
      <w:pPr>
        <w:ind w:firstLine="708"/>
        <w:contextualSpacing/>
        <w:jc w:val="both"/>
        <w:rPr>
          <w:rFonts w:eastAsia="Calibri" w:cs="Times New Roman"/>
          <w:lang w:eastAsia="hr-HR"/>
        </w:rPr>
      </w:pPr>
      <w:r w:rsidRPr="00C963C7">
        <w:rPr>
          <w:rFonts w:eastAsia="Calibri" w:cs="Times New Roman"/>
          <w:lang w:eastAsia="hr-HR"/>
        </w:rPr>
        <w:t xml:space="preserve">S obzirom da iz dostavljenih podataka nedvojbeno proizlazi da potrošač ima imovine iz koje bi se mogli namiriti njegovi vjerovnici, a ovu imovinu potrošač nije naveo u dostavljenom popisu svoje imovine, dakle naveo je nepotpune i netočne podatke u popisu imovine, sukladno odredbi čl. 75. ZSP-a, takav potrošač smatra se nepoštenim. </w:t>
      </w:r>
    </w:p>
    <w:p w:rsidRPr="00C963C7" w:rsidR="00C963C7" w:rsidP="00C963C7" w:rsidRDefault="00C963C7">
      <w:pPr>
        <w:ind w:firstLine="708"/>
        <w:contextualSpacing/>
        <w:jc w:val="both"/>
        <w:rPr>
          <w:rFonts w:eastAsia="Calibri" w:cs="Times New Roman"/>
          <w:lang w:eastAsia="hr-HR"/>
        </w:rPr>
      </w:pPr>
      <w:r w:rsidRPr="00C963C7">
        <w:rPr>
          <w:rFonts w:eastAsia="Calibri" w:cs="Times New Roman"/>
          <w:lang w:eastAsia="hr-HR"/>
        </w:rPr>
        <w:t xml:space="preserve">Slijedom naprijed navedenog, sud je temeljem odredbe čl. 79.m st. 1. </w:t>
      </w:r>
      <w:proofErr w:type="spellStart"/>
      <w:r w:rsidRPr="00C963C7">
        <w:rPr>
          <w:rFonts w:eastAsia="Calibri" w:cs="Times New Roman"/>
          <w:lang w:eastAsia="hr-HR"/>
        </w:rPr>
        <w:t>toč</w:t>
      </w:r>
      <w:proofErr w:type="spellEnd"/>
      <w:r w:rsidRPr="00C963C7">
        <w:rPr>
          <w:rFonts w:eastAsia="Calibri" w:cs="Times New Roman"/>
          <w:lang w:eastAsia="hr-HR"/>
        </w:rPr>
        <w:t xml:space="preserve">. 5. ZSP-a odlučio kao u izreci ovoga rješenja i obustavio jednostavni postupak stečaja nad imovinom potrošača. </w:t>
      </w:r>
    </w:p>
    <w:p w:rsidRPr="00C963C7" w:rsidR="00C963C7" w:rsidP="00C963C7" w:rsidRDefault="00C963C7">
      <w:pPr>
        <w:contextualSpacing/>
        <w:rPr>
          <w:rFonts w:eastAsia="Calibri" w:cs="Times New Roman"/>
          <w:lang w:eastAsia="hr-HR"/>
        </w:rPr>
      </w:pPr>
    </w:p>
    <w:p w:rsidRPr="007F45C0" w:rsidR="007F45C0" w:rsidP="000F3FCC" w:rsidRDefault="007F45C0">
      <w:pPr>
        <w:spacing w:after="200" w:line="276" w:lineRule="auto"/>
        <w:jc w:val="both"/>
        <w:rPr>
          <w:rFonts w:ascii="Times" w:hAnsi="Times" w:eastAsia="Calibri" w:cs="Times New Roman"/>
        </w:rPr>
      </w:pPr>
    </w:p>
    <w:p w:rsidR="007F45C0" w:rsidP="003F0E5C" w:rsidRDefault="007F45C0">
      <w:pPr>
        <w:spacing w:after="200" w:line="276" w:lineRule="auto"/>
        <w:ind w:firstLine="708"/>
        <w:jc w:val="both"/>
        <w:rPr>
          <w:rFonts w:eastAsia="Calibri" w:cs="Times New Roman"/>
        </w:rPr>
      </w:pPr>
    </w:p>
    <w:p w:rsidR="00CD29FA" w:rsidP="00272366" w:rsidRDefault="00DC0E88">
      <w:pPr>
        <w:pStyle w:val="DatumPisanja"/>
        <w:spacing w:before="0" w:after="0"/>
        <w:rPr>
          <w:rStyle w:val="DatumPisanjaChar"/>
        </w:rPr>
      </w:pPr>
      <w:sdt>
        <w:sdtPr>
          <w:rPr>
            <w:rStyle w:val="PozadinaSvijetloZelena"/>
          </w:rPr>
          <w:alias w:val="Naselje"/>
          <w:tag w:val="DomainObject.Predmet.Sud.Adresa.Naselje_1"/>
          <w:id w:val="816463214"/>
          <w:lock w:val="sdtLocked"/>
          <w:placeholder>
            <w:docPart w:val="0898A855D9BA488583C0273A25FBD779"/>
          </w:placeholder>
          <w:dataBinding w:xpath="/icms/DomainObject.Predmet.Sud.Adresa.Naselje/derivirana_varijabla[@naziv='DomainObject.Predmet.Sud.Adresa.Naselje_1']" w:storeItemID="{100293BC-3C9C-4740-99C7-73F5E9006100}"/>
          <w:text/>
        </w:sdtPr>
        <w:sdtEndPr>
          <w:rPr>
            <w:rStyle w:val="PozadinaSvijetloZelena"/>
          </w:rPr>
        </w:sdtEndPr>
        <w:sdtContent>
          <w:r w:rsidRPr="000F3FCC" w:rsidR="000F3FCC">
            <w:rPr>
              <w:rStyle w:val="PozadinaSvijetloZelena"/>
            </w:rPr>
            <w:t>Zadar</w:t>
          </w:r>
        </w:sdtContent>
      </w:sdt>
      <w:r w:rsidR="00860442">
        <w:rPr>
          <w:rStyle w:val="PozadinaSvijetloZelena"/>
        </w:rPr>
        <w:t>,</w:t>
      </w:r>
      <w:r w:rsidR="00860442">
        <w:t xml:space="preserve"> </w:t>
      </w:r>
      <w:r w:rsidR="00CD29FA">
        <w:t xml:space="preserve"> </w:t>
      </w:r>
      <w:sdt>
        <w:sdtPr>
          <w:rPr>
            <w:rStyle w:val="PozadinaSvijetloZelena"/>
          </w:rPr>
          <w:alias w:val="Datum pisanja (datum)"/>
          <w:tag w:val="DomainObject.Datum_1"/>
          <w:id w:val="1256558203"/>
          <w:lock w:val="sdtLocked"/>
          <w:placeholder>
            <w:docPart w:val="CD35E386F8C44280B85EE9F536373A15"/>
          </w:placeholder>
          <w:dataBinding w:xpath="/icms/DomainObject.Datum/derivirana_varijabla[@naziv='DomainObject.Datum_1']" w:storeItemID="{100293BC-3C9C-4740-99C7-73F5E9006100}"/>
          <w:date>
            <w:dateFormat w:val="d. MMMM yyyy."/>
            <w:lid w:val="hr-HR"/>
            <w:storeMappedDataAs w:val="text"/>
            <w:calendar w:val="gregorian"/>
          </w:date>
        </w:sdtPr>
        <w:sdtEndPr>
          <w:rPr>
            <w:rStyle w:val="PozadinaSvijetloZelena"/>
          </w:rPr>
        </w:sdtEndPr>
        <w:sdtContent>
          <w:r w:rsidRPr="000F3FCC" w:rsidR="000F3FCC">
            <w:rPr>
              <w:rStyle w:val="PozadinaSvijetloZelena"/>
            </w:rPr>
            <w:t>7. listopada 2019.</w:t>
          </w:r>
        </w:sdtContent>
      </w:sdt>
      <w:r w:rsidR="00703908">
        <w:t xml:space="preserve"> </w:t>
      </w:r>
    </w:p>
    <w:p w:rsidRPr="00C33B68" w:rsidR="00272366" w:rsidP="00272366" w:rsidRDefault="00E92A2E">
      <w:pPr>
        <w:spacing w:after="0"/>
        <w:jc w:val="right"/>
      </w:pPr>
      <w:r>
        <w:t xml:space="preserve">        </w:t>
      </w:r>
      <w:bookmarkStart w:name="_Hlk8722012" w:id="1"/>
      <w:sdt>
        <w:sdtPr>
          <w:rPr>
            <w:rStyle w:val="PozadinaSvijetloZuta"/>
          </w:rPr>
          <w:alias w:val="Sudac ili savjetnik"/>
          <w:tag w:val="Combo Box"/>
          <w:id w:val="648866398"/>
          <w:comboBox>
            <w:listItem w:displayText="Sudac" w:value="Sudac"/>
            <w:listItem w:displayText="Sudski savjetnik" w:value="Sudski savjetnik"/>
          </w:comboBox>
        </w:sdtPr>
        <w:sdtEndPr>
          <w:rPr>
            <w:rStyle w:val="PozadinaSvijetloZuta"/>
          </w:rPr>
        </w:sdtEndPr>
        <w:sdtContent>
          <w:r w:rsidRPr="000F3FCC" w:rsidR="00272366">
            <w:rPr>
              <w:rStyle w:val="PozadinaSvijetloZuta"/>
            </w:rPr>
            <w:t>Sudski savjetnik</w:t>
          </w:r>
        </w:sdtContent>
      </w:sdt>
      <w:r w:rsidR="00272366">
        <w:t xml:space="preserve"> </w:t>
      </w:r>
      <w:bookmarkEnd w:id="1"/>
    </w:p>
    <w:p w:rsidR="008571DD" w:rsidP="00272366" w:rsidRDefault="00DC0E88">
      <w:pPr>
        <w:pStyle w:val="Sudac"/>
        <w:spacing w:before="0"/>
        <w:jc w:val="right"/>
        <w:rPr>
          <w:rStyle w:val="PozadinaSvijetloZelena"/>
        </w:rPr>
      </w:pPr>
      <w:sdt>
        <w:sdtPr>
          <w:rPr>
            <w:rStyle w:val="PozadinaSvijetloZelena"/>
          </w:rPr>
          <w:alias w:val="Sudac (ime i prezime)"/>
          <w:tag w:val="DomainObject.Predmet.Referada.Sudac_1"/>
          <w:id w:val="-1807463807"/>
          <w:lock w:val="sdtLocked"/>
          <w:dataBinding w:xpath="/icms/DomainObject.Predmet.Referada.Sudac/derivirana_varijabla[@naziv='DomainObject.Predmet.Referada.Sudac_1']" w:storeItemID="{100293BC-3C9C-4740-99C7-73F5E9006100}"/>
          <w:text/>
        </w:sdtPr>
        <w:sdtEndPr>
          <w:rPr>
            <w:rStyle w:val="PozadinaSvijetloZelena"/>
          </w:rPr>
        </w:sdtEndPr>
        <w:sdtContent>
          <w:r w:rsidRPr="000F3FCC" w:rsidR="000F3FCC">
            <w:rPr>
              <w:rStyle w:val="PozadinaSvijetloZelena"/>
            </w:rPr>
            <w:t>Đurđica Gašparović Gazić</w:t>
          </w:r>
        </w:sdtContent>
      </w:sdt>
    </w:p>
    <w:p w:rsidR="003F0E5C" w:rsidP="003F0E5C" w:rsidRDefault="003F0E5C">
      <w:pPr>
        <w:spacing w:after="0"/>
        <w:jc w:val="both"/>
        <w:rPr>
          <w:rFonts w:eastAsia="Calibri" w:cs="Times New Roman"/>
        </w:rPr>
      </w:pPr>
    </w:p>
    <w:p w:rsidR="00272366" w:rsidP="007F45C0" w:rsidRDefault="00272366">
      <w:pPr>
        <w:spacing w:after="0"/>
        <w:jc w:val="both"/>
        <w:rPr>
          <w:rFonts w:eastAsia="Calibri" w:cs="Times New Roman"/>
        </w:rPr>
      </w:pPr>
    </w:p>
    <w:p w:rsidRPr="007F45C0" w:rsidR="007F45C0" w:rsidP="007F45C0" w:rsidRDefault="007F45C0">
      <w:pPr>
        <w:spacing w:after="0"/>
        <w:jc w:val="both"/>
        <w:rPr>
          <w:rFonts w:eastAsia="Calibri" w:cs="Times New Roman"/>
        </w:rPr>
      </w:pPr>
      <w:r w:rsidRPr="007F45C0">
        <w:rPr>
          <w:rFonts w:eastAsia="Calibri" w:cs="Times New Roman"/>
        </w:rPr>
        <w:t>UPUTA O PRAVNOM LIJEKU:</w:t>
      </w:r>
    </w:p>
    <w:p w:rsidRPr="007F45C0" w:rsidR="007F45C0" w:rsidP="007F45C0" w:rsidRDefault="007F45C0">
      <w:pPr>
        <w:spacing w:after="0"/>
        <w:jc w:val="both"/>
        <w:rPr>
          <w:rFonts w:eastAsia="Calibri" w:cs="Times New Roman"/>
        </w:rPr>
      </w:pPr>
    </w:p>
    <w:p w:rsidRPr="007F45C0" w:rsidR="007F45C0" w:rsidP="007F45C0" w:rsidRDefault="007F45C0">
      <w:pPr>
        <w:spacing w:after="0"/>
        <w:jc w:val="both"/>
        <w:rPr>
          <w:rFonts w:eastAsia="Calibri" w:cs="Times New Roman"/>
        </w:rPr>
      </w:pPr>
      <w:r w:rsidRPr="007F45C0">
        <w:rPr>
          <w:rFonts w:eastAsia="Calibri" w:cs="Times New Roman"/>
        </w:rPr>
        <w:t>Protiv ovog rješenja pravo na žalbu ima potrošač i vjerovnici u roku od 15 dana računajući od proteka osmoga dana od dana objave rješenja na mrežnoj stranici e-Oglasna ploča sudova. Žalba se podnosi ovom sudu u tri primjerka, a o žalbi odlučuje nadležni županijski sud.</w:t>
      </w:r>
    </w:p>
    <w:p w:rsidRPr="007F45C0" w:rsidR="007F45C0" w:rsidP="007F45C0" w:rsidRDefault="007F45C0">
      <w:pPr>
        <w:spacing w:after="0"/>
        <w:jc w:val="both"/>
        <w:rPr>
          <w:rFonts w:eastAsia="Calibri" w:cs="Times New Roman"/>
        </w:rPr>
      </w:pPr>
    </w:p>
    <w:p w:rsidRPr="007F45C0" w:rsidR="007F45C0" w:rsidP="007F45C0" w:rsidRDefault="007F45C0">
      <w:pPr>
        <w:spacing w:after="0"/>
        <w:jc w:val="both"/>
        <w:rPr>
          <w:rFonts w:eastAsia="Calibri" w:cs="Times New Roman"/>
        </w:rPr>
      </w:pPr>
      <w:r w:rsidRPr="007F45C0">
        <w:rPr>
          <w:rFonts w:eastAsia="Calibri" w:cs="Times New Roman"/>
        </w:rPr>
        <w:t>DNA:</w:t>
      </w:r>
    </w:p>
    <w:p w:rsidRPr="007F45C0" w:rsidR="007F45C0" w:rsidP="007F45C0" w:rsidRDefault="007F45C0">
      <w:pPr>
        <w:spacing w:after="0"/>
        <w:jc w:val="both"/>
        <w:rPr>
          <w:rFonts w:eastAsia="Calibri" w:cs="Times New Roman"/>
        </w:rPr>
      </w:pPr>
      <w:r w:rsidRPr="007F45C0">
        <w:rPr>
          <w:rFonts w:eastAsia="Calibri" w:cs="Times New Roman"/>
        </w:rPr>
        <w:t>1. e-oglasna ploča</w:t>
      </w:r>
    </w:p>
    <w:p w:rsidRPr="007F45C0" w:rsidR="007F45C0" w:rsidP="007F45C0" w:rsidRDefault="007F45C0">
      <w:pPr>
        <w:spacing w:after="0"/>
        <w:jc w:val="both"/>
        <w:rPr>
          <w:rFonts w:eastAsia="Calibri" w:cs="Times New Roman"/>
        </w:rPr>
      </w:pPr>
      <w:r w:rsidRPr="007F45C0">
        <w:rPr>
          <w:rFonts w:eastAsia="Calibri" w:cs="Times New Roman"/>
        </w:rPr>
        <w:t>2. potrošač</w:t>
      </w:r>
    </w:p>
    <w:p w:rsidRPr="007F45C0" w:rsidR="007F45C0" w:rsidP="007F45C0" w:rsidRDefault="007F45C0">
      <w:pPr>
        <w:spacing w:after="0"/>
        <w:jc w:val="both"/>
        <w:rPr>
          <w:rFonts w:eastAsia="Calibri" w:cs="Times New Roman"/>
        </w:rPr>
      </w:pPr>
      <w:r w:rsidRPr="007F45C0">
        <w:rPr>
          <w:rFonts w:eastAsia="Calibri" w:cs="Times New Roman"/>
        </w:rPr>
        <w:t>3. vjerovnici</w:t>
      </w:r>
    </w:p>
    <w:p w:rsidRPr="007F45C0" w:rsidR="007F45C0" w:rsidP="007F45C0" w:rsidRDefault="007F45C0">
      <w:pPr>
        <w:spacing w:after="200" w:line="276" w:lineRule="auto"/>
        <w:rPr>
          <w:rFonts w:ascii="Times" w:hAnsi="Times" w:eastAsia="Calibri" w:cs="Times New Roman"/>
        </w:rPr>
      </w:pPr>
      <w:r w:rsidRPr="007F45C0">
        <w:rPr>
          <w:rFonts w:ascii="Times" w:hAnsi="Times" w:eastAsia="Calibri" w:cs="Times New Roman"/>
        </w:rPr>
        <w:t xml:space="preserve"> </w:t>
      </w:r>
    </w:p>
    <w:p w:rsidRPr="007F45C0" w:rsidR="007F45C0" w:rsidP="007F45C0" w:rsidRDefault="007F45C0">
      <w:pPr>
        <w:spacing w:after="200" w:line="276" w:lineRule="auto"/>
        <w:rPr>
          <w:rFonts w:ascii="Times" w:hAnsi="Times" w:eastAsia="Calibri" w:cs="Times New Roman"/>
        </w:rPr>
      </w:pPr>
    </w:p>
    <w:p w:rsidRPr="007F45C0" w:rsidR="007F45C0" w:rsidP="007F45C0" w:rsidRDefault="007F45C0">
      <w:pPr>
        <w:spacing w:before="72" w:beforeLines="30" w:after="72" w:afterLines="30"/>
        <w:textAlignment w:val="baseline"/>
        <w:rPr>
          <w:rFonts w:ascii="Times" w:hAnsi="Times" w:eastAsia="Times New Roman" w:cs="Times New Roman"/>
          <w:b/>
          <w:i/>
          <w:color w:val="FF0000"/>
          <w:lang w:eastAsia="hr-HR"/>
        </w:rPr>
      </w:pPr>
      <w:r w:rsidRPr="007F45C0">
        <w:rPr>
          <w:rFonts w:ascii="Times" w:hAnsi="Times" w:eastAsia="Times New Roman" w:cs="Times New Roman"/>
          <w:b/>
          <w:i/>
          <w:color w:val="FF0000"/>
          <w:lang w:eastAsia="hr-HR"/>
        </w:rPr>
        <w:t>*alternativni razlozi za obustavu sukladno članku 79. m ZSP</w:t>
      </w:r>
    </w:p>
    <w:p w:rsidRPr="007F45C0" w:rsidR="007F45C0" w:rsidP="007F45C0" w:rsidRDefault="007F45C0">
      <w:pPr>
        <w:spacing w:before="72" w:beforeLines="30" w:after="72" w:afterLines="30"/>
        <w:textAlignment w:val="baseline"/>
        <w:rPr>
          <w:rFonts w:ascii="Times" w:hAnsi="Times" w:eastAsia="Times New Roman" w:cs="Times New Roman"/>
          <w:b/>
          <w:i/>
          <w:color w:val="FF0000"/>
          <w:lang w:eastAsia="hr-HR"/>
        </w:rPr>
      </w:pPr>
      <w:r w:rsidRPr="007F45C0">
        <w:rPr>
          <w:rFonts w:ascii="Times" w:hAnsi="Times" w:eastAsia="Times New Roman" w:cs="Times New Roman"/>
          <w:b/>
          <w:i/>
          <w:color w:val="FF0000"/>
          <w:lang w:eastAsia="hr-HR"/>
        </w:rPr>
        <w:t>– potrošač u roku od dvanaest mjeseci od pravomoćnosti rješenja o otvaranju jednostavnog postupka stečaja potrošača ne uplati na račun suda iznos koji mu je sud naložio uplatiti</w:t>
      </w:r>
    </w:p>
    <w:p w:rsidRPr="007F45C0" w:rsidR="007F45C0" w:rsidP="007F45C0" w:rsidRDefault="007F45C0">
      <w:pPr>
        <w:spacing w:before="72" w:beforeLines="30" w:after="72" w:afterLines="30"/>
        <w:textAlignment w:val="baseline"/>
        <w:rPr>
          <w:rFonts w:ascii="Times" w:hAnsi="Times" w:eastAsia="Times New Roman" w:cs="Times New Roman"/>
          <w:b/>
          <w:i/>
          <w:color w:val="FF0000"/>
          <w:lang w:eastAsia="hr-HR"/>
        </w:rPr>
      </w:pPr>
      <w:r w:rsidRPr="007F45C0">
        <w:rPr>
          <w:rFonts w:ascii="Times" w:hAnsi="Times" w:eastAsia="Times New Roman" w:cs="Times New Roman"/>
          <w:b/>
          <w:i/>
          <w:color w:val="FF0000"/>
          <w:lang w:eastAsia="hr-HR"/>
        </w:rPr>
        <w:lastRenderedPageBreak/>
        <w:t>– sud utvrdi da je u roku od dvanaest mjeseci od pravomoćnosti rješenja o otvaranju jednostavnog postupka stečaja potrošača potrošač stekao ili raspolagao imovinom koju nije prijavio sudu</w:t>
      </w:r>
    </w:p>
    <w:p w:rsidRPr="007F45C0" w:rsidR="007F45C0" w:rsidP="007F45C0" w:rsidRDefault="007F45C0">
      <w:pPr>
        <w:spacing w:before="72" w:beforeLines="30" w:after="72" w:afterLines="30"/>
        <w:textAlignment w:val="baseline"/>
        <w:rPr>
          <w:rFonts w:ascii="Times" w:hAnsi="Times" w:eastAsia="Times New Roman" w:cs="Times New Roman"/>
          <w:b/>
          <w:i/>
          <w:color w:val="FF0000"/>
          <w:lang w:eastAsia="hr-HR"/>
        </w:rPr>
      </w:pPr>
      <w:r w:rsidRPr="007F45C0">
        <w:rPr>
          <w:rFonts w:ascii="Times" w:hAnsi="Times" w:eastAsia="Times New Roman" w:cs="Times New Roman"/>
          <w:b/>
          <w:i/>
          <w:color w:val="FF0000"/>
          <w:lang w:eastAsia="hr-HR"/>
        </w:rPr>
        <w:t>– pokretnine odnosno prava potrošača koja se trebaju unovčiti propadnu, bitno izgube vrijednost, odnosno ako se ne mogu pronaći ili ako se utvrdi da nisu postojale na dan otvaranja jednostavnog postupka stečaja potrošača</w:t>
      </w:r>
    </w:p>
    <w:p w:rsidRPr="007F45C0" w:rsidR="007F45C0" w:rsidP="007F45C0" w:rsidRDefault="007F45C0">
      <w:pPr>
        <w:spacing w:before="72" w:beforeLines="30" w:after="72" w:afterLines="30"/>
        <w:textAlignment w:val="baseline"/>
        <w:rPr>
          <w:rFonts w:ascii="Times" w:hAnsi="Times" w:eastAsia="Times New Roman" w:cs="Times New Roman"/>
          <w:b/>
          <w:i/>
          <w:color w:val="FF0000"/>
          <w:lang w:eastAsia="hr-HR"/>
        </w:rPr>
      </w:pPr>
      <w:r w:rsidRPr="007F45C0">
        <w:rPr>
          <w:rFonts w:ascii="Times" w:hAnsi="Times" w:eastAsia="Times New Roman" w:cs="Times New Roman"/>
          <w:b/>
          <w:i/>
          <w:color w:val="FF0000"/>
          <w:lang w:eastAsia="hr-HR"/>
        </w:rPr>
        <w:t>– se prema odredbama ovoga Zakona smatra da je potrošač nepošten.</w:t>
      </w:r>
    </w:p>
    <w:p w:rsidRPr="003F0E5C" w:rsidR="003F0E5C" w:rsidP="007F45C0" w:rsidRDefault="003F0E5C">
      <w:pPr>
        <w:spacing w:after="0"/>
        <w:jc w:val="both"/>
      </w:pPr>
    </w:p>
    <w:sectPr w:rsidRPr="003F0E5C" w:rsidR="003F0E5C" w:rsidSect="009824AC">
      <w:headerReference w:type="default" r:id="rId11"/>
      <w:footerReference w:type="default" r:id="rId12"/>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DC0E88" w:rsidP="00537B78" w:rsidRDefault="00DC0E88">
      <w:r>
        <w:separator/>
      </w:r>
    </w:p>
  </w:endnote>
  <w:endnote w:type="continuationSeparator" w:id="0">
    <w:p w:rsidR="00DC0E88" w:rsidP="00537B78" w:rsidRDefault="00DC0E88">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Times">
    <w:panose1 w:val="02020603050405020304"/>
    <w:charset w:val="EE"/>
    <w:family w:val="roman"/>
    <w:pitch w:val="variable"/>
    <w:sig w:usb0="E0002AFF" w:usb1="C0007841" w:usb2="00000009" w:usb3="00000000" w:csb0="000001F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713731796"/>
      <w:docPartObj>
        <w:docPartGallery w:val="Page Numbers (Bottom of Page)"/>
        <w:docPartUnique/>
      </w:docPartObj>
    </w:sdtPr>
    <w:sdtEndPr/>
    <w:sdtContent>
      <w:p w:rsidR="00E174EE" w:rsidRDefault="00E174EE">
        <w:pPr>
          <w:pStyle w:val="Podnoje"/>
          <w:jc w:val="center"/>
        </w:pPr>
        <w:r>
          <w:fldChar w:fldCharType="begin"/>
        </w:r>
        <w:r>
          <w:instrText>PAGE   \* MERGEFORMAT</w:instrText>
        </w:r>
        <w:r>
          <w:fldChar w:fldCharType="separate"/>
        </w:r>
        <w:r w:rsidR="00C963C7">
          <w:t>2</w:t>
        </w:r>
        <w:r>
          <w:fldChar w:fldCharType="end"/>
        </w:r>
      </w:p>
    </w:sdtContent>
  </w:sdt>
  <w:p w:rsidR="00201085" w:rsidP="00C5238E" w:rsidRDefault="00201085">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DC0E88" w:rsidP="00537B78" w:rsidRDefault="00DC0E88">
      <w:r>
        <w:separator/>
      </w:r>
    </w:p>
  </w:footnote>
  <w:footnote w:type="continuationSeparator" w:id="0">
    <w:p w:rsidR="00DC0E88" w:rsidP="00537B78" w:rsidRDefault="00DC0E88">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201085" w:rsidRDefault="000119BF">
    <w:pPr>
      <w:pStyle w:val="Zaglavlje"/>
    </w:pPr>
    <w:r w:rsidRPr="000119BF">
      <w:rPr>
        <w:rStyle w:val="PozadinaSvijetloCrvena"/>
        <w:shd w:val="clear" w:color="auto" w:fill="auto"/>
      </w:rPr>
      <w:t xml:space="preserve">Poslovni broj: </w:t>
    </w:r>
    <w:sdt>
      <w:sdtPr>
        <w:rPr>
          <w:rStyle w:val="PozadinaSvijetloZelena"/>
        </w:rPr>
        <w:alias w:val="Oznaka referade"/>
        <w:tag w:val="DomainObject.Predmet.Referada.Oznaka_1"/>
        <w:id w:val="197515462"/>
        <w:dataBinding w:xpath="/icms/DomainObject.Predmet.Referada.Oznaka/derivirana_varijabla[@naziv='DomainObject.Predmet.Referada.Oznaka_1']" w:storeItemID="{100293BC-3C9C-4740-99C7-73F5E9006100}"/>
        <w:text/>
      </w:sdtPr>
      <w:sdtEndPr>
        <w:rPr>
          <w:rStyle w:val="PozadinaSvijetloZelena"/>
        </w:rPr>
      </w:sdtEndPr>
      <w:sdtContent>
        <w:r w:rsidRPr="000F3FCC" w:rsidR="000F3FCC">
          <w:rPr>
            <w:rStyle w:val="PozadinaSvijetloZelena"/>
          </w:rPr>
          <w:t>84</w:t>
        </w:r>
      </w:sdtContent>
    </w:sdt>
    <w:r>
      <w:rPr>
        <w:rStyle w:val="PozadinaSvijetloCrvena"/>
        <w:shd w:val="clear" w:color="auto" w:fill="auto"/>
      </w:rPr>
      <w:t xml:space="preserve"> : </w:t>
    </w:r>
    <w:sdt>
      <w:sdtPr>
        <w:rPr>
          <w:rStyle w:val="PozadinaSvijetloZelena"/>
        </w:rPr>
        <w:alias w:val="Poslovn broj dokumenta"/>
        <w:tag w:val="DomainObject.PoslovniBrojDokumenta"/>
        <w:id w:val="265122315"/>
        <w:dataBinding w:xpath="/icms/DomainObject.PoslovniBrojDokumenta/derivirana_varijabla[@naziv='DomainObject.PoslovniBrojDokumenta_1']" w:storeItemID="{100293BC-3C9C-4740-99C7-73F5E9006100}"/>
        <w:text/>
      </w:sdtPr>
      <w:sdtEndPr>
        <w:rPr>
          <w:rStyle w:val="PozadinaSvijetloZelena"/>
        </w:rPr>
      </w:sdtEndPr>
      <w:sdtContent>
        <w:r w:rsidRPr="000F3FCC" w:rsidR="000F3FCC">
          <w:rPr>
            <w:rStyle w:val="PozadinaSvijetloZelena"/>
          </w:rPr>
          <w:t>Sp-2969/2019-6</w:t>
        </w:r>
      </w:sdtContent>
    </w:sdt>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5">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6">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7">
    <w:nsid w:val="38DE5279"/>
    <w:multiLevelType w:val="hybridMultilevel"/>
    <w:tmpl w:val="6AB88D48"/>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49AB63BA"/>
    <w:multiLevelType w:val="hybridMultilevel"/>
    <w:tmpl w:val="7868937E"/>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3">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4">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5">
    <w:nsid w:val="5A1A4F93"/>
    <w:multiLevelType w:val="hybridMultilevel"/>
    <w:tmpl w:val="1B26FD76"/>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6">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7">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8">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9">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40">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41">
    <w:nsid w:val="734A235C"/>
    <w:multiLevelType w:val="multilevel"/>
    <w:tmpl w:val="233E50AC"/>
    <w:numStyleLink w:val="NumList1"/>
  </w:abstractNum>
  <w:abstractNum w:abstractNumId="42">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3">
    <w:nsid w:val="76670CAA"/>
    <w:multiLevelType w:val="multilevel"/>
    <w:tmpl w:val="DF20873A"/>
    <w:numStyleLink w:val="NumListOI"/>
  </w:abstractNum>
  <w:abstractNum w:abstractNumId="44">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5">
    <w:nsid w:val="7EAF58E6"/>
    <w:multiLevelType w:val="multilevel"/>
    <w:tmpl w:val="358ED2AE"/>
    <w:numStyleLink w:val="NumListA0"/>
  </w:abstractNum>
  <w:num w:numId="1">
    <w:abstractNumId w:val="18"/>
  </w:num>
  <w:num w:numId="2">
    <w:abstractNumId w:val="30"/>
  </w:num>
  <w:num w:numId="3">
    <w:abstractNumId w:val="17"/>
  </w:num>
  <w:num w:numId="4">
    <w:abstractNumId w:val="42"/>
  </w:num>
  <w:num w:numId="5">
    <w:abstractNumId w:val="44"/>
  </w:num>
  <w:num w:numId="6">
    <w:abstractNumId w:val="19"/>
  </w:num>
  <w:num w:numId="7">
    <w:abstractNumId w:val="20"/>
  </w:num>
  <w:num w:numId="8">
    <w:abstractNumId w:val="29"/>
  </w:num>
  <w:num w:numId="9">
    <w:abstractNumId w:val="15"/>
  </w:num>
  <w:num w:numId="10">
    <w:abstractNumId w:val="37"/>
  </w:num>
  <w:num w:numId="11">
    <w:abstractNumId w:val="14"/>
  </w:num>
  <w:num w:numId="12">
    <w:abstractNumId w:val="13"/>
  </w:num>
  <w:num w:numId="13">
    <w:abstractNumId w:val="40"/>
  </w:num>
  <w:num w:numId="14">
    <w:abstractNumId w:val="26"/>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9"/>
  </w:num>
  <w:num w:numId="19">
    <w:abstractNumId w:val="16"/>
  </w:num>
  <w:num w:numId="20">
    <w:abstractNumId w:val="21"/>
  </w:num>
  <w:num w:numId="21">
    <w:abstractNumId w:val="22"/>
  </w:num>
  <w:num w:numId="22">
    <w:abstractNumId w:val="17"/>
  </w:num>
  <w:num w:numId="23">
    <w:abstractNumId w:val="34"/>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8"/>
  </w:num>
  <w:num w:numId="34">
    <w:abstractNumId w:val="28"/>
  </w:num>
  <w:num w:numId="35">
    <w:abstractNumId w:val="25"/>
  </w:num>
  <w:num w:numId="36">
    <w:abstractNumId w:val="11"/>
  </w:num>
  <w:num w:numId="37">
    <w:abstractNumId w:val="36"/>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4"/>
  </w:num>
  <w:num w:numId="39">
    <w:abstractNumId w:val="10"/>
  </w:num>
  <w:num w:numId="40">
    <w:abstractNumId w:val="9"/>
  </w:num>
  <w:num w:numId="41">
    <w:abstractNumId w:val="41"/>
  </w:num>
  <w:num w:numId="42">
    <w:abstractNumId w:val="45"/>
  </w:num>
  <w:num w:numId="43">
    <w:abstractNumId w:val="12"/>
  </w:num>
  <w:num w:numId="44">
    <w:abstractNumId w:val="43"/>
  </w:num>
  <w:num w:numId="45">
    <w:abstractNumId w:val="32"/>
  </w:num>
  <w:num w:numId="46">
    <w:abstractNumId w:val="27"/>
  </w:num>
  <w:num w:numId="47">
    <w:abstractNumId w:val="35"/>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proofState w:spelling="clean" w:grammar="clean"/>
  <w:attachedTemplate r:id="rId1"/>
  <w:stylePaneFormatFilter w:val="1021"/>
  <w:stylePaneSortMethod w:val="0000"/>
  <w:defaultTabStop w:val="708"/>
  <w:hyphenationZone w:val="425"/>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4"/>
  </w:compat>
  <w:rsids>
    <w:rsidRoot w:val="00EB0248"/>
    <w:rsid w:val="00000AA6"/>
    <w:rsid w:val="00005E94"/>
    <w:rsid w:val="0000675C"/>
    <w:rsid w:val="000067F9"/>
    <w:rsid w:val="00010F86"/>
    <w:rsid w:val="000119BF"/>
    <w:rsid w:val="000136D3"/>
    <w:rsid w:val="00014324"/>
    <w:rsid w:val="000159D5"/>
    <w:rsid w:val="00016862"/>
    <w:rsid w:val="00017A47"/>
    <w:rsid w:val="0002125E"/>
    <w:rsid w:val="00023DE9"/>
    <w:rsid w:val="00025F7E"/>
    <w:rsid w:val="00027824"/>
    <w:rsid w:val="00033D68"/>
    <w:rsid w:val="00034D99"/>
    <w:rsid w:val="00037BD0"/>
    <w:rsid w:val="000401ED"/>
    <w:rsid w:val="00040B67"/>
    <w:rsid w:val="000414E4"/>
    <w:rsid w:val="00042B6A"/>
    <w:rsid w:val="00042D31"/>
    <w:rsid w:val="000431C6"/>
    <w:rsid w:val="000436D7"/>
    <w:rsid w:val="00043F3B"/>
    <w:rsid w:val="00046C49"/>
    <w:rsid w:val="000501FB"/>
    <w:rsid w:val="00050364"/>
    <w:rsid w:val="0006032E"/>
    <w:rsid w:val="00062490"/>
    <w:rsid w:val="0006483C"/>
    <w:rsid w:val="0006517B"/>
    <w:rsid w:val="00065438"/>
    <w:rsid w:val="00067927"/>
    <w:rsid w:val="000707C1"/>
    <w:rsid w:val="00070A24"/>
    <w:rsid w:val="000710E0"/>
    <w:rsid w:val="00072BB7"/>
    <w:rsid w:val="00073802"/>
    <w:rsid w:val="00074FCC"/>
    <w:rsid w:val="00077467"/>
    <w:rsid w:val="000778B9"/>
    <w:rsid w:val="00077F08"/>
    <w:rsid w:val="00081CE8"/>
    <w:rsid w:val="00082BA5"/>
    <w:rsid w:val="00085BDD"/>
    <w:rsid w:val="00087A47"/>
    <w:rsid w:val="00087D2E"/>
    <w:rsid w:val="0009199F"/>
    <w:rsid w:val="00092B42"/>
    <w:rsid w:val="0009470E"/>
    <w:rsid w:val="00095154"/>
    <w:rsid w:val="00096750"/>
    <w:rsid w:val="000A012A"/>
    <w:rsid w:val="000A0212"/>
    <w:rsid w:val="000A1530"/>
    <w:rsid w:val="000A3D5F"/>
    <w:rsid w:val="000A59D9"/>
    <w:rsid w:val="000A76DF"/>
    <w:rsid w:val="000A7B4E"/>
    <w:rsid w:val="000B108B"/>
    <w:rsid w:val="000B1DBA"/>
    <w:rsid w:val="000B455F"/>
    <w:rsid w:val="000B4728"/>
    <w:rsid w:val="000B542C"/>
    <w:rsid w:val="000C375C"/>
    <w:rsid w:val="000C4F2A"/>
    <w:rsid w:val="000C4F2D"/>
    <w:rsid w:val="000C5CA1"/>
    <w:rsid w:val="000C6A1B"/>
    <w:rsid w:val="000D090D"/>
    <w:rsid w:val="000D1DD2"/>
    <w:rsid w:val="000D2656"/>
    <w:rsid w:val="000D3126"/>
    <w:rsid w:val="000D4BEE"/>
    <w:rsid w:val="000D5BFE"/>
    <w:rsid w:val="000D673E"/>
    <w:rsid w:val="000E09B4"/>
    <w:rsid w:val="000E2587"/>
    <w:rsid w:val="000E30E6"/>
    <w:rsid w:val="000E522F"/>
    <w:rsid w:val="000E7426"/>
    <w:rsid w:val="000F1E5D"/>
    <w:rsid w:val="000F1EEC"/>
    <w:rsid w:val="000F2F65"/>
    <w:rsid w:val="000F3FCC"/>
    <w:rsid w:val="001009B2"/>
    <w:rsid w:val="00100E9B"/>
    <w:rsid w:val="00101BA5"/>
    <w:rsid w:val="00104562"/>
    <w:rsid w:val="0010469C"/>
    <w:rsid w:val="001048D4"/>
    <w:rsid w:val="00107889"/>
    <w:rsid w:val="0011091F"/>
    <w:rsid w:val="00113ED1"/>
    <w:rsid w:val="00115498"/>
    <w:rsid w:val="00121DD9"/>
    <w:rsid w:val="00123B19"/>
    <w:rsid w:val="00123EC9"/>
    <w:rsid w:val="00125B5F"/>
    <w:rsid w:val="001279B7"/>
    <w:rsid w:val="00127F57"/>
    <w:rsid w:val="0013000C"/>
    <w:rsid w:val="00130ED7"/>
    <w:rsid w:val="001317DD"/>
    <w:rsid w:val="00134AA6"/>
    <w:rsid w:val="00137AA7"/>
    <w:rsid w:val="0014018B"/>
    <w:rsid w:val="0014143E"/>
    <w:rsid w:val="0014172C"/>
    <w:rsid w:val="0014365F"/>
    <w:rsid w:val="001464AB"/>
    <w:rsid w:val="00147D97"/>
    <w:rsid w:val="00151148"/>
    <w:rsid w:val="00154097"/>
    <w:rsid w:val="0015471C"/>
    <w:rsid w:val="0015527A"/>
    <w:rsid w:val="00155D9A"/>
    <w:rsid w:val="001560E7"/>
    <w:rsid w:val="001564D5"/>
    <w:rsid w:val="00160343"/>
    <w:rsid w:val="0016129D"/>
    <w:rsid w:val="001620E5"/>
    <w:rsid w:val="00162F07"/>
    <w:rsid w:val="00163D6E"/>
    <w:rsid w:val="0016585C"/>
    <w:rsid w:val="00165C03"/>
    <w:rsid w:val="001662E1"/>
    <w:rsid w:val="00170022"/>
    <w:rsid w:val="001711C1"/>
    <w:rsid w:val="00171CD9"/>
    <w:rsid w:val="001739C1"/>
    <w:rsid w:val="001754BF"/>
    <w:rsid w:val="0018302A"/>
    <w:rsid w:val="001856F9"/>
    <w:rsid w:val="001860AA"/>
    <w:rsid w:val="00186969"/>
    <w:rsid w:val="0018734A"/>
    <w:rsid w:val="00192554"/>
    <w:rsid w:val="00195336"/>
    <w:rsid w:val="00196299"/>
    <w:rsid w:val="001967A6"/>
    <w:rsid w:val="001A1B80"/>
    <w:rsid w:val="001A5294"/>
    <w:rsid w:val="001B052C"/>
    <w:rsid w:val="001B2974"/>
    <w:rsid w:val="001B3E61"/>
    <w:rsid w:val="001B6650"/>
    <w:rsid w:val="001C09A1"/>
    <w:rsid w:val="001C1E72"/>
    <w:rsid w:val="001C2B24"/>
    <w:rsid w:val="001C36D5"/>
    <w:rsid w:val="001C57F0"/>
    <w:rsid w:val="001C7214"/>
    <w:rsid w:val="001C76E4"/>
    <w:rsid w:val="001D1883"/>
    <w:rsid w:val="001D40EC"/>
    <w:rsid w:val="001D41FF"/>
    <w:rsid w:val="001E1CF7"/>
    <w:rsid w:val="001E3390"/>
    <w:rsid w:val="001E34BF"/>
    <w:rsid w:val="001E57C9"/>
    <w:rsid w:val="001E6FF2"/>
    <w:rsid w:val="001E7337"/>
    <w:rsid w:val="001E7BF9"/>
    <w:rsid w:val="001F0607"/>
    <w:rsid w:val="001F14AA"/>
    <w:rsid w:val="001F1677"/>
    <w:rsid w:val="001F357C"/>
    <w:rsid w:val="001F36DA"/>
    <w:rsid w:val="001F6D19"/>
    <w:rsid w:val="00200211"/>
    <w:rsid w:val="00201085"/>
    <w:rsid w:val="002024EE"/>
    <w:rsid w:val="00202A2F"/>
    <w:rsid w:val="002066A8"/>
    <w:rsid w:val="0020670B"/>
    <w:rsid w:val="00207A46"/>
    <w:rsid w:val="00207F3F"/>
    <w:rsid w:val="002146AD"/>
    <w:rsid w:val="00217B1D"/>
    <w:rsid w:val="00225983"/>
    <w:rsid w:val="00226502"/>
    <w:rsid w:val="00232861"/>
    <w:rsid w:val="00233507"/>
    <w:rsid w:val="00235532"/>
    <w:rsid w:val="002365B0"/>
    <w:rsid w:val="00236A94"/>
    <w:rsid w:val="00243937"/>
    <w:rsid w:val="002445A7"/>
    <w:rsid w:val="0024503A"/>
    <w:rsid w:val="00245946"/>
    <w:rsid w:val="00245A2B"/>
    <w:rsid w:val="00246057"/>
    <w:rsid w:val="0025157A"/>
    <w:rsid w:val="0025192A"/>
    <w:rsid w:val="00251B9D"/>
    <w:rsid w:val="002537D5"/>
    <w:rsid w:val="00253DB4"/>
    <w:rsid w:val="00254219"/>
    <w:rsid w:val="0025508F"/>
    <w:rsid w:val="00256800"/>
    <w:rsid w:val="00262D2E"/>
    <w:rsid w:val="0026351E"/>
    <w:rsid w:val="00263722"/>
    <w:rsid w:val="002659E7"/>
    <w:rsid w:val="002663BB"/>
    <w:rsid w:val="00267509"/>
    <w:rsid w:val="002720BB"/>
    <w:rsid w:val="00272366"/>
    <w:rsid w:val="002724AE"/>
    <w:rsid w:val="00273747"/>
    <w:rsid w:val="0027672B"/>
    <w:rsid w:val="002774EE"/>
    <w:rsid w:val="002801EE"/>
    <w:rsid w:val="00280CFE"/>
    <w:rsid w:val="00281B5D"/>
    <w:rsid w:val="002833D4"/>
    <w:rsid w:val="002852E3"/>
    <w:rsid w:val="00285C1A"/>
    <w:rsid w:val="00286696"/>
    <w:rsid w:val="00286D9C"/>
    <w:rsid w:val="00287B3C"/>
    <w:rsid w:val="00287C8C"/>
    <w:rsid w:val="00294D35"/>
    <w:rsid w:val="00296133"/>
    <w:rsid w:val="002962E1"/>
    <w:rsid w:val="00297359"/>
    <w:rsid w:val="002A3B5F"/>
    <w:rsid w:val="002A4D01"/>
    <w:rsid w:val="002A52BD"/>
    <w:rsid w:val="002A5F02"/>
    <w:rsid w:val="002B062D"/>
    <w:rsid w:val="002B21AC"/>
    <w:rsid w:val="002B516C"/>
    <w:rsid w:val="002B6864"/>
    <w:rsid w:val="002B6DF4"/>
    <w:rsid w:val="002C297F"/>
    <w:rsid w:val="002C32B4"/>
    <w:rsid w:val="002C333B"/>
    <w:rsid w:val="002C7396"/>
    <w:rsid w:val="002D2A5F"/>
    <w:rsid w:val="002D3AB9"/>
    <w:rsid w:val="002D41C2"/>
    <w:rsid w:val="002D62A8"/>
    <w:rsid w:val="002D6E5F"/>
    <w:rsid w:val="002D72FC"/>
    <w:rsid w:val="002E3EA6"/>
    <w:rsid w:val="002E4672"/>
    <w:rsid w:val="002F138D"/>
    <w:rsid w:val="002F1D95"/>
    <w:rsid w:val="002F52D1"/>
    <w:rsid w:val="00302E9B"/>
    <w:rsid w:val="003032EF"/>
    <w:rsid w:val="00303383"/>
    <w:rsid w:val="003039E0"/>
    <w:rsid w:val="00304F25"/>
    <w:rsid w:val="003067E2"/>
    <w:rsid w:val="0031035F"/>
    <w:rsid w:val="003106C5"/>
    <w:rsid w:val="00310A42"/>
    <w:rsid w:val="00315231"/>
    <w:rsid w:val="003158DC"/>
    <w:rsid w:val="0031654A"/>
    <w:rsid w:val="0031744A"/>
    <w:rsid w:val="00323719"/>
    <w:rsid w:val="00323744"/>
    <w:rsid w:val="0032597D"/>
    <w:rsid w:val="0032695A"/>
    <w:rsid w:val="00326D26"/>
    <w:rsid w:val="00327E24"/>
    <w:rsid w:val="00331764"/>
    <w:rsid w:val="00331CE9"/>
    <w:rsid w:val="003323A1"/>
    <w:rsid w:val="00332488"/>
    <w:rsid w:val="00332D0F"/>
    <w:rsid w:val="00334CFB"/>
    <w:rsid w:val="003357FA"/>
    <w:rsid w:val="00337640"/>
    <w:rsid w:val="003410A6"/>
    <w:rsid w:val="00341338"/>
    <w:rsid w:val="00343B32"/>
    <w:rsid w:val="003449F5"/>
    <w:rsid w:val="003462B7"/>
    <w:rsid w:val="00346F5C"/>
    <w:rsid w:val="00353AEC"/>
    <w:rsid w:val="00355048"/>
    <w:rsid w:val="00355B3F"/>
    <w:rsid w:val="00357DC0"/>
    <w:rsid w:val="00363199"/>
    <w:rsid w:val="003641C9"/>
    <w:rsid w:val="00364780"/>
    <w:rsid w:val="003651B7"/>
    <w:rsid w:val="0037020C"/>
    <w:rsid w:val="00370547"/>
    <w:rsid w:val="003708E3"/>
    <w:rsid w:val="003709E9"/>
    <w:rsid w:val="00375C9B"/>
    <w:rsid w:val="00376D69"/>
    <w:rsid w:val="00377747"/>
    <w:rsid w:val="00380A37"/>
    <w:rsid w:val="0038178A"/>
    <w:rsid w:val="003849C5"/>
    <w:rsid w:val="00385004"/>
    <w:rsid w:val="003874B2"/>
    <w:rsid w:val="00390CF6"/>
    <w:rsid w:val="00391142"/>
    <w:rsid w:val="003930CA"/>
    <w:rsid w:val="003947E0"/>
    <w:rsid w:val="003A07FA"/>
    <w:rsid w:val="003A4CAB"/>
    <w:rsid w:val="003A5070"/>
    <w:rsid w:val="003A5D13"/>
    <w:rsid w:val="003A6655"/>
    <w:rsid w:val="003B13C1"/>
    <w:rsid w:val="003B5EB0"/>
    <w:rsid w:val="003B6BB3"/>
    <w:rsid w:val="003B7E25"/>
    <w:rsid w:val="003C132E"/>
    <w:rsid w:val="003C27A2"/>
    <w:rsid w:val="003C3876"/>
    <w:rsid w:val="003D0782"/>
    <w:rsid w:val="003D0F38"/>
    <w:rsid w:val="003D1001"/>
    <w:rsid w:val="003D29BC"/>
    <w:rsid w:val="003D2AED"/>
    <w:rsid w:val="003D3A8C"/>
    <w:rsid w:val="003D4DA5"/>
    <w:rsid w:val="003D5960"/>
    <w:rsid w:val="003D6140"/>
    <w:rsid w:val="003D7394"/>
    <w:rsid w:val="003D7CB1"/>
    <w:rsid w:val="003E276E"/>
    <w:rsid w:val="003E36A1"/>
    <w:rsid w:val="003E5BEF"/>
    <w:rsid w:val="003E7D08"/>
    <w:rsid w:val="003F0E5C"/>
    <w:rsid w:val="003F0E96"/>
    <w:rsid w:val="003F21A2"/>
    <w:rsid w:val="003F43BE"/>
    <w:rsid w:val="003F4454"/>
    <w:rsid w:val="003F4BD2"/>
    <w:rsid w:val="003F5111"/>
    <w:rsid w:val="003F549E"/>
    <w:rsid w:val="004008EA"/>
    <w:rsid w:val="00403F6D"/>
    <w:rsid w:val="0040491E"/>
    <w:rsid w:val="00404C4B"/>
    <w:rsid w:val="00404DB3"/>
    <w:rsid w:val="00407903"/>
    <w:rsid w:val="0041269F"/>
    <w:rsid w:val="00414FE2"/>
    <w:rsid w:val="004159E4"/>
    <w:rsid w:val="00420390"/>
    <w:rsid w:val="0042104F"/>
    <w:rsid w:val="0042377C"/>
    <w:rsid w:val="00423CF6"/>
    <w:rsid w:val="00426DD7"/>
    <w:rsid w:val="0042749B"/>
    <w:rsid w:val="0043033C"/>
    <w:rsid w:val="00430503"/>
    <w:rsid w:val="00430993"/>
    <w:rsid w:val="00437222"/>
    <w:rsid w:val="0045210D"/>
    <w:rsid w:val="004527A1"/>
    <w:rsid w:val="00453FC3"/>
    <w:rsid w:val="00455285"/>
    <w:rsid w:val="004558AC"/>
    <w:rsid w:val="00456305"/>
    <w:rsid w:val="00463633"/>
    <w:rsid w:val="0046412F"/>
    <w:rsid w:val="00466B83"/>
    <w:rsid w:val="0047283A"/>
    <w:rsid w:val="00473674"/>
    <w:rsid w:val="00477C17"/>
    <w:rsid w:val="00481E95"/>
    <w:rsid w:val="00481E99"/>
    <w:rsid w:val="00482346"/>
    <w:rsid w:val="004825FF"/>
    <w:rsid w:val="004843E5"/>
    <w:rsid w:val="00484903"/>
    <w:rsid w:val="00485725"/>
    <w:rsid w:val="004905BA"/>
    <w:rsid w:val="00492A30"/>
    <w:rsid w:val="004942E0"/>
    <w:rsid w:val="004A0F85"/>
    <w:rsid w:val="004A11AA"/>
    <w:rsid w:val="004A2928"/>
    <w:rsid w:val="004A428F"/>
    <w:rsid w:val="004A5D91"/>
    <w:rsid w:val="004A7BFE"/>
    <w:rsid w:val="004B2FFD"/>
    <w:rsid w:val="004B36C0"/>
    <w:rsid w:val="004B3C3B"/>
    <w:rsid w:val="004B49B9"/>
    <w:rsid w:val="004B6CB4"/>
    <w:rsid w:val="004B6EFB"/>
    <w:rsid w:val="004C0C30"/>
    <w:rsid w:val="004C251B"/>
    <w:rsid w:val="004C35D6"/>
    <w:rsid w:val="004C4E17"/>
    <w:rsid w:val="004C5C5C"/>
    <w:rsid w:val="004D01C6"/>
    <w:rsid w:val="004D0CBE"/>
    <w:rsid w:val="004D3D82"/>
    <w:rsid w:val="004E0443"/>
    <w:rsid w:val="004E1291"/>
    <w:rsid w:val="004E1474"/>
    <w:rsid w:val="004E1891"/>
    <w:rsid w:val="004E1F88"/>
    <w:rsid w:val="004E464F"/>
    <w:rsid w:val="004E4736"/>
    <w:rsid w:val="004E47D4"/>
    <w:rsid w:val="004E490D"/>
    <w:rsid w:val="004E6112"/>
    <w:rsid w:val="004E6FB2"/>
    <w:rsid w:val="004E7DF9"/>
    <w:rsid w:val="004F081A"/>
    <w:rsid w:val="004F197A"/>
    <w:rsid w:val="004F28D8"/>
    <w:rsid w:val="004F51C5"/>
    <w:rsid w:val="00501FB7"/>
    <w:rsid w:val="00502B2F"/>
    <w:rsid w:val="00503696"/>
    <w:rsid w:val="005047A1"/>
    <w:rsid w:val="00505ED7"/>
    <w:rsid w:val="00510DA9"/>
    <w:rsid w:val="00514B85"/>
    <w:rsid w:val="00515750"/>
    <w:rsid w:val="005203F0"/>
    <w:rsid w:val="00521CA6"/>
    <w:rsid w:val="0052303A"/>
    <w:rsid w:val="0052328B"/>
    <w:rsid w:val="00531269"/>
    <w:rsid w:val="0053249A"/>
    <w:rsid w:val="00533860"/>
    <w:rsid w:val="00536C20"/>
    <w:rsid w:val="00537B78"/>
    <w:rsid w:val="005437D7"/>
    <w:rsid w:val="00544E5B"/>
    <w:rsid w:val="0055093A"/>
    <w:rsid w:val="00551A2D"/>
    <w:rsid w:val="00551CB3"/>
    <w:rsid w:val="0055354D"/>
    <w:rsid w:val="00560909"/>
    <w:rsid w:val="00561D4B"/>
    <w:rsid w:val="00563575"/>
    <w:rsid w:val="00563BC1"/>
    <w:rsid w:val="00563D61"/>
    <w:rsid w:val="00563E03"/>
    <w:rsid w:val="00563F00"/>
    <w:rsid w:val="005640BA"/>
    <w:rsid w:val="00564576"/>
    <w:rsid w:val="00565433"/>
    <w:rsid w:val="00567FF1"/>
    <w:rsid w:val="00570547"/>
    <w:rsid w:val="00571A9C"/>
    <w:rsid w:val="00572C8C"/>
    <w:rsid w:val="005764F4"/>
    <w:rsid w:val="00576DC4"/>
    <w:rsid w:val="00577686"/>
    <w:rsid w:val="005814C3"/>
    <w:rsid w:val="005819B6"/>
    <w:rsid w:val="005906F9"/>
    <w:rsid w:val="00592216"/>
    <w:rsid w:val="005961F5"/>
    <w:rsid w:val="00596279"/>
    <w:rsid w:val="005A00B8"/>
    <w:rsid w:val="005A1DAF"/>
    <w:rsid w:val="005A2C00"/>
    <w:rsid w:val="005A343B"/>
    <w:rsid w:val="005A5653"/>
    <w:rsid w:val="005A692D"/>
    <w:rsid w:val="005A6DD4"/>
    <w:rsid w:val="005B131C"/>
    <w:rsid w:val="005B25FD"/>
    <w:rsid w:val="005B456A"/>
    <w:rsid w:val="005B73ED"/>
    <w:rsid w:val="005B790A"/>
    <w:rsid w:val="005C1863"/>
    <w:rsid w:val="005C6CCB"/>
    <w:rsid w:val="005D0447"/>
    <w:rsid w:val="005D44CC"/>
    <w:rsid w:val="005D7A0C"/>
    <w:rsid w:val="005E103D"/>
    <w:rsid w:val="005E2066"/>
    <w:rsid w:val="005E2780"/>
    <w:rsid w:val="005E3361"/>
    <w:rsid w:val="005E687F"/>
    <w:rsid w:val="005E75A2"/>
    <w:rsid w:val="005E7831"/>
    <w:rsid w:val="005F083D"/>
    <w:rsid w:val="005F1757"/>
    <w:rsid w:val="005F21C1"/>
    <w:rsid w:val="0060507C"/>
    <w:rsid w:val="006123F5"/>
    <w:rsid w:val="00612FA1"/>
    <w:rsid w:val="00615FA2"/>
    <w:rsid w:val="006210FA"/>
    <w:rsid w:val="00621D99"/>
    <w:rsid w:val="0062259C"/>
    <w:rsid w:val="00625911"/>
    <w:rsid w:val="0063045B"/>
    <w:rsid w:val="006317FE"/>
    <w:rsid w:val="00633617"/>
    <w:rsid w:val="0063398C"/>
    <w:rsid w:val="00635938"/>
    <w:rsid w:val="00637734"/>
    <w:rsid w:val="0064412A"/>
    <w:rsid w:val="0064463C"/>
    <w:rsid w:val="00646C6B"/>
    <w:rsid w:val="00647A65"/>
    <w:rsid w:val="00653250"/>
    <w:rsid w:val="00653845"/>
    <w:rsid w:val="00653982"/>
    <w:rsid w:val="00653E08"/>
    <w:rsid w:val="0065456C"/>
    <w:rsid w:val="00655F73"/>
    <w:rsid w:val="006613CD"/>
    <w:rsid w:val="0066296C"/>
    <w:rsid w:val="0066516D"/>
    <w:rsid w:val="00665B93"/>
    <w:rsid w:val="00666498"/>
    <w:rsid w:val="006679F6"/>
    <w:rsid w:val="00670F31"/>
    <w:rsid w:val="0067113E"/>
    <w:rsid w:val="00671C2B"/>
    <w:rsid w:val="00675CE1"/>
    <w:rsid w:val="006762E7"/>
    <w:rsid w:val="0067766C"/>
    <w:rsid w:val="006806FD"/>
    <w:rsid w:val="00682910"/>
    <w:rsid w:val="00683332"/>
    <w:rsid w:val="00685DBB"/>
    <w:rsid w:val="00686A86"/>
    <w:rsid w:val="00687154"/>
    <w:rsid w:val="00690822"/>
    <w:rsid w:val="00692C91"/>
    <w:rsid w:val="00695A87"/>
    <w:rsid w:val="00695B25"/>
    <w:rsid w:val="0069794C"/>
    <w:rsid w:val="006A0514"/>
    <w:rsid w:val="006A164C"/>
    <w:rsid w:val="006A3754"/>
    <w:rsid w:val="006A746D"/>
    <w:rsid w:val="006B1653"/>
    <w:rsid w:val="006B1C3F"/>
    <w:rsid w:val="006B2F0A"/>
    <w:rsid w:val="006B5664"/>
    <w:rsid w:val="006B5CE4"/>
    <w:rsid w:val="006C0711"/>
    <w:rsid w:val="006C1132"/>
    <w:rsid w:val="006C14C2"/>
    <w:rsid w:val="006C31B1"/>
    <w:rsid w:val="006C3486"/>
    <w:rsid w:val="006C43D0"/>
    <w:rsid w:val="006C6FE6"/>
    <w:rsid w:val="006D1515"/>
    <w:rsid w:val="006D1D56"/>
    <w:rsid w:val="006D2800"/>
    <w:rsid w:val="006D3F29"/>
    <w:rsid w:val="006D420E"/>
    <w:rsid w:val="006D46EF"/>
    <w:rsid w:val="006D5C77"/>
    <w:rsid w:val="006D6FD1"/>
    <w:rsid w:val="006E1851"/>
    <w:rsid w:val="006E3B71"/>
    <w:rsid w:val="006E3CEC"/>
    <w:rsid w:val="006E564D"/>
    <w:rsid w:val="006E59B6"/>
    <w:rsid w:val="006E6966"/>
    <w:rsid w:val="006E7207"/>
    <w:rsid w:val="006F1302"/>
    <w:rsid w:val="006F1AF5"/>
    <w:rsid w:val="006F31E3"/>
    <w:rsid w:val="006F445B"/>
    <w:rsid w:val="006F4B6B"/>
    <w:rsid w:val="006F4CBC"/>
    <w:rsid w:val="00700D7E"/>
    <w:rsid w:val="00703908"/>
    <w:rsid w:val="00704ED0"/>
    <w:rsid w:val="007059EC"/>
    <w:rsid w:val="00705FB3"/>
    <w:rsid w:val="007061AA"/>
    <w:rsid w:val="007069A6"/>
    <w:rsid w:val="007076E0"/>
    <w:rsid w:val="00711586"/>
    <w:rsid w:val="00711AB0"/>
    <w:rsid w:val="00712F65"/>
    <w:rsid w:val="00714563"/>
    <w:rsid w:val="00715073"/>
    <w:rsid w:val="00716236"/>
    <w:rsid w:val="0071688E"/>
    <w:rsid w:val="007170BA"/>
    <w:rsid w:val="00721BD0"/>
    <w:rsid w:val="00722747"/>
    <w:rsid w:val="00722E43"/>
    <w:rsid w:val="007241E1"/>
    <w:rsid w:val="007251D2"/>
    <w:rsid w:val="0072594B"/>
    <w:rsid w:val="00726115"/>
    <w:rsid w:val="00726D6E"/>
    <w:rsid w:val="0073370B"/>
    <w:rsid w:val="00734260"/>
    <w:rsid w:val="007409F5"/>
    <w:rsid w:val="00742CE9"/>
    <w:rsid w:val="00744490"/>
    <w:rsid w:val="00746B2F"/>
    <w:rsid w:val="00751545"/>
    <w:rsid w:val="007517F5"/>
    <w:rsid w:val="00755552"/>
    <w:rsid w:val="00756389"/>
    <w:rsid w:val="00756438"/>
    <w:rsid w:val="007619A8"/>
    <w:rsid w:val="0076374A"/>
    <w:rsid w:val="007648FB"/>
    <w:rsid w:val="00772A26"/>
    <w:rsid w:val="007751CF"/>
    <w:rsid w:val="007800C7"/>
    <w:rsid w:val="00780A8D"/>
    <w:rsid w:val="00782C8E"/>
    <w:rsid w:val="007831FA"/>
    <w:rsid w:val="00787AFA"/>
    <w:rsid w:val="00787F45"/>
    <w:rsid w:val="0079043C"/>
    <w:rsid w:val="00791A9F"/>
    <w:rsid w:val="00795B0D"/>
    <w:rsid w:val="007963D8"/>
    <w:rsid w:val="0079672D"/>
    <w:rsid w:val="00796E34"/>
    <w:rsid w:val="00797C99"/>
    <w:rsid w:val="007A2151"/>
    <w:rsid w:val="007A422E"/>
    <w:rsid w:val="007A6AFC"/>
    <w:rsid w:val="007A7394"/>
    <w:rsid w:val="007A748C"/>
    <w:rsid w:val="007A7CCA"/>
    <w:rsid w:val="007B4BA6"/>
    <w:rsid w:val="007B7E9C"/>
    <w:rsid w:val="007C0054"/>
    <w:rsid w:val="007C0CDB"/>
    <w:rsid w:val="007C2838"/>
    <w:rsid w:val="007C335F"/>
    <w:rsid w:val="007C578B"/>
    <w:rsid w:val="007C5F99"/>
    <w:rsid w:val="007C62AD"/>
    <w:rsid w:val="007D0C22"/>
    <w:rsid w:val="007D3B2C"/>
    <w:rsid w:val="007D4805"/>
    <w:rsid w:val="007D5C2B"/>
    <w:rsid w:val="007D6E8F"/>
    <w:rsid w:val="007D6F6D"/>
    <w:rsid w:val="007D7BC3"/>
    <w:rsid w:val="007E06E4"/>
    <w:rsid w:val="007E263C"/>
    <w:rsid w:val="007E4015"/>
    <w:rsid w:val="007E666B"/>
    <w:rsid w:val="007E757F"/>
    <w:rsid w:val="007E7853"/>
    <w:rsid w:val="007F283B"/>
    <w:rsid w:val="007F45C0"/>
    <w:rsid w:val="007F5E9D"/>
    <w:rsid w:val="00800AFF"/>
    <w:rsid w:val="00801D27"/>
    <w:rsid w:val="00801FD5"/>
    <w:rsid w:val="00802FF5"/>
    <w:rsid w:val="008050E3"/>
    <w:rsid w:val="008069D9"/>
    <w:rsid w:val="008077DF"/>
    <w:rsid w:val="00810A74"/>
    <w:rsid w:val="00810F15"/>
    <w:rsid w:val="0081399E"/>
    <w:rsid w:val="0081442D"/>
    <w:rsid w:val="008147B9"/>
    <w:rsid w:val="008148BC"/>
    <w:rsid w:val="00815239"/>
    <w:rsid w:val="00817974"/>
    <w:rsid w:val="00817C4A"/>
    <w:rsid w:val="00822495"/>
    <w:rsid w:val="0082274E"/>
    <w:rsid w:val="00824441"/>
    <w:rsid w:val="00824D64"/>
    <w:rsid w:val="00830C99"/>
    <w:rsid w:val="00831B9F"/>
    <w:rsid w:val="00834525"/>
    <w:rsid w:val="008360BC"/>
    <w:rsid w:val="0084219E"/>
    <w:rsid w:val="008447C0"/>
    <w:rsid w:val="00846CAD"/>
    <w:rsid w:val="00851EA0"/>
    <w:rsid w:val="00852074"/>
    <w:rsid w:val="008521F9"/>
    <w:rsid w:val="008524C8"/>
    <w:rsid w:val="0085632B"/>
    <w:rsid w:val="008571DD"/>
    <w:rsid w:val="00857533"/>
    <w:rsid w:val="00857BD1"/>
    <w:rsid w:val="00860442"/>
    <w:rsid w:val="0086179B"/>
    <w:rsid w:val="0086189C"/>
    <w:rsid w:val="00864512"/>
    <w:rsid w:val="00865B45"/>
    <w:rsid w:val="00866CA8"/>
    <w:rsid w:val="00867134"/>
    <w:rsid w:val="00870AF1"/>
    <w:rsid w:val="008739BA"/>
    <w:rsid w:val="00875458"/>
    <w:rsid w:val="00881A4D"/>
    <w:rsid w:val="008843DA"/>
    <w:rsid w:val="008851B9"/>
    <w:rsid w:val="008879BE"/>
    <w:rsid w:val="00887A3A"/>
    <w:rsid w:val="008901E2"/>
    <w:rsid w:val="008958BE"/>
    <w:rsid w:val="00895B4E"/>
    <w:rsid w:val="00896CFA"/>
    <w:rsid w:val="00897CF2"/>
    <w:rsid w:val="008A03C8"/>
    <w:rsid w:val="008A22ED"/>
    <w:rsid w:val="008A24C5"/>
    <w:rsid w:val="008A2B67"/>
    <w:rsid w:val="008A383F"/>
    <w:rsid w:val="008A3C89"/>
    <w:rsid w:val="008A506C"/>
    <w:rsid w:val="008A5976"/>
    <w:rsid w:val="008A6077"/>
    <w:rsid w:val="008A63C6"/>
    <w:rsid w:val="008A6971"/>
    <w:rsid w:val="008A6D9C"/>
    <w:rsid w:val="008B50C4"/>
    <w:rsid w:val="008B727B"/>
    <w:rsid w:val="008C0AF2"/>
    <w:rsid w:val="008C2553"/>
    <w:rsid w:val="008C4307"/>
    <w:rsid w:val="008C5A74"/>
    <w:rsid w:val="008C6632"/>
    <w:rsid w:val="008D1E0F"/>
    <w:rsid w:val="008D2ACF"/>
    <w:rsid w:val="008D3080"/>
    <w:rsid w:val="008D3BBC"/>
    <w:rsid w:val="008D44EB"/>
    <w:rsid w:val="008D45D1"/>
    <w:rsid w:val="008D4743"/>
    <w:rsid w:val="008D49ED"/>
    <w:rsid w:val="008D58CC"/>
    <w:rsid w:val="008D7E86"/>
    <w:rsid w:val="008E1604"/>
    <w:rsid w:val="008E1C3C"/>
    <w:rsid w:val="008E3BAB"/>
    <w:rsid w:val="008E623A"/>
    <w:rsid w:val="008E623D"/>
    <w:rsid w:val="008E6559"/>
    <w:rsid w:val="008E6AFD"/>
    <w:rsid w:val="008E71AD"/>
    <w:rsid w:val="008E74C8"/>
    <w:rsid w:val="008F0A53"/>
    <w:rsid w:val="008F3431"/>
    <w:rsid w:val="008F3682"/>
    <w:rsid w:val="008F453E"/>
    <w:rsid w:val="008F4709"/>
    <w:rsid w:val="008F490F"/>
    <w:rsid w:val="008F755E"/>
    <w:rsid w:val="008F7798"/>
    <w:rsid w:val="008F797F"/>
    <w:rsid w:val="00900CC6"/>
    <w:rsid w:val="00904FE5"/>
    <w:rsid w:val="0090770C"/>
    <w:rsid w:val="0091331F"/>
    <w:rsid w:val="009137E2"/>
    <w:rsid w:val="00913A6B"/>
    <w:rsid w:val="00914AD2"/>
    <w:rsid w:val="00915391"/>
    <w:rsid w:val="0091681E"/>
    <w:rsid w:val="0092102E"/>
    <w:rsid w:val="00921B4B"/>
    <w:rsid w:val="00922979"/>
    <w:rsid w:val="0092398C"/>
    <w:rsid w:val="009247C6"/>
    <w:rsid w:val="00925C2C"/>
    <w:rsid w:val="00926FC4"/>
    <w:rsid w:val="00932744"/>
    <w:rsid w:val="00936C72"/>
    <w:rsid w:val="009404D6"/>
    <w:rsid w:val="00947250"/>
    <w:rsid w:val="00950290"/>
    <w:rsid w:val="00955DE0"/>
    <w:rsid w:val="0095782D"/>
    <w:rsid w:val="009618E7"/>
    <w:rsid w:val="00962079"/>
    <w:rsid w:val="00962249"/>
    <w:rsid w:val="00962AD7"/>
    <w:rsid w:val="009639FB"/>
    <w:rsid w:val="00966F61"/>
    <w:rsid w:val="009676E5"/>
    <w:rsid w:val="009703ED"/>
    <w:rsid w:val="00970FF3"/>
    <w:rsid w:val="009729DB"/>
    <w:rsid w:val="0097419F"/>
    <w:rsid w:val="0097782B"/>
    <w:rsid w:val="009824AC"/>
    <w:rsid w:val="0098305C"/>
    <w:rsid w:val="009843FD"/>
    <w:rsid w:val="009846DD"/>
    <w:rsid w:val="009851C4"/>
    <w:rsid w:val="0098608E"/>
    <w:rsid w:val="009917BE"/>
    <w:rsid w:val="00992B93"/>
    <w:rsid w:val="00993C12"/>
    <w:rsid w:val="0099446D"/>
    <w:rsid w:val="00995392"/>
    <w:rsid w:val="009A0CF9"/>
    <w:rsid w:val="009A1B65"/>
    <w:rsid w:val="009A1F21"/>
    <w:rsid w:val="009A2025"/>
    <w:rsid w:val="009A3869"/>
    <w:rsid w:val="009A5B83"/>
    <w:rsid w:val="009A7E91"/>
    <w:rsid w:val="009B0D60"/>
    <w:rsid w:val="009B144F"/>
    <w:rsid w:val="009B4118"/>
    <w:rsid w:val="009B43B8"/>
    <w:rsid w:val="009B7121"/>
    <w:rsid w:val="009C1AE3"/>
    <w:rsid w:val="009C3970"/>
    <w:rsid w:val="009D200C"/>
    <w:rsid w:val="009D38A4"/>
    <w:rsid w:val="009D58F5"/>
    <w:rsid w:val="009E10A7"/>
    <w:rsid w:val="009E1566"/>
    <w:rsid w:val="009E27E7"/>
    <w:rsid w:val="009E2A82"/>
    <w:rsid w:val="009E6E68"/>
    <w:rsid w:val="009F013A"/>
    <w:rsid w:val="009F1128"/>
    <w:rsid w:val="009F1334"/>
    <w:rsid w:val="009F4ED4"/>
    <w:rsid w:val="009F569E"/>
    <w:rsid w:val="009F63A6"/>
    <w:rsid w:val="00A0296C"/>
    <w:rsid w:val="00A02FD5"/>
    <w:rsid w:val="00A04C3E"/>
    <w:rsid w:val="00A0541A"/>
    <w:rsid w:val="00A11853"/>
    <w:rsid w:val="00A11C53"/>
    <w:rsid w:val="00A142A8"/>
    <w:rsid w:val="00A17E28"/>
    <w:rsid w:val="00A24083"/>
    <w:rsid w:val="00A25584"/>
    <w:rsid w:val="00A26C97"/>
    <w:rsid w:val="00A308D8"/>
    <w:rsid w:val="00A30B1E"/>
    <w:rsid w:val="00A31459"/>
    <w:rsid w:val="00A40026"/>
    <w:rsid w:val="00A40615"/>
    <w:rsid w:val="00A4166D"/>
    <w:rsid w:val="00A44EA1"/>
    <w:rsid w:val="00A4659B"/>
    <w:rsid w:val="00A46781"/>
    <w:rsid w:val="00A5321C"/>
    <w:rsid w:val="00A5378F"/>
    <w:rsid w:val="00A53DE2"/>
    <w:rsid w:val="00A54DC8"/>
    <w:rsid w:val="00A54F21"/>
    <w:rsid w:val="00A56413"/>
    <w:rsid w:val="00A5788D"/>
    <w:rsid w:val="00A579DA"/>
    <w:rsid w:val="00A63D35"/>
    <w:rsid w:val="00A66F6A"/>
    <w:rsid w:val="00A67D7A"/>
    <w:rsid w:val="00A715BD"/>
    <w:rsid w:val="00A72AC8"/>
    <w:rsid w:val="00A72EAE"/>
    <w:rsid w:val="00A73D81"/>
    <w:rsid w:val="00A742DA"/>
    <w:rsid w:val="00A75002"/>
    <w:rsid w:val="00A7544D"/>
    <w:rsid w:val="00A755FB"/>
    <w:rsid w:val="00A83B94"/>
    <w:rsid w:val="00A86020"/>
    <w:rsid w:val="00A877D0"/>
    <w:rsid w:val="00A9165D"/>
    <w:rsid w:val="00A927D0"/>
    <w:rsid w:val="00A94A00"/>
    <w:rsid w:val="00A95B44"/>
    <w:rsid w:val="00A9643D"/>
    <w:rsid w:val="00A9694F"/>
    <w:rsid w:val="00A96E3C"/>
    <w:rsid w:val="00AA0BCE"/>
    <w:rsid w:val="00AB4535"/>
    <w:rsid w:val="00AB4F33"/>
    <w:rsid w:val="00AB53A7"/>
    <w:rsid w:val="00AB57B7"/>
    <w:rsid w:val="00AB5FD6"/>
    <w:rsid w:val="00AB6A51"/>
    <w:rsid w:val="00AC1D17"/>
    <w:rsid w:val="00AC2854"/>
    <w:rsid w:val="00AC3514"/>
    <w:rsid w:val="00AC4F4E"/>
    <w:rsid w:val="00AD1AAF"/>
    <w:rsid w:val="00AD349F"/>
    <w:rsid w:val="00AD5C47"/>
    <w:rsid w:val="00AD6409"/>
    <w:rsid w:val="00AD67C3"/>
    <w:rsid w:val="00AD762E"/>
    <w:rsid w:val="00AD7873"/>
    <w:rsid w:val="00AE36D4"/>
    <w:rsid w:val="00AE3A6A"/>
    <w:rsid w:val="00AE4AC8"/>
    <w:rsid w:val="00AE619E"/>
    <w:rsid w:val="00AE649C"/>
    <w:rsid w:val="00AE6DBC"/>
    <w:rsid w:val="00AE7566"/>
    <w:rsid w:val="00AF04FF"/>
    <w:rsid w:val="00AF0A3E"/>
    <w:rsid w:val="00AF10AD"/>
    <w:rsid w:val="00AF2636"/>
    <w:rsid w:val="00AF3CF5"/>
    <w:rsid w:val="00AF3E4C"/>
    <w:rsid w:val="00AF61D5"/>
    <w:rsid w:val="00AF68DF"/>
    <w:rsid w:val="00AF6B1D"/>
    <w:rsid w:val="00AF77C3"/>
    <w:rsid w:val="00B02678"/>
    <w:rsid w:val="00B02957"/>
    <w:rsid w:val="00B13C4D"/>
    <w:rsid w:val="00B14971"/>
    <w:rsid w:val="00B153F5"/>
    <w:rsid w:val="00B156DB"/>
    <w:rsid w:val="00B20B1C"/>
    <w:rsid w:val="00B23394"/>
    <w:rsid w:val="00B23E8E"/>
    <w:rsid w:val="00B243AD"/>
    <w:rsid w:val="00B30792"/>
    <w:rsid w:val="00B33BC0"/>
    <w:rsid w:val="00B358AD"/>
    <w:rsid w:val="00B36A8C"/>
    <w:rsid w:val="00B40725"/>
    <w:rsid w:val="00B408E9"/>
    <w:rsid w:val="00B42D08"/>
    <w:rsid w:val="00B44E4A"/>
    <w:rsid w:val="00B4647E"/>
    <w:rsid w:val="00B4681F"/>
    <w:rsid w:val="00B46E77"/>
    <w:rsid w:val="00B476C8"/>
    <w:rsid w:val="00B506C5"/>
    <w:rsid w:val="00B52FC4"/>
    <w:rsid w:val="00B54655"/>
    <w:rsid w:val="00B61EED"/>
    <w:rsid w:val="00B62D2E"/>
    <w:rsid w:val="00B71DCF"/>
    <w:rsid w:val="00B75B8B"/>
    <w:rsid w:val="00B76F3C"/>
    <w:rsid w:val="00B82B4C"/>
    <w:rsid w:val="00B84C80"/>
    <w:rsid w:val="00B8567E"/>
    <w:rsid w:val="00B8596C"/>
    <w:rsid w:val="00B8623B"/>
    <w:rsid w:val="00B869DF"/>
    <w:rsid w:val="00B87282"/>
    <w:rsid w:val="00B877F4"/>
    <w:rsid w:val="00B87C3D"/>
    <w:rsid w:val="00B90AA9"/>
    <w:rsid w:val="00B9305D"/>
    <w:rsid w:val="00B93496"/>
    <w:rsid w:val="00BA0004"/>
    <w:rsid w:val="00BA421A"/>
    <w:rsid w:val="00BA42AE"/>
    <w:rsid w:val="00BA486A"/>
    <w:rsid w:val="00BB3238"/>
    <w:rsid w:val="00BB6882"/>
    <w:rsid w:val="00BB6943"/>
    <w:rsid w:val="00BB6CFD"/>
    <w:rsid w:val="00BB6E84"/>
    <w:rsid w:val="00BC0178"/>
    <w:rsid w:val="00BC06DE"/>
    <w:rsid w:val="00BC099B"/>
    <w:rsid w:val="00BC151A"/>
    <w:rsid w:val="00BC2A1D"/>
    <w:rsid w:val="00BC4B67"/>
    <w:rsid w:val="00BC529C"/>
    <w:rsid w:val="00BC6176"/>
    <w:rsid w:val="00BC75FB"/>
    <w:rsid w:val="00BC7F58"/>
    <w:rsid w:val="00BD065C"/>
    <w:rsid w:val="00BD0D99"/>
    <w:rsid w:val="00BD1E0A"/>
    <w:rsid w:val="00BD2397"/>
    <w:rsid w:val="00BD2E47"/>
    <w:rsid w:val="00BD4AE3"/>
    <w:rsid w:val="00BD5606"/>
    <w:rsid w:val="00BD69CB"/>
    <w:rsid w:val="00BE0630"/>
    <w:rsid w:val="00BE4087"/>
    <w:rsid w:val="00BE4590"/>
    <w:rsid w:val="00BE4C68"/>
    <w:rsid w:val="00BE73D0"/>
    <w:rsid w:val="00BE7F83"/>
    <w:rsid w:val="00BF445B"/>
    <w:rsid w:val="00BF4EE5"/>
    <w:rsid w:val="00BF5049"/>
    <w:rsid w:val="00BF6F89"/>
    <w:rsid w:val="00C00EBD"/>
    <w:rsid w:val="00C04275"/>
    <w:rsid w:val="00C13F27"/>
    <w:rsid w:val="00C170F5"/>
    <w:rsid w:val="00C20079"/>
    <w:rsid w:val="00C20E7B"/>
    <w:rsid w:val="00C20FEF"/>
    <w:rsid w:val="00C24E5D"/>
    <w:rsid w:val="00C277C3"/>
    <w:rsid w:val="00C316F9"/>
    <w:rsid w:val="00C32080"/>
    <w:rsid w:val="00C32EFA"/>
    <w:rsid w:val="00C3713F"/>
    <w:rsid w:val="00C40103"/>
    <w:rsid w:val="00C4675C"/>
    <w:rsid w:val="00C47090"/>
    <w:rsid w:val="00C501FE"/>
    <w:rsid w:val="00C5238E"/>
    <w:rsid w:val="00C563B7"/>
    <w:rsid w:val="00C60529"/>
    <w:rsid w:val="00C6077F"/>
    <w:rsid w:val="00C62C93"/>
    <w:rsid w:val="00C63AB8"/>
    <w:rsid w:val="00C63CD2"/>
    <w:rsid w:val="00C65A6C"/>
    <w:rsid w:val="00C70EB1"/>
    <w:rsid w:val="00C73319"/>
    <w:rsid w:val="00C76287"/>
    <w:rsid w:val="00C81731"/>
    <w:rsid w:val="00C817C4"/>
    <w:rsid w:val="00C8190F"/>
    <w:rsid w:val="00C81B43"/>
    <w:rsid w:val="00C8570D"/>
    <w:rsid w:val="00C85E94"/>
    <w:rsid w:val="00C87C58"/>
    <w:rsid w:val="00C90455"/>
    <w:rsid w:val="00C933C7"/>
    <w:rsid w:val="00C93478"/>
    <w:rsid w:val="00C944C9"/>
    <w:rsid w:val="00C952A3"/>
    <w:rsid w:val="00C963C7"/>
    <w:rsid w:val="00CA0600"/>
    <w:rsid w:val="00CA25A1"/>
    <w:rsid w:val="00CA494B"/>
    <w:rsid w:val="00CA7A7E"/>
    <w:rsid w:val="00CB0EA4"/>
    <w:rsid w:val="00CB139B"/>
    <w:rsid w:val="00CB3CBF"/>
    <w:rsid w:val="00CB4519"/>
    <w:rsid w:val="00CB5042"/>
    <w:rsid w:val="00CB65BD"/>
    <w:rsid w:val="00CB6B9B"/>
    <w:rsid w:val="00CB6CE6"/>
    <w:rsid w:val="00CC2AF0"/>
    <w:rsid w:val="00CC2C51"/>
    <w:rsid w:val="00CC2EE9"/>
    <w:rsid w:val="00CC652F"/>
    <w:rsid w:val="00CC6D05"/>
    <w:rsid w:val="00CC771E"/>
    <w:rsid w:val="00CC7EE6"/>
    <w:rsid w:val="00CD0167"/>
    <w:rsid w:val="00CD0ABA"/>
    <w:rsid w:val="00CD1114"/>
    <w:rsid w:val="00CD2551"/>
    <w:rsid w:val="00CD29FA"/>
    <w:rsid w:val="00CD497D"/>
    <w:rsid w:val="00CD5E4D"/>
    <w:rsid w:val="00CE4AE3"/>
    <w:rsid w:val="00CF17EB"/>
    <w:rsid w:val="00CF2160"/>
    <w:rsid w:val="00CF26DA"/>
    <w:rsid w:val="00CF3650"/>
    <w:rsid w:val="00CF4697"/>
    <w:rsid w:val="00CF48CC"/>
    <w:rsid w:val="00CF5212"/>
    <w:rsid w:val="00D000D0"/>
    <w:rsid w:val="00D007D1"/>
    <w:rsid w:val="00D01082"/>
    <w:rsid w:val="00D0153F"/>
    <w:rsid w:val="00D02146"/>
    <w:rsid w:val="00D056B6"/>
    <w:rsid w:val="00D07D3C"/>
    <w:rsid w:val="00D103FC"/>
    <w:rsid w:val="00D10EBC"/>
    <w:rsid w:val="00D10FDF"/>
    <w:rsid w:val="00D117FA"/>
    <w:rsid w:val="00D11A05"/>
    <w:rsid w:val="00D131C6"/>
    <w:rsid w:val="00D1323D"/>
    <w:rsid w:val="00D13302"/>
    <w:rsid w:val="00D13D5B"/>
    <w:rsid w:val="00D1784E"/>
    <w:rsid w:val="00D20E7F"/>
    <w:rsid w:val="00D27BF4"/>
    <w:rsid w:val="00D27F53"/>
    <w:rsid w:val="00D3196F"/>
    <w:rsid w:val="00D37306"/>
    <w:rsid w:val="00D37847"/>
    <w:rsid w:val="00D425F3"/>
    <w:rsid w:val="00D4427E"/>
    <w:rsid w:val="00D45EA7"/>
    <w:rsid w:val="00D46AB5"/>
    <w:rsid w:val="00D46DDA"/>
    <w:rsid w:val="00D50B8C"/>
    <w:rsid w:val="00D50D1C"/>
    <w:rsid w:val="00D527C8"/>
    <w:rsid w:val="00D608D4"/>
    <w:rsid w:val="00D60CBE"/>
    <w:rsid w:val="00D62161"/>
    <w:rsid w:val="00D6441A"/>
    <w:rsid w:val="00D64A24"/>
    <w:rsid w:val="00D64D99"/>
    <w:rsid w:val="00D65BCE"/>
    <w:rsid w:val="00D72E39"/>
    <w:rsid w:val="00D73058"/>
    <w:rsid w:val="00D741D0"/>
    <w:rsid w:val="00D74232"/>
    <w:rsid w:val="00D81326"/>
    <w:rsid w:val="00D82294"/>
    <w:rsid w:val="00D8264D"/>
    <w:rsid w:val="00D82ACE"/>
    <w:rsid w:val="00D843ED"/>
    <w:rsid w:val="00D8481B"/>
    <w:rsid w:val="00D865D3"/>
    <w:rsid w:val="00D9178C"/>
    <w:rsid w:val="00D918A9"/>
    <w:rsid w:val="00D930FC"/>
    <w:rsid w:val="00D94F51"/>
    <w:rsid w:val="00D952E1"/>
    <w:rsid w:val="00D96B09"/>
    <w:rsid w:val="00D97459"/>
    <w:rsid w:val="00D97D5C"/>
    <w:rsid w:val="00DA0506"/>
    <w:rsid w:val="00DA0D46"/>
    <w:rsid w:val="00DA4DD3"/>
    <w:rsid w:val="00DA6D4E"/>
    <w:rsid w:val="00DB00F3"/>
    <w:rsid w:val="00DB1315"/>
    <w:rsid w:val="00DB5485"/>
    <w:rsid w:val="00DB7E57"/>
    <w:rsid w:val="00DC0709"/>
    <w:rsid w:val="00DC0E88"/>
    <w:rsid w:val="00DC2BC4"/>
    <w:rsid w:val="00DC438A"/>
    <w:rsid w:val="00DC45D5"/>
    <w:rsid w:val="00DC6165"/>
    <w:rsid w:val="00DC69AC"/>
    <w:rsid w:val="00DD0B77"/>
    <w:rsid w:val="00DD2604"/>
    <w:rsid w:val="00DD3702"/>
    <w:rsid w:val="00DD4EE2"/>
    <w:rsid w:val="00DE19A4"/>
    <w:rsid w:val="00DE2026"/>
    <w:rsid w:val="00DE353A"/>
    <w:rsid w:val="00DE37C9"/>
    <w:rsid w:val="00DE58E5"/>
    <w:rsid w:val="00DF2A24"/>
    <w:rsid w:val="00DF34D6"/>
    <w:rsid w:val="00DF35EC"/>
    <w:rsid w:val="00DF637F"/>
    <w:rsid w:val="00DF6891"/>
    <w:rsid w:val="00DF6F7A"/>
    <w:rsid w:val="00E0087B"/>
    <w:rsid w:val="00E02847"/>
    <w:rsid w:val="00E04F96"/>
    <w:rsid w:val="00E10B53"/>
    <w:rsid w:val="00E1385D"/>
    <w:rsid w:val="00E14449"/>
    <w:rsid w:val="00E15EFB"/>
    <w:rsid w:val="00E163DD"/>
    <w:rsid w:val="00E174EE"/>
    <w:rsid w:val="00E24F41"/>
    <w:rsid w:val="00E25846"/>
    <w:rsid w:val="00E41C9B"/>
    <w:rsid w:val="00E42681"/>
    <w:rsid w:val="00E43DE0"/>
    <w:rsid w:val="00E46E66"/>
    <w:rsid w:val="00E52676"/>
    <w:rsid w:val="00E53B4A"/>
    <w:rsid w:val="00E53E86"/>
    <w:rsid w:val="00E541AE"/>
    <w:rsid w:val="00E566B8"/>
    <w:rsid w:val="00E56AA5"/>
    <w:rsid w:val="00E56EE7"/>
    <w:rsid w:val="00E57F39"/>
    <w:rsid w:val="00E60B19"/>
    <w:rsid w:val="00E60FA7"/>
    <w:rsid w:val="00E617B3"/>
    <w:rsid w:val="00E63471"/>
    <w:rsid w:val="00E63536"/>
    <w:rsid w:val="00E65065"/>
    <w:rsid w:val="00E67D40"/>
    <w:rsid w:val="00E70568"/>
    <w:rsid w:val="00E7254F"/>
    <w:rsid w:val="00E73284"/>
    <w:rsid w:val="00E738CA"/>
    <w:rsid w:val="00E748DA"/>
    <w:rsid w:val="00E76F62"/>
    <w:rsid w:val="00E772C3"/>
    <w:rsid w:val="00E812AE"/>
    <w:rsid w:val="00E8221B"/>
    <w:rsid w:val="00E82A8F"/>
    <w:rsid w:val="00E82B59"/>
    <w:rsid w:val="00E84101"/>
    <w:rsid w:val="00E84FC1"/>
    <w:rsid w:val="00E87481"/>
    <w:rsid w:val="00E919A4"/>
    <w:rsid w:val="00E92A2E"/>
    <w:rsid w:val="00E94032"/>
    <w:rsid w:val="00E94270"/>
    <w:rsid w:val="00E96434"/>
    <w:rsid w:val="00EA1715"/>
    <w:rsid w:val="00EA4EAC"/>
    <w:rsid w:val="00EA620A"/>
    <w:rsid w:val="00EB0248"/>
    <w:rsid w:val="00EB1284"/>
    <w:rsid w:val="00EB1F9D"/>
    <w:rsid w:val="00EB2836"/>
    <w:rsid w:val="00EB39DC"/>
    <w:rsid w:val="00EB421F"/>
    <w:rsid w:val="00EB53F6"/>
    <w:rsid w:val="00EB5CB3"/>
    <w:rsid w:val="00EC1474"/>
    <w:rsid w:val="00EC351C"/>
    <w:rsid w:val="00EC4577"/>
    <w:rsid w:val="00EC59F6"/>
    <w:rsid w:val="00EC6029"/>
    <w:rsid w:val="00ED00B7"/>
    <w:rsid w:val="00ED0238"/>
    <w:rsid w:val="00ED09C0"/>
    <w:rsid w:val="00ED51EE"/>
    <w:rsid w:val="00ED5FBA"/>
    <w:rsid w:val="00EE3319"/>
    <w:rsid w:val="00EE358B"/>
    <w:rsid w:val="00EE3F02"/>
    <w:rsid w:val="00EE4103"/>
    <w:rsid w:val="00EE4FBC"/>
    <w:rsid w:val="00EE5B65"/>
    <w:rsid w:val="00EF0551"/>
    <w:rsid w:val="00EF1004"/>
    <w:rsid w:val="00EF1AF4"/>
    <w:rsid w:val="00EF27D3"/>
    <w:rsid w:val="00EF4101"/>
    <w:rsid w:val="00EF4585"/>
    <w:rsid w:val="00F00355"/>
    <w:rsid w:val="00F0189F"/>
    <w:rsid w:val="00F054A5"/>
    <w:rsid w:val="00F05FAC"/>
    <w:rsid w:val="00F06523"/>
    <w:rsid w:val="00F066F1"/>
    <w:rsid w:val="00F10562"/>
    <w:rsid w:val="00F11825"/>
    <w:rsid w:val="00F11BE8"/>
    <w:rsid w:val="00F150F6"/>
    <w:rsid w:val="00F1615C"/>
    <w:rsid w:val="00F16E66"/>
    <w:rsid w:val="00F20699"/>
    <w:rsid w:val="00F20ACF"/>
    <w:rsid w:val="00F21F60"/>
    <w:rsid w:val="00F2471D"/>
    <w:rsid w:val="00F277A4"/>
    <w:rsid w:val="00F326D9"/>
    <w:rsid w:val="00F35297"/>
    <w:rsid w:val="00F35543"/>
    <w:rsid w:val="00F36E6F"/>
    <w:rsid w:val="00F37221"/>
    <w:rsid w:val="00F37489"/>
    <w:rsid w:val="00F378E4"/>
    <w:rsid w:val="00F4054C"/>
    <w:rsid w:val="00F411F3"/>
    <w:rsid w:val="00F423F5"/>
    <w:rsid w:val="00F46CE2"/>
    <w:rsid w:val="00F51B70"/>
    <w:rsid w:val="00F534D3"/>
    <w:rsid w:val="00F6038A"/>
    <w:rsid w:val="00F614ED"/>
    <w:rsid w:val="00F6292E"/>
    <w:rsid w:val="00F673B5"/>
    <w:rsid w:val="00F6743D"/>
    <w:rsid w:val="00F70878"/>
    <w:rsid w:val="00F73691"/>
    <w:rsid w:val="00F7436B"/>
    <w:rsid w:val="00F800BB"/>
    <w:rsid w:val="00F81FFF"/>
    <w:rsid w:val="00F823DC"/>
    <w:rsid w:val="00F84E6D"/>
    <w:rsid w:val="00F85180"/>
    <w:rsid w:val="00F865FB"/>
    <w:rsid w:val="00F90422"/>
    <w:rsid w:val="00F944F1"/>
    <w:rsid w:val="00FA2826"/>
    <w:rsid w:val="00FA3515"/>
    <w:rsid w:val="00FA523A"/>
    <w:rsid w:val="00FA6041"/>
    <w:rsid w:val="00FA72D0"/>
    <w:rsid w:val="00FA7599"/>
    <w:rsid w:val="00FB04B7"/>
    <w:rsid w:val="00FB0E3B"/>
    <w:rsid w:val="00FB22EA"/>
    <w:rsid w:val="00FB2C81"/>
    <w:rsid w:val="00FB3483"/>
    <w:rsid w:val="00FB4A9D"/>
    <w:rsid w:val="00FC0ED1"/>
    <w:rsid w:val="00FC1B51"/>
    <w:rsid w:val="00FC2675"/>
    <w:rsid w:val="00FC3678"/>
    <w:rsid w:val="00FC69F1"/>
    <w:rsid w:val="00FD019B"/>
    <w:rsid w:val="00FD26E1"/>
    <w:rsid w:val="00FD36B9"/>
    <w:rsid w:val="00FD55D1"/>
    <w:rsid w:val="00FD625F"/>
    <w:rsid w:val="00FD68ED"/>
    <w:rsid w:val="00FD7101"/>
    <w:rsid w:val="00FD7F50"/>
    <w:rsid w:val="00FE0396"/>
    <w:rsid w:val="00FE0563"/>
    <w:rsid w:val="00FE2C97"/>
    <w:rsid w:val="00FE3A62"/>
    <w:rsid w:val="00FE3E6C"/>
    <w:rsid w:val="00FE7697"/>
    <w:rsid w:val="00FF001F"/>
    <w:rsid w:val="00FF18B1"/>
    <w:rsid w:val="00FF55A3"/>
    <w:rsid w:val="00FF5AFC"/>
    <w:rsid w:val="00FF6600"/>
    <w:rsid w:val="00FF6D96"/>
    <w:rsid w:val="00FF7E1E"/>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49" v:ext="edit"/>
    <o:shapelayout v:ext="edit">
      <o:idmap data="1" v:ext="edit"/>
    </o:shapelayout>
  </w:shapeDefaults>
  <w:decimalSymbol w:val=","/>
  <w:listSeparator w:val=";"/>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heading 5" w:uiPriority="0" w:qFormat="true"/>
    <w:lsdException w:name="heading 6" w:uiPriority="0" w:qFormat="true"/>
    <w:lsdException w:name="heading 7" w:uiPriority="0" w:qFormat="true"/>
    <w:lsdException w:name="heading 8" w:uiPriority="0" w:qFormat="true"/>
    <w:lsdException w:name="heading 9" w:uiPriority="0" w:qFormat="true"/>
    <w:lsdException w:name="List" w:uiPriority="0" w:qFormat="true"/>
    <w:lsdException w:name="List Bullet" w:uiPriority="0" w:qFormat="true"/>
    <w:lsdException w:name="List Number" w:uiPriority="0" w:qFormat="true"/>
    <w:lsdException w:name="List 2" w:uiPriority="0"/>
    <w:lsdException w:name="List 3" w:uiPriority="0"/>
    <w:lsdException w:name="List 4" w:uiPriority="0"/>
    <w:lsdException w:name="List 5" w:uiPriority="0"/>
    <w:lsdException w:name="List Bullet 2" w:uiPriority="0" w:qFormat="true"/>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uiPriority="10" w:semiHidden="false" w:unhideWhenUsed="false" w:qFormat="true"/>
    <w:lsdException w:name="Default Paragraph Font" w:uiPriority="1"/>
    <w:lsdException w:name="List Continue" w:uiPriority="0" w:qFormat="true"/>
    <w:lsdException w:name="List Continue 2" w:uiPriority="0" w:qFormat="true"/>
    <w:lsdException w:name="List Continue 3" w:uiPriority="0"/>
    <w:lsdException w:name="List Continue 4" w:uiPriority="0"/>
    <w:lsdException w:name="List Continue 5" w:uiPriority="0"/>
    <w:lsdException w:name="Subtitle" w:uiPriority="11" w:semiHidden="false" w:unhideWhenUsed="false" w:qFormat="true"/>
    <w:lsdException w:name="Strong" w:uiPriority="22" w:qFormat="true"/>
    <w:lsdException w:name="Emphasis" w:uiPriority="20" w:semiHidden="false" w:unhideWhenUsed="false" w:qFormat="true"/>
    <w:lsdException w:name="Normal (Web)" w:uiPriority="0"/>
    <w:lsdException w:name="Table Grid" w:uiPriority="59" w:semiHidden="false" w:unhideWhenUsed="false"/>
    <w:lsdException w:name="No Spacing" w:uiPriority="0" w:qFormat="true"/>
    <w:lsdException w:name="List Paragraph" w:uiPriority="34" w:qFormat="true"/>
    <w:lsdException w:name="Quote" w:uiPriority="29"/>
    <w:lsdException w:name="Intense Quote" w:uiPriority="30"/>
    <w:lsdException w:name="Subtle Emphasis" w:uiPriority="19" w:qFormat="true"/>
    <w:lsdException w:name="Intense Emphasis" w:uiPriority="21" w:qFormat="true"/>
  </w:latentStyles>
  <w:style w:type="paragraph" w:styleId="Normal" w:default="true">
    <w:name w:val="Normal"/>
    <w:qFormat/>
    <w:rsid w:val="0007483D"/>
    <w:pPr>
      <w:spacing w:after="240" w:line="240" w:lineRule="auto"/>
    </w:pPr>
    <w:rPr>
      <w:rFonts w:ascii="Times New Roman" w:hAnsi="Times New Roman"/>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ascii="Arial" w:hAnsi="Arial"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ascii="Arial" w:hAnsi="Arial"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ascii="Arial" w:hAnsi="Arial"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ascii="Arial" w:hAnsi="Arial"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ascii="Arial" w:hAnsi="Arial"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EB0D4C"/>
    <w:rPr>
      <w:rFonts w:ascii="Times New Roman" w:hAnsi="Times New Roman"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CCFFFF"/>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EB0D4C"/>
    <w:pPr>
      <w:tabs>
        <w:tab w:val="left" w:pos="7088"/>
      </w:tabs>
      <w:spacing w:after="0"/>
    </w:pPr>
    <w:rPr>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en-US"/>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0"/>
    <w:lsdException w:name="heading 6" w:qFormat="1" w:uiPriority="0"/>
    <w:lsdException w:name="heading 7" w:qFormat="1" w:uiPriority="0"/>
    <w:lsdException w:name="heading 8" w:qFormat="1" w:uiPriority="0"/>
    <w:lsdException w:name="heading 9" w:qFormat="1" w:uiPriority="0"/>
    <w:lsdException w:name="List" w:qFormat="1" w:uiPriority="0"/>
    <w:lsdException w:name="List Bullet" w:qFormat="1" w:uiPriority="0"/>
    <w:lsdException w:name="List Number" w:qFormat="1" w:uiPriority="0"/>
    <w:lsdException w:name="List 2" w:uiPriority="0"/>
    <w:lsdException w:name="List 3" w:uiPriority="0"/>
    <w:lsdException w:name="List 4" w:uiPriority="0"/>
    <w:lsdException w:name="List 5" w:uiPriority="0"/>
    <w:lsdException w:name="List Bullet 2" w:qFormat="1"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qFormat="1" w:semiHidden="0" w:uiPriority="10" w:unhideWhenUsed="0"/>
    <w:lsdException w:name="Default Paragraph Font" w:uiPriority="1"/>
    <w:lsdException w:name="List Continue" w:qFormat="1" w:uiPriority="0"/>
    <w:lsdException w:name="List Continue 2" w:qFormat="1" w:uiPriority="0"/>
    <w:lsdException w:name="List Continue 3" w:uiPriority="0"/>
    <w:lsdException w:name="List Continue 4" w:uiPriority="0"/>
    <w:lsdException w:name="List Continue 5" w:uiPriority="0"/>
    <w:lsdException w:name="Subtitle" w:qFormat="1" w:semiHidden="0" w:uiPriority="11" w:unhideWhenUsed="0"/>
    <w:lsdException w:name="Strong" w:qFormat="1" w:uiPriority="22"/>
    <w:lsdException w:name="Emphasis" w:qFormat="1" w:semiHidden="0" w:uiPriority="20" w:unhideWhenUsed="0"/>
    <w:lsdException w:name="Normal (Web)" w:uiPriority="0"/>
    <w:lsdException w:name="Table Grid" w:semiHidden="0" w:uiPriority="59" w:unhideWhenUsed="0"/>
    <w:lsdException w:name="No Spacing" w:qFormat="1" w:uiPriority="0"/>
    <w:lsdException w:name="List Paragraph" w:qFormat="1" w:uiPriority="34"/>
    <w:lsdException w:name="Quote" w:uiPriority="29"/>
    <w:lsdException w:name="Intense Quote" w:uiPriority="30"/>
    <w:lsdException w:name="Subtle Emphasis" w:qFormat="1" w:uiPriority="19"/>
    <w:lsdException w:name="Intense Emphasis" w:qFormat="1" w:uiPriority="21"/>
  </w:latentStyles>
  <w:style w:default="1" w:styleId="Normal" w:type="paragraph">
    <w:name w:val="Normal"/>
    <w:qFormat/>
    <w:rsid w:val="0007483D"/>
    <w:pPr>
      <w:spacing w:after="240" w:line="240" w:lineRule="auto"/>
    </w:pPr>
    <w:rPr>
      <w:rFonts w:ascii="Times New Roman" w:hAnsi="Times New Roman"/>
      <w:sz w:val="24"/>
      <w:szCs w:val="24"/>
      <w:lang w:val="hr-HR"/>
    </w:rPr>
  </w:style>
  <w:style w:styleId="Naslov1" w:type="paragraph">
    <w:name w:val="heading 1"/>
    <w:basedOn w:val="Normal"/>
    <w:next w:val="Normal"/>
    <w:link w:val="Naslov1Char"/>
    <w:uiPriority w:val="9"/>
    <w:unhideWhenUsed/>
    <w:rsid w:val="00EB0D4C"/>
    <w:pPr>
      <w:keepNext/>
      <w:keepLines/>
      <w:numPr>
        <w:numId w:val="22"/>
      </w:numPr>
      <w:spacing w:before="480"/>
      <w:outlineLvl w:val="0"/>
    </w:pPr>
    <w:rPr>
      <w:rFonts w:cstheme="majorBidi" w:eastAsiaTheme="majorEastAsia"/>
      <w:b/>
      <w:bCs/>
      <w:color w:themeColor="accent1" w:themeShade="BF" w:val="365F91"/>
      <w:sz w:val="28"/>
      <w:szCs w:val="28"/>
    </w:rPr>
  </w:style>
  <w:style w:styleId="Naslov2" w:type="paragraph">
    <w:name w:val="heading 2"/>
    <w:basedOn w:val="Normal"/>
    <w:next w:val="Normal"/>
    <w:link w:val="Naslov2Char"/>
    <w:uiPriority w:val="9"/>
    <w:unhideWhenUsed/>
    <w:rsid w:val="00EB0D4C"/>
    <w:pPr>
      <w:keepNext/>
      <w:numPr>
        <w:ilvl w:val="1"/>
        <w:numId w:val="22"/>
      </w:numPr>
      <w:jc w:val="center"/>
      <w:outlineLvl w:val="1"/>
    </w:pPr>
    <w:rPr>
      <w:b/>
      <w:sz w:val="28"/>
      <w:szCs w:val="20"/>
    </w:rPr>
  </w:style>
  <w:style w:styleId="Naslov3" w:type="paragraph">
    <w:name w:val="heading 3"/>
    <w:basedOn w:val="Normal"/>
    <w:next w:val="Normal"/>
    <w:link w:val="Naslov3Char"/>
    <w:uiPriority w:val="9"/>
    <w:unhideWhenUsed/>
    <w:rsid w:val="00EB0D4C"/>
    <w:pPr>
      <w:keepNext/>
      <w:keepLines/>
      <w:numPr>
        <w:ilvl w:val="2"/>
        <w:numId w:val="22"/>
      </w:numPr>
      <w:spacing w:before="200"/>
      <w:outlineLvl w:val="2"/>
    </w:pPr>
    <w:rPr>
      <w:rFonts w:cstheme="majorBidi" w:eastAsiaTheme="majorEastAsia"/>
      <w:b/>
      <w:bCs/>
      <w:color w:themeColor="accent1" w:val="4F81BD"/>
    </w:rPr>
  </w:style>
  <w:style w:styleId="Naslov4" w:type="paragraph">
    <w:name w:val="heading 4"/>
    <w:basedOn w:val="Normal"/>
    <w:next w:val="Normal"/>
    <w:link w:val="Naslov4Char"/>
    <w:uiPriority w:val="9"/>
    <w:unhideWhenUsed/>
    <w:rsid w:val="00EB0D4C"/>
    <w:pPr>
      <w:keepNext/>
      <w:keepLines/>
      <w:numPr>
        <w:ilvl w:val="3"/>
        <w:numId w:val="22"/>
      </w:numPr>
      <w:spacing w:before="200"/>
      <w:outlineLvl w:val="3"/>
    </w:pPr>
    <w:rPr>
      <w:rFonts w:asciiTheme="majorHAnsi" w:cstheme="majorBidi" w:eastAsiaTheme="majorEastAsia" w:hAnsiTheme="majorHAnsi"/>
      <w:b/>
      <w:bCs/>
      <w:i/>
      <w:iCs/>
      <w:color w:themeColor="accent1" w:val="4F81BD"/>
    </w:rPr>
  </w:style>
  <w:style w:styleId="Naslov5" w:type="paragraph">
    <w:name w:val="heading 5"/>
    <w:basedOn w:val="Normal"/>
    <w:next w:val="Normal"/>
    <w:link w:val="Naslov5Char"/>
    <w:rsid w:val="00EB0D4C"/>
    <w:pPr>
      <w:numPr>
        <w:ilvl w:val="4"/>
        <w:numId w:val="22"/>
      </w:numPr>
      <w:spacing w:after="0" w:before="120"/>
      <w:outlineLvl w:val="4"/>
    </w:pPr>
    <w:rPr>
      <w:rFonts w:ascii="Arial" w:eastAsia="Times New Roman" w:hAnsi="Arial"/>
      <w:noProof/>
      <w:kern w:val="22"/>
      <w:sz w:val="22"/>
      <w:lang w:eastAsia="hr-HR"/>
    </w:rPr>
  </w:style>
  <w:style w:styleId="Naslov6" w:type="paragraph">
    <w:name w:val="heading 6"/>
    <w:basedOn w:val="Normal"/>
    <w:next w:val="Normal"/>
    <w:link w:val="Naslov6Char"/>
    <w:rsid w:val="00EB0D4C"/>
    <w:pPr>
      <w:numPr>
        <w:ilvl w:val="5"/>
        <w:numId w:val="22"/>
      </w:numPr>
      <w:spacing w:after="0" w:before="120"/>
      <w:outlineLvl w:val="5"/>
    </w:pPr>
    <w:rPr>
      <w:rFonts w:ascii="Arial" w:eastAsia="Times New Roman" w:hAnsi="Arial"/>
      <w:i/>
      <w:noProof/>
      <w:kern w:val="22"/>
      <w:sz w:val="22"/>
      <w:lang w:eastAsia="hr-HR"/>
    </w:rPr>
  </w:style>
  <w:style w:styleId="Naslov7" w:type="paragraph">
    <w:name w:val="heading 7"/>
    <w:basedOn w:val="Normal"/>
    <w:next w:val="Normal"/>
    <w:link w:val="Naslov7Char"/>
    <w:rsid w:val="00EB0D4C"/>
    <w:pPr>
      <w:numPr>
        <w:ilvl w:val="6"/>
        <w:numId w:val="22"/>
      </w:numPr>
      <w:spacing w:after="0" w:before="120"/>
      <w:outlineLvl w:val="6"/>
    </w:pPr>
    <w:rPr>
      <w:rFonts w:ascii="Arial" w:eastAsia="Times New Roman" w:hAnsi="Arial"/>
      <w:noProof/>
      <w:kern w:val="20"/>
      <w:sz w:val="22"/>
      <w:lang w:eastAsia="hr-HR"/>
    </w:rPr>
  </w:style>
  <w:style w:styleId="Naslov8" w:type="paragraph">
    <w:name w:val="heading 8"/>
    <w:basedOn w:val="Normal"/>
    <w:next w:val="Normal"/>
    <w:link w:val="Naslov8Char"/>
    <w:rsid w:val="00EB0D4C"/>
    <w:pPr>
      <w:numPr>
        <w:ilvl w:val="7"/>
        <w:numId w:val="22"/>
      </w:numPr>
      <w:spacing w:after="0" w:before="120"/>
      <w:outlineLvl w:val="7"/>
    </w:pPr>
    <w:rPr>
      <w:rFonts w:ascii="Arial" w:eastAsia="Times New Roman" w:hAnsi="Arial"/>
      <w:i/>
      <w:noProof/>
      <w:kern w:val="20"/>
      <w:sz w:val="22"/>
      <w:lang w:eastAsia="hr-HR"/>
    </w:rPr>
  </w:style>
  <w:style w:styleId="Naslov9" w:type="paragraph">
    <w:name w:val="heading 9"/>
    <w:basedOn w:val="Normal"/>
    <w:next w:val="Normal"/>
    <w:link w:val="Naslov9Char"/>
    <w:rsid w:val="00EB0D4C"/>
    <w:pPr>
      <w:numPr>
        <w:ilvl w:val="8"/>
        <w:numId w:val="22"/>
      </w:numPr>
      <w:spacing w:after="0" w:before="120"/>
      <w:outlineLvl w:val="8"/>
    </w:pPr>
    <w:rPr>
      <w:rFonts w:ascii="Arial" w:eastAsia="Times New Roman" w:hAnsi="Arial"/>
      <w:i/>
      <w:noProof/>
      <w:kern w:val="18"/>
      <w:sz w:val="18"/>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ABCNaslov" w:type="paragraph">
    <w:name w:val="ABC_Naslov"/>
    <w:basedOn w:val="Normal"/>
    <w:next w:val="Normal"/>
    <w:link w:val="ABCNaslovChar"/>
    <w:qFormat/>
    <w:rsid w:val="00EB0D4C"/>
    <w:pPr>
      <w:keepNext/>
      <w:spacing w:after="480" w:before="480"/>
      <w:jc w:val="center"/>
    </w:pPr>
    <w:rPr>
      <w:caps/>
      <w:spacing w:val="100"/>
    </w:rPr>
  </w:style>
  <w:style w:customStyle="1" w:styleId="abcNaslov0" w:type="paragraph">
    <w:name w:val="abc_Naslov"/>
    <w:basedOn w:val="Normal"/>
    <w:next w:val="NormaleSPIS"/>
    <w:link w:val="abcNaslovChar0"/>
    <w:qFormat/>
    <w:rsid w:val="00EB0D4C"/>
    <w:pPr>
      <w:keepNext/>
      <w:spacing w:after="480" w:before="480"/>
      <w:jc w:val="center"/>
    </w:pPr>
    <w:rPr>
      <w:spacing w:val="100"/>
    </w:rPr>
  </w:style>
  <w:style w:customStyle="1" w:styleId="Naslov1Char" w:type="character">
    <w:name w:val="Naslov 1 Char"/>
    <w:basedOn w:val="Zadanifontodlomka"/>
    <w:link w:val="Naslov1"/>
    <w:uiPriority w:val="9"/>
    <w:rsid w:val="00EB0D4C"/>
    <w:rPr>
      <w:rFonts w:ascii="Times New Roman" w:cstheme="majorBidi" w:eastAsiaTheme="majorEastAsia" w:hAnsi="Times New Roman"/>
      <w:b/>
      <w:bCs/>
      <w:color w:themeColor="accent1" w:themeShade="BF" w:val="365F91"/>
      <w:sz w:val="28"/>
      <w:szCs w:val="28"/>
      <w:lang w:val="hr-HR"/>
    </w:rPr>
  </w:style>
  <w:style w:customStyle="1" w:styleId="Naslov2Char" w:type="character">
    <w:name w:val="Naslov 2 Char"/>
    <w:basedOn w:val="Zadanifontodlomka"/>
    <w:link w:val="Naslov2"/>
    <w:uiPriority w:val="9"/>
    <w:rsid w:val="00EB0D4C"/>
    <w:rPr>
      <w:rFonts w:ascii="Times New Roman" w:hAnsi="Times New Roman"/>
      <w:b/>
      <w:sz w:val="28"/>
      <w:szCs w:val="20"/>
      <w:lang w:val="hr-HR"/>
    </w:rPr>
  </w:style>
  <w:style w:customStyle="1" w:styleId="Naslov3Char" w:type="character">
    <w:name w:val="Naslov 3 Char"/>
    <w:basedOn w:val="Zadanifontodlomka"/>
    <w:link w:val="Naslov3"/>
    <w:uiPriority w:val="9"/>
    <w:rsid w:val="00EB0D4C"/>
    <w:rPr>
      <w:rFonts w:ascii="Times New Roman" w:cstheme="majorBidi" w:eastAsiaTheme="majorEastAsia" w:hAnsi="Times New Roman"/>
      <w:b/>
      <w:bCs/>
      <w:color w:themeColor="accent1" w:val="4F81BD"/>
      <w:sz w:val="24"/>
      <w:szCs w:val="24"/>
      <w:lang w:val="hr-HR"/>
    </w:rPr>
  </w:style>
  <w:style w:customStyle="1" w:styleId="Naslov4Char" w:type="character">
    <w:name w:val="Naslov 4 Char"/>
    <w:basedOn w:val="Zadanifontodlomka"/>
    <w:link w:val="Naslov4"/>
    <w:uiPriority w:val="9"/>
    <w:rsid w:val="00EB0D4C"/>
    <w:rPr>
      <w:rFonts w:asciiTheme="majorHAnsi" w:cstheme="majorBidi" w:eastAsiaTheme="majorEastAsia" w:hAnsiTheme="majorHAnsi"/>
      <w:b/>
      <w:bCs/>
      <w:i/>
      <w:iCs/>
      <w:color w:themeColor="accent1" w:val="4F81BD"/>
      <w:sz w:val="24"/>
      <w:szCs w:val="24"/>
      <w:lang w:val="hr-HR"/>
    </w:rPr>
  </w:style>
  <w:style w:styleId="Tekstbalonia" w:type="paragraph">
    <w:name w:val="Balloon Text"/>
    <w:basedOn w:val="Normal"/>
    <w:link w:val="TekstbaloniaChar"/>
    <w:uiPriority w:val="99"/>
    <w:unhideWhenUsed/>
    <w:rsid w:val="00551CB3"/>
    <w:rPr>
      <w:rFonts w:ascii="Tahoma" w:cs="Tahoma" w:hAnsi="Tahoma"/>
      <w:sz w:val="16"/>
      <w:szCs w:val="16"/>
    </w:rPr>
  </w:style>
  <w:style w:customStyle="1" w:styleId="TekstbaloniaChar" w:type="character">
    <w:name w:val="Tekst balončića Char"/>
    <w:basedOn w:val="Zadanifontodlomka"/>
    <w:link w:val="Tekstbalonia"/>
    <w:uiPriority w:val="99"/>
    <w:rsid w:val="00551CB3"/>
    <w:rPr>
      <w:rFonts w:ascii="Tahoma" w:cs="Tahoma" w:hAnsi="Tahoma"/>
      <w:sz w:val="16"/>
      <w:szCs w:val="16"/>
      <w:lang w:val="hr-HR"/>
    </w:rPr>
  </w:style>
  <w:style w:customStyle="1"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1" w:styleId="Tijeloteksta3Char" w:type="character">
    <w:name w:val="Tijelo teksta 3 Char"/>
    <w:basedOn w:val="Zadanifontodlomka"/>
    <w:link w:val="Tijeloteksta3"/>
    <w:uiPriority w:val="99"/>
    <w:rsid w:val="00551CB3"/>
    <w:rPr>
      <w:rFonts w:ascii="Times New Roman" w:hAnsi="Times New Roman"/>
      <w:sz w:val="16"/>
      <w:szCs w:val="16"/>
      <w:lang w:val="hr-HR"/>
    </w:rPr>
  </w:style>
  <w:style w:customStyle="1" w:styleId="DatumPisanja" w:type="paragraph">
    <w:name w:val="DatumPisanja"/>
    <w:basedOn w:val="Normal"/>
    <w:next w:val="Sudac"/>
    <w:link w:val="DatumPisanjaChar"/>
    <w:qFormat/>
    <w:rsid w:val="00EB0D4C"/>
    <w:pPr>
      <w:spacing w:after="400" w:before="240"/>
      <w:jc w:val="center"/>
    </w:pPr>
  </w:style>
  <w:style w:customStyle="1" w:styleId="DatumPisanjaChar" w:type="character">
    <w:name w:val="DatumPisanja Char"/>
    <w:basedOn w:val="Zadanifontodlomka"/>
    <w:link w:val="DatumPisanja"/>
    <w:rsid w:val="00EB0D4C"/>
    <w:rPr>
      <w:rFonts w:ascii="Times New Roman" w:hAnsi="Times New Roman"/>
      <w:sz w:val="24"/>
      <w:szCs w:val="24"/>
      <w:lang w:val="hr-HR"/>
    </w:rPr>
  </w:style>
  <w:style w:customStyle="1" w:styleId="Dostaviti" w:type="paragraph">
    <w:name w:val="Dostaviti"/>
    <w:basedOn w:val="Normal"/>
    <w:link w:val="DostavitiChar"/>
    <w:qFormat/>
    <w:rsid w:val="00EB0D4C"/>
    <w:pPr>
      <w:numPr>
        <w:numId w:val="19"/>
      </w:numPr>
      <w:spacing w:after="0"/>
      <w:contextualSpacing/>
    </w:pPr>
    <w:rPr>
      <w:noProof/>
      <w:sz w:val="20"/>
    </w:rPr>
  </w:style>
  <w:style w:customStyle="1" w:styleId="DostavitiChar" w:type="character">
    <w:name w:val="Dostaviti Char"/>
    <w:basedOn w:val="Zadanifontodlomka"/>
    <w:link w:val="Dostaviti"/>
    <w:rsid w:val="00EB0D4C"/>
    <w:rPr>
      <w:rFonts w:ascii="Times New Roman" w:hAns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1980" w:hAnchor="page" w:hRule="exact" w:hSpace="180" w:w="7920" w:wrap="auto" w:xAlign="center" w:yAlign="bottom"/>
      <w:ind w:left="2880"/>
    </w:pPr>
    <w:rPr>
      <w:rFonts w:asciiTheme="majorHAnsi" w:cstheme="majorBidi" w:eastAsiaTheme="majorEastAsia" w:hAnsiTheme="majorHAnsi"/>
    </w:rPr>
  </w:style>
  <w:style w:customStyle="1" w:styleId="eSPISCCParagraphDefaultFont" w:type="character">
    <w:name w:val="eSPIS_CC_Paragraph Default Font"/>
    <w:basedOn w:val="NormaleSPISChar"/>
    <w:rsid w:val="00EB0D4C"/>
    <w:rPr>
      <w:rFonts w:ascii="Times New Roman" w:cs="Times New Roman" w:eastAsia="Times New Roman" w:hAnsi="Times New Roman"/>
      <w:noProof/>
      <w:color w:val="auto"/>
      <w:sz w:val="24"/>
      <w:szCs w:val="24"/>
      <w:bdr w:color="auto" w:space="0" w:sz="0" w:val="none"/>
      <w:shd w:color="auto" w:fill="auto" w:val="clear"/>
      <w:lang w:eastAsia="hr-HR" w:val="hr-HR"/>
    </w:rPr>
  </w:style>
  <w:style w:customStyle="1"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1" w:styleId="PodnojeChar" w:type="character">
    <w:name w:val="Podnožje Char"/>
    <w:basedOn w:val="Zadanifontodlomka"/>
    <w:link w:val="Podnoje"/>
    <w:uiPriority w:val="99"/>
    <w:rsid w:val="00EB0D4C"/>
    <w:rPr>
      <w:rFonts w:ascii="Times New Roman" w:hAnsi="Times New Roman"/>
      <w:noProof/>
      <w:sz w:val="24"/>
      <w:szCs w:val="24"/>
      <w:lang w:val="hr-HR"/>
    </w:rPr>
  </w:style>
  <w:style w:customStyle="1" w:styleId="GrafListkrui" w:type="numbering">
    <w:name w:val="GrafList_kružić"/>
    <w:uiPriority w:val="99"/>
    <w:rsid w:val="00551CB3"/>
    <w:pPr>
      <w:numPr>
        <w:numId w:val="5"/>
      </w:numPr>
    </w:pPr>
  </w:style>
  <w:style w:customStyle="1"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1" w:styleId="GrafListkruiQSChar" w:type="character">
    <w:name w:val="GrafList_kružić_QS Char"/>
    <w:basedOn w:val="Zadanifontodlomka"/>
    <w:link w:val="GrafListkruiQS"/>
    <w:rsid w:val="00EB0D4C"/>
    <w:rPr>
      <w:rFonts w:ascii="Times New Roman" w:eastAsia="Times New Roman" w:hAnsi="Times New Roman"/>
      <w:sz w:val="24"/>
      <w:szCs w:val="24"/>
      <w:lang w:eastAsia="hr-HR" w:val="hr-HR"/>
    </w:rPr>
  </w:style>
  <w:style w:customStyle="1" w:styleId="GrafListstar" w:type="numbering">
    <w:name w:val="GrafList_star"/>
    <w:uiPriority w:val="99"/>
    <w:rsid w:val="00551CB3"/>
    <w:pPr>
      <w:numPr>
        <w:numId w:val="6"/>
      </w:numPr>
    </w:pPr>
  </w:style>
  <w:style w:customStyle="1"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1" w:styleId="GrafListstarQSChar" w:type="character">
    <w:name w:val="GrafList_star_QS Char"/>
    <w:basedOn w:val="Zadanifontodlomka"/>
    <w:link w:val="GrafListstarQS"/>
    <w:rsid w:val="00EB0D4C"/>
    <w:rPr>
      <w:rFonts w:ascii="Times New Roman" w:eastAsia="Times New Roman" w:hAnsi="Times New Roman"/>
      <w:sz w:val="24"/>
      <w:szCs w:val="24"/>
      <w:lang w:eastAsia="hr-HR" w:val="hr-HR"/>
    </w:rPr>
  </w:style>
  <w:style w:customStyle="1"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1" w:styleId="ZaglavljeChar" w:type="character">
    <w:name w:val="Zaglavlje Char"/>
    <w:basedOn w:val="Zadanifontodlomka"/>
    <w:link w:val="Zaglavlje"/>
    <w:uiPriority w:val="99"/>
    <w:rsid w:val="00EB0D4C"/>
    <w:rPr>
      <w:rFonts w:ascii="Times New Roman" w:hAns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color="4F81BD" w:space="4" w:sz="4" w:themeColor="accent1" w:val="single"/>
      </w:pBdr>
      <w:spacing w:after="280" w:before="200"/>
      <w:ind w:left="936" w:right="936"/>
    </w:pPr>
    <w:rPr>
      <w:b/>
      <w:bCs/>
      <w:i/>
      <w:iCs/>
      <w:color w:themeColor="accent1" w:val="4F81BD"/>
    </w:rPr>
  </w:style>
  <w:style w:customStyle="1" w:styleId="NaglaencitatChar" w:type="character">
    <w:name w:val="Naglašen citat Char"/>
    <w:basedOn w:val="Zadanifontodlomka"/>
    <w:link w:val="Naglaencitat"/>
    <w:uiPriority w:val="30"/>
    <w:rsid w:val="00551CB3"/>
    <w:rPr>
      <w:rFonts w:ascii="Times New Roman" w:hAns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1" w:styleId="OdlomakpopisaChar" w:type="character">
    <w:name w:val="Odlomak popisa Char"/>
    <w:basedOn w:val="Zadanifontodlomka"/>
    <w:link w:val="Odlomakpopisa"/>
    <w:uiPriority w:val="34"/>
    <w:rsid w:val="00EB0D4C"/>
    <w:rPr>
      <w:rFonts w:ascii="Times New Roman" w:eastAsia="Times New Roman" w:hAnsi="Times New Roman"/>
      <w:sz w:val="24"/>
      <w:szCs w:val="24"/>
      <w:lang w:eastAsia="hr-HR" w:val="hr-HR"/>
    </w:rPr>
  </w:style>
  <w:style w:customStyle="1" w:styleId="Lista123" w:type="paragraph">
    <w:name w:val="Lista_123"/>
    <w:basedOn w:val="Odlomakpopisa"/>
    <w:link w:val="Lista123Char"/>
    <w:qFormat/>
    <w:rsid w:val="00EB0D4C"/>
    <w:pPr>
      <w:numPr>
        <w:numId w:val="33"/>
      </w:numPr>
      <w:spacing w:after="0" w:before="120"/>
      <w:jc w:val="left"/>
    </w:pPr>
  </w:style>
  <w:style w:customStyle="1" w:styleId="Lista123Char" w:type="character">
    <w:name w:val="Lista_123 Char"/>
    <w:basedOn w:val="OdlomakpopisaChar"/>
    <w:link w:val="Lista123"/>
    <w:rsid w:val="00EB0D4C"/>
    <w:rPr>
      <w:rFonts w:ascii="Times New Roman" w:eastAsia="Times New Roman" w:hAnsi="Times New Roman"/>
      <w:sz w:val="24"/>
      <w:szCs w:val="24"/>
      <w:lang w:eastAsia="hr-HR" w:val="hr-HR"/>
    </w:rPr>
  </w:style>
  <w:style w:customStyle="1" w:styleId="Listaabc" w:type="paragraph">
    <w:name w:val="Lista_abc"/>
    <w:basedOn w:val="Odlomakpopisa"/>
    <w:link w:val="ListaabcChar"/>
    <w:qFormat/>
    <w:rsid w:val="00EB0D4C"/>
    <w:pPr>
      <w:numPr>
        <w:numId w:val="34"/>
      </w:numPr>
      <w:spacing w:after="0" w:before="120"/>
      <w:jc w:val="left"/>
    </w:pPr>
  </w:style>
  <w:style w:customStyle="1" w:styleId="ListaabcChar" w:type="character">
    <w:name w:val="Lista_abc Char"/>
    <w:basedOn w:val="OdlomakpopisaChar"/>
    <w:link w:val="Listaabc"/>
    <w:rsid w:val="00EB0D4C"/>
    <w:rPr>
      <w:rFonts w:ascii="Times New Roman" w:eastAsia="Times New Roman" w:hAnsi="Times New Roman"/>
      <w:sz w:val="24"/>
      <w:szCs w:val="24"/>
      <w:lang w:eastAsia="hr-HR" w:val="hr-HR"/>
    </w:rPr>
  </w:style>
  <w:style w:customStyle="1" w:styleId="Listakrui" w:type="paragraph">
    <w:name w:val="Lista_kružić"/>
    <w:basedOn w:val="Odlomakpopisa"/>
    <w:link w:val="ListakruiChar"/>
    <w:qFormat/>
    <w:rsid w:val="00EB0D4C"/>
    <w:pPr>
      <w:numPr>
        <w:numId w:val="36"/>
      </w:numPr>
      <w:spacing w:after="0" w:before="120"/>
      <w:jc w:val="left"/>
    </w:pPr>
  </w:style>
  <w:style w:customStyle="1" w:styleId="ListakruiChar" w:type="character">
    <w:name w:val="Lista_kružić Char"/>
    <w:basedOn w:val="Zadanifontodlomka"/>
    <w:link w:val="Listakrui"/>
    <w:rsid w:val="00EB0D4C"/>
    <w:rPr>
      <w:rFonts w:ascii="Times New Roman" w:eastAsia="Times New Roman" w:hAnsi="Times New Roman"/>
      <w:sz w:val="24"/>
      <w:szCs w:val="24"/>
      <w:lang w:eastAsia="hr-HR" w:val="hr-HR"/>
    </w:rPr>
  </w:style>
  <w:style w:customStyle="1" w:styleId="Listanastavak" w:type="numbering">
    <w:name w:val="Lista_nastavak"/>
    <w:uiPriority w:val="99"/>
    <w:rsid w:val="00551CB3"/>
    <w:pPr>
      <w:numPr>
        <w:numId w:val="7"/>
      </w:numPr>
    </w:pPr>
  </w:style>
  <w:style w:customStyle="1"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1" w:styleId="ListanastavakQSChar" w:type="character">
    <w:name w:val="Lista_nastavak_QS Char"/>
    <w:basedOn w:val="Zadanifontodlomka"/>
    <w:link w:val="ListanastavakQS"/>
    <w:rsid w:val="00EB0D4C"/>
    <w:rPr>
      <w:rFonts w:ascii="Times New Roman" w:eastAsia="Times New Roman" w:hAnsi="Times New Roman"/>
      <w:sz w:val="24"/>
      <w:szCs w:val="24"/>
      <w:lang w:eastAsia="hr-HR" w:val="hr-HR"/>
    </w:rPr>
  </w:style>
  <w:style w:customStyle="1" w:styleId="ListanastavakQSGraf" w:type="paragraph">
    <w:name w:val="Lista_nastavak_QS_Graf"/>
    <w:basedOn w:val="Odlomakpopisa"/>
    <w:link w:val="ListanastavakQSGrafChar"/>
    <w:rsid w:val="00EB0D4C"/>
    <w:pPr>
      <w:numPr>
        <w:numId w:val="38"/>
      </w:numPr>
      <w:tabs>
        <w:tab w:pos="851" w:val="clear"/>
      </w:tabs>
      <w:jc w:val="left"/>
    </w:pPr>
  </w:style>
  <w:style w:customStyle="1" w:styleId="ListanastavakQSGrafChar" w:type="character">
    <w:name w:val="Lista_nastavak_QS_Graf Char"/>
    <w:basedOn w:val="OdlomakpopisaChar"/>
    <w:link w:val="ListanastavakQSGraf"/>
    <w:rsid w:val="00EB0D4C"/>
    <w:rPr>
      <w:rFonts w:ascii="Times New Roman" w:eastAsia="Times New Roman" w:hAnsi="Times New Roman"/>
      <w:sz w:val="24"/>
      <w:szCs w:val="24"/>
      <w:lang w:eastAsia="hr-HR" w:val="hr-HR"/>
    </w:rPr>
  </w:style>
  <w:style w:customStyle="1"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1" w:styleId="ListaslijedChar" w:type="character">
    <w:name w:val="Lista_slijed Char"/>
    <w:basedOn w:val="OdlomakpopisaChar"/>
    <w:link w:val="Listaslijed"/>
    <w:rsid w:val="00EB0D4C"/>
    <w:rPr>
      <w:rFonts w:ascii="Times New Roman" w:eastAsia="Times New Roman" w:hAnsi="Times New Roman"/>
      <w:sz w:val="24"/>
      <w:szCs w:val="24"/>
      <w:lang w:eastAsia="hr-HR" w:val="hr-HR"/>
    </w:rPr>
  </w:style>
  <w:style w:customStyle="1" w:styleId="ListaXIV" w:type="paragraph">
    <w:name w:val="Lista_XIV"/>
    <w:basedOn w:val="Odlomakpopisa"/>
    <w:link w:val="ListaXIVChar"/>
    <w:qFormat/>
    <w:rsid w:val="00EB0D4C"/>
    <w:pPr>
      <w:numPr>
        <w:numId w:val="40"/>
      </w:numPr>
      <w:spacing w:after="0" w:before="120"/>
      <w:jc w:val="left"/>
    </w:pPr>
  </w:style>
  <w:style w:customStyle="1" w:styleId="ListaXIVChar" w:type="character">
    <w:name w:val="Lista_XIV Char"/>
    <w:basedOn w:val="OdlomakpopisaChar"/>
    <w:link w:val="ListaXIV"/>
    <w:rsid w:val="00EB0D4C"/>
    <w:rPr>
      <w:rFonts w:ascii="Times New Roman" w:eastAsia="Times New Roman" w:hAnsi="Times New Roman"/>
      <w:sz w:val="24"/>
      <w:szCs w:val="24"/>
      <w:lang w:eastAsia="hr-HR" w:val="hr-HR"/>
    </w:rPr>
  </w:style>
  <w:style w:customStyle="1" w:styleId="ListaRazmak" w:type="paragraph">
    <w:name w:val="ListaRazmak"/>
    <w:basedOn w:val="Normal"/>
    <w:rsid w:val="00551CB3"/>
    <w:pPr>
      <w:spacing w:after="0" w:before="120"/>
    </w:pPr>
  </w:style>
  <w:style w:customStyle="1"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qFormat/>
    <w:rsid w:val="00EB0D4C"/>
    <w:pPr>
      <w:spacing w:after="240" w:line="240" w:lineRule="auto"/>
      <w:contextualSpacing/>
    </w:pPr>
    <w:rPr>
      <w:rFonts w:ascii="Times New Roman" w:cs="Times New Roman" w:eastAsia="Times New Roman" w:hAnsi="Times New Roman"/>
      <w:sz w:val="24"/>
      <w:szCs w:val="24"/>
      <w:lang w:eastAsia="hr-HR" w:val="hr-HR"/>
    </w:rPr>
  </w:style>
  <w:style w:styleId="StandardWeb" w:type="paragraph">
    <w:name w:val="Normal (Web)"/>
    <w:basedOn w:val="Normal"/>
    <w:semiHidden/>
    <w:unhideWhenUsed/>
    <w:rsid w:val="00551CB3"/>
    <w:pPr>
      <w:spacing w:after="100" w:afterAutospacing="1" w:before="100" w:beforeAutospacing="1"/>
    </w:pPr>
  </w:style>
  <w:style w:styleId="Obinouvueno" w:type="paragraph">
    <w:name w:val="Normal Indent"/>
    <w:basedOn w:val="Normal"/>
    <w:uiPriority w:val="99"/>
    <w:unhideWhenUsed/>
    <w:rsid w:val="00551CB3"/>
    <w:pPr>
      <w:ind w:left="720"/>
    </w:pPr>
  </w:style>
  <w:style w:customStyle="1" w:styleId="Normal-NoSpace" w:type="paragraph">
    <w:name w:val="Normal-No Space"/>
    <w:basedOn w:val="Normal"/>
    <w:rsid w:val="00EB0D4C"/>
    <w:pPr>
      <w:spacing w:after="0"/>
    </w:pPr>
    <w:rPr>
      <w:rFonts w:eastAsia="Times New Roman"/>
      <w:lang w:eastAsia="hr-HR"/>
    </w:rPr>
  </w:style>
  <w:style w:customStyle="1" w:styleId="NumList1" w:type="numbering">
    <w:name w:val="NumList_1)"/>
    <w:uiPriority w:val="99"/>
    <w:locked/>
    <w:rsid w:val="00551CB3"/>
    <w:pPr>
      <w:numPr>
        <w:numId w:val="8"/>
      </w:numPr>
    </w:pPr>
  </w:style>
  <w:style w:customStyle="1" w:styleId="Naslov5Char" w:type="character">
    <w:name w:val="Naslov 5 Char"/>
    <w:basedOn w:val="Zadanifontodlomka"/>
    <w:link w:val="Naslov5"/>
    <w:rsid w:val="00EB0D4C"/>
    <w:rPr>
      <w:rFonts w:ascii="Arial" w:eastAsia="Times New Roman" w:hAnsi="Arial"/>
      <w:noProof/>
      <w:kern w:val="22"/>
      <w:szCs w:val="24"/>
      <w:lang w:eastAsia="hr-HR" w:val="hr-HR"/>
    </w:rPr>
  </w:style>
  <w:style w:customStyle="1" w:styleId="Naslov6Char" w:type="character">
    <w:name w:val="Naslov 6 Char"/>
    <w:basedOn w:val="Zadanifontodlomka"/>
    <w:link w:val="Naslov6"/>
    <w:rsid w:val="00EB0D4C"/>
    <w:rPr>
      <w:rFonts w:ascii="Arial" w:eastAsia="Times New Roman" w:hAnsi="Arial"/>
      <w:i/>
      <w:noProof/>
      <w:kern w:val="22"/>
      <w:szCs w:val="24"/>
      <w:lang w:eastAsia="hr-HR" w:val="hr-HR"/>
    </w:rPr>
  </w:style>
  <w:style w:customStyle="1" w:styleId="Naslov7Char" w:type="character">
    <w:name w:val="Naslov 7 Char"/>
    <w:basedOn w:val="Zadanifontodlomka"/>
    <w:link w:val="Naslov7"/>
    <w:rsid w:val="00EB0D4C"/>
    <w:rPr>
      <w:rFonts w:ascii="Arial" w:eastAsia="Times New Roman" w:hAnsi="Arial"/>
      <w:noProof/>
      <w:kern w:val="20"/>
      <w:szCs w:val="24"/>
      <w:lang w:eastAsia="hr-HR" w:val="hr-HR"/>
    </w:rPr>
  </w:style>
  <w:style w:customStyle="1" w:styleId="Naslov8Char" w:type="character">
    <w:name w:val="Naslov 8 Char"/>
    <w:basedOn w:val="Zadanifontodlomka"/>
    <w:link w:val="Naslov8"/>
    <w:rsid w:val="00EB0D4C"/>
    <w:rPr>
      <w:rFonts w:ascii="Arial" w:eastAsia="Times New Roman" w:hAnsi="Arial"/>
      <w:i/>
      <w:noProof/>
      <w:kern w:val="20"/>
      <w:szCs w:val="24"/>
      <w:lang w:eastAsia="hr-HR" w:val="hr-HR"/>
    </w:rPr>
  </w:style>
  <w:style w:customStyle="1" w:styleId="Naslov9Char" w:type="character">
    <w:name w:val="Naslov 9 Char"/>
    <w:basedOn w:val="Zadanifontodlomka"/>
    <w:link w:val="Naslov9"/>
    <w:rsid w:val="00EB0D4C"/>
    <w:rPr>
      <w:rFonts w:ascii="Arial" w:eastAsia="Times New Roman" w:hAnsi="Arial"/>
      <w:i/>
      <w:noProof/>
      <w:kern w:val="18"/>
      <w:sz w:val="18"/>
      <w:szCs w:val="24"/>
      <w:lang w:eastAsia="hr-HR" w:val="hr-HR"/>
    </w:rPr>
  </w:style>
  <w:style w:customStyle="1"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1" w:styleId="NumList1QSChar" w:type="character">
    <w:name w:val="NumList_1)_QS Char"/>
    <w:basedOn w:val="Zadanifontodlomka"/>
    <w:link w:val="NumList1QS"/>
    <w:rsid w:val="00EB0D4C"/>
    <w:rPr>
      <w:rFonts w:ascii="Times New Roman" w:eastAsia="Times New Roman" w:hAnsi="Times New Roman"/>
      <w:sz w:val="24"/>
      <w:szCs w:val="24"/>
      <w:lang w:eastAsia="hr-HR" w:val="hr-HR"/>
    </w:rPr>
  </w:style>
  <w:style w:customStyle="1" w:styleId="NumLista" w:type="numbering">
    <w:name w:val="NumList_a"/>
    <w:uiPriority w:val="99"/>
    <w:locked/>
    <w:rsid w:val="00551CB3"/>
    <w:pPr>
      <w:numPr>
        <w:numId w:val="9"/>
      </w:numPr>
    </w:pPr>
  </w:style>
  <w:style w:customStyle="1" w:styleId="NumListA0" w:type="numbering">
    <w:name w:val="NumList_A)"/>
    <w:uiPriority w:val="99"/>
    <w:locked/>
    <w:rsid w:val="00551CB3"/>
    <w:pPr>
      <w:numPr>
        <w:numId w:val="10"/>
      </w:numPr>
    </w:pPr>
  </w:style>
  <w:style w:customStyle="1" w:styleId="NumListaQS0" w:type="paragraph">
    <w:name w:val="NumList_a)_QS"/>
    <w:basedOn w:val="Normal"/>
    <w:link w:val="NumListaQSChar"/>
    <w:locked/>
    <w:rsid w:val="00EB0D4C"/>
    <w:pPr>
      <w:spacing w:after="0" w:before="120"/>
    </w:pPr>
    <w:rPr>
      <w:rFonts w:eastAsia="Times New Roman"/>
      <w:lang w:eastAsia="hr-HR"/>
    </w:rPr>
  </w:style>
  <w:style w:customStyle="1" w:styleId="NumListaQSChar" w:type="character">
    <w:name w:val="NumList_a)_QS Char"/>
    <w:basedOn w:val="Zadanifontodlomka"/>
    <w:link w:val="NumListaQS0"/>
    <w:rsid w:val="00EB0D4C"/>
    <w:rPr>
      <w:rFonts w:ascii="Times New Roman" w:eastAsia="Times New Roman" w:hAnsi="Times New Roman"/>
      <w:sz w:val="24"/>
      <w:szCs w:val="24"/>
      <w:lang w:eastAsia="hr-HR" w:val="hr-HR"/>
    </w:rPr>
  </w:style>
  <w:style w:customStyle="1"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1" w:styleId="NumListAQSChar0" w:type="character">
    <w:name w:val="NumList_A)_QS Char"/>
    <w:basedOn w:val="Zadanifontodlomka"/>
    <w:link w:val="NumListAQS"/>
    <w:rsid w:val="00EB0D4C"/>
    <w:rPr>
      <w:rFonts w:ascii="Times New Roman" w:eastAsia="Times New Roman" w:hAnsi="Times New Roman"/>
      <w:sz w:val="24"/>
      <w:szCs w:val="24"/>
      <w:lang w:eastAsia="hr-HR" w:val="hr-HR"/>
    </w:rPr>
  </w:style>
  <w:style w:customStyle="1" w:styleId="NumListi0" w:type="numbering">
    <w:name w:val="NumList_i)"/>
    <w:uiPriority w:val="99"/>
    <w:locked/>
    <w:rsid w:val="00551CB3"/>
    <w:pPr>
      <w:numPr>
        <w:numId w:val="11"/>
      </w:numPr>
    </w:pPr>
  </w:style>
  <w:style w:customStyle="1" w:styleId="NumListI" w:type="numbering">
    <w:name w:val="NumList_I)"/>
    <w:uiPriority w:val="99"/>
    <w:locked/>
    <w:rsid w:val="00551CB3"/>
    <w:pPr>
      <w:numPr>
        <w:numId w:val="12"/>
      </w:numPr>
    </w:pPr>
  </w:style>
  <w:style w:customStyle="1" w:styleId="NumListiQS0" w:type="paragraph">
    <w:name w:val="NumList_i)_QS"/>
    <w:basedOn w:val="Normal"/>
    <w:link w:val="NumListiQSChar"/>
    <w:locked/>
    <w:rsid w:val="00EB0D4C"/>
    <w:pPr>
      <w:spacing w:after="0" w:before="120"/>
    </w:pPr>
    <w:rPr>
      <w:rFonts w:eastAsia="Times New Roman"/>
      <w:lang w:eastAsia="hr-HR"/>
    </w:rPr>
  </w:style>
  <w:style w:customStyle="1" w:styleId="NumListiQSChar" w:type="character">
    <w:name w:val="NumList_i)_QS Char"/>
    <w:basedOn w:val="Zadanifontodlomka"/>
    <w:link w:val="NumListiQS0"/>
    <w:rsid w:val="00EB0D4C"/>
    <w:rPr>
      <w:rFonts w:ascii="Times New Roman" w:eastAsia="Times New Roman" w:hAnsi="Times New Roman"/>
      <w:sz w:val="24"/>
      <w:szCs w:val="24"/>
      <w:lang w:eastAsia="hr-HR" w:val="hr-HR"/>
    </w:rPr>
  </w:style>
  <w:style w:customStyle="1"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1" w:styleId="NumListIQSChar0" w:type="character">
    <w:name w:val="NumList_I)_QS Char"/>
    <w:basedOn w:val="Zadanifontodlomka"/>
    <w:link w:val="NumListIQS"/>
    <w:rsid w:val="00EB0D4C"/>
    <w:rPr>
      <w:rFonts w:ascii="Times New Roman" w:eastAsia="Times New Roman" w:hAnsi="Times New Roman"/>
      <w:sz w:val="24"/>
      <w:szCs w:val="24"/>
      <w:lang w:eastAsia="hr-HR" w:val="hr-HR"/>
    </w:rPr>
  </w:style>
  <w:style w:customStyle="1" w:styleId="NumListOI" w:type="numbering">
    <w:name w:val="NumList_OI)"/>
    <w:uiPriority w:val="99"/>
    <w:locked/>
    <w:rsid w:val="00551CB3"/>
    <w:pPr>
      <w:numPr>
        <w:numId w:val="13"/>
      </w:numPr>
    </w:pPr>
  </w:style>
  <w:style w:customStyle="1"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1" w:styleId="NumListOIQSChar" w:type="character">
    <w:name w:val="NumList_OI_QS Char"/>
    <w:basedOn w:val="Zadanifontodlomka"/>
    <w:link w:val="NumListOIQS"/>
    <w:rsid w:val="00EB0D4C"/>
    <w:rPr>
      <w:rFonts w:ascii="Times New Roman" w:eastAsia="Times New Roman" w:hAnsi="Times New Roman"/>
      <w:sz w:val="24"/>
      <w:szCs w:val="24"/>
      <w:lang w:eastAsia="hr-HR" w:val="hr-HR"/>
    </w:rPr>
  </w:style>
  <w:style w:customStyle="1"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color="auto" w:space="0" w:sz="0" w:val="none"/>
      <w:shd w:color="auto" w:fill="CCFFFF" w:val="clear"/>
      <w:lang w:val="hr-HR"/>
    </w:rPr>
  </w:style>
  <w:style w:customStyle="1" w:styleId="Poetniodjeljak" w:type="paragraph">
    <w:name w:val="Početni_odjeljak"/>
    <w:basedOn w:val="NormaleSPIS"/>
    <w:next w:val="NormaleSPIS"/>
    <w:qFormat/>
    <w:rsid w:val="00EB0D4C"/>
    <w:pPr>
      <w:spacing w:before="480"/>
      <w:ind w:firstLine="0"/>
    </w:pPr>
    <w:rPr>
      <w:noProof/>
    </w:rPr>
  </w:style>
  <w:style w:customStyle="1" w:styleId="PozadinaSvijetloCrvena" w:type="character">
    <w:name w:val="Pozadina_SvijetloCrvena"/>
    <w:basedOn w:val="Zadanifontodlomka"/>
    <w:uiPriority w:val="3"/>
    <w:rsid w:val="00EB0D4C"/>
    <w:rPr>
      <w:noProof/>
      <w:bdr w:color="auto" w:space="0" w:sz="0" w:val="none"/>
      <w:shd w:color="auto" w:fill="FFCCCC" w:val="clear"/>
      <w:lang w:val="hr-HR"/>
    </w:rPr>
  </w:style>
  <w:style w:customStyle="1" w:styleId="PozadinaSvijetloZelena" w:type="character">
    <w:name w:val="Pozadina_SvijetloZelena"/>
    <w:basedOn w:val="Zadanifontodlomka"/>
    <w:rsid w:val="00EB0D4C"/>
    <w:rPr>
      <w:noProof/>
      <w:bdr w:color="auto" w:space="0" w:sz="0" w:val="none"/>
      <w:shd w:color="auto" w:fill="CCFFCC" w:val="clear"/>
      <w:lang w:val="hr-HR"/>
    </w:rPr>
  </w:style>
  <w:style w:customStyle="1" w:styleId="PozadinaSvijetloZuta" w:type="character">
    <w:name w:val="Pozadina_SvijetloZuta"/>
    <w:basedOn w:val="Zadanifontodlomka"/>
    <w:uiPriority w:val="3"/>
    <w:rsid w:val="00EB0D4C"/>
    <w:rPr>
      <w:noProof/>
      <w:bdr w:color="auto" w:space="0" w:sz="0" w:val="none"/>
      <w:shd w:color="auto" w:fill="FFFFCC" w:val="clear"/>
      <w:lang w:val="hr-HR"/>
    </w:rPr>
  </w:style>
  <w:style w:customStyle="1" w:styleId="Proir0pt" w:type="character">
    <w:name w:val="Prošir_0pt"/>
    <w:basedOn w:val="Zadanifontodlomka"/>
    <w:qFormat/>
    <w:rsid w:val="00EB0D4C"/>
    <w:rPr>
      <w:spacing w:val="0"/>
    </w:rPr>
  </w:style>
  <w:style w:customStyle="1"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1" w:styleId="CitatChar" w:type="character">
    <w:name w:val="Citat Char"/>
    <w:basedOn w:val="Zadanifontodlomka"/>
    <w:link w:val="Citat"/>
    <w:uiPriority w:val="29"/>
    <w:rsid w:val="00551CB3"/>
    <w:rPr>
      <w:rFonts w:ascii="Times New Roman" w:hAnsi="Times New Roman"/>
      <w:i/>
      <w:iCs/>
      <w:color w:themeColor="text1" w:val="000000"/>
      <w:sz w:val="24"/>
      <w:szCs w:val="24"/>
      <w:lang w:val="hr-HR"/>
    </w:rPr>
  </w:style>
  <w:style w:customStyle="1" w:styleId="RedniBrojTablica" w:type="paragraph">
    <w:name w:val="RedniBroj_Tablica"/>
    <w:basedOn w:val="Normal"/>
    <w:rsid w:val="00551CB3"/>
    <w:pPr>
      <w:numPr>
        <w:numId w:val="15"/>
      </w:numPr>
    </w:pPr>
    <w:rPr>
      <w:rFonts w:asciiTheme="minorHAnsi" w:hAnsiTheme="minorHAnsi"/>
      <w:sz w:val="18"/>
      <w:szCs w:val="18"/>
    </w:rPr>
  </w:style>
  <w:style w:customStyle="1" w:styleId="Stranica" w:type="paragraph">
    <w:name w:val="Stranica"/>
    <w:basedOn w:val="Podnoje"/>
    <w:rsid w:val="00551CB3"/>
  </w:style>
  <w:style w:styleId="Naglaeno" w:type="character">
    <w:name w:val="Strong"/>
    <w:basedOn w:val="Zadanifontodlomka"/>
    <w:uiPriority w:val="22"/>
    <w:qFormat/>
    <w:rsid w:val="00551CB3"/>
    <w:rPr>
      <w:b/>
      <w:bCs/>
    </w:rPr>
  </w:style>
  <w:style w:customStyle="1" w:styleId="StyleHeading1ItalicUnderline" w:type="paragraph">
    <w:name w:val="Style Heading 1 + Italic Underline"/>
    <w:basedOn w:val="Naslov1"/>
    <w:link w:val="StyleHeading1ItalicUnderlineCharChar"/>
    <w:uiPriority w:val="99"/>
    <w:rsid w:val="00551CB3"/>
    <w:pPr>
      <w:keepLines w:val="0"/>
      <w:numPr>
        <w:numId w:val="0"/>
      </w:numPr>
      <w:spacing w:before="0"/>
    </w:pPr>
    <w:rPr>
      <w:rFonts w:eastAsia="Times New Roman"/>
      <w:i/>
      <w:iCs/>
      <w:szCs w:val="20"/>
      <w:u w:val="single"/>
    </w:rPr>
  </w:style>
  <w:style w:customStyle="1" w:styleId="StyleHeading1ItalicUnderlineCharChar" w:type="character">
    <w:name w:val="Style Heading 1 + Italic Underline Char Char"/>
    <w:basedOn w:val="Naslov1Char"/>
    <w:link w:val="StyleHeading1ItalicUnderline"/>
    <w:uiPriority w:val="99"/>
    <w:rsid w:val="00551CB3"/>
    <w:rPr>
      <w:rFonts w:ascii="Times New Roman" w:cstheme="majorBidi" w:eastAsia="Times New Roman" w:hAnsi="Times New Roman"/>
      <w:b/>
      <w:bCs/>
      <w:i/>
      <w:iCs/>
      <w:color w:themeColor="accent1" w:themeShade="BF" w:val="365F91"/>
      <w:sz w:val="28"/>
      <w:szCs w:val="20"/>
      <w:u w:val="single"/>
      <w:lang w:val="hr-HR"/>
    </w:rPr>
  </w:style>
  <w:style w:customStyle="1" w:styleId="Style1" w:type="numbering">
    <w:name w:val="Style1"/>
    <w:uiPriority w:val="99"/>
    <w:rsid w:val="00551CB3"/>
    <w:pPr>
      <w:numPr>
        <w:numId w:val="16"/>
      </w:numPr>
    </w:pPr>
  </w:style>
  <w:style w:customStyle="1" w:styleId="Style2" w:type="numbering">
    <w:name w:val="Style2"/>
    <w:uiPriority w:val="99"/>
    <w:rsid w:val="00551CB3"/>
    <w:pPr>
      <w:numPr>
        <w:numId w:val="17"/>
      </w:numPr>
    </w:pPr>
  </w:style>
  <w:style w:customStyle="1"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Color="text1" w:themeTint="7F" w:val="808080"/>
    </w:rPr>
  </w:style>
  <w:style w:customStyle="1" w:styleId="SudAdresa" w:type="paragraph">
    <w:name w:val="Sud_Adresa"/>
    <w:basedOn w:val="Normal"/>
    <w:rsid w:val="00EB0D4C"/>
    <w:pPr>
      <w:spacing w:after="0"/>
    </w:pPr>
    <w:rPr>
      <w:noProof/>
    </w:rPr>
  </w:style>
  <w:style w:customStyle="1" w:styleId="SudNaziv" w:type="paragraph">
    <w:name w:val="Sud_Naziv"/>
    <w:basedOn w:val="Normal"/>
    <w:rsid w:val="00EB0D4C"/>
    <w:pPr>
      <w:spacing w:after="0"/>
    </w:pPr>
    <w:rPr>
      <w:b/>
      <w:noProof/>
    </w:rPr>
  </w:style>
  <w:style w:customStyle="1" w:styleId="SudSjedite" w:type="paragraph">
    <w:name w:val="Sud_Sjedište"/>
    <w:basedOn w:val="Bezproreda"/>
    <w:rsid w:val="00EB0D4C"/>
    <w:pPr>
      <w:tabs>
        <w:tab w:pos="7088" w:val="left"/>
      </w:tabs>
      <w:spacing w:after="0"/>
    </w:pPr>
    <w:rPr>
      <w:noProof/>
    </w:rPr>
  </w:style>
  <w:style w:customStyle="1" w:styleId="SudStalnasluba" w:type="paragraph">
    <w:name w:val="Sud_Stalna služba"/>
    <w:basedOn w:val="SudSjedite"/>
    <w:rsid w:val="00EB0D4C"/>
  </w:style>
  <w:style w:customStyle="1" w:styleId="Sudac" w:type="paragraph">
    <w:name w:val="Sudac"/>
    <w:basedOn w:val="Normal"/>
    <w:next w:val="Normal"/>
    <w:link w:val="SudacChar"/>
    <w:qFormat/>
    <w:rsid w:val="00EB0D4C"/>
    <w:pPr>
      <w:keepNext/>
      <w:spacing w:after="0" w:before="400"/>
      <w:ind w:left="5387"/>
      <w:contextualSpacing/>
    </w:pPr>
    <w:rPr>
      <w:noProof/>
    </w:rPr>
  </w:style>
  <w:style w:customStyle="1" w:styleId="SudacChar" w:type="character">
    <w:name w:val="Sudac Char"/>
    <w:basedOn w:val="Zadanifontodlomka"/>
    <w:link w:val="Sudac"/>
    <w:rsid w:val="00EB0D4C"/>
    <w:rPr>
      <w:rFonts w:ascii="Times New Roman" w:hAnsi="Times New Roman"/>
      <w:noProof/>
      <w:sz w:val="24"/>
      <w:szCs w:val="24"/>
      <w:lang w:val="hr-HR"/>
    </w:rPr>
  </w:style>
  <w:style w:customStyle="1" w:styleId="SudacPotpis" w:type="paragraph">
    <w:name w:val="SudacPotpis"/>
    <w:basedOn w:val="Normal"/>
    <w:next w:val="Normal"/>
    <w:link w:val="SudacPotpisChar"/>
    <w:uiPriority w:val="2"/>
    <w:qFormat/>
    <w:rsid w:val="00551CB3"/>
    <w:pPr>
      <w:spacing w:after="360" w:before="480"/>
      <w:ind w:left="5387"/>
    </w:pPr>
    <w:rPr>
      <w:noProof/>
    </w:rPr>
  </w:style>
  <w:style w:customStyle="1" w:styleId="SudacPotpisChar" w:type="character">
    <w:name w:val="SudacPotpis Char"/>
    <w:basedOn w:val="DostavitiChar"/>
    <w:link w:val="SudacPotpis"/>
    <w:uiPriority w:val="2"/>
    <w:rsid w:val="00551CB3"/>
    <w:rPr>
      <w:rFonts w:ascii="Times New Roman" w:hAnsi="Times New Roman"/>
      <w:noProof/>
      <w:sz w:val="24"/>
      <w:szCs w:val="24"/>
      <w:lang w:val="hr-HR"/>
    </w:rPr>
  </w:style>
  <w:style w:styleId="Reetkatablice" w:type="table">
    <w:name w:val="Table Grid"/>
    <w:basedOn w:val="Obinatablica"/>
    <w:uiPriority w:val="59"/>
    <w:rsid w:val="00551CB3"/>
    <w:pPr>
      <w:spacing w:after="0" w:line="240" w:lineRule="auto"/>
    </w:pPr>
    <w:rPr>
      <w:rFonts w:ascii="Times New Roman" w:hAnsi="Times New Roman"/>
      <w:sz w:val="24"/>
      <w:szCs w:val="24"/>
      <w:lang w:val="hr-HR"/>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Uputaopravnomlijeku" w:type="paragraph">
    <w:name w:val="Uputa o pravnom lijeku"/>
    <w:basedOn w:val="Normal"/>
    <w:next w:val="NormalJustified"/>
    <w:qFormat/>
    <w:rsid w:val="00EB0D4C"/>
    <w:pPr>
      <w:keepNext/>
      <w:spacing w:after="120" w:before="360"/>
    </w:pPr>
  </w:style>
  <w:style w:customStyle="1" w:styleId="Zapisniar" w:type="paragraph">
    <w:name w:val="Zapisničar"/>
    <w:basedOn w:val="Normal"/>
    <w:next w:val="ZapisniarPotpis"/>
    <w:qFormat/>
    <w:rsid w:val="00EB0D4C"/>
    <w:pPr>
      <w:keepNext/>
      <w:spacing w:after="360" w:before="360"/>
      <w:ind w:left="5387"/>
    </w:pPr>
    <w:rPr>
      <w:noProof/>
    </w:rPr>
  </w:style>
  <w:style w:customStyle="1" w:styleId="ZapisniarPotpis" w:type="paragraph">
    <w:name w:val="ZapisničarPotpis"/>
    <w:basedOn w:val="Normal"/>
    <w:next w:val="Normal"/>
    <w:qFormat/>
    <w:rsid w:val="00EB0D4C"/>
    <w:pPr>
      <w:spacing w:after="120" w:before="360"/>
      <w:ind w:left="5387"/>
    </w:pPr>
    <w:rPr>
      <w:noProof/>
    </w:rPr>
  </w:style>
  <w:style w:customStyle="1" w:styleId="ABCNaslovChar" w:type="character">
    <w:name w:val="ABC_Naslov Char"/>
    <w:basedOn w:val="Zadanifontodlomka"/>
    <w:link w:val="ABCNaslov"/>
    <w:rsid w:val="00EB0D4C"/>
    <w:rPr>
      <w:rFonts w:ascii="Times New Roman" w:hAnsi="Times New Roman"/>
      <w:caps/>
      <w:spacing w:val="100"/>
      <w:sz w:val="24"/>
      <w:szCs w:val="24"/>
      <w:lang w:val="hr-HR"/>
    </w:rPr>
  </w:style>
  <w:style w:customStyle="1" w:styleId="abcNaslovChar0" w:type="character">
    <w:name w:val="abc_Naslov Char"/>
    <w:basedOn w:val="Zadanifontodlomka"/>
    <w:link w:val="abcNaslov0"/>
    <w:rsid w:val="00EB0D4C"/>
    <w:rPr>
      <w:rFonts w:ascii="Times New Roman" w:hAnsi="Times New Roman"/>
      <w:spacing w:val="100"/>
      <w:sz w:val="24"/>
      <w:szCs w:val="24"/>
      <w:lang w:val="hr-HR"/>
    </w:rPr>
  </w:style>
  <w:style w:customStyle="1" w:styleId="abc2Naslov" w:type="paragraph">
    <w:name w:val="abc2_Naslov"/>
    <w:basedOn w:val="Normal"/>
    <w:next w:val="NormaleSPIS"/>
    <w:link w:val="abc2NaslovChar"/>
    <w:qFormat/>
    <w:rsid w:val="00EB0D4C"/>
    <w:pPr>
      <w:keepNext/>
      <w:spacing w:after="480" w:before="480"/>
      <w:jc w:val="center"/>
    </w:pPr>
  </w:style>
  <w:style w:customStyle="1" w:styleId="abc2NaslovChar" w:type="character">
    <w:name w:val="abc2_Naslov Char"/>
    <w:basedOn w:val="Zadanifontodlomka"/>
    <w:link w:val="abc2Naslov"/>
    <w:rsid w:val="00EB0D4C"/>
    <w:rPr>
      <w:rFonts w:ascii="Times New Roman" w:hAns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1" w:styleId="Listarazmak0" w:type="paragraph">
    <w:name w:val="Lista_razmak"/>
    <w:basedOn w:val="Listaslijed"/>
    <w:qFormat/>
    <w:rsid w:val="00EB0D4C"/>
    <w:pPr>
      <w:numPr>
        <w:numId w:val="0"/>
      </w:numPr>
      <w:tabs>
        <w:tab w:pos="851" w:val="left"/>
      </w:tabs>
      <w:spacing w:before="120"/>
    </w:pPr>
  </w:style>
  <w:style w:customStyle="1" w:styleId="NaslovdokumentaChar" w:type="character">
    <w:name w:val="Naslov_dokumenta Char"/>
    <w:basedOn w:val="Zadanifontodlomka"/>
    <w:link w:val="Naslovdokumenta"/>
    <w:rsid w:val="00EB0D4C"/>
    <w:rPr>
      <w:rFonts w:ascii="Times New Roman" w:hAnsi="Times New Roman"/>
      <w:b/>
      <w:caps/>
      <w:spacing w:val="100"/>
      <w:sz w:val="24"/>
      <w:szCs w:val="24"/>
      <w:lang w:val="hr-HR"/>
    </w:rPr>
  </w:style>
  <w:style w:customStyle="1" w:styleId="NormaleSPIS" w:type="paragraph">
    <w:name w:val="Normal_eSPIS"/>
    <w:basedOn w:val="Normal"/>
    <w:link w:val="NormaleSPISChar"/>
    <w:qFormat/>
    <w:rsid w:val="00EB0D4C"/>
    <w:pPr>
      <w:ind w:firstLine="567"/>
      <w:jc w:val="both"/>
    </w:pPr>
    <w:rPr>
      <w:rFonts w:eastAsia="Times New Roman"/>
      <w:lang w:eastAsia="hr-HR"/>
    </w:rPr>
  </w:style>
  <w:style w:customStyle="1" w:styleId="NormaleSPISChar" w:type="character">
    <w:name w:val="Normal_eSPIS Char"/>
    <w:basedOn w:val="Zadanifontodlomka"/>
    <w:link w:val="NormaleSPIS"/>
    <w:rsid w:val="00EB0D4C"/>
    <w:rPr>
      <w:rFonts w:ascii="Times New Roman" w:eastAsia="Times New Roman" w:hAnsi="Times New Roman"/>
      <w:sz w:val="24"/>
      <w:szCs w:val="24"/>
      <w:lang w:eastAsia="hr-HR" w:val="hr-HR"/>
    </w:rPr>
  </w:style>
  <w:style w:customStyle="1"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asciiTheme="majorHAnsi" w:cstheme="majorBidi" w:eastAsiaTheme="majorEastAsia" w:hAnsiTheme="majorHAnsi"/>
      <w:i/>
      <w:iCs/>
      <w:color w:themeColor="accent1" w:val="4F81BD"/>
      <w:spacing w:val="15"/>
    </w:rPr>
  </w:style>
  <w:style w:customStyle="1" w:styleId="PodnaslovChar" w:type="character">
    <w:name w:val="Podnaslov Char"/>
    <w:basedOn w:val="Zadanifontodlomka"/>
    <w:link w:val="Podnaslov"/>
    <w:uiPriority w:val="11"/>
    <w:rsid w:val="00551CB3"/>
    <w:rPr>
      <w:rFonts w:asciiTheme="majorHAnsi" w:cstheme="majorBidi" w:eastAsiaTheme="majorEastAsia" w:hAnsiTheme="majorHAnsi"/>
      <w:i/>
      <w:iCs/>
      <w:color w:themeColor="accent1" w:val="4F81BD"/>
      <w:spacing w:val="15"/>
      <w:sz w:val="24"/>
      <w:szCs w:val="24"/>
      <w:lang w:val="hr-HR"/>
    </w:rPr>
  </w:style>
  <w:style w:customStyle="1" w:styleId="SudacPotpisIzvornik" w:type="paragraph">
    <w:name w:val="SudacPotpis_Izvornik"/>
    <w:basedOn w:val="Normal"/>
    <w:next w:val="Normal"/>
    <w:link w:val="SudacPotpisIzvornikChar"/>
    <w:qFormat/>
    <w:rsid w:val="00EB0D4C"/>
    <w:pPr>
      <w:spacing w:after="0" w:before="360"/>
      <w:ind w:left="5387"/>
    </w:pPr>
    <w:rPr>
      <w:noProof/>
    </w:rPr>
  </w:style>
  <w:style w:customStyle="1" w:styleId="SudacPotpisIzvornikChar" w:type="character">
    <w:name w:val="SudacPotpis_Izvornik Char"/>
    <w:basedOn w:val="DostavitiChar"/>
    <w:link w:val="SudacPotpisIzvornik"/>
    <w:rsid w:val="00EB0D4C"/>
    <w:rPr>
      <w:rFonts w:ascii="Times New Roman" w:hAnsi="Times New Roman"/>
      <w:noProof/>
      <w:sz w:val="24"/>
      <w:szCs w:val="24"/>
      <w:lang w:val="hr-HR"/>
    </w:rPr>
  </w:style>
  <w:style w:customStyle="1"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1" w:styleId="SudacPotpisOtpravakChar" w:type="character">
    <w:name w:val="SudacPotpis_Otpravak Char"/>
    <w:basedOn w:val="SudacPotpisIzvornikChar"/>
    <w:link w:val="SudacPotpisOtpravak"/>
    <w:rsid w:val="00EB0D4C"/>
    <w:rPr>
      <w:rFonts w:ascii="Times New Roman" w:hAnsi="Times New Roman"/>
      <w:noProof/>
      <w:sz w:val="24"/>
      <w:szCs w:val="24"/>
      <w:lang w:eastAsia="hr-HR" w:val="hr-HR"/>
    </w:rPr>
  </w:style>
  <w:style w:styleId="Naslov" w:type="paragraph">
    <w:name w:val="Title"/>
    <w:basedOn w:val="Normal"/>
    <w:next w:val="Normal"/>
    <w:link w:val="NaslovChar"/>
    <w:uiPriority w:val="10"/>
    <w:rsid w:val="00551CB3"/>
    <w:pPr>
      <w:pBdr>
        <w:bottom w:color="4F81BD" w:space="4" w:sz="8" w:themeColor="accent1" w:val="single"/>
      </w:pBdr>
      <w:spacing w:after="300"/>
      <w:contextualSpacing/>
    </w:pPr>
    <w:rPr>
      <w:rFonts w:asciiTheme="majorHAnsi" w:cstheme="majorBidi" w:eastAsiaTheme="majorEastAsia" w:hAnsiTheme="majorHAnsi"/>
      <w:color w:themeColor="text2" w:themeShade="BF" w:val="17365D"/>
      <w:spacing w:val="5"/>
      <w:kern w:val="28"/>
      <w:sz w:val="52"/>
      <w:szCs w:val="52"/>
    </w:rPr>
  </w:style>
  <w:style w:customStyle="1" w:styleId="NaslovChar" w:type="character">
    <w:name w:val="Naslov Char"/>
    <w:basedOn w:val="Zadanifontodlomka"/>
    <w:link w:val="Naslov"/>
    <w:uiPriority w:val="10"/>
    <w:rsid w:val="00551CB3"/>
    <w:rPr>
      <w:rFonts w:asciiTheme="majorHAnsi" w:cstheme="majorBidi" w:eastAsiaTheme="majorEastAsia" w:hAnsiTheme="majorHAnsi"/>
      <w:color w:themeColor="text2" w:themeShade="BF"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color="4F81BD" w:shadow="1" w:space="10" w:sz="2" w:themeColor="accent1" w:val="single"/>
        <w:left w:color="4F81BD" w:shadow="1" w:space="10" w:sz="2" w:themeColor="accent1" w:val="single"/>
        <w:bottom w:color="4F81BD" w:shadow="1" w:space="10" w:sz="2" w:themeColor="accent1" w:val="single"/>
        <w:right w:color="4F81BD" w:shadow="1" w:space="10" w:sz="2" w:themeColor="accent1" w:val="single"/>
      </w:pBdr>
      <w:ind w:left="1152" w:right="1152"/>
    </w:pPr>
    <w:rPr>
      <w:rFonts w:asciiTheme="minorHAnsi" w:eastAsiaTheme="minorEastAsia" w:hAns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1" w:styleId="TijelotekstaChar" w:type="character">
    <w:name w:val="Tijelo teksta Char"/>
    <w:basedOn w:val="Zadanifontodlomka"/>
    <w:link w:val="Tijeloteksta"/>
    <w:uiPriority w:val="99"/>
    <w:rsid w:val="00551CB3"/>
    <w:rPr>
      <w:rFonts w:ascii="Times New Roman" w:hAnsi="Times New Roman"/>
      <w:sz w:val="24"/>
      <w:szCs w:val="24"/>
      <w:lang w:val="hr-HR"/>
    </w:rPr>
  </w:style>
  <w:style w:styleId="Tijeloteksta2" w:type="paragraph">
    <w:name w:val="Body Text 2"/>
    <w:basedOn w:val="Normal"/>
    <w:link w:val="Tijeloteksta2Char"/>
    <w:uiPriority w:val="99"/>
    <w:semiHidden/>
    <w:unhideWhenUsed/>
    <w:rsid w:val="00551CB3"/>
    <w:pPr>
      <w:spacing w:after="120" w:line="480" w:lineRule="auto"/>
    </w:pPr>
  </w:style>
  <w:style w:customStyle="1" w:styleId="Tijeloteksta2Char" w:type="character">
    <w:name w:val="Tijelo teksta 2 Char"/>
    <w:basedOn w:val="Zadanifontodlomka"/>
    <w:link w:val="Tijeloteksta2"/>
    <w:uiPriority w:val="99"/>
    <w:semiHidden/>
    <w:rsid w:val="00551CB3"/>
    <w:rPr>
      <w:rFonts w:ascii="Times New Roman" w:hAns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1" w:styleId="Tijeloteksta-prvauvlakaChar" w:type="character">
    <w:name w:val="Tijelo teksta - prva uvlaka Char"/>
    <w:basedOn w:val="TijelotekstaChar"/>
    <w:link w:val="Tijeloteksta-prvauvlaka"/>
    <w:uiPriority w:val="99"/>
    <w:semiHidden/>
    <w:rsid w:val="00551CB3"/>
    <w:rPr>
      <w:rFonts w:ascii="Times New Roman" w:hAns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1" w:styleId="UvuenotijelotekstaChar" w:type="character">
    <w:name w:val="Uvučeno tijelo teksta Char"/>
    <w:basedOn w:val="Zadanifontodlomka"/>
    <w:link w:val="Uvuenotijeloteksta"/>
    <w:uiPriority w:val="99"/>
    <w:semiHidden/>
    <w:rsid w:val="00551CB3"/>
    <w:rPr>
      <w:rFonts w:ascii="Times New Roman" w:hAns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1" w:styleId="Tijeloteksta-prvauvlaka2Char" w:type="character">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after="120" w:line="480" w:lineRule="auto"/>
      <w:ind w:left="283"/>
    </w:pPr>
  </w:style>
  <w:style w:customStyle="1" w:styleId="Tijeloteksta-uvlaka2Char" w:type="character">
    <w:name w:val="Tijelo teksta - uvlaka 2 Char"/>
    <w:basedOn w:val="Zadanifontodlomka"/>
    <w:link w:val="Tijeloteksta-uvlaka2"/>
    <w:uiPriority w:val="99"/>
    <w:semiHidden/>
    <w:rsid w:val="00551CB3"/>
    <w:rPr>
      <w:rFonts w:ascii="Times New Roman" w:hAns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1" w:styleId="Tijeloteksta-uvlaka3Char" w:type="character">
    <w:name w:val="Tijelo teksta - uvlaka 3 Char"/>
    <w:basedOn w:val="Zadanifontodlomka"/>
    <w:link w:val="Tijeloteksta-uvlaka3"/>
    <w:uiPriority w:val="99"/>
    <w:semiHidden/>
    <w:rsid w:val="00551CB3"/>
    <w:rPr>
      <w:rFonts w:ascii="Times New Roman" w:hAns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1" w:styleId="ZavretakChar" w:type="character">
    <w:name w:val="Završetak Char"/>
    <w:basedOn w:val="Zadanifontodlomka"/>
    <w:link w:val="Zavretak"/>
    <w:uiPriority w:val="99"/>
    <w:semiHidden/>
    <w:rsid w:val="00551CB3"/>
    <w:rPr>
      <w:rFonts w:ascii="Times New Roman" w:hAnsi="Times New Roman"/>
      <w:sz w:val="24"/>
      <w:szCs w:val="24"/>
      <w:lang w:val="hr-HR"/>
    </w:rPr>
  </w:style>
  <w:style w:styleId="Obojanareetka" w:type="table">
    <w:name w:val="Colorful Grid"/>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Obojanareetka-Isticanje1" w:type="table">
    <w:name w:val="Colorful Grid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Obojanoreetka-Isticanje2" w:type="table">
    <w:name w:val="Colorful Grid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Obojanareetka-Isticanje3" w:type="table">
    <w:name w:val="Colorful Grid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Obojanareetka-Isticanje4" w:type="table">
    <w:name w:val="Colorful Grid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Obojanareetka-Isticanje5" w:type="table">
    <w:name w:val="Colorful Grid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Obojanareetka-Isticanje6" w:type="table">
    <w:name w:val="Colorful Grid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Obojanipopis" w:type="table">
    <w:name w:val="Colorful List"/>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Obojanipopis-Isticanje1" w:type="table">
    <w:name w:val="Colorful List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Obojanopopis-Isticanje2" w:type="table">
    <w:name w:val="Colorful List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Obojanipopis-Isticanje3" w:type="table">
    <w:name w:val="Colorful List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Obojanipopis-Isticanje4" w:type="table">
    <w:name w:val="Colorful List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Obojanipopis-Isticanje5" w:type="table">
    <w:name w:val="Colorful List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Obojanipopis-Isticanje6" w:type="table">
    <w:name w:val="Colorful List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Obojanosjenanje" w:type="table">
    <w:name w:val="Colorful Shading"/>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Obojanosjenanje-Isticanje4" w:type="table">
    <w:name w:val="Colorful Shading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1" w:styleId="TekstkomentaraChar" w:type="character">
    <w:name w:val="Tekst komentara Char"/>
    <w:basedOn w:val="Zadanifontodlomka"/>
    <w:link w:val="Tekstkomentara"/>
    <w:uiPriority w:val="99"/>
    <w:semiHidden/>
    <w:rsid w:val="00551CB3"/>
    <w:rPr>
      <w:rFonts w:ascii="Times New Roman" w:hAns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1" w:styleId="PredmetkomentaraChar" w:type="character">
    <w:name w:val="Predmet komentara Char"/>
    <w:basedOn w:val="TekstkomentaraChar"/>
    <w:link w:val="Predmetkomentara"/>
    <w:uiPriority w:val="99"/>
    <w:semiHidden/>
    <w:rsid w:val="00551CB3"/>
    <w:rPr>
      <w:rFonts w:ascii="Times New Roman" w:hAnsi="Times New Roman"/>
      <w:b/>
      <w:bCs/>
      <w:sz w:val="20"/>
      <w:szCs w:val="20"/>
      <w:lang w:val="hr-HR"/>
    </w:rPr>
  </w:style>
  <w:style w:styleId="Tamnipopis" w:type="table">
    <w:name w:val="Dark List"/>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Tamnipopis-Isticanje1" w:type="table">
    <w:name w:val="Dark List Accent 1"/>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Tamnipopis-Isticanje2" w:type="table">
    <w:name w:val="Dark List Accent 2"/>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Tamnipopis-Isticanje3" w:type="table">
    <w:name w:val="Dark List Accent 3"/>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Tamnipopis-Isticanje4" w:type="table">
    <w:name w:val="Dark List Accent 4"/>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Tamnipopis-Isticanje5" w:type="table">
    <w:name w:val="Dark List Accent 5"/>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Tamnipopis-Isticanje6" w:type="table">
    <w:name w:val="Dark List Accent 6"/>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Datum" w:type="paragraph">
    <w:name w:val="Date"/>
    <w:basedOn w:val="Normal"/>
    <w:next w:val="Normal"/>
    <w:link w:val="DatumChar"/>
    <w:uiPriority w:val="99"/>
    <w:semiHidden/>
    <w:unhideWhenUsed/>
    <w:rsid w:val="00551CB3"/>
  </w:style>
  <w:style w:customStyle="1" w:styleId="DatumChar" w:type="character">
    <w:name w:val="Datum Char"/>
    <w:basedOn w:val="Zadanifontodlomka"/>
    <w:link w:val="Datum"/>
    <w:uiPriority w:val="99"/>
    <w:semiHidden/>
    <w:rsid w:val="00551CB3"/>
    <w:rPr>
      <w:rFonts w:ascii="Times New Roman" w:hAns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ascii="Tahoma" w:cs="Tahoma" w:hAnsi="Tahoma"/>
      <w:sz w:val="16"/>
      <w:szCs w:val="16"/>
    </w:rPr>
  </w:style>
  <w:style w:customStyle="1" w:styleId="KartadokumentaChar" w:type="character">
    <w:name w:val="Karta dokumenta Char"/>
    <w:basedOn w:val="Zadanifontodlomka"/>
    <w:link w:val="Kartadokumenta"/>
    <w:uiPriority w:val="99"/>
    <w:rsid w:val="00551CB3"/>
    <w:rPr>
      <w:rFonts w:ascii="Tahoma" w:cs="Tahoma" w:hAns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1" w:styleId="Potpise-poteChar" w:type="character">
    <w:name w:val="Potpis e-pošte Char"/>
    <w:basedOn w:val="Zadanifontodlomka"/>
    <w:link w:val="Potpise-pote"/>
    <w:uiPriority w:val="99"/>
    <w:semiHidden/>
    <w:rsid w:val="00551CB3"/>
    <w:rPr>
      <w:rFonts w:ascii="Times New Roman" w:hAns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1" w:styleId="TekstkrajnjebiljekeChar" w:type="character">
    <w:name w:val="Tekst krajnje bilješke Char"/>
    <w:basedOn w:val="Zadanifontodlomka"/>
    <w:link w:val="Tekstkrajnjebiljeke"/>
    <w:uiPriority w:val="99"/>
    <w:semiHidden/>
    <w:rsid w:val="00551CB3"/>
    <w:rPr>
      <w:rFonts w:ascii="Times New Roman" w:hAnsi="Times New Roman"/>
      <w:sz w:val="20"/>
      <w:szCs w:val="20"/>
      <w:lang w:val="hr-HR"/>
    </w:rPr>
  </w:style>
  <w:style w:styleId="Povratnaomotnica" w:type="paragraph">
    <w:name w:val="envelope return"/>
    <w:basedOn w:val="Normal"/>
    <w:uiPriority w:val="99"/>
    <w:semiHidden/>
    <w:unhideWhenUsed/>
    <w:rsid w:val="00551CB3"/>
    <w:pPr>
      <w:spacing w:after="0"/>
    </w:pPr>
    <w:rPr>
      <w:rFonts w:asciiTheme="majorHAnsi" w:cstheme="majorBidi" w:eastAsiaTheme="majorEastAsia" w:hAns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1" w:styleId="TekstfusnoteChar" w:type="character">
    <w:name w:val="Tekst fusnote Char"/>
    <w:basedOn w:val="Zadanifontodlomka"/>
    <w:link w:val="Tekstfusnote"/>
    <w:uiPriority w:val="99"/>
    <w:semiHidden/>
    <w:rsid w:val="00551CB3"/>
    <w:rPr>
      <w:rFonts w:ascii="Times New Roman" w:hAns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1" w:styleId="HTML-adresaChar" w:type="character">
    <w:name w:val="HTML-adresa Char"/>
    <w:basedOn w:val="Zadanifontodlomka"/>
    <w:link w:val="HTML-adresa"/>
    <w:uiPriority w:val="99"/>
    <w:semiHidden/>
    <w:rsid w:val="00551CB3"/>
    <w:rPr>
      <w:rFonts w:ascii="Times New Roman" w:hAns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ascii="Consolas" w:cs="Consolas" w:hAns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ascii="Consolas" w:cs="Consolas" w:hAns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ascii="Consolas" w:cs="Consolas" w:hAnsi="Consolas"/>
      <w:sz w:val="20"/>
      <w:szCs w:val="20"/>
    </w:rPr>
  </w:style>
  <w:style w:customStyle="1" w:styleId="HTMLunaprijedoblikovanoChar" w:type="character">
    <w:name w:val="HTML unaprijed oblikovano Char"/>
    <w:basedOn w:val="Zadanifontodlomka"/>
    <w:link w:val="HTMLunaprijedoblikovano"/>
    <w:uiPriority w:val="99"/>
    <w:semiHidden/>
    <w:rsid w:val="00551CB3"/>
    <w:rPr>
      <w:rFonts w:ascii="Consolas" w:cs="Consolas" w:hAnsi="Consolas"/>
      <w:sz w:val="20"/>
      <w:szCs w:val="20"/>
      <w:lang w:val="hr-HR"/>
    </w:rPr>
  </w:style>
  <w:style w:styleId="HTML-primjer" w:type="character">
    <w:name w:val="HTML Sample"/>
    <w:basedOn w:val="Zadanifontodlomka"/>
    <w:uiPriority w:val="99"/>
    <w:semiHidden/>
    <w:unhideWhenUsed/>
    <w:rsid w:val="00551CB3"/>
    <w:rPr>
      <w:rFonts w:ascii="Consolas" w:cs="Consolas" w:hAnsi="Consolas"/>
      <w:sz w:val="24"/>
      <w:szCs w:val="24"/>
    </w:rPr>
  </w:style>
  <w:style w:styleId="HTMLpisaistroj" w:type="character">
    <w:name w:val="HTML Typewriter"/>
    <w:basedOn w:val="Zadanifontodlomka"/>
    <w:uiPriority w:val="99"/>
    <w:semiHidden/>
    <w:unhideWhenUsed/>
    <w:rsid w:val="00551CB3"/>
    <w:rPr>
      <w:rFonts w:ascii="Consolas" w:cs="Consolas" w:hAns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asciiTheme="majorHAnsi" w:cstheme="majorBidi" w:eastAsiaTheme="majorEastAsia" w:hAns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Svijetlareetka-Isticanje1" w:type="table">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Svijetlareetka-Isticanje2" w:type="table">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Svijetlareetka-Isticanje3" w:type="table">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Svijetlareetka-Isticanje4" w:type="table">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Svijetlareetka-Isticanje5" w:type="table">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Srednjareetka-Isticanje6" w:type="table">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Svijetlipopis" w:type="table">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Svijetlipopis-Isticanje1" w:type="table">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Svijetlipopis-Isticanje2" w:type="table">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Svijetlipopis-Isticanje3" w:type="table">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Svijetlipopis-Isticanje4" w:type="table">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Svijetlipopis-Isticanje5" w:type="table">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Srednjipopis-Isticanje6" w:type="table">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Svijetlosjenanje" w:type="table">
    <w:name w:val="Light Shading"/>
    <w:basedOn w:val="Obinatablica"/>
    <w:uiPriority w:val="99"/>
    <w:unhideWhenUsed/>
    <w:rsid w:val="00551CB3"/>
    <w:pPr>
      <w:spacing w:after="0" w:line="240" w:lineRule="auto"/>
    </w:pPr>
    <w:rPr>
      <w:rFonts w:ascii="Times New Roman" w:hAnsi="Times New Roman"/>
      <w:color w:themeColor="text1" w:themeShade="BF" w:val="000000"/>
      <w:sz w:val="24"/>
      <w:szCs w:val="24"/>
    </w:rPr>
    <w:tblPr>
      <w:tblStyleRowBandSize w:val="1"/>
      <w:tblStyleColBandSize w:val="1"/>
      <w:tblBorders>
        <w:top w:color="000000" w:space="0" w:sz="8" w:themeColor="text1" w:val="single"/>
        <w:bottom w:color="000000" w:space="0" w:sz="8" w:themeColor="text1" w:val="single"/>
      </w:tblBorders>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Svijetlosjenanje-Isticanje1" w:type="table">
    <w:name w:val="Light Shading Accent 1"/>
    <w:basedOn w:val="Obinatablica"/>
    <w:uiPriority w:val="99"/>
    <w:unhideWhenUsed/>
    <w:rsid w:val="00551CB3"/>
    <w:pPr>
      <w:spacing w:after="0" w:line="240" w:lineRule="auto"/>
    </w:pPr>
    <w:rPr>
      <w:rFonts w:ascii="Times New Roman" w:hAnsi="Times New Roman"/>
      <w:color w:themeColor="accent1" w:themeShade="BF" w:val="365F91"/>
      <w:sz w:val="24"/>
      <w:szCs w:val="24"/>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Svijetlosjenanje-Isticanje2" w:type="table">
    <w:name w:val="Light Shading Accent 2"/>
    <w:basedOn w:val="Obinatablica"/>
    <w:uiPriority w:val="99"/>
    <w:unhideWhenUsed/>
    <w:rsid w:val="00551CB3"/>
    <w:pPr>
      <w:spacing w:after="0" w:line="240" w:lineRule="auto"/>
    </w:pPr>
    <w:rPr>
      <w:rFonts w:ascii="Times New Roman" w:hAnsi="Times New Roman"/>
      <w:color w:themeColor="accent2" w:themeShade="BF" w:val="943634"/>
      <w:sz w:val="24"/>
      <w:szCs w:val="24"/>
    </w:rPr>
    <w:tblPr>
      <w:tblStyleRowBandSize w:val="1"/>
      <w:tblStyleColBandSize w:val="1"/>
      <w:tblBorders>
        <w:top w:color="C0504D" w:space="0" w:sz="8" w:themeColor="accent2" w:val="single"/>
        <w:bottom w:color="C0504D" w:space="0" w:sz="8" w:themeColor="accent2" w:val="single"/>
      </w:tblBorders>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Svijetlosjenanje-Isticanje3" w:type="table">
    <w:name w:val="Light Shading Accent 3"/>
    <w:basedOn w:val="Obinatablica"/>
    <w:uiPriority w:val="99"/>
    <w:unhideWhenUsed/>
    <w:rsid w:val="00551CB3"/>
    <w:pPr>
      <w:spacing w:after="0" w:line="240" w:lineRule="auto"/>
    </w:pPr>
    <w:rPr>
      <w:rFonts w:ascii="Times New Roman" w:hAnsi="Times New Roman"/>
      <w:color w:themeColor="accent3" w:themeShade="BF" w:val="76923C"/>
      <w:sz w:val="24"/>
      <w:szCs w:val="24"/>
    </w:rPr>
    <w:tblPr>
      <w:tblStyleRowBandSize w:val="1"/>
      <w:tblStyleColBandSize w:val="1"/>
      <w:tblBorders>
        <w:top w:color="9BBB59" w:space="0" w:sz="8" w:themeColor="accent3" w:val="single"/>
        <w:bottom w:color="9BBB59" w:space="0" w:sz="8" w:themeColor="accent3" w:val="single"/>
      </w:tblBorders>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Svijetlosjenanje-Isticanje4" w:type="table">
    <w:name w:val="Light Shading Accent 4"/>
    <w:basedOn w:val="Obinatablica"/>
    <w:uiPriority w:val="99"/>
    <w:unhideWhenUsed/>
    <w:rsid w:val="00551CB3"/>
    <w:pPr>
      <w:spacing w:after="0" w:line="240" w:lineRule="auto"/>
    </w:pPr>
    <w:rPr>
      <w:rFonts w:ascii="Times New Roman" w:hAnsi="Times New Roman"/>
      <w:color w:themeColor="accent4" w:themeShade="BF" w:val="5F497A"/>
      <w:sz w:val="24"/>
      <w:szCs w:val="24"/>
    </w:rPr>
    <w:tblPr>
      <w:tblStyleRowBandSize w:val="1"/>
      <w:tblStyleColBandSize w:val="1"/>
      <w:tblBorders>
        <w:top w:color="8064A2" w:space="0" w:sz="8" w:themeColor="accent4" w:val="single"/>
        <w:bottom w:color="8064A2" w:space="0" w:sz="8" w:themeColor="accent4" w:val="single"/>
      </w:tblBorders>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Svijetlosjenanje-Isticanje5" w:type="table">
    <w:name w:val="Light Shading Accent 5"/>
    <w:basedOn w:val="Obinatablica"/>
    <w:uiPriority w:val="99"/>
    <w:unhideWhenUsed/>
    <w:rsid w:val="00551CB3"/>
    <w:pPr>
      <w:spacing w:after="0" w:line="240" w:lineRule="auto"/>
    </w:pPr>
    <w:rPr>
      <w:rFonts w:ascii="Times New Roman" w:hAnsi="Times New Roman"/>
      <w:color w:themeColor="accent5" w:themeShade="BF" w:val="31849B"/>
      <w:sz w:val="24"/>
      <w:szCs w:val="24"/>
    </w:rPr>
    <w:tblPr>
      <w:tblStyleRowBandSize w:val="1"/>
      <w:tblStyleColBandSize w:val="1"/>
      <w:tblBorders>
        <w:top w:color="4BACC6" w:space="0" w:sz="8" w:themeColor="accent5" w:val="single"/>
        <w:bottom w:color="4BACC6" w:space="0" w:sz="8" w:themeColor="accent5" w:val="single"/>
      </w:tblBorders>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Svijetlosjenanje-Isticanje6" w:type="table">
    <w:name w:val="Light Shading Accent 6"/>
    <w:basedOn w:val="Obinatablica"/>
    <w:uiPriority w:val="99"/>
    <w:unhideWhenUsed/>
    <w:rsid w:val="00551CB3"/>
    <w:pPr>
      <w:spacing w:after="0" w:line="240" w:lineRule="auto"/>
    </w:pPr>
    <w:rPr>
      <w:rFonts w:ascii="Times New Roman" w:hAnsi="Times New Roman"/>
      <w:color w:themeColor="accent6" w:themeShade="BF" w:val="E36C0A"/>
      <w:sz w:val="24"/>
      <w:szCs w:val="24"/>
    </w:rPr>
    <w:tblPr>
      <w:tblStyleRowBandSize w:val="1"/>
      <w:tblStyleColBandSize w:val="1"/>
      <w:tblBorders>
        <w:top w:color="F79646" w:space="0" w:sz="8" w:themeColor="accent6" w:val="single"/>
        <w:bottom w:color="F79646" w:space="0" w:sz="8" w:themeColor="accent6" w:val="single"/>
      </w:tblBorders>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after="0" w:line="240" w:lineRule="auto"/>
    </w:pPr>
    <w:rPr>
      <w:rFonts w:ascii="Consolas" w:cs="Consolas" w:hAnsi="Consolas"/>
      <w:sz w:val="20"/>
      <w:szCs w:val="20"/>
    </w:rPr>
  </w:style>
  <w:style w:customStyle="1" w:styleId="TekstmakronaredbeChar" w:type="character">
    <w:name w:val="Tekst makronaredbe Char"/>
    <w:basedOn w:val="Zadanifontodlomka"/>
    <w:link w:val="Tekstmakronaredbe"/>
    <w:uiPriority w:val="99"/>
    <w:semiHidden/>
    <w:rsid w:val="00551CB3"/>
    <w:rPr>
      <w:rFonts w:ascii="Consolas" w:cs="Consolas" w:hAnsi="Consolas"/>
      <w:sz w:val="20"/>
      <w:szCs w:val="20"/>
    </w:rPr>
  </w:style>
  <w:style w:styleId="Srednjareetka1" w:type="table">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Srednjareetka1-Isticanje1" w:type="table">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Srednjareetka1-Isticanje2" w:type="table">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Srednjareetka1-Isticanje3" w:type="table">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Srednjareetka1-Isticanje4" w:type="table">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Srednjareetka1-Isticanje5" w:type="table">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Srednjareetka1-Isticanje6" w:type="table">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Srednjareetka2" w:type="table">
    <w:name w:val="Medium Grid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Srednjareetka2-Isticanje1" w:type="table">
    <w:name w:val="Medium Grid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Srednjareetka2-Isticanje2" w:type="table">
    <w:name w:val="Medium Grid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Srednjareetka2-Isticanje3" w:type="table">
    <w:name w:val="Medium Grid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Srednjareetka2-Isticanje4" w:type="table">
    <w:name w:val="Medium Grid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Srednjareetka2-Isticanje5" w:type="table">
    <w:name w:val="Medium Grid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Srednjareetka2-Isticanje6" w:type="table">
    <w:name w:val="Medium Grid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Srednjareetka3" w:type="table">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Srednjareetka3-Isticanje1" w:type="table">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Srednjareetka3-Isticanje2" w:type="table">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Srednjareetka3-Isticanje3" w:type="table">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Srednjareetka3-Isticanje4" w:type="table">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Srednjareetka3-Isticanje5" w:type="table">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Srednjareetka3-Isticanje6" w:type="table">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Srednjipopis1" w:type="table">
    <w:name w:val="Medium Lis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000000" w:space="0" w:sz="8" w:themeColor="text1" w:val="single"/>
        <w:bottom w:color="000000" w:space="0" w:sz="8" w:themeColor="text1" w:val="single"/>
      </w:tblBorders>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Srednjipopis1-Isticanje1" w:type="table">
    <w:name w:val="Medium List 1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F81BD" w:space="0" w:sz="8" w:themeColor="accent1" w:val="single"/>
        <w:bottom w:color="4F81BD" w:space="0" w:sz="8" w:themeColor="accent1" w:val="single"/>
      </w:tblBorders>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Srednjipopis1-Isticanje2" w:type="table">
    <w:name w:val="Medium List 1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8" w:themeColor="accent2" w:val="single"/>
        <w:bottom w:color="C0504D" w:space="0" w:sz="8" w:themeColor="accent2" w:val="single"/>
      </w:tblBorders>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Srednjipopis1-Isticanje3" w:type="table">
    <w:name w:val="Medium List 1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9BBB59" w:space="0" w:sz="8" w:themeColor="accent3" w:val="single"/>
        <w:bottom w:color="9BBB59" w:space="0" w:sz="8" w:themeColor="accent3" w:val="single"/>
      </w:tblBorders>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Srednjipopis1-Isticanje4" w:type="table">
    <w:name w:val="Medium List 1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8064A2" w:space="0" w:sz="8" w:themeColor="accent4" w:val="single"/>
        <w:bottom w:color="8064A2" w:space="0" w:sz="8" w:themeColor="accent4" w:val="single"/>
      </w:tblBorders>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Srednjipopis1-Isticanje5" w:type="table">
    <w:name w:val="Medium List 1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BACC6" w:space="0" w:sz="8" w:themeColor="accent5" w:val="single"/>
        <w:bottom w:color="4BACC6" w:space="0" w:sz="8" w:themeColor="accent5" w:val="single"/>
      </w:tblBorders>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Srednjipopis1-Isticanje6" w:type="table">
    <w:name w:val="Medium List 1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F79646" w:space="0" w:sz="8" w:themeColor="accent6" w:val="single"/>
        <w:bottom w:color="F79646" w:space="0" w:sz="8" w:themeColor="accent6" w:val="single"/>
      </w:tblBorders>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Srednjipopis2" w:type="table">
    <w:name w:val="Medium Lis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color="auto" w:space="1" w:sz="6" w:val="single"/>
        <w:left w:color="auto" w:space="1" w:sz="6" w:val="single"/>
        <w:bottom w:color="auto" w:space="1" w:sz="6" w:val="single"/>
        <w:right w:color="auto" w:space="1" w:sz="6" w:val="single"/>
      </w:pBdr>
      <w:shd w:color="auto" w:fill="auto" w:val="pct20"/>
      <w:spacing w:after="0"/>
      <w:ind w:hanging="1134" w:left="1134"/>
    </w:pPr>
    <w:rPr>
      <w:rFonts w:asciiTheme="majorHAnsi" w:cstheme="majorBidi" w:eastAsiaTheme="majorEastAsia" w:hAnsiTheme="majorHAnsi"/>
    </w:rPr>
  </w:style>
  <w:style w:customStyle="1" w:styleId="ZaglavljeporukeChar" w:type="character">
    <w:name w:val="Zaglavlje poruke Char"/>
    <w:basedOn w:val="Zadanifontodlomka"/>
    <w:link w:val="Zaglavljeporuke"/>
    <w:uiPriority w:val="99"/>
    <w:semiHidden/>
    <w:rsid w:val="00551CB3"/>
    <w:rPr>
      <w:rFonts w:asciiTheme="majorHAnsi" w:cstheme="majorBidi" w:eastAsiaTheme="majorEastAsia" w:hAnsiTheme="majorHAnsi"/>
      <w:sz w:val="24"/>
      <w:szCs w:val="24"/>
      <w:shd w:color="auto" w:fill="auto" w:val="pct20"/>
      <w:lang w:val="hr-HR"/>
    </w:rPr>
  </w:style>
  <w:style w:customStyle="1" w:styleId="NormalDefault" w:type="paragraph">
    <w:name w:val="Normal_Default"/>
    <w:basedOn w:val="Normal"/>
    <w:link w:val="NormalDefaultChar"/>
    <w:rsid w:val="00EB0D4C"/>
  </w:style>
  <w:style w:customStyle="1" w:styleId="NormalDefaultChar" w:type="character">
    <w:name w:val="Normal_Default Char"/>
    <w:basedOn w:val="Zadanifontodlomka"/>
    <w:link w:val="NormalDefault"/>
    <w:rsid w:val="00EB0D4C"/>
    <w:rPr>
      <w:rFonts w:ascii="Times New Roman" w:hAns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1" w:styleId="NaslovbiljekeChar" w:type="character">
    <w:name w:val="Naslov bilješke Char"/>
    <w:basedOn w:val="Zadanifontodlomka"/>
    <w:link w:val="Naslovbiljeke"/>
    <w:uiPriority w:val="99"/>
    <w:semiHidden/>
    <w:rsid w:val="00551CB3"/>
    <w:rPr>
      <w:rFonts w:ascii="Times New Roman" w:hAns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ascii="Consolas" w:cs="Consolas" w:hAnsi="Consolas"/>
      <w:sz w:val="21"/>
      <w:szCs w:val="21"/>
    </w:rPr>
  </w:style>
  <w:style w:customStyle="1" w:styleId="ObinitekstChar" w:type="character">
    <w:name w:val="Obični tekst Char"/>
    <w:basedOn w:val="Zadanifontodlomka"/>
    <w:link w:val="Obinitekst"/>
    <w:uiPriority w:val="99"/>
    <w:semiHidden/>
    <w:rsid w:val="00551CB3"/>
    <w:rPr>
      <w:rFonts w:ascii="Consolas" w:cs="Consolas" w:hAnsi="Consolas"/>
      <w:sz w:val="21"/>
      <w:szCs w:val="21"/>
      <w:lang w:val="hr-HR"/>
    </w:rPr>
  </w:style>
  <w:style w:styleId="Pozdrav" w:type="paragraph">
    <w:name w:val="Salutation"/>
    <w:basedOn w:val="Normal"/>
    <w:next w:val="Normal"/>
    <w:link w:val="PozdravChar"/>
    <w:uiPriority w:val="99"/>
    <w:semiHidden/>
    <w:unhideWhenUsed/>
    <w:rsid w:val="00551CB3"/>
  </w:style>
  <w:style w:customStyle="1" w:styleId="PozdravChar" w:type="character">
    <w:name w:val="Pozdrav Char"/>
    <w:basedOn w:val="Zadanifontodlomka"/>
    <w:link w:val="Pozdrav"/>
    <w:uiPriority w:val="99"/>
    <w:semiHidden/>
    <w:rsid w:val="00551CB3"/>
    <w:rPr>
      <w:rFonts w:ascii="Times New Roman" w:hAns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1" w:styleId="PotpisChar" w:type="character">
    <w:name w:val="Potpis Char"/>
    <w:basedOn w:val="Zadanifontodlomka"/>
    <w:link w:val="Potpis"/>
    <w:uiPriority w:val="99"/>
    <w:semiHidden/>
    <w:rsid w:val="00551CB3"/>
    <w:rPr>
      <w:rFonts w:ascii="Times New Roman" w:hAns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240" w:lineRule="auto"/>
    </w:pPr>
    <w:rPr>
      <w:rFonts w:ascii="Times New Roman" w:hAnsi="Times New Roman"/>
      <w:sz w:val="24"/>
      <w:szCs w:val="24"/>
    </w:rPr>
    <w:tblPr/>
    <w:tcPr>
      <w:shd w:color="C0C0C0" w:fill="FFFFFF" w:val="solid"/>
    </w:tcPr>
    <w:tblStylePr w:type="firstRow">
      <w:rPr>
        <w:b/>
        <w:bCs/>
        <w:color w:val="800080"/>
      </w:rPr>
      <w:tblPr/>
      <w:tcPr>
        <w:tcBorders>
          <w:bottom w:color="808080" w:space="0" w:sz="6" w:val="single"/>
          <w:tl2br w:color="auto" w:space="0" w:sz="0" w:val="none"/>
          <w:tr2bl w:color="auto" w:space="0" w:sz="0" w:val="none"/>
        </w:tcBorders>
      </w:tcPr>
    </w:tblStylePr>
    <w:tblStylePr w:type="lastRow">
      <w:tblPr/>
      <w:tcPr>
        <w:tcBorders>
          <w:top w:color="FFFFFF" w:space="0" w:sz="6" w:val="single"/>
          <w:tl2br w:color="auto" w:space="0" w:sz="0" w:val="none"/>
          <w:tr2bl w:color="auto" w:space="0" w:sz="0" w:val="none"/>
        </w:tcBorders>
      </w:tcPr>
    </w:tblStylePr>
    <w:tblStylePr w:type="firstCol">
      <w:rPr>
        <w:b/>
        <w:bCs/>
      </w:rPr>
      <w:tblPr/>
      <w:tcPr>
        <w:tcBorders>
          <w:right w:color="808080" w:space="0" w:sz="6" w:val="single"/>
          <w:tl2br w:color="auto" w:space="0" w:sz="0" w:val="none"/>
          <w:tr2bl w:color="auto" w:space="0" w:sz="0" w:val="none"/>
        </w:tcBorders>
      </w:tcPr>
    </w:tblStylePr>
    <w:tblStylePr w:type="lastCol">
      <w:tblPr/>
      <w:tcPr>
        <w:tcBorders>
          <w:left w:color="FFFFFF" w:space="0" w:sz="6" w:val="single"/>
          <w:tl2br w:color="auto" w:space="0" w:sz="0" w:val="none"/>
          <w:tr2bl w:color="auto" w:space="0" w:sz="0" w:val="none"/>
        </w:tcBorders>
      </w:tcPr>
    </w:tblStylePr>
    <w:tblStylePr w:type="neCell">
      <w:tblPr/>
      <w:tcPr>
        <w:tcBorders>
          <w:left w:color="auto" w:space="0" w:sz="0" w:val="none"/>
          <w:bottom w:color="auto" w:space="0" w:sz="0" w:val="none"/>
          <w:tl2br w:color="auto" w:space="0" w:sz="0" w:val="none"/>
          <w:tr2bl w:color="auto" w:space="0" w:sz="0" w:val="none"/>
        </w:tcBorders>
      </w:tcPr>
    </w:tblStylePr>
    <w:tblStylePr w:type="nwCell">
      <w:tblPr/>
      <w:tcPr>
        <w:tcBorders>
          <w:bottom w:color="auto" w:space="0" w:sz="0" w:val="none"/>
          <w:right w:color="auto" w:space="0" w:sz="0" w:val="none"/>
          <w:tl2br w:color="auto" w:space="0" w:sz="0" w:val="none"/>
          <w:tr2bl w:color="auto" w:space="0" w:sz="0" w:val="none"/>
        </w:tcBorders>
      </w:tcPr>
    </w:tblStylePr>
    <w:tblStylePr w:type="seCell">
      <w:tblPr/>
      <w:tcPr>
        <w:tcBorders>
          <w:top w:color="auto" w:space="0" w:sz="0" w:val="none"/>
          <w:left w:color="auto" w:space="0" w:sz="0" w:val="none"/>
          <w:tl2br w:color="auto" w:space="0" w:sz="0" w:val="none"/>
          <w:tr2bl w:color="auto" w:space="0" w:sz="0" w:val="none"/>
        </w:tcBorders>
      </w:tcPr>
    </w:tblStylePr>
    <w:tblStylePr w:type="swCell">
      <w:rPr>
        <w:color w:val="000080"/>
      </w:rPr>
      <w:tblPr/>
      <w:tcPr>
        <w:tcBorders>
          <w:top w:color="auto" w:space="0" w:sz="0" w:val="none"/>
          <w:right w:color="auto" w:space="0" w:sz="0" w:val="none"/>
          <w:tl2br w:color="auto" w:space="0" w:sz="0" w:val="none"/>
          <w:tr2bl w:color="auto" w:space="0" w:sz="0" w:val="none"/>
        </w:tcBorders>
      </w:tcPr>
    </w:tblStylePr>
  </w:style>
  <w:style w:styleId="Tablicas3Defektima2" w:type="table">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color="C0C0C0" w:fill="FFFFFF" w:val="solid"/>
    </w:tc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ablicas3Defektima3" w:type="table">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C0C0C0" w:fill="FFFFFF" w:val="pct50"/>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1" w:type="table">
    <w:name w:val="Table Classic 1"/>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tblBorders>
    </w:tblPr>
    <w:tcPr>
      <w:shd w:color="auto" w:fill="auto" w:val="clear"/>
    </w:tcPr>
    <w:tblStylePr w:type="firstRow">
      <w:rPr>
        <w:i/>
        <w:i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tblPr/>
      <w:tcPr>
        <w:tcBorders>
          <w:right w:color="000000" w:space="0" w:sz="6" w:val="single"/>
          <w:tl2br w:color="auto" w:space="0" w:sz="0" w:val="none"/>
          <w:tr2bl w:color="auto" w:space="0" w:sz="0" w:val="none"/>
        </w:tcBorders>
      </w:tcPr>
    </w:tblStylePr>
    <w:tblStylePr w:type="neCell">
      <w:rPr>
        <w:b/>
        <w:bCs/>
        <w:i w:val="0"/>
        <w:iCs w:val="0"/>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2" w:type="table">
    <w:name w:val="Table Classic 2"/>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tblBorders>
    </w:tblPr>
    <w:tcPr>
      <w:shd w:color="auto" w:fill="auto" w:val="clear"/>
    </w:tcPr>
    <w:tblStylePr w:type="firstRow">
      <w:rPr>
        <w:color w:val="FFFFFF"/>
      </w:rPr>
      <w:tblPr/>
      <w:tcPr>
        <w:tcBorders>
          <w:bottom w:color="000000" w:space="0" w:sz="6" w:val="single"/>
          <w:tl2br w:color="auto" w:space="0" w:sz="0" w:val="none"/>
          <w:tr2bl w:color="auto" w:space="0" w:sz="0" w:val="none"/>
        </w:tcBorders>
        <w:shd w:color="800080" w:fill="FFFFFF" w:val="solid"/>
      </w:tcPr>
    </w:tblStylePr>
    <w:tblStylePr w:type="lastRow">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shd w:color="C0C0C0" w:fill="FFFFFF" w:val="solid"/>
      </w:tcPr>
    </w:tblStylePr>
    <w:tblStylePr w:type="neCell">
      <w:rPr>
        <w:b/>
        <w:bCs/>
      </w:rPr>
      <w:tblPr/>
      <w:tcPr>
        <w:tcBorders>
          <w:tl2br w:color="auto" w:space="0" w:sz="0" w:val="none"/>
          <w:tr2bl w:color="auto" w:space="0" w:sz="0" w:val="none"/>
        </w:tcBorders>
      </w:tcPr>
    </w:tblStylePr>
    <w:tblStylePr w:type="nwCell">
      <w:tblPr/>
      <w:tcPr>
        <w:tcBorders>
          <w:tl2br w:color="auto" w:space="0" w:sz="0" w:val="none"/>
          <w:tr2bl w:color="auto" w:space="0" w:sz="0" w:val="none"/>
        </w:tcBorders>
        <w:shd w:color="800080" w:fill="FFFFFF" w:val="solid"/>
      </w:tcPr>
    </w:tblStylePr>
    <w:tblStylePr w:type="swCell">
      <w:rPr>
        <w:color w:val="000080"/>
      </w:rPr>
      <w:tblPr/>
      <w:tcPr>
        <w:tcBorders>
          <w:tl2br w:color="auto" w:space="0" w:sz="0" w:val="none"/>
          <w:tr2bl w:color="auto" w:space="0" w:sz="0" w:val="none"/>
        </w:tcBorders>
      </w:tcPr>
    </w:tblStylePr>
  </w:style>
  <w:style w:styleId="Klasinatablica3" w:type="table">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color="000000" w:space="0" w:sz="12" w:val="single"/>
        <w:left w:color="000000" w:space="0" w:sz="12" w:val="single"/>
        <w:bottom w:color="000000" w:space="0" w:sz="12" w:val="single"/>
        <w:right w:color="000000" w:space="0" w:sz="12" w:val="single"/>
      </w:tblBorders>
    </w:tblPr>
    <w:tcPr>
      <w:shd w:color="C0C0C0" w:fill="FFFFFF" w:val="solid"/>
    </w:tcPr>
    <w:tblStylePr w:type="firstRow">
      <w:rPr>
        <w:b/>
        <w:bCs/>
        <w:i/>
        <w:iCs/>
        <w:color w:val="FFFFFF"/>
      </w:rPr>
      <w:tblPr/>
      <w:tcPr>
        <w:tcBorders>
          <w:bottom w:color="000000" w:space="0" w:sz="6" w:val="single"/>
          <w:tl2br w:color="auto" w:space="0" w:sz="0" w:val="none"/>
          <w:tr2bl w:color="auto" w:space="0" w:sz="0" w:val="none"/>
        </w:tcBorders>
        <w:shd w:color="000080" w:fill="FFFFFF" w:val="solid"/>
      </w:tcPr>
    </w:tblStylePr>
    <w:tblStylePr w:type="lastRow">
      <w:rPr>
        <w:color w:val="000080"/>
      </w:rPr>
      <w:tblPr/>
      <w:tcPr>
        <w:tcBorders>
          <w:top w:color="000000" w:space="0" w:sz="12" w:val="single"/>
          <w:tl2br w:color="auto" w:space="0" w:sz="0" w:val="none"/>
          <w:tr2bl w:color="auto" w:space="0" w:sz="0" w:val="none"/>
        </w:tcBorders>
        <w:shd w:color="FFFFFF" w:fill="FFFFFF" w:val="solid"/>
      </w:tcPr>
    </w:tblStylePr>
    <w:tblStylePr w:type="firstCol">
      <w:rPr>
        <w:b/>
        <w:bCs/>
        <w:color w:val="000000"/>
      </w:rPr>
      <w:tblPr/>
      <w:tcPr>
        <w:tcBorders>
          <w:tl2br w:color="auto" w:space="0" w:sz="0" w:val="none"/>
          <w:tr2bl w:color="auto" w:space="0" w:sz="0" w:val="none"/>
        </w:tcBorders>
      </w:tcPr>
    </w:tblStylePr>
  </w:style>
  <w:style w:styleId="Klasinatablica4" w:type="table">
    <w:name w:val="Table Classic 4"/>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6" w:val="single"/>
        <w:bottom w:color="000000" w:space="0" w:sz="12" w:val="single"/>
        <w:right w:color="000000" w:space="0" w:sz="6" w:val="single"/>
      </w:tblBorders>
    </w:tblPr>
    <w:tcPr>
      <w:shd w:color="auto" w:fill="auto" w:val="clear"/>
    </w:tcPr>
    <w:tblStylePr w:type="firstRow">
      <w:rPr>
        <w:b/>
        <w:bCs/>
        <w:i/>
        <w:iCs/>
        <w:color w:val="FFFFFF"/>
      </w:rPr>
      <w:tblPr/>
      <w:tcPr>
        <w:tcBorders>
          <w:bottom w:color="000000" w:space="0" w:sz="6" w:val="single"/>
          <w:tl2br w:color="auto" w:space="0" w:sz="0" w:val="none"/>
          <w:tr2bl w:color="auto" w:space="0" w:sz="0" w:val="none"/>
        </w:tcBorders>
        <w:shd w:color="000080" w:fill="FFFFFF" w:val="pct50"/>
      </w:tcPr>
    </w:tblStylePr>
    <w:tblStylePr w:type="lastRow">
      <w:rPr>
        <w:color w:val="000080"/>
      </w:rPr>
      <w:tblPr/>
      <w:tcPr>
        <w:tcBorders>
          <w:bottom w:color="000000" w:space="0" w:sz="6" w:val="single"/>
          <w:tl2br w:color="auto" w:space="0" w:sz="0" w:val="none"/>
          <w:tr2bl w:color="auto" w:space="0" w:sz="0" w:val="none"/>
        </w:tcBorders>
        <w:shd w:color="000000" w:fill="FFFFFF" w:val="pct50"/>
      </w:tcPr>
    </w:tblStylePr>
    <w:tblStylePr w:type="firstCol">
      <w:rPr>
        <w:b/>
        <w:bCs/>
      </w:rPr>
      <w:tblPr/>
      <w:tcPr>
        <w:tcBorders>
          <w:tl2br w:color="auto" w:space="0" w:sz="0" w:val="none"/>
          <w:tr2bl w:color="auto" w:space="0" w:sz="0" w:val="none"/>
        </w:tcBorders>
      </w:tcPr>
    </w:tblStylePr>
    <w:tblStylePr w:type="nwCell">
      <w:rPr>
        <w:b/>
        <w:bCs/>
      </w:rPr>
      <w:tblPr/>
      <w:tcPr>
        <w:tcBorders>
          <w:tl2br w:color="auto" w:space="0" w:sz="0" w:val="none"/>
          <w:tr2bl w:color="auto" w:space="0" w:sz="0" w:val="none"/>
        </w:tcBorders>
      </w:tcPr>
    </w:tblStylePr>
    <w:tblStylePr w:type="swCell">
      <w:rPr>
        <w:color w:val="000080"/>
      </w:rPr>
      <w:tblPr/>
      <w:tcPr>
        <w:tcBorders>
          <w:tl2br w:color="auto" w:space="0" w:sz="0" w:val="none"/>
          <w:tr2bl w:color="auto" w:space="0" w:sz="0" w:val="none"/>
        </w:tcBorders>
      </w:tcPr>
    </w:tblStylePr>
  </w:style>
  <w:style w:styleId="Obojanatablica1" w:type="table">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color="008080" w:space="0" w:sz="12" w:val="single"/>
        <w:left w:color="008080" w:space="0" w:sz="12" w:val="single"/>
        <w:bottom w:color="008080" w:space="0" w:sz="12" w:val="single"/>
        <w:right w:color="008080" w:space="0" w:sz="12" w:val="single"/>
        <w:insideH w:color="00FFFF" w:space="0" w:sz="6" w:val="single"/>
      </w:tblBorders>
    </w:tblPr>
    <w:tcPr>
      <w:shd w:color="008080" w:fill="FFFFFF" w:val="solid"/>
    </w:tcPr>
    <w:tblStylePr w:type="firstRow">
      <w:rPr>
        <w:b/>
        <w:bCs/>
        <w:i/>
        <w:iCs/>
      </w:rPr>
      <w:tblPr/>
      <w:tcPr>
        <w:tcBorders>
          <w:tl2br w:color="auto" w:space="0" w:sz="0" w:val="none"/>
          <w:tr2bl w:color="auto" w:space="0" w:sz="0" w:val="none"/>
        </w:tcBorders>
        <w:shd w:color="000000" w:fill="FFFFFF" w:val="solid"/>
      </w:tcPr>
    </w:tblStylePr>
    <w:tblStylePr w:type="firstCol">
      <w:rPr>
        <w:b/>
        <w:bCs/>
        <w:i/>
        <w:iCs/>
      </w:rPr>
      <w:tblPr/>
      <w:tcPr>
        <w:tcBorders>
          <w:tl2br w:color="auto" w:space="0" w:sz="0" w:val="none"/>
          <w:tr2bl w:color="auto" w:space="0" w:sz="0" w:val="none"/>
        </w:tcBorders>
        <w:shd w:color="000080" w:fill="FFFFFF" w:val="solid"/>
      </w:tcPr>
    </w:tblStylePr>
    <w:tblStylePr w:type="nwCell">
      <w:tblPr/>
      <w:tcPr>
        <w:tcBorders>
          <w:tl2br w:color="auto" w:space="0" w:sz="0" w:val="none"/>
          <w:tr2bl w:color="auto" w:space="0" w:sz="0" w:val="none"/>
        </w:tcBorders>
        <w:shd w:color="000000" w:fill="FFFFFF" w:val="solid"/>
      </w:tcPr>
    </w:tblStylePr>
    <w:tblStylePr w:type="swCell">
      <w:rPr>
        <w:b/>
        <w:bCs/>
        <w:i w:val="0"/>
        <w:iCs w:val="0"/>
      </w:rPr>
      <w:tblPr/>
      <w:tcPr>
        <w:tcBorders>
          <w:tl2br w:color="auto" w:space="0" w:sz="0" w:val="none"/>
          <w:tr2bl w:color="auto" w:space="0" w:sz="0" w:val="none"/>
        </w:tcBorders>
      </w:tcPr>
    </w:tblStylePr>
  </w:style>
  <w:style w:styleId="Obojanatablica2" w:type="table">
    <w:name w:val="Table Colorful 2"/>
    <w:basedOn w:val="Obinatablica"/>
    <w:uiPriority w:val="99"/>
    <w:semiHidden/>
    <w:unhideWhenUsed/>
    <w:rsid w:val="00551CB3"/>
    <w:pPr>
      <w:spacing w:line="240" w:lineRule="auto"/>
    </w:pPr>
    <w:rPr>
      <w:rFonts w:ascii="Times New Roman" w:hAnsi="Times New Roman"/>
      <w:sz w:val="24"/>
      <w:szCs w:val="24"/>
    </w:rPr>
    <w:tblPr>
      <w:tblBorders>
        <w:bottom w:color="000000" w:space="0" w:sz="12" w:val="single"/>
      </w:tblBorders>
    </w:tblPr>
    <w:tcPr>
      <w:shd w:color="FFFF00" w:fill="FFFFFF" w:val="pct20"/>
    </w:tcPr>
    <w:tblStylePr w:type="firstRow">
      <w:rPr>
        <w:b/>
        <w:bCs/>
        <w:i/>
        <w:iCs/>
        <w:color w:val="FFFFFF"/>
      </w:rPr>
      <w:tblPr/>
      <w:tcPr>
        <w:tcBorders>
          <w:bottom w:color="000000" w:space="0" w:sz="12" w:val="single"/>
          <w:tl2br w:color="auto" w:space="0" w:sz="0" w:val="none"/>
          <w:tr2bl w:color="auto" w:space="0" w:sz="0" w:val="none"/>
        </w:tcBorders>
        <w:shd w:color="800000" w:fill="FFFFFF" w:val="solid"/>
      </w:tcPr>
    </w:tblStylePr>
    <w:tblStylePr w:type="firstCol">
      <w:rPr>
        <w:b/>
        <w:bCs/>
        <w:i/>
        <w:iCs/>
      </w:rPr>
      <w:tblPr/>
      <w:tcPr>
        <w:tcBorders>
          <w:tl2br w:color="auto" w:space="0" w:sz="0" w:val="none"/>
          <w:tr2bl w:color="auto" w:space="0" w:sz="0" w:val="none"/>
        </w:tcBorders>
      </w:tcPr>
    </w:tblStylePr>
    <w:tblStylePr w:type="lastCol">
      <w:tblPr/>
      <w:tcPr>
        <w:tcBorders>
          <w:tl2br w:color="auto" w:space="0" w:sz="0" w:val="none"/>
          <w:tr2bl w:color="auto" w:space="0" w:sz="0" w:val="none"/>
        </w:tcBorders>
        <w:shd w:color="C0C0C0" w:fill="FFFFFF" w:val="solid"/>
      </w:tcPr>
    </w:tblStylePr>
    <w:tblStylePr w:type="swCell">
      <w:rPr>
        <w:b/>
        <w:bCs/>
        <w:i w:val="0"/>
        <w:iCs w:val="0"/>
      </w:rPr>
      <w:tblPr/>
      <w:tcPr>
        <w:tcBorders>
          <w:tl2br w:color="auto" w:space="0" w:sz="0" w:val="none"/>
          <w:tr2bl w:color="auto" w:space="0" w:sz="0" w:val="none"/>
        </w:tcBorders>
      </w:tcPr>
    </w:tblStylePr>
  </w:style>
  <w:style w:styleId="Obojanatablica3" w:type="table">
    <w:name w:val="Table Colorful 3"/>
    <w:basedOn w:val="Obinatablica"/>
    <w:uiPriority w:val="99"/>
    <w:semiHidden/>
    <w:unhideWhenUsed/>
    <w:rsid w:val="00551CB3"/>
    <w:pPr>
      <w:spacing w:line="240" w:lineRule="auto"/>
    </w:pPr>
    <w:rPr>
      <w:rFonts w:ascii="Times New Roman" w:hAnsi="Times New Roman"/>
      <w:sz w:val="24"/>
      <w:szCs w:val="24"/>
    </w:rPr>
    <w:tblPr>
      <w:tblBorders>
        <w:top w:color="000000" w:space="0" w:sz="18" w:val="single"/>
        <w:left w:color="000000" w:space="0" w:sz="18" w:val="single"/>
        <w:bottom w:color="000000" w:space="0" w:sz="18" w:val="single"/>
        <w:right w:color="000000" w:space="0" w:sz="18" w:val="single"/>
        <w:insideH w:color="C0C0C0" w:space="0" w:sz="6" w:val="single"/>
      </w:tblBorders>
    </w:tblPr>
    <w:tcPr>
      <w:shd w:color="008080" w:fill="FFFFFF" w:val="pct25"/>
    </w:tcPr>
    <w:tblStylePr w:type="firstRow">
      <w:tblPr/>
      <w:tcPr>
        <w:tcBorders>
          <w:bottom w:color="000000" w:space="0" w:sz="6" w:val="single"/>
          <w:tl2br w:color="auto" w:space="0" w:sz="0" w:val="none"/>
          <w:tr2bl w:color="auto" w:space="0" w:sz="0" w:val="none"/>
        </w:tcBorders>
        <w:shd w:color="008080" w:fill="FFFFFF" w:val="solid"/>
      </w:tcPr>
    </w:tblStylePr>
    <w:tblStylePr w:type="firstCol">
      <w:tblPr/>
      <w:tcPr>
        <w:tcBorders>
          <w:left w:color="000000" w:space="0" w:sz="36" w:val="single"/>
          <w:right w:color="000000" w:space="0" w:sz="6" w:val="single"/>
          <w:tl2br w:color="auto" w:space="0" w:sz="0" w:val="none"/>
          <w:tr2bl w:color="auto" w:space="0" w:sz="0" w:val="none"/>
        </w:tcBorders>
        <w:shd w:color="008080" w:fill="FFFFFF" w:val="solid"/>
      </w:tcPr>
    </w:tblStylePr>
    <w:tblStylePr w:type="nwCell">
      <w:rPr>
        <w:b/>
        <w:bCs/>
        <w:color w:val="FFFFFF"/>
      </w:rPr>
      <w:tblPr/>
      <w:tcPr>
        <w:tcBorders>
          <w:tl2br w:color="auto" w:space="0" w:sz="0" w:val="none"/>
          <w:tr2bl w:color="auto" w:space="0" w:sz="0" w:val="none"/>
        </w:tcBorders>
        <w:shd w:color="000000" w:fill="FFFFFF" w:val="solid"/>
      </w:tcPr>
    </w:tblStylePr>
  </w:style>
  <w:style w:styleId="Stupanatablica1" w:type="table">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color="000000" w:space="0" w:sz="12" w:val="single"/>
        <w:left w:color="000000" w:space="0" w:sz="12" w:val="single"/>
        <w:bottom w:color="000000" w:space="0" w:sz="12" w:val="single"/>
        <w:right w:color="000000" w:space="0" w:sz="12" w:val="single"/>
      </w:tblBorders>
    </w:tblPr>
    <w:tblStylePr w:type="firstRow">
      <w:rPr>
        <w:b w:val="0"/>
        <w:bCs w:val="0"/>
      </w:rPr>
      <w:tblPr/>
      <w:tcPr>
        <w:tcBorders>
          <w:bottom w:color="000000" w:space="0" w:sz="6" w:val="double"/>
          <w:tl2br w:color="auto" w:space="0" w:sz="0" w:val="none"/>
          <w:tr2bl w:color="auto" w:space="0" w:sz="0" w:val="none"/>
        </w:tcBorders>
      </w:tcPr>
    </w:tblStylePr>
    <w:tblStylePr w:type="lastRow">
      <w:rPr>
        <w:b w:val="0"/>
        <w:bCs w:val="0"/>
      </w:rPr>
      <w:tblPr/>
      <w:tcPr>
        <w:tcBorders>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25"/>
      </w:tcPr>
    </w:tblStylePr>
    <w:tblStylePr w:type="band2Vert">
      <w:rPr>
        <w:color w:val="auto"/>
      </w:rPr>
      <w:tblPr/>
      <w:tcPr>
        <w:shd w:color="FF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2" w:type="table">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l2br w:color="auto" w:space="0" w:sz="0" w:val="none"/>
          <w:tr2bl w:color="auto" w:space="0" w:sz="0" w:val="none"/>
        </w:tcBorders>
      </w:tcPr>
    </w:tblStylePr>
    <w:tblStylePr w:type="firstCol">
      <w:rPr>
        <w:b w:val="0"/>
        <w:bCs w:val="0"/>
        <w:color w:val="00000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30"/>
      </w:tcPr>
    </w:tblStylePr>
    <w:tblStylePr w:type="band2Vert">
      <w:rPr>
        <w:color w:val="auto"/>
      </w:rPr>
      <w:tblPr/>
      <w:tcPr>
        <w:shd w:color="00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3" w:type="table">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color="000080" w:space="0" w:sz="6" w:val="single"/>
        <w:left w:color="000080" w:space="0" w:sz="6" w:val="single"/>
        <w:bottom w:color="000080" w:space="0" w:sz="6" w:val="single"/>
        <w:right w:color="000080" w:space="0" w:sz="6" w:val="single"/>
        <w:insideV w:color="000080" w:space="0" w:sz="6" w:val="single"/>
      </w:tblBorders>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op w:color="00008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000000" w:fill="FFFFFF" w:val="pct10"/>
      </w:tcPr>
    </w:tblStylePr>
    <w:tblStylePr w:type="neCell">
      <w:rPr>
        <w:b/>
        <w:bCs/>
      </w:rPr>
      <w:tblPr/>
      <w:tcPr>
        <w:tcBorders>
          <w:tl2br w:color="auto" w:space="0" w:sz="0" w:val="none"/>
          <w:tr2bl w:color="auto" w:space="0" w:sz="0" w:val="none"/>
        </w:tcBorders>
      </w:tcPr>
    </w:tblStylePr>
  </w:style>
  <w:style w:styleId="Stupanatablica4" w:type="table">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color="auto" w:space="0" w:sz="0" w:val="none"/>
          <w:tr2bl w:color="auto" w:space="0" w:sz="0" w:val="none"/>
        </w:tcBorders>
        <w:shd w:color="000000" w:fill="FFFFFF" w:val="solid"/>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008080" w:fill="FFFFFF" w:val="pct50"/>
      </w:tcPr>
    </w:tblStylePr>
    <w:tblStylePr w:type="band2Vert">
      <w:rPr>
        <w:color w:val="auto"/>
      </w:rPr>
      <w:tblPr/>
      <w:tcPr>
        <w:shd w:color="000000" w:fill="FFFFFF" w:val="pct10"/>
      </w:tcPr>
    </w:tblStylePr>
  </w:style>
  <w:style w:styleId="Stupanatablica5" w:type="table">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color="808080" w:space="0" w:sz="12" w:val="single"/>
        <w:left w:color="808080" w:space="0" w:sz="12" w:val="single"/>
        <w:bottom w:color="808080" w:space="0" w:sz="12" w:val="single"/>
        <w:right w:color="808080" w:space="0" w:sz="12" w:val="single"/>
        <w:insideV w:color="C0C0C0" w:space="0" w:sz="6" w:val="single"/>
      </w:tblBorders>
    </w:tblPr>
    <w:tblStylePr w:type="firstRow">
      <w:rPr>
        <w:b/>
        <w:bCs/>
        <w:i/>
        <w:iCs/>
      </w:rPr>
      <w:tblPr/>
      <w:tcPr>
        <w:tcBorders>
          <w:bottom w:color="808080" w:space="0" w:sz="6" w:val="single"/>
          <w:tl2br w:color="auto" w:space="0" w:sz="0" w:val="none"/>
          <w:tr2bl w:color="auto" w:space="0" w:sz="0" w:val="none"/>
        </w:tcBorders>
      </w:tcPr>
    </w:tblStylePr>
    <w:tblStylePr w:type="lastRow">
      <w:rPr>
        <w:b/>
        <w:bCs/>
      </w:rPr>
      <w:tblPr/>
      <w:tcPr>
        <w:tcBorders>
          <w:top w:color="80808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color="FFFFFF" w:space="0" w:sz="18" w:val="single"/>
        <w:insideV w:color="FFFFFF" w:space="0" w:sz="18" w:val="single"/>
      </w:tblBorders>
    </w:tblPr>
    <w:tblStylePr w:type="firstRow">
      <w:rPr>
        <w:b/>
        <w:bCs/>
        <w:color w:val="auto"/>
      </w:rPr>
      <w:tblPr/>
      <w:tcPr>
        <w:tcBorders>
          <w:tl2br w:color="auto" w:space="0" w:sz="0" w:val="none"/>
          <w:tr2bl w:color="auto" w:space="0" w:sz="0" w:val="none"/>
        </w:tcBorders>
        <w:shd w:color="000000" w:fill="FFFFFF" w:val="pct20"/>
      </w:tcPr>
    </w:tblStylePr>
    <w:tblStylePr w:type="band1Horz">
      <w:rPr>
        <w:color w:val="auto"/>
      </w:rPr>
      <w:tblPr/>
      <w:tcPr>
        <w:tcBorders>
          <w:tl2br w:color="auto" w:space="0" w:sz="0" w:val="none"/>
          <w:tr2bl w:color="auto" w:space="0" w:sz="0" w:val="none"/>
        </w:tcBorders>
        <w:shd w:color="000000" w:fill="FFFFFF" w:val="pct5"/>
      </w:tcPr>
    </w:tblStylePr>
    <w:tblStylePr w:type="band2Horz">
      <w:rPr>
        <w:color w:val="auto"/>
      </w:rPr>
      <w:tblPr/>
      <w:tcPr>
        <w:tcBorders>
          <w:tl2br w:color="auto" w:space="0" w:sz="0" w:val="none"/>
          <w:tr2bl w:color="auto" w:space="0" w:sz="0" w:val="none"/>
        </w:tcBorders>
        <w:shd w:color="000000" w:fill="FFFFFF" w:val="pct20"/>
      </w:tcPr>
    </w:tblStylePr>
  </w:style>
  <w:style w:styleId="Elegantnatablica" w:type="table">
    <w:name w:val="Table Elegant"/>
    <w:basedOn w:val="Obinatablica"/>
    <w:uiPriority w:val="99"/>
    <w:semiHidden/>
    <w:unhideWhenUsed/>
    <w:rsid w:val="00551CB3"/>
    <w:pPr>
      <w:spacing w:line="240" w:lineRule="auto"/>
    </w:pPr>
    <w:rPr>
      <w:rFonts w:ascii="Times New Roman" w:hAnsi="Times New Roman"/>
      <w:sz w:val="24"/>
      <w:szCs w:val="24"/>
    </w:rPr>
    <w:tblPr>
      <w:tblBorders>
        <w:top w:color="000000" w:space="0" w:sz="6" w:val="double"/>
        <w:left w:color="000000" w:space="0" w:sz="6" w:val="double"/>
        <w:bottom w:color="000000" w:space="0" w:sz="6" w:val="double"/>
        <w:right w:color="000000" w:space="0" w:sz="6" w:val="double"/>
        <w:insideH w:color="000000" w:space="0" w:sz="6" w:val="single"/>
        <w:insideV w:color="000000" w:space="0" w:sz="6" w:val="single"/>
      </w:tblBorders>
    </w:tblPr>
    <w:tcPr>
      <w:shd w:color="auto" w:fill="auto" w:val="clear"/>
    </w:tcPr>
    <w:tblStylePr w:type="firstRow">
      <w:rPr>
        <w:caps/>
        <w:color w:val="auto"/>
      </w:rPr>
      <w:tblPr/>
      <w:tcPr>
        <w:tcBorders>
          <w:tl2br w:color="auto" w:space="0" w:sz="0" w:val="none"/>
          <w:tr2bl w:color="auto" w:space="0" w:sz="0" w:val="none"/>
        </w:tcBorders>
      </w:tcPr>
    </w:tblStylePr>
  </w:style>
  <w:style w:styleId="Reetkatablice1" w:type="table">
    <w:name w:val="Table Grid 1"/>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lastRow">
      <w:rPr>
        <w:i/>
        <w:iCs/>
      </w:rPr>
      <w:tblPr/>
      <w:tcPr>
        <w:tcBorders>
          <w:tl2br w:color="auto" w:space="0" w:sz="0" w:val="none"/>
          <w:tr2bl w:color="auto" w:space="0" w:sz="0" w:val="none"/>
        </w:tcBorders>
      </w:tcPr>
    </w:tblStylePr>
    <w:tblStylePr w:type="lastCol">
      <w:rPr>
        <w:i/>
        <w:iCs/>
      </w:rPr>
      <w:tblPr/>
      <w:tcPr>
        <w:tcBorders>
          <w:tl2br w:color="auto" w:space="0" w:sz="0" w:val="none"/>
          <w:tr2bl w:color="auto" w:space="0" w:sz="0" w:val="none"/>
        </w:tcBorders>
      </w:tcPr>
    </w:tblStylePr>
  </w:style>
  <w:style w:styleId="Reetkatablice2" w:type="table">
    <w:name w:val="Table Grid 2"/>
    <w:basedOn w:val="Obinatablica"/>
    <w:uiPriority w:val="99"/>
    <w:semiHidden/>
    <w:unhideWhenUsed/>
    <w:rsid w:val="00551CB3"/>
    <w:pPr>
      <w:spacing w:line="240" w:lineRule="auto"/>
    </w:pPr>
    <w:rPr>
      <w:rFonts w:ascii="Times New Roman" w:hAnsi="Times New Roman"/>
      <w:sz w:val="24"/>
      <w:szCs w:val="24"/>
    </w:rPr>
    <w:tblPr>
      <w:tblBorders>
        <w:insideH w:color="000000" w:space="0" w:sz="6" w:val="single"/>
        <w:insideV w:color="000000" w:space="0" w:sz="6" w:val="single"/>
      </w:tblBorders>
    </w:tblPr>
    <w:tcPr>
      <w:shd w:color="auto" w:fill="auto" w:val="clear"/>
    </w:tcPr>
    <w:tblStylePr w:type="firstRow">
      <w:rPr>
        <w:b/>
        <w:bCs/>
      </w:rPr>
      <w:tblPr/>
      <w:tcPr>
        <w:tcBorders>
          <w:tl2br w:color="auto" w:space="0" w:sz="0" w:val="none"/>
          <w:tr2bl w:color="auto" w:space="0" w:sz="0" w:val="none"/>
        </w:tcBorders>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3" w:type="table">
    <w:name w:val="Table Grid 3"/>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12" w:val="single"/>
        <w:bottom w:color="000000" w:space="0" w:sz="6" w:val="single"/>
        <w:right w:color="000000" w:space="0" w:sz="12" w:val="single"/>
        <w:insideV w:color="000000" w:space="0" w:sz="6" w:val="single"/>
      </w:tblBorders>
    </w:tblPr>
    <w:tcPr>
      <w:shd w:color="auto" w:fill="auto" w:val="clear"/>
    </w:tcPr>
    <w:tblStylePr w:type="firstRow">
      <w:tblPr/>
      <w:tcPr>
        <w:tcBorders>
          <w:bottom w:color="000000" w:space="0" w:sz="6" w:val="single"/>
          <w:tl2br w:color="auto" w:space="0" w:sz="0" w:val="none"/>
          <w:tr2bl w:color="auto" w:space="0" w:sz="0" w:val="none"/>
        </w:tcBorders>
        <w:shd w:color="FFFF00" w:fill="FFFFFF" w:val="pct30"/>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4" w:type="table">
    <w:name w:val="Table Grid 4"/>
    <w:basedOn w:val="Obinatablica"/>
    <w:uiPriority w:val="99"/>
    <w:semiHidden/>
    <w:unhideWhenUsed/>
    <w:rsid w:val="00551CB3"/>
    <w:pPr>
      <w:spacing w:line="240" w:lineRule="auto"/>
    </w:pPr>
    <w:rPr>
      <w:rFonts w:ascii="Times New Roman" w:hAnsi="Times New Roman"/>
      <w:sz w:val="24"/>
      <w:szCs w:val="24"/>
    </w:rPr>
    <w:tblPr>
      <w:tblBorders>
        <w:left w:color="000000" w:space="0" w:sz="12" w:val="single"/>
        <w:right w:color="000000" w:space="0" w:sz="12" w:val="single"/>
        <w:insideH w:color="000000" w:space="0" w:sz="6" w:val="single"/>
        <w:insideV w:color="000000" w:space="0" w:sz="6" w:val="single"/>
      </w:tblBorders>
    </w:tblPr>
    <w:tcPr>
      <w:shd w:color="auto" w:fill="auto" w:val="clear"/>
    </w:tcPr>
    <w:tblStylePr w:type="firstRow">
      <w:rPr>
        <w:color w:val="auto"/>
      </w:rPr>
      <w:tblPr/>
      <w:tcPr>
        <w:tcBorders>
          <w:bottom w:color="000000" w:space="0" w:sz="6" w:val="single"/>
          <w:tl2br w:color="auto" w:space="0" w:sz="0" w:val="none"/>
          <w:tr2bl w:color="auto" w:space="0" w:sz="0" w:val="none"/>
        </w:tcBorders>
        <w:shd w:color="FFFF00" w:fill="FFFFFF" w:val="pct30"/>
      </w:tcPr>
    </w:tblStylePr>
    <w:tblStylePr w:type="lastRow">
      <w:rPr>
        <w:b/>
        <w:bCs/>
        <w:color w:val="auto"/>
      </w:rPr>
      <w:tblPr/>
      <w:tcPr>
        <w:tcBorders>
          <w:top w:color="000000" w:space="0" w:sz="6" w:val="single"/>
          <w:tl2br w:color="auto" w:space="0" w:sz="0" w:val="none"/>
          <w:tr2bl w:color="auto" w:space="0" w:sz="0" w:val="none"/>
        </w:tcBorders>
        <w:shd w:color="FFFF00" w:fill="FFFFFF" w:val="pct30"/>
      </w:tcPr>
    </w:tblStylePr>
    <w:tblStylePr w:type="lastCol">
      <w:rPr>
        <w:b/>
        <w:bCs/>
        <w:color w:val="auto"/>
      </w:rPr>
      <w:tblPr/>
      <w:tcPr>
        <w:tcBorders>
          <w:tl2br w:color="auto" w:space="0" w:sz="0" w:val="none"/>
          <w:tr2bl w:color="auto" w:space="0" w:sz="0" w:val="none"/>
        </w:tcBorders>
      </w:tcPr>
    </w:tblStylePr>
  </w:style>
  <w:style w:styleId="Reetkatablice5" w:type="table">
    <w:name w:val="Table Grid 5"/>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tblPr/>
      <w:tcPr>
        <w:tcBorders>
          <w:bottom w:color="000000" w:space="0" w:sz="12" w:val="single"/>
          <w:tl2br w:color="auto" w:space="0" w:sz="0" w:val="none"/>
          <w:tr2bl w:color="auto" w:space="0" w:sz="0" w:val="none"/>
        </w:tcBorders>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6" w:type="table">
    <w:name w:val="Table Grid 6"/>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V w:color="000000" w:space="0" w:sz="6" w:val="single"/>
      </w:tblBorders>
    </w:tblPr>
    <w:tcPr>
      <w:shd w:color="auto" w:fill="auto" w:val="clear"/>
    </w:tcPr>
    <w:tblStylePr w:type="firstRow">
      <w:rPr>
        <w:b/>
        <w:b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7" w:type="table">
    <w:name w:val="Table Grid 7"/>
    <w:basedOn w:val="Obinatablica"/>
    <w:uiPriority w:val="99"/>
    <w:semiHidden/>
    <w:unhideWhenUsed/>
    <w:rsid w:val="00551CB3"/>
    <w:pPr>
      <w:spacing w:line="240" w:lineRule="auto"/>
    </w:pPr>
    <w:rPr>
      <w:rFonts w:ascii="Times New Roman" w:hAnsi="Times New Roman"/>
      <w:b/>
      <w:bCs/>
      <w:sz w:val="24"/>
      <w:szCs w:val="24"/>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rPr>
        <w:b w:val="0"/>
        <w:bCs w:val="0"/>
      </w:rPr>
      <w:tblPr/>
      <w:tcPr>
        <w:tcBorders>
          <w:bottom w:color="000000" w:space="0" w:sz="12" w:val="single"/>
          <w:tl2br w:color="auto" w:space="0" w:sz="0" w:val="none"/>
          <w:tr2bl w:color="auto" w:space="0" w:sz="0" w:val="none"/>
        </w:tcBorders>
      </w:tcPr>
    </w:tblStylePr>
    <w:tblStylePr w:type="lastRow">
      <w:rPr>
        <w:b w:val="0"/>
        <w:bCs w:val="0"/>
      </w:rPr>
      <w:tblPr/>
      <w:tcPr>
        <w:tcBorders>
          <w:top w:color="00000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8" w:type="table">
    <w:name w:val="Table Grid 8"/>
    <w:basedOn w:val="Obinatablica"/>
    <w:uiPriority w:val="99"/>
    <w:semiHidden/>
    <w:unhideWhenUsed/>
    <w:rsid w:val="00551CB3"/>
    <w:pPr>
      <w:spacing w:line="240" w:lineRule="auto"/>
    </w:pPr>
    <w:rPr>
      <w:rFonts w:ascii="Times New Roman" w:hAnsi="Times New Roman"/>
      <w:sz w:val="24"/>
      <w:szCs w:val="24"/>
    </w:rPr>
    <w:tblPr>
      <w:tblBorders>
        <w:top w:color="000080" w:space="0" w:sz="6" w:val="single"/>
        <w:left w:color="000080" w:space="0" w:sz="6" w:val="single"/>
        <w:bottom w:color="000080" w:space="0" w:sz="6" w:val="single"/>
        <w:right w:color="000080" w:space="0" w:sz="6" w:val="single"/>
        <w:insideH w:color="000080" w:space="0" w:sz="6" w:val="single"/>
        <w:insideV w:color="000080" w:space="0" w:sz="6" w:val="single"/>
      </w:tblBorders>
    </w:tblPr>
    <w:tcPr>
      <w:shd w:color="auto" w:fill="auto" w:val="clear"/>
    </w:tcPr>
    <w:tblStylePr w:type="firstRow">
      <w:rPr>
        <w:b/>
        <w:bCs/>
        <w:color w:val="FFFFFF"/>
      </w:rPr>
      <w:tblPr/>
      <w:tcPr>
        <w:tcBorders>
          <w:tl2br w:color="auto" w:space="0" w:sz="0" w:val="none"/>
          <w:tr2bl w:color="auto" w:space="0" w:sz="0" w:val="none"/>
        </w:tcBorders>
        <w:shd w:color="000080" w:fill="FFFFFF" w:val="solid"/>
      </w:tcPr>
    </w:tblStylePr>
    <w:tblStylePr w:type="lastRow">
      <w:rPr>
        <w:b/>
        <w:bCs/>
        <w:color w:val="auto"/>
      </w:rPr>
      <w:tblPr/>
      <w:tcPr>
        <w:tcBorders>
          <w:tl2br w:color="auto" w:space="0" w:sz="0" w:val="none"/>
          <w:tr2bl w:color="auto" w:space="0" w:sz="0" w:val="none"/>
        </w:tcBorders>
      </w:tcPr>
    </w:tblStylePr>
    <w:tblStylePr w:type="lastCol">
      <w:rPr>
        <w:b/>
        <w:bCs/>
        <w:color w:val="auto"/>
      </w:rPr>
      <w:tblPr/>
      <w:tcPr>
        <w:tcBorders>
          <w:tl2br w:color="auto" w:space="0" w:sz="0" w:val="none"/>
          <w:tr2bl w:color="auto" w:space="0" w:sz="0" w:val="none"/>
        </w:tcBorders>
      </w:tcPr>
    </w:tblStylePr>
  </w:style>
  <w:style w:styleId="Popisnatablica1" w:type="table">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8080" w:space="0" w:sz="12" w:val="single"/>
        <w:left w:color="008080" w:space="0" w:sz="6" w:val="single"/>
        <w:bottom w:color="008080" w:space="0" w:sz="12" w:val="single"/>
        <w:right w:color="008080" w:space="0" w:sz="6" w:val="single"/>
      </w:tblBorders>
    </w:tblPr>
    <w:tblStylePr w:type="firstRow">
      <w:rPr>
        <w:b/>
        <w:bCs/>
        <w:i/>
        <w:iCs/>
        <w:color w:val="800000"/>
      </w:rPr>
      <w:tblPr/>
      <w:tcPr>
        <w:tcBorders>
          <w:bottom w:color="000000" w:space="0" w:sz="6" w:val="single"/>
          <w:tl2br w:color="auto" w:space="0" w:sz="0" w:val="none"/>
          <w:tr2bl w:color="auto" w:space="0" w:sz="0" w:val="none"/>
        </w:tcBorders>
        <w:shd w:color="C0C0C0" w:fill="FFFFFF" w:val="solid"/>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C0C0C0" w:fill="FFFFFF" w:val="solid"/>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2" w:type="table">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color="808080" w:space="0" w:sz="12" w:val="single"/>
      </w:tblBorders>
    </w:tblPr>
    <w:tblStylePr w:type="firstRow">
      <w:rPr>
        <w:b/>
        <w:bCs/>
        <w:color w:val="FFFFFF"/>
      </w:rPr>
      <w:tblPr/>
      <w:tcPr>
        <w:tcBorders>
          <w:bottom w:color="000000" w:space="0" w:sz="6" w:val="single"/>
          <w:tl2br w:color="auto" w:space="0" w:sz="0" w:val="none"/>
          <w:tr2bl w:color="auto" w:space="0" w:sz="0" w:val="none"/>
        </w:tcBorders>
        <w:shd w:color="008080" w:fill="008000" w:val="pct75"/>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FF00" w:fill="FFFFFF" w:val="pct20"/>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3" w:type="table">
    <w:name w:val="Table List 3"/>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insideH w:color="000000" w:space="0" w:sz="6" w:val="single"/>
      </w:tblBorders>
    </w:tblPr>
    <w:tcPr>
      <w:shd w:color="auto" w:fill="auto" w:val="clear"/>
    </w:tcPr>
    <w:tblStylePr w:type="firstRow">
      <w:rPr>
        <w:b/>
        <w:bCs/>
        <w:color w:val="000080"/>
      </w:rPr>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swCell">
      <w:rPr>
        <w:i/>
        <w:iCs/>
        <w:color w:val="000080"/>
      </w:rPr>
      <w:tblPr/>
      <w:tcPr>
        <w:tcBorders>
          <w:tl2br w:color="auto" w:space="0" w:sz="0" w:val="none"/>
          <w:tr2bl w:color="auto" w:space="0" w:sz="0" w:val="none"/>
        </w:tcBorders>
      </w:tcPr>
    </w:tblStylePr>
  </w:style>
  <w:style w:styleId="Popisnatablica4" w:type="table">
    <w:name w:val="Table List 4"/>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H w:color="000000" w:space="0" w:sz="6" w:val="single"/>
      </w:tblBorders>
    </w:tblPr>
    <w:tcPr>
      <w:shd w:color="auto" w:fill="auto" w:val="clear"/>
    </w:tcPr>
    <w:tblStylePr w:type="firstRow">
      <w:rPr>
        <w:b/>
        <w:bCs/>
        <w:color w:val="FFFFFF"/>
      </w:rPr>
      <w:tblPr/>
      <w:tcPr>
        <w:tcBorders>
          <w:bottom w:color="000000" w:space="0" w:sz="12" w:val="single"/>
          <w:tl2br w:color="auto" w:space="0" w:sz="0" w:val="none"/>
          <w:tr2bl w:color="auto" w:space="0" w:sz="0" w:val="none"/>
        </w:tcBorders>
        <w:shd w:color="808080" w:fill="FFFFFF" w:val="solid"/>
      </w:tcPr>
    </w:tblStylePr>
  </w:style>
  <w:style w:styleId="Popisnatablica5" w:type="table">
    <w:name w:val="Table List 5"/>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tblBorders>
    </w:tblPr>
    <w:tcPr>
      <w:shd w:color="auto" w:fill="auto" w:val="clear"/>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style>
  <w:style w:styleId="Popisnatablica6" w:type="table">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0000" w:space="0" w:sz="6" w:val="single"/>
        <w:left w:color="000000" w:space="0" w:sz="6" w:val="single"/>
        <w:bottom w:color="000000" w:space="0" w:sz="6" w:val="single"/>
        <w:right w:color="000000" w:space="0" w:sz="6" w:val="single"/>
      </w:tblBorders>
    </w:tblPr>
    <w:tcPr>
      <w:shd w:color="000000" w:fill="FFFFFF" w:val="pct50"/>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band1Horz">
      <w:tblPr/>
      <w:tcPr>
        <w:tcBorders>
          <w:tl2br w:color="auto" w:space="0" w:sz="0" w:val="none"/>
          <w:tr2bl w:color="auto" w:space="0" w:sz="0" w:val="none"/>
        </w:tcBorders>
        <w:shd w:color="000000" w:fill="FFFFFF" w:val="pct25"/>
      </w:tcPr>
    </w:tblStylePr>
  </w:style>
  <w:style w:styleId="Popisnatablica7" w:type="table">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8000" w:space="0" w:sz="12" w:val="single"/>
        <w:left w:color="008000" w:space="0" w:sz="6" w:val="single"/>
        <w:bottom w:color="008000" w:space="0" w:sz="12" w:val="single"/>
        <w:right w:color="008000" w:space="0" w:sz="6" w:val="single"/>
        <w:insideH w:color="000000" w:space="0" w:sz="6" w:val="single"/>
      </w:tblBorders>
    </w:tblPr>
    <w:tblStylePr w:type="firstRow">
      <w:rPr>
        <w:b/>
        <w:bCs/>
      </w:rPr>
      <w:tblPr/>
      <w:tcPr>
        <w:tcBorders>
          <w:bottom w:color="008000" w:space="0" w:sz="12" w:val="single"/>
          <w:tl2br w:color="auto" w:space="0" w:sz="0" w:val="none"/>
          <w:tr2bl w:color="auto" w:space="0" w:sz="0" w:val="none"/>
        </w:tcBorders>
        <w:shd w:color="C0C0C0" w:fill="FFFFFF" w:val="solid"/>
      </w:tcPr>
    </w:tblStylePr>
    <w:tblStylePr w:type="lastRow">
      <w:rPr>
        <w:b/>
        <w:bCs/>
      </w:rPr>
      <w:tblPr/>
      <w:tcPr>
        <w:tcBorders>
          <w:top w:color="008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0000" w:fill="FFFFFF" w:val="pct20"/>
      </w:tcPr>
    </w:tblStylePr>
    <w:tblStylePr w:type="band2Horz">
      <w:tblPr/>
      <w:tcPr>
        <w:tcBorders>
          <w:tl2br w:color="auto" w:space="0" w:sz="0" w:val="none"/>
          <w:tr2bl w:color="auto" w:space="0" w:sz="0" w:val="none"/>
        </w:tcBorders>
        <w:shd w:color="FFFF00" w:fill="FFFFFF" w:val="pct25"/>
      </w:tcPr>
    </w:tblStylePr>
  </w:style>
  <w:style w:styleId="Popisnatablica8" w:type="table">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0000" w:space="0" w:sz="6" w:val="single"/>
        <w:left w:color="000000" w:space="0" w:sz="6" w:val="single"/>
        <w:bottom w:color="000000" w:space="0" w:sz="6" w:val="single"/>
        <w:right w:color="000000" w:space="0" w:sz="6" w:val="single"/>
        <w:insideV w:color="000000" w:space="0" w:sz="6" w:val="single"/>
      </w:tblBorders>
    </w:tblPr>
    <w:tblStylePr w:type="firstRow">
      <w:rPr>
        <w:b/>
        <w:bCs/>
        <w:i/>
        <w:iCs/>
      </w:rPr>
      <w:tblPr/>
      <w:tcPr>
        <w:tcBorders>
          <w:bottom w:color="000000" w:space="0" w:sz="6" w:val="single"/>
          <w:tl2br w:color="auto" w:space="0" w:sz="0" w:val="none"/>
          <w:tr2bl w:color="auto" w:space="0" w:sz="0" w:val="none"/>
        </w:tcBorders>
        <w:shd w:color="FFFF00" w:fill="FFFFFF" w:val="solid"/>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FFFF00" w:fill="FFFFFF" w:val="pct25"/>
      </w:tcPr>
    </w:tblStylePr>
    <w:tblStylePr w:type="band2Horz">
      <w:tblPr/>
      <w:tcPr>
        <w:tcBorders>
          <w:tl2br w:color="auto" w:space="0" w:sz="0" w:val="none"/>
          <w:tr2bl w:color="auto" w:space="0" w:sz="0" w:val="none"/>
        </w:tcBorders>
        <w:shd w:color="FF0000" w:fill="FFFFFF"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firstRow">
      <w:rPr>
        <w:b/>
        <w:bCs/>
        <w:color w:val="auto"/>
      </w:rPr>
      <w:tblPr/>
      <w:tcPr>
        <w:tcBorders>
          <w:tl2br w:color="auto" w:space="0" w:sz="0" w:val="none"/>
          <w:tr2bl w:color="auto" w:space="0" w:sz="0" w:val="none"/>
        </w:tcBorders>
        <w:shd w:color="000000" w:fill="FFFFFF" w:val="solid"/>
      </w:tcPr>
    </w:tblStylePr>
  </w:style>
  <w:style w:styleId="Jednostavnatablica1" w:type="table">
    <w:name w:val="Table Simple 1"/>
    <w:basedOn w:val="Obinatablica"/>
    <w:uiPriority w:val="99"/>
    <w:semiHidden/>
    <w:unhideWhenUsed/>
    <w:rsid w:val="00551CB3"/>
    <w:pPr>
      <w:spacing w:line="240" w:lineRule="auto"/>
    </w:pPr>
    <w:rPr>
      <w:rFonts w:ascii="Times New Roman" w:hAnsi="Times New Roman"/>
      <w:sz w:val="24"/>
      <w:szCs w:val="24"/>
    </w:rPr>
    <w:tblPr>
      <w:tblBorders>
        <w:top w:color="008000" w:space="0" w:sz="12" w:val="single"/>
        <w:bottom w:color="008000" w:space="0" w:sz="12" w:val="single"/>
      </w:tblBorders>
    </w:tblPr>
    <w:tcPr>
      <w:shd w:color="auto" w:fill="auto" w:val="clear"/>
    </w:tcPr>
    <w:tblStylePr w:type="firstRow">
      <w:tblPr/>
      <w:tcPr>
        <w:tcBorders>
          <w:bottom w:color="008000" w:space="0" w:sz="6" w:val="single"/>
          <w:tl2br w:color="auto" w:space="0" w:sz="0" w:val="none"/>
          <w:tr2bl w:color="auto" w:space="0" w:sz="0" w:val="none"/>
        </w:tcBorders>
      </w:tcPr>
    </w:tblStylePr>
    <w:tblStylePr w:type="lastRow">
      <w:tblPr/>
      <w:tcPr>
        <w:tcBorders>
          <w:top w:color="008000" w:space="0" w:sz="6" w:val="single"/>
          <w:tl2br w:color="auto" w:space="0" w:sz="0" w:val="none"/>
          <w:tr2bl w:color="auto" w:space="0" w:sz="0" w:val="none"/>
        </w:tcBorders>
      </w:tcPr>
    </w:tblStylePr>
  </w:style>
  <w:style w:styleId="Jednostavnatablica2" w:type="table">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color="000000" w:space="0" w:sz="12" w:val="single"/>
          <w:tl2br w:color="auto" w:space="0" w:sz="0" w:val="none"/>
          <w:tr2bl w:color="auto" w:space="0" w:sz="0" w:val="none"/>
        </w:tcBorders>
      </w:tcPr>
    </w:tblStylePr>
    <w:tblStylePr w:type="lastRow">
      <w:rPr>
        <w:b/>
        <w:bCs/>
        <w:color w:val="auto"/>
      </w:rPr>
      <w:tblPr/>
      <w:tcPr>
        <w:tcBorders>
          <w:top w:color="000000" w:space="0" w:sz="6"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lastCol">
      <w:rPr>
        <w:b/>
        <w:bCs/>
      </w:rPr>
      <w:tblPr/>
      <w:tcPr>
        <w:tcBorders>
          <w:left w:color="000000" w:space="0" w:sz="6" w:val="single"/>
          <w:tl2br w:color="auto" w:space="0" w:sz="0" w:val="none"/>
          <w:tr2bl w:color="auto" w:space="0" w:sz="0" w:val="none"/>
        </w:tcBorders>
      </w:tcPr>
    </w:tblStylePr>
    <w:tblStylePr w:type="neCell">
      <w:rPr>
        <w:b/>
        <w:bCs/>
      </w:rPr>
      <w:tblPr/>
      <w:tcPr>
        <w:tcBorders>
          <w:left w:color="auto" w:space="0" w:sz="0" w:val="none"/>
          <w:tl2br w:color="auto" w:space="0" w:sz="0" w:val="none"/>
          <w:tr2bl w:color="auto" w:space="0" w:sz="0" w:val="none"/>
        </w:tcBorders>
      </w:tcPr>
    </w:tblStylePr>
    <w:tblStylePr w:type="swCell">
      <w:rPr>
        <w:b/>
        <w:bCs/>
      </w:rPr>
      <w:tblPr/>
      <w:tcPr>
        <w:tcBorders>
          <w:top w:color="auto" w:space="0" w:sz="0" w:val="none"/>
          <w:tl2br w:color="auto" w:space="0" w:sz="0" w:val="none"/>
          <w:tr2bl w:color="auto" w:space="0" w:sz="0" w:val="none"/>
        </w:tcBorders>
      </w:tcPr>
    </w:tblStylePr>
  </w:style>
  <w:style w:styleId="Jednostavnatablica3" w:type="table">
    <w:name w:val="Table Simple 3"/>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tblBorders>
    </w:tblPr>
    <w:tcPr>
      <w:shd w:color="auto" w:fill="auto" w:val="clear"/>
    </w:tcPr>
    <w:tblStylePr w:type="firstRow">
      <w:rPr>
        <w:b/>
        <w:bCs/>
        <w:color w:val="FFFFFF"/>
      </w:rPr>
      <w:tblPr/>
      <w:tcPr>
        <w:tcBorders>
          <w:tl2br w:color="auto" w:space="0" w:sz="0" w:val="none"/>
          <w:tr2bl w:color="auto" w:space="0" w:sz="0" w:val="none"/>
        </w:tcBorders>
        <w:shd w:color="000000" w:fill="FFFFFF" w:val="solid"/>
      </w:tcPr>
    </w:tblStylePr>
  </w:style>
  <w:style w:styleId="Profinjenatablica1" w:type="table">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color="000000" w:space="0" w:sz="6" w:val="single"/>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shd w:color="800080" w:fill="FFFFFF" w:val="pct25"/>
      </w:tcPr>
    </w:tblStylePr>
    <w:tblStylePr w:type="firstCol">
      <w:tblPr/>
      <w:tcPr>
        <w:tcBorders>
          <w:right w:color="000000" w:space="0" w:sz="12" w:val="single"/>
          <w:tl2br w:color="auto" w:space="0" w:sz="0" w:val="none"/>
          <w:tr2bl w:color="auto" w:space="0" w:sz="0" w:val="none"/>
        </w:tcBorders>
      </w:tcPr>
    </w:tblStylePr>
    <w:tblStylePr w:type="lastCol">
      <w:tblPr/>
      <w:tcPr>
        <w:tcBorders>
          <w:left w:color="000000" w:space="0" w:sz="12" w:val="single"/>
          <w:tl2br w:color="auto" w:space="0" w:sz="0" w:val="none"/>
          <w:tr2bl w:color="auto" w:space="0" w:sz="0" w:val="none"/>
        </w:tcBorders>
      </w:tcPr>
    </w:tblStylePr>
    <w:tblStylePr w:type="band1Horz">
      <w:tblPr/>
      <w:tcPr>
        <w:tcBorders>
          <w:bottom w:color="000000" w:space="0" w:sz="6"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rofinjenatablica2" w:type="table">
    <w:name w:val="Table Subtle 2"/>
    <w:basedOn w:val="Obinatablica"/>
    <w:uiPriority w:val="99"/>
    <w:semiHidden/>
    <w:unhideWhenUsed/>
    <w:rsid w:val="00551CB3"/>
    <w:pPr>
      <w:spacing w:line="240" w:lineRule="auto"/>
    </w:pPr>
    <w:rPr>
      <w:rFonts w:ascii="Times New Roman" w:hAnsi="Times New Roman"/>
      <w:sz w:val="24"/>
      <w:szCs w:val="24"/>
    </w:rPr>
    <w:tblPr>
      <w:tblBorders>
        <w:left w:color="000000" w:space="0" w:sz="6" w:val="single"/>
        <w:right w:color="000000" w:space="0" w:sz="6" w:val="single"/>
      </w:tblBorders>
    </w:tblPr>
    <w:tblStylePr w:type="firstRow">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firstCol">
      <w:tblPr/>
      <w:tcPr>
        <w:tcBorders>
          <w:right w:color="000000" w:space="0" w:sz="12" w:val="single"/>
          <w:tl2br w:color="auto" w:space="0" w:sz="0" w:val="none"/>
          <w:tr2bl w:color="auto" w:space="0" w:sz="0" w:val="none"/>
        </w:tcBorders>
        <w:shd w:color="008000" w:fill="FFFFFF" w:val="pct25"/>
      </w:tcPr>
    </w:tblStylePr>
    <w:tblStylePr w:type="lastCol">
      <w:tblPr/>
      <w:tcPr>
        <w:tcBorders>
          <w:left w:color="000000" w:space="0" w:sz="12"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ematablice" w:type="table">
    <w:name w:val="Table Theme"/>
    <w:basedOn w:val="Obinatablica"/>
    <w:uiPriority w:val="99"/>
    <w:semiHidden/>
    <w:unhideWhenUsed/>
    <w:rsid w:val="00551CB3"/>
    <w:pPr>
      <w:spacing w:line="240" w:lineRule="auto"/>
    </w:pPr>
    <w:rPr>
      <w:rFonts w:ascii="Times New Roman" w:hAnsi="Times New Roman"/>
      <w:sz w:val="24"/>
      <w:szCs w:val="24"/>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Web-tablica1" w:type="table">
    <w:name w:val="Table Web 1"/>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6" w:val="outset"/>
        <w:left w:color="auto" w:space="0" w:sz="6" w:val="outset"/>
        <w:bottom w:color="auto" w:space="0" w:sz="6" w:val="outset"/>
        <w:right w:color="auto" w:space="0" w:sz="6" w:val="outset"/>
        <w:insideH w:color="auto" w:space="0" w:sz="6" w:val="outset"/>
        <w:insideV w:color="auto" w:space="0" w:sz="6" w:val="out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2" w:type="table">
    <w:name w:val="Table Web 2"/>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6" w:val="inset"/>
        <w:left w:color="auto" w:space="0" w:sz="6" w:val="inset"/>
        <w:bottom w:color="auto" w:space="0" w:sz="6" w:val="inset"/>
        <w:right w:color="auto" w:space="0" w:sz="6" w:val="inset"/>
        <w:insideH w:color="auto" w:space="0" w:sz="6" w:val="inset"/>
        <w:insideV w:color="auto" w:space="0" w:sz="6" w:val="in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3" w:type="table">
    <w:name w:val="Table Web 3"/>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24" w:val="outset"/>
        <w:left w:color="auto" w:space="0" w:sz="24" w:val="outset"/>
        <w:bottom w:color="auto" w:space="0" w:sz="24" w:val="outset"/>
        <w:right w:color="auto" w:space="0" w:sz="24" w:val="outset"/>
        <w:insideH w:color="auto" w:space="0" w:sz="6" w:val="outset"/>
        <w:insideV w:color="auto" w:space="0" w:sz="6" w:val="out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Naslovtabliceizvora" w:type="paragraph">
    <w:name w:val="toa heading"/>
    <w:basedOn w:val="Normal"/>
    <w:next w:val="Normal"/>
    <w:uiPriority w:val="99"/>
    <w:semiHidden/>
    <w:unhideWhenUsed/>
    <w:rsid w:val="00551CB3"/>
    <w:pPr>
      <w:spacing w:before="120"/>
    </w:pPr>
    <w:rPr>
      <w:rFonts w:asciiTheme="majorHAnsi" w:cstheme="majorBidi" w:eastAsiaTheme="majorEastAsia" w:hAns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numPr>
        <w:numId w:val="0"/>
      </w:numPr>
      <w:spacing w:after="0"/>
      <w:outlineLvl w:val="9"/>
    </w:pPr>
    <w:rPr>
      <w:rFonts w:asciiTheme="majorHAnsi" w:hAnsiTheme="majorHAnsi"/>
    </w:rPr>
  </w:style>
  <w:style w:customStyle="1" w:styleId="DNA" w:type="paragraph">
    <w:name w:val="DNA"/>
    <w:basedOn w:val="Normal"/>
    <w:next w:val="Dostaviti"/>
    <w:qFormat/>
    <w:rsid w:val="00EB0D4C"/>
    <w:pPr>
      <w:keepNext/>
      <w:spacing w:after="0" w:before="360"/>
    </w:pPr>
    <w:rPr>
      <w:sz w:val="20"/>
    </w:rPr>
  </w:style>
  <w:style w:customStyle="1"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1" w:styleId="IzvornikNacrtChar" w:type="character">
    <w:name w:val="Izvornik_Nacrt Char"/>
    <w:basedOn w:val="Zadanifontodlomka"/>
    <w:link w:val="IzvornikNacrt"/>
    <w:rsid w:val="00EB0D4C"/>
    <w:rPr>
      <w:rFonts w:ascii="Times New Roman" w:cs="Times New Roman" w:eastAsia="Calibri" w:hAnsi="Times New Roman"/>
      <w:noProof/>
      <w:color w:val="000000"/>
      <w:sz w:val="24"/>
      <w:szCs w:val="24"/>
      <w:lang w:eastAsia="hr-HR" w:val="hr-HR"/>
    </w:rPr>
  </w:style>
  <w:style w:customStyle="1"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1" w:styleId="IzvornikObradaChar" w:type="character">
    <w:name w:val="Izvornik_Obrada Char"/>
    <w:basedOn w:val="Zadanifontodlomka"/>
    <w:link w:val="IzvornikObrada"/>
    <w:rsid w:val="00EB0D4C"/>
    <w:rPr>
      <w:rFonts w:ascii="Times New Roman" w:cs="Times New Roman" w:eastAsia="Calibri" w:hAnsi="Times New Roman"/>
      <w:noProof/>
      <w:color w:val="000000"/>
      <w:sz w:val="24"/>
      <w:szCs w:val="24"/>
      <w:lang w:eastAsia="hr-HR" w:val="hr-HR"/>
    </w:rPr>
  </w:style>
  <w:style w:customStyle="1"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1" w:styleId="IzvornikSavjetnikChar" w:type="character">
    <w:name w:val="Izvornik_Savjetnik Char"/>
    <w:basedOn w:val="Zadanifontodlomka"/>
    <w:link w:val="IzvornikSavjetnik"/>
    <w:rsid w:val="00EB0D4C"/>
    <w:rPr>
      <w:rFonts w:ascii="Times New Roman" w:cs="Times New Roman" w:eastAsia="Calibri" w:hAnsi="Times New Roman"/>
      <w:noProof/>
      <w:color w:val="000000"/>
      <w:sz w:val="24"/>
      <w:szCs w:val="24"/>
      <w:lang w:eastAsia="hr-HR" w:val="hr-HR"/>
    </w:rPr>
  </w:style>
  <w:style w:customStyle="1" w:styleId="IzvornikSavjetnikPotpis" w:type="paragraph">
    <w:name w:val="Izvornik_SavjetnikPotpis"/>
    <w:basedOn w:val="Normal"/>
    <w:link w:val="IzvornikSavjetnikPotpisChar"/>
    <w:qFormat/>
    <w:rsid w:val="00EB0D4C"/>
    <w:pPr>
      <w:spacing w:after="0" w:before="360"/>
    </w:pPr>
    <w:rPr>
      <w:noProof/>
    </w:rPr>
  </w:style>
  <w:style w:customStyle="1" w:styleId="IzvornikSavjetnikPotpisChar" w:type="character">
    <w:name w:val="Izvornik_SavjetnikPotpis Char"/>
    <w:basedOn w:val="Zadanifontodlomka"/>
    <w:link w:val="IzvornikSavjetnikPotpis"/>
    <w:rsid w:val="00EB0D4C"/>
    <w:rPr>
      <w:rFonts w:ascii="Times New Roman" w:hAnsi="Times New Roman"/>
      <w:noProof/>
      <w:sz w:val="24"/>
      <w:szCs w:val="24"/>
      <w:lang w:val="hr-HR"/>
    </w:rPr>
  </w:style>
  <w:style w:customStyle="1"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1" w:styleId="IzvornikZapisniarChar" w:type="character">
    <w:name w:val="Izvornik_Zapisničar Char"/>
    <w:basedOn w:val="Zadanifontodlomka"/>
    <w:link w:val="IzvornikZapisniar"/>
    <w:rsid w:val="00EB0D4C"/>
    <w:rPr>
      <w:rFonts w:ascii="Times New Roman" w:cs="Times New Roman" w:eastAsia="Calibri" w:hAnsi="Times New Roman"/>
      <w:color w:val="000000"/>
      <w:sz w:val="24"/>
      <w:szCs w:val="24"/>
      <w:lang w:eastAsia="hr-HR" w:val="hr-HR"/>
    </w:rPr>
  </w:style>
  <w:style w:customStyle="1"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1" w:styleId="IzvornikZapisniarPotpisChar" w:type="character">
    <w:name w:val="Izvornik_ZapisničarPotpis Char"/>
    <w:basedOn w:val="Zadanifontodlomka"/>
    <w:link w:val="IzvornikZapisniarPotpis"/>
    <w:rsid w:val="00EB0D4C"/>
    <w:rPr>
      <w:rFonts w:ascii="Times New Roman" w:cs="Times New Roman" w:eastAsia="Calibri" w:hAnsi="Times New Roman"/>
      <w:noProof/>
      <w:color w:val="000000"/>
      <w:sz w:val="24"/>
      <w:szCs w:val="24"/>
      <w:lang w:eastAsia="hr-HR" w:val="hr-HR"/>
    </w:rPr>
  </w:style>
  <w:style w:customStyle="1" w:styleId="ListaeSPIS" w:type="paragraph">
    <w:name w:val="Lista_eSPIS"/>
    <w:basedOn w:val="NormaleSPIS"/>
    <w:link w:val="ListaeSPISChar"/>
    <w:qFormat/>
    <w:rsid w:val="00EB0D4C"/>
    <w:pPr>
      <w:numPr>
        <w:numId w:val="35"/>
      </w:numPr>
    </w:pPr>
  </w:style>
  <w:style w:customStyle="1" w:styleId="ListaeSPISChar" w:type="character">
    <w:name w:val="Lista_eSPIS Char"/>
    <w:basedOn w:val="NormaleSPISChar"/>
    <w:link w:val="ListaeSPIS"/>
    <w:rsid w:val="00EB0D4C"/>
    <w:rPr>
      <w:rFonts w:ascii="Times New Roman" w:eastAsia="Times New Roman" w:hAnsi="Times New Roman"/>
      <w:sz w:val="24"/>
      <w:szCs w:val="24"/>
      <w:lang w:eastAsia="hr-HR" w:val="hr-HR"/>
    </w:rPr>
  </w:style>
  <w:style w:customStyle="1" w:styleId="NormalJustified" w:type="paragraph">
    <w:name w:val="Normal_Justified"/>
    <w:basedOn w:val="Normal"/>
    <w:link w:val="NormalJustifiedChar"/>
    <w:qFormat/>
    <w:rsid w:val="00EB0D4C"/>
    <w:pPr>
      <w:jc w:val="both"/>
    </w:pPr>
  </w:style>
  <w:style w:customStyle="1" w:styleId="NormalJustifiedChar" w:type="character">
    <w:name w:val="Normal_Justified Char"/>
    <w:basedOn w:val="Zadanifontodlomka"/>
    <w:link w:val="NormalJustified"/>
    <w:rsid w:val="00EB0D4C"/>
    <w:rPr>
      <w:rFonts w:ascii="Times New Roman" w:hAnsi="Times New Roman"/>
      <w:sz w:val="24"/>
      <w:szCs w:val="24"/>
      <w:lang w:val="hr-HR"/>
    </w:rPr>
  </w:style>
  <w:style w:customStyle="1" w:styleId="StyleIzvornikSavjetnikPotpisBlack" w:type="paragraph">
    <w:name w:val="Style Izvornik_SavjetnikPotpis + Black"/>
    <w:basedOn w:val="IzvornikSavjetnikPotpis"/>
    <w:rsid w:val="00551CB3"/>
    <w:rPr>
      <w:color w:val="000000"/>
    </w:rPr>
  </w:style>
  <w:style w:customStyle="1" w:styleId="Uputatekst" w:type="paragraph">
    <w:name w:val="Uputa_tekst"/>
    <w:basedOn w:val="NormalJustified"/>
    <w:link w:val="UputatekstChar"/>
    <w:qFormat/>
    <w:rsid w:val="00EB0D4C"/>
    <w:pPr>
      <w:spacing w:after="120"/>
    </w:pPr>
  </w:style>
  <w:style w:customStyle="1" w:styleId="UputatekstChar" w:type="character">
    <w:name w:val="Uputa_tekst Char"/>
    <w:basedOn w:val="NormalJustifiedChar"/>
    <w:link w:val="Uputatekst"/>
    <w:rsid w:val="00EB0D4C"/>
    <w:rPr>
      <w:rFonts w:ascii="Times New Roman" w:hAnsi="Times New Roman"/>
      <w:sz w:val="24"/>
      <w:szCs w:val="24"/>
      <w:lang w:val="hr-HR"/>
    </w:rPr>
  </w:style>
  <w:style w:customStyle="1" w:styleId="Pravnastvar1" w:type="paragraph">
    <w:name w:val="Pravna stvar1"/>
    <w:basedOn w:val="Normal"/>
    <w:link w:val="Pravnastvar1Char"/>
    <w:qFormat/>
    <w:rsid w:val="00EB0D4C"/>
    <w:pPr>
      <w:tabs>
        <w:tab w:pos="1560" w:val="left"/>
      </w:tabs>
      <w:spacing w:after="120" w:before="480"/>
      <w:ind w:hanging="992" w:left="1559"/>
    </w:pPr>
  </w:style>
  <w:style w:customStyle="1" w:styleId="Pravnastvar1Char" w:type="character">
    <w:name w:val="Pravna stvar1 Char"/>
    <w:basedOn w:val="Zadanifontodlomka"/>
    <w:link w:val="Pravnastvar1"/>
    <w:rsid w:val="00EB0D4C"/>
    <w:rPr>
      <w:rFonts w:ascii="Times New Roman" w:hAnsi="Times New Roman"/>
      <w:sz w:val="24"/>
      <w:szCs w:val="24"/>
      <w:lang w:val="hr-HR"/>
    </w:rPr>
  </w:style>
  <w:style w:customStyle="1" w:styleId="Pravnastvar2" w:type="paragraph">
    <w:name w:val="Pravna stvar2"/>
    <w:basedOn w:val="Pravnastvar1"/>
    <w:link w:val="Pravnastvar2Char"/>
    <w:qFormat/>
    <w:rsid w:val="00EB0D4C"/>
    <w:pPr>
      <w:spacing w:before="0"/>
    </w:pPr>
    <w:rPr>
      <w:noProof/>
    </w:rPr>
  </w:style>
  <w:style w:customStyle="1" w:styleId="Pravnastvar2Char" w:type="character">
    <w:name w:val="Pravna stvar2 Char"/>
    <w:basedOn w:val="Pravnastvar1Char"/>
    <w:link w:val="Pravnastvar2"/>
    <w:rsid w:val="00EB0D4C"/>
    <w:rPr>
      <w:rFonts w:ascii="Times New Roman" w:hAnsi="Times New Roman"/>
      <w:noProof/>
      <w:sz w:val="24"/>
      <w:szCs w:val="24"/>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21404043">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1489781132">
      <w:bodyDiv w:val="true"/>
      <w:marLeft w:val="0"/>
      <w:marRight w:val="0"/>
      <w:marTop w:val="0"/>
      <w:marBottom w:val="0"/>
      <w:divBdr>
        <w:top w:val="none" w:color="auto" w:sz="0" w:space="0"/>
        <w:left w:val="none" w:color="auto" w:sz="0" w:space="0"/>
        <w:bottom w:val="none" w:color="auto" w:sz="0" w:space="0"/>
        <w:right w:val="none" w:color="auto" w:sz="0" w:space="0"/>
      </w:divBdr>
    </w:div>
    <w:div w:id="1509832177">
      <w:bodyDiv w:val="true"/>
      <w:marLeft w:val="0"/>
      <w:marRight w:val="0"/>
      <w:marTop w:val="0"/>
      <w:marBottom w:val="0"/>
      <w:divBdr>
        <w:top w:val="none" w:color="auto" w:sz="0" w:space="0"/>
        <w:left w:val="none" w:color="auto" w:sz="0" w:space="0"/>
        <w:bottom w:val="none" w:color="auto" w:sz="0" w:space="0"/>
        <w:right w:val="none" w:color="auto" w:sz="0" w:space="0"/>
      </w:divBdr>
    </w:div>
    <w:div w:id="1516190266">
      <w:bodyDiv w:val="true"/>
      <w:marLeft w:val="0"/>
      <w:marRight w:val="0"/>
      <w:marTop w:val="0"/>
      <w:marBottom w:val="0"/>
      <w:divBdr>
        <w:top w:val="none" w:color="auto" w:sz="0" w:space="0"/>
        <w:left w:val="none" w:color="auto" w:sz="0" w:space="0"/>
        <w:bottom w:val="none" w:color="auto" w:sz="0" w:space="0"/>
        <w:right w:val="none" w:color="auto" w:sz="0" w:space="0"/>
      </w:divBdr>
    </w:div>
    <w:div w:id="2106881927">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footnotes.xml" Type="http://schemas.openxmlformats.org/officeDocument/2006/relationships/footnotes" Id="rId8"/><Relationship Target="fontTable.xml" Type="http://schemas.openxmlformats.org/officeDocument/2006/relationships/fontTable" Id="rId13"/><Relationship Target="numbering.xml" Type="http://schemas.openxmlformats.org/officeDocument/2006/relationships/numbering" Id="rId3"/><Relationship Target="webSettings.xml" Type="http://schemas.openxmlformats.org/officeDocument/2006/relationships/webSettings" Id="rId7"/><Relationship Target="footer1.xml" Type="http://schemas.openxmlformats.org/officeDocument/2006/relationships/footer" Id="rId12"/><Relationship Target="../customXml/item2.xml" Type="http://schemas.openxmlformats.org/officeDocument/2006/relationships/customXml" Id="rId2"/><Relationship Target="../customXml/item1.xml" Type="http://schemas.openxmlformats.org/officeDocument/2006/relationships/customXml" Id="rId1"/><Relationship Target="settings.xml" Type="http://schemas.openxmlformats.org/officeDocument/2006/relationships/settings" Id="rId6"/><Relationship Target="header1.xml" Type="http://schemas.openxmlformats.org/officeDocument/2006/relationships/header" Id="rId11"/><Relationship Target="stylesWithEffects.xml" Type="http://schemas.microsoft.com/office/2007/relationships/stylesWithEffects" Id="rId5"/><Relationship Target="theme/theme1.xml" Type="http://schemas.openxmlformats.org/officeDocument/2006/relationships/theme" Id="rId15"/><Relationship Target="media/image1.png" Type="http://schemas.openxmlformats.org/officeDocument/2006/relationships/image" Id="rId10"/><Relationship Target="styles.xml" Type="http://schemas.openxmlformats.org/officeDocument/2006/relationships/styles" Id="rId4"/><Relationship Target="endnotes.xml" Type="http://schemas.openxmlformats.org/officeDocument/2006/relationships/endnotes" Id="rId9"/><Relationship Target="glossary/document.xml" Type="http://schemas.openxmlformats.org/officeDocument/2006/relationships/glossaryDocument" Id="rId14"/></Relationships>
</file>

<file path=word/_rels/settings.xml.rels><?xml version="1.0" encoding="UTF-8" standalone="yes"?><Relationships xmlns="http://schemas.openxmlformats.org/package/2006/relationships"><Relationship TargetMode="External" Target="file:///C:\eSpis\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settings.xml" Type="http://schemas.openxmlformats.org/officeDocument/2006/relationships/settings" Id="rId3"/><Relationship Target="stylesWithEffects.xml" Type="http://schemas.microsoft.com/office/2007/relationships/stylesWithEffects" Id="rId2"/><Relationship Target="styles.xml" Type="http://schemas.openxmlformats.org/officeDocument/2006/relationships/styles" Id="rId1"/><Relationship Target="fontTable.xml" Type="http://schemas.openxmlformats.org/officeDocument/2006/relationships/fontTable" Id="rId5"/><Relationship Target="webSettings.xml" Type="http://schemas.openxmlformats.org/officeDocument/2006/relationships/webSettings"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4A2A99C4F6C248D9AAC1CF34492D52E5"/>
        <w:category>
          <w:name w:val="General"/>
          <w:gallery w:val="placeholder"/>
        </w:category>
        <w:types>
          <w:type w:val="bbPlcHdr"/>
        </w:types>
        <w:behaviors>
          <w:behavior w:val="content"/>
        </w:behaviors>
        <w:guid w:val="{FE514408-3A8D-4864-9A61-5E5080458E15}"/>
      </w:docPartPr>
      <w:docPartBody>
        <w:p w:rsidR="006D356E" w:rsidRDefault="00251293">
          <w:pPr>
            <w:pStyle w:val="4A2A99C4F6C248D9AAC1CF34492D52E5"/>
          </w:pPr>
          <w:r w:rsidRPr="000B13D0">
            <w:rPr>
              <w:rStyle w:val="Tekstrezerviranogmjesta"/>
            </w:rPr>
            <w:t>Click here to enter text.</w:t>
          </w:r>
        </w:p>
      </w:docPartBody>
    </w:docPart>
    <w:docPart>
      <w:docPartPr>
        <w:name w:val="D4B8D694BCF4412D882AA6929CB96EB3"/>
        <w:category>
          <w:name w:val="General"/>
          <w:gallery w:val="placeholder"/>
        </w:category>
        <w:types>
          <w:type w:val="bbPlcHdr"/>
        </w:types>
        <w:behaviors>
          <w:behavior w:val="content"/>
        </w:behaviors>
        <w:guid w:val="{348ED023-2E68-4EED-A4BB-CF1A8B2147C2}"/>
      </w:docPartPr>
      <w:docPartBody>
        <w:p w:rsidR="006D356E" w:rsidRDefault="00251293">
          <w:pPr>
            <w:pStyle w:val="D4B8D694BCF4412D882AA6929CB96EB3"/>
          </w:pPr>
          <w:r w:rsidRPr="000B13D0">
            <w:rPr>
              <w:rStyle w:val="Tekstrezerviranogmjesta"/>
            </w:rPr>
            <w:t>.._.._.._.._.._.._.._..</w:t>
          </w:r>
        </w:p>
      </w:docPartBody>
    </w:docPart>
    <w:docPart>
      <w:docPartPr>
        <w:name w:val="D3EA83933A924DE689785CAA0C7542B0"/>
        <w:category>
          <w:name w:val="General"/>
          <w:gallery w:val="placeholder"/>
        </w:category>
        <w:types>
          <w:type w:val="bbPlcHdr"/>
        </w:types>
        <w:behaviors>
          <w:behavior w:val="content"/>
        </w:behaviors>
        <w:guid w:val="{AAD80BD8-8D84-47F8-A2DC-2B23D0B6F399}"/>
      </w:docPartPr>
      <w:docPartBody>
        <w:p w:rsidR="006D356E" w:rsidRDefault="00251293">
          <w:pPr>
            <w:pStyle w:val="D3EA83933A924DE689785CAA0C7542B0"/>
          </w:pPr>
          <w:r w:rsidRPr="000B13D0">
            <w:rPr>
              <w:rStyle w:val="Tekstrezerviranogmjesta"/>
            </w:rPr>
            <w:t>.._.._.._.._.._.._.._..</w:t>
          </w:r>
        </w:p>
      </w:docPartBody>
    </w:docPart>
    <w:docPart>
      <w:docPartPr>
        <w:name w:val="DE05EAF545E9478DB1838887E289BCCF"/>
        <w:category>
          <w:name w:val="General"/>
          <w:gallery w:val="placeholder"/>
        </w:category>
        <w:types>
          <w:type w:val="bbPlcHdr"/>
        </w:types>
        <w:behaviors>
          <w:behavior w:val="content"/>
        </w:behaviors>
        <w:guid w:val="{76882D9A-47DD-4178-8E10-7F356F29E633}"/>
      </w:docPartPr>
      <w:docPartBody>
        <w:p w:rsidR="006D356E" w:rsidRDefault="00251293">
          <w:pPr>
            <w:pStyle w:val="DE05EAF545E9478DB1838887E289BCCF"/>
          </w:pPr>
          <w:r w:rsidRPr="000B13D0">
            <w:rPr>
              <w:rStyle w:val="Tekstrezerviranogmjesta"/>
            </w:rPr>
            <w:t>.._.._.._.._.._.._.._..</w:t>
          </w:r>
        </w:p>
      </w:docPartBody>
    </w:docPart>
    <w:docPart>
      <w:docPartPr>
        <w:name w:val="D177C94E4703425BBA129DA19B316B9B"/>
        <w:category>
          <w:name w:val="General"/>
          <w:gallery w:val="placeholder"/>
        </w:category>
        <w:types>
          <w:type w:val="bbPlcHdr"/>
        </w:types>
        <w:behaviors>
          <w:behavior w:val="content"/>
        </w:behaviors>
        <w:guid w:val="{8C78CF4E-09C0-4404-BF8C-57900C895445}"/>
      </w:docPartPr>
      <w:docPartBody>
        <w:p w:rsidR="006D356E" w:rsidRDefault="00251293">
          <w:pPr>
            <w:pStyle w:val="D177C94E4703425BBA129DA19B316B9B"/>
          </w:pPr>
          <w:r w:rsidRPr="000B13D0">
            <w:rPr>
              <w:rStyle w:val="Tekstrezerviranogmjesta"/>
            </w:rPr>
            <w:t>.._.._.._.._.._.._.._..</w:t>
          </w:r>
        </w:p>
      </w:docPartBody>
    </w:docPart>
    <w:docPart>
      <w:docPartPr>
        <w:name w:val="52C407A4E7E643C99FA3F73A34059217"/>
        <w:category>
          <w:name w:val="General"/>
          <w:gallery w:val="placeholder"/>
        </w:category>
        <w:types>
          <w:type w:val="bbPlcHdr"/>
        </w:types>
        <w:behaviors>
          <w:behavior w:val="content"/>
        </w:behaviors>
        <w:guid w:val="{E92CE662-D9CE-45D2-A7B1-21F6B914F9DF}"/>
      </w:docPartPr>
      <w:docPartBody>
        <w:p w:rsidR="00FC7755" w:rsidP="006D356E" w:rsidRDefault="006D356E">
          <w:pPr>
            <w:pStyle w:val="52C407A4E7E643C99FA3F73A34059217"/>
          </w:pPr>
          <w:r>
            <w:rPr>
              <w:rStyle w:val="Tekstrezerviranogmjesta"/>
              <w:bdr w:val="none" w:color="auto" w:sz="0" w:space="0" w:frame="true"/>
            </w:rPr>
            <w:t>.._.._.._.._.._.._.._..</w:t>
          </w:r>
        </w:p>
      </w:docPartBody>
    </w:docPart>
    <w:docPart>
      <w:docPartPr>
        <w:name w:val="DA0777BE5070424581CC855E0C1675CD"/>
        <w:category>
          <w:name w:val="General"/>
          <w:gallery w:val="placeholder"/>
        </w:category>
        <w:types>
          <w:type w:val="bbPlcHdr"/>
        </w:types>
        <w:behaviors>
          <w:behavior w:val="content"/>
        </w:behaviors>
        <w:guid w:val="{37543194-EBF2-45D7-A8AE-CB2B5469FFA2}"/>
      </w:docPartPr>
      <w:docPartBody>
        <w:p w:rsidR="00FC7755" w:rsidP="006D356E" w:rsidRDefault="006D356E">
          <w:pPr>
            <w:pStyle w:val="DA0777BE5070424581CC855E0C1675CD"/>
          </w:pPr>
          <w:r>
            <w:rPr>
              <w:rStyle w:val="Tekstrezerviranogmjesta"/>
              <w:bdr w:val="none" w:color="auto" w:sz="0" w:space="0" w:frame="true"/>
            </w:rPr>
            <w:t>__________</w:t>
          </w:r>
        </w:p>
      </w:docPartBody>
    </w:docPart>
    <w:docPart>
      <w:docPartPr>
        <w:name w:val="CD35E386F8C44280B85EE9F536373A15"/>
        <w:category>
          <w:name w:val="General"/>
          <w:gallery w:val="placeholder"/>
        </w:category>
        <w:types>
          <w:type w:val="bbPlcHdr"/>
        </w:types>
        <w:behaviors>
          <w:behavior w:val="content"/>
        </w:behaviors>
        <w:guid w:val="{CB82CB20-21C2-44F9-9DD4-4BEE349A62EF}"/>
      </w:docPartPr>
      <w:docPartBody>
        <w:p w:rsidR="00702C7E" w:rsidRDefault="0071228C">
          <w:r w:rsidRPr="00D03A1B">
            <w:rPr>
              <w:rStyle w:val="Tekstrezerviranogmjesta"/>
            </w:rPr>
            <w:t>__________</w:t>
          </w:r>
        </w:p>
      </w:docPartBody>
    </w:docPart>
    <w:docPart>
      <w:docPartPr>
        <w:name w:val="1E53C74FCDD942698255CDDDF600B56D"/>
        <w:category>
          <w:name w:val="Općenito"/>
          <w:gallery w:val="placeholder"/>
        </w:category>
        <w:types>
          <w:type w:val="bbPlcHdr"/>
        </w:types>
        <w:behaviors>
          <w:behavior w:val="content"/>
        </w:behaviors>
        <w:guid w:val="{F6CC872A-1BDF-460B-BA83-9C24C88F9250}"/>
      </w:docPartPr>
      <w:docPartBody>
        <w:p w:rsidR="00365BE1" w:rsidRDefault="00943B63">
          <w:r w:rsidRPr="002F036E">
            <w:rPr>
              <w:rStyle w:val="Tekstrezerviranogmjesta"/>
            </w:rPr>
            <w:t>.._.._.._.._.._.._.._..</w:t>
          </w:r>
        </w:p>
      </w:docPartBody>
    </w:docPart>
    <w:docPart>
      <w:docPartPr>
        <w:name w:val="1679974579F84D8789FC6FC3826E4845"/>
        <w:category>
          <w:name w:val="Općenito"/>
          <w:gallery w:val="placeholder"/>
        </w:category>
        <w:types>
          <w:type w:val="bbPlcHdr"/>
        </w:types>
        <w:behaviors>
          <w:behavior w:val="content"/>
        </w:behaviors>
        <w:guid w:val="{C326024E-FF46-47DC-81F7-5578FF9EEFD6}"/>
      </w:docPartPr>
      <w:docPartBody>
        <w:p w:rsidR="00546FF6" w:rsidP="003A5270" w:rsidRDefault="003A5270">
          <w:pPr>
            <w:pStyle w:val="1679974579F84D8789FC6FC3826E4845"/>
          </w:pPr>
          <w:r w:rsidRPr="00D03A1B">
            <w:rPr>
              <w:rStyle w:val="Tekstrezerviranogmjesta"/>
            </w:rPr>
            <w:t>.._.._.._.._.._.._.._..</w:t>
          </w:r>
        </w:p>
      </w:docPartBody>
    </w:docPart>
    <w:docPart>
      <w:docPartPr>
        <w:name w:val="3C53BC9FF777465092974387E3B79DA5"/>
        <w:category>
          <w:name w:val="Općenito"/>
          <w:gallery w:val="placeholder"/>
        </w:category>
        <w:types>
          <w:type w:val="bbPlcHdr"/>
        </w:types>
        <w:behaviors>
          <w:behavior w:val="content"/>
        </w:behaviors>
        <w:guid w:val="{5F7977A2-6474-406C-8A35-2C637DF3A0E6}"/>
      </w:docPartPr>
      <w:docPartBody>
        <w:p w:rsidR="00C97301" w:rsidP="00546FF6" w:rsidRDefault="00546FF6">
          <w:pPr>
            <w:pStyle w:val="3C53BC9FF777465092974387E3B79DA5"/>
          </w:pPr>
          <w:r w:rsidRPr="00791EB5">
            <w:rPr>
              <w:rStyle w:val="Tekstrezerviranogmjesta"/>
            </w:rPr>
            <w:t>.._.._.._.._.._.._.._..</w:t>
          </w:r>
        </w:p>
      </w:docPartBody>
    </w:docPart>
    <w:docPart>
      <w:docPartPr>
        <w:name w:val="0898A855D9BA488583C0273A25FBD779"/>
        <w:category>
          <w:name w:val="Općenito"/>
          <w:gallery w:val="placeholder"/>
        </w:category>
        <w:types>
          <w:type w:val="bbPlcHdr"/>
        </w:types>
        <w:behaviors>
          <w:behavior w:val="content"/>
        </w:behaviors>
        <w:guid w:val="{541AC5B3-5FB9-4FF9-9F43-AA16E8ECCD42}"/>
      </w:docPartPr>
      <w:docPartBody>
        <w:p w:rsidR="00E91065" w:rsidRDefault="00C97301">
          <w:r w:rsidRPr="00AA4F58">
            <w:rPr>
              <w:rStyle w:val="Tekstrezerviranogmjesta"/>
            </w:rPr>
            <w:t>.._.._.._.._.._.._.._..</w:t>
          </w:r>
        </w:p>
      </w:docPartBody>
    </w:docPart>
    <w:docPart>
      <w:docPartPr>
        <w:name w:val="C447F28B767941A19FDE3638F4EF6135"/>
        <w:category>
          <w:name w:val="Općenito"/>
          <w:gallery w:val="placeholder"/>
        </w:category>
        <w:types>
          <w:type w:val="bbPlcHdr"/>
        </w:types>
        <w:behaviors>
          <w:behavior w:val="content"/>
        </w:behaviors>
        <w:guid w:val="{3D80CE5C-9ED9-4DB5-904E-8FFDAC60BC19}"/>
      </w:docPartPr>
      <w:docPartBody>
        <w:p w:rsidR="008E1EEA" w:rsidP="00E91065" w:rsidRDefault="00E91065">
          <w:pPr>
            <w:pStyle w:val="C447F28B767941A19FDE3638F4EF6135"/>
          </w:pPr>
          <w:r w:rsidRPr="0074751F">
            <w:rPr>
              <w:rStyle w:val="Tekstrezerviranogmjesta"/>
            </w:rPr>
            <w:t>.._.._.._.._.._.._.._..</w:t>
          </w:r>
        </w:p>
      </w:docPartBody>
    </w:docPart>
    <w:docPart>
      <w:docPartPr>
        <w:name w:val="30EC852AFB9543CB86377AC6C58C8EFB"/>
        <w:category>
          <w:name w:val="Općenito"/>
          <w:gallery w:val="placeholder"/>
        </w:category>
        <w:types>
          <w:type w:val="bbPlcHdr"/>
        </w:types>
        <w:behaviors>
          <w:behavior w:val="content"/>
        </w:behaviors>
        <w:guid w:val="{BC460342-C520-4AB9-9BD6-A7350A39937D}"/>
      </w:docPartPr>
      <w:docPartBody>
        <w:p w:rsidR="00581BFA" w:rsidP="00676E56" w:rsidRDefault="00676E56">
          <w:pPr>
            <w:pStyle w:val="30EC852AFB9543CB86377AC6C58C8EFB"/>
          </w:pPr>
          <w:r w:rsidRPr="00911B6C">
            <w:rPr>
              <w:rStyle w:val="Tekstrezerviranogmjesta"/>
            </w:rPr>
            <w:t>_______________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Times">
    <w:panose1 w:val="02020603050405020304"/>
    <w:charset w:val="EE"/>
    <w:family w:val="roman"/>
    <w:pitch w:val="variable"/>
    <w:sig w:usb0="E0002AFF" w:usb1="C0007841"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revisionView w:formatting="false"/>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1293"/>
    <w:rsid w:val="00023813"/>
    <w:rsid w:val="000D31D5"/>
    <w:rsid w:val="00251293"/>
    <w:rsid w:val="00276A7A"/>
    <w:rsid w:val="00280495"/>
    <w:rsid w:val="002C0FDC"/>
    <w:rsid w:val="00365BE1"/>
    <w:rsid w:val="003A5270"/>
    <w:rsid w:val="004057FB"/>
    <w:rsid w:val="004C281C"/>
    <w:rsid w:val="00546FF6"/>
    <w:rsid w:val="005516D3"/>
    <w:rsid w:val="00565C9E"/>
    <w:rsid w:val="00581BFA"/>
    <w:rsid w:val="005A149D"/>
    <w:rsid w:val="005D3C09"/>
    <w:rsid w:val="00676E56"/>
    <w:rsid w:val="006D356E"/>
    <w:rsid w:val="00702C7E"/>
    <w:rsid w:val="0071228C"/>
    <w:rsid w:val="00783B15"/>
    <w:rsid w:val="00885059"/>
    <w:rsid w:val="008E1EEA"/>
    <w:rsid w:val="008F778E"/>
    <w:rsid w:val="00934662"/>
    <w:rsid w:val="00943B63"/>
    <w:rsid w:val="00A00FA3"/>
    <w:rsid w:val="00AA6DC8"/>
    <w:rsid w:val="00B43617"/>
    <w:rsid w:val="00BD1A02"/>
    <w:rsid w:val="00C97301"/>
    <w:rsid w:val="00E91065"/>
    <w:rsid w:val="00FC7755"/>
    <w:rsid w:val="00FF50AD"/>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heading 5" w:uiPriority="9" w:qFormat="true"/>
    <w:lsdException w:name="heading 6" w:uiPriority="9" w:qFormat="true"/>
    <w:lsdException w:name="heading 7" w:uiPriority="9" w:qFormat="true"/>
    <w:lsdException w:name="heading 8" w:uiPriority="9" w:qFormat="true"/>
    <w:lsdException w:name="heading 9" w:uiPriority="9" w:qFormat="true"/>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true"/>
    <w:lsdException w:name="Title" w:uiPriority="10" w:semiHidden="false" w:unhideWhenUsed="false" w:qFormat="true"/>
    <w:lsdException w:name="Default Paragraph Font" w:uiPriority="1"/>
    <w:lsdException w:name="Subtitle" w:uiPriority="11" w:semiHidden="false" w:unhideWhenUsed="false" w:qFormat="true"/>
    <w:lsdException w:name="Strong" w:uiPriority="22" w:semiHidden="false" w:unhideWhenUsed="false" w:qFormat="true"/>
    <w:lsdException w:name="Emphasis" w:uiPriority="20" w:semiHidden="false" w:unhideWhenUsed="false" w:qFormat="true"/>
    <w:lsdException w:name="Table Grid" w:uiPriority="59" w:semiHidden="false" w:unhideWhenUsed="false"/>
    <w:lsdException w:name="Placeholder Text"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676E56"/>
    <w:rPr>
      <w:noProof/>
      <w:color w:val="808080"/>
      <w:bdr w:val="none" w:color="auto" w:sz="0" w:space="0"/>
      <w:shd w:val="clear" w:color="auto" w:fill="CCFFFF"/>
      <w:lang w:val="hr-HR"/>
    </w:rPr>
  </w:style>
  <w:style w:type="paragraph" w:styleId="4A2A99C4F6C248D9AAC1CF34492D52E5" w:customStyle="true">
    <w:name w:val="4A2A99C4F6C248D9AAC1CF34492D52E5"/>
  </w:style>
  <w:style w:type="paragraph" w:styleId="D4B8D694BCF4412D882AA6929CB96EB3" w:customStyle="true">
    <w:name w:val="D4B8D694BCF4412D882AA6929CB96EB3"/>
  </w:style>
  <w:style w:type="paragraph" w:styleId="D3EA83933A924DE689785CAA0C7542B0" w:customStyle="true">
    <w:name w:val="D3EA83933A924DE689785CAA0C7542B0"/>
  </w:style>
  <w:style w:type="paragraph" w:styleId="DE05EAF545E9478DB1838887E289BCCF" w:customStyle="true">
    <w:name w:val="DE05EAF545E9478DB1838887E289BCCF"/>
  </w:style>
  <w:style w:type="paragraph" w:styleId="D177C94E4703425BBA129DA19B316B9B" w:customStyle="true">
    <w:name w:val="D177C94E4703425BBA129DA19B316B9B"/>
  </w:style>
  <w:style w:type="paragraph" w:styleId="9B05C789C2D64DA5AEE35A8062A8D304" w:customStyle="true">
    <w:name w:val="9B05C789C2D64DA5AEE35A8062A8D304"/>
    <w:rsid w:val="006D356E"/>
  </w:style>
  <w:style w:type="paragraph" w:styleId="52C407A4E7E643C99FA3F73A34059217" w:customStyle="true">
    <w:name w:val="52C407A4E7E643C99FA3F73A34059217"/>
    <w:rsid w:val="006D356E"/>
  </w:style>
  <w:style w:type="paragraph" w:styleId="1646410F516E4DDB9A454FA921FEA60F" w:customStyle="true">
    <w:name w:val="1646410F516E4DDB9A454FA921FEA60F"/>
    <w:rsid w:val="006D356E"/>
  </w:style>
  <w:style w:type="paragraph" w:styleId="F5FA68384F5644E382236A0C7C302EAF" w:customStyle="true">
    <w:name w:val="F5FA68384F5644E382236A0C7C302EAF"/>
    <w:rsid w:val="006D356E"/>
  </w:style>
  <w:style w:type="paragraph" w:styleId="B4144E3114694E42B03560B6B0EA9D01" w:customStyle="true">
    <w:name w:val="B4144E3114694E42B03560B6B0EA9D01"/>
    <w:rsid w:val="006D356E"/>
  </w:style>
  <w:style w:type="paragraph" w:styleId="5F7727C9EFFE49ADB1162D4C8CDE96A7" w:customStyle="true">
    <w:name w:val="5F7727C9EFFE49ADB1162D4C8CDE96A7"/>
    <w:rsid w:val="006D356E"/>
  </w:style>
  <w:style w:type="paragraph" w:styleId="DA0777BE5070424581CC855E0C1675CD" w:customStyle="true">
    <w:name w:val="DA0777BE5070424581CC855E0C1675CD"/>
    <w:rsid w:val="006D356E"/>
  </w:style>
  <w:style w:type="paragraph" w:styleId="CE869C81EC3742E282698A50A197799A" w:customStyle="true">
    <w:name w:val="CE869C81EC3742E282698A50A197799A"/>
    <w:rsid w:val="006D356E"/>
  </w:style>
  <w:style w:type="paragraph" w:styleId="8408EDC396CB488FA4711D5DFEC209F0" w:customStyle="true">
    <w:name w:val="8408EDC396CB488FA4711D5DFEC209F0"/>
    <w:rsid w:val="006D356E"/>
  </w:style>
  <w:style w:type="paragraph" w:styleId="C7824CDB06E24D86B028E3060EDF3AB6" w:customStyle="true">
    <w:name w:val="C7824CDB06E24D86B028E3060EDF3AB6"/>
    <w:rsid w:val="006D356E"/>
  </w:style>
  <w:style w:type="paragraph" w:styleId="D024FAC70DAA472BADAE73D3998F77B6" w:customStyle="true">
    <w:name w:val="D024FAC70DAA472BADAE73D3998F77B6"/>
    <w:rsid w:val="006D356E"/>
  </w:style>
  <w:style w:type="paragraph" w:styleId="BC5D45E70AA74FC1A039CF451FE57C07" w:customStyle="true">
    <w:name w:val="BC5D45E70AA74FC1A039CF451FE57C07"/>
    <w:rsid w:val="008F778E"/>
  </w:style>
  <w:style w:type="paragraph" w:styleId="1679974579F84D8789FC6FC3826E4845" w:customStyle="true">
    <w:name w:val="1679974579F84D8789FC6FC3826E4845"/>
    <w:rsid w:val="003A5270"/>
  </w:style>
  <w:style w:type="paragraph" w:styleId="3C53BC9FF777465092974387E3B79DA5" w:customStyle="true">
    <w:name w:val="3C53BC9FF777465092974387E3B79DA5"/>
    <w:rsid w:val="00546FF6"/>
  </w:style>
  <w:style w:type="paragraph" w:styleId="A3670450982246A6A5404EC1CF546DC8" w:customStyle="true">
    <w:name w:val="A3670450982246A6A5404EC1CF546DC8"/>
    <w:rsid w:val="00546FF6"/>
  </w:style>
  <w:style w:type="paragraph" w:styleId="5125DCB9C17E4051A748E99AC3C4F7D8" w:customStyle="true">
    <w:name w:val="5125DCB9C17E4051A748E99AC3C4F7D8"/>
    <w:rsid w:val="00546FF6"/>
  </w:style>
  <w:style w:type="paragraph" w:styleId="702144B06D8A4F7280C4003934345F04" w:customStyle="true">
    <w:name w:val="702144B06D8A4F7280C4003934345F04"/>
    <w:rsid w:val="00546FF6"/>
  </w:style>
  <w:style w:type="paragraph" w:styleId="C447F28B767941A19FDE3638F4EF6135" w:customStyle="true">
    <w:name w:val="C447F28B767941A19FDE3638F4EF6135"/>
    <w:rsid w:val="00E91065"/>
  </w:style>
  <w:style w:type="paragraph" w:styleId="1401FDF35AF64CAA9F738ACB75836684" w:customStyle="true">
    <w:name w:val="1401FDF35AF64CAA9F738ACB75836684"/>
    <w:rsid w:val="00E91065"/>
  </w:style>
  <w:style w:type="paragraph" w:styleId="BAF059C88415419A88A88AE5EBB4989A" w:customStyle="true">
    <w:name w:val="BAF059C88415419A88A88AE5EBB4989A"/>
    <w:rsid w:val="00E91065"/>
  </w:style>
  <w:style w:type="paragraph" w:styleId="DB6B5C1690FB4D3287E3C391C1B1E9C7" w:customStyle="true">
    <w:name w:val="DB6B5C1690FB4D3287E3C391C1B1E9C7"/>
    <w:rsid w:val="00E91065"/>
  </w:style>
  <w:style w:type="paragraph" w:styleId="30EC852AFB9543CB86377AC6C58C8EFB" w:customStyle="true">
    <w:name w:val="30EC852AFB9543CB86377AC6C58C8EFB"/>
    <w:rsid w:val="00676E56"/>
  </w:style>
  <w:style w:type="paragraph" w:styleId="D9C3614D74CD420A97C87FD703377023" w:customStyle="true">
    <w:name w:val="D9C3614D74CD420A97C87FD703377023"/>
    <w:rsid w:val="00676E56"/>
  </w:style>
</w:styles>
</file>

<file path=word/glossary/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EastAsia" w:hAnsiTheme="minorHAnsi"/>
        <w:sz w:val="22"/>
        <w:szCs w:val="22"/>
        <w:lang w:bidi="ar-SA" w:eastAsia="hr-HR"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rezerviranogmjesta" w:type="character">
    <w:name w:val="Placeholder Text"/>
    <w:basedOn w:val="Zadanifontodlomka"/>
    <w:uiPriority w:val="99"/>
    <w:semiHidden/>
    <w:rsid w:val="00676E56"/>
    <w:rPr>
      <w:noProof/>
      <w:color w:val="808080"/>
      <w:bdr w:color="auto" w:space="0" w:sz="0" w:val="none"/>
      <w:shd w:color="auto" w:fill="CCFFFF" w:val="clear"/>
      <w:lang w:val="hr-HR"/>
    </w:rPr>
  </w:style>
  <w:style w:customStyle="1" w:styleId="4A2A99C4F6C248D9AAC1CF34492D52E5" w:type="paragraph">
    <w:name w:val="4A2A99C4F6C248D9AAC1CF34492D52E5"/>
  </w:style>
  <w:style w:customStyle="1" w:styleId="D4B8D694BCF4412D882AA6929CB96EB3" w:type="paragraph">
    <w:name w:val="D4B8D694BCF4412D882AA6929CB96EB3"/>
  </w:style>
  <w:style w:customStyle="1" w:styleId="D3EA83933A924DE689785CAA0C7542B0" w:type="paragraph">
    <w:name w:val="D3EA83933A924DE689785CAA0C7542B0"/>
  </w:style>
  <w:style w:customStyle="1" w:styleId="DE05EAF545E9478DB1838887E289BCCF" w:type="paragraph">
    <w:name w:val="DE05EAF545E9478DB1838887E289BCCF"/>
  </w:style>
  <w:style w:customStyle="1" w:styleId="D177C94E4703425BBA129DA19B316B9B" w:type="paragraph">
    <w:name w:val="D177C94E4703425BBA129DA19B316B9B"/>
  </w:style>
  <w:style w:customStyle="1" w:styleId="9B05C789C2D64DA5AEE35A8062A8D304" w:type="paragraph">
    <w:name w:val="9B05C789C2D64DA5AEE35A8062A8D304"/>
    <w:rsid w:val="006D356E"/>
  </w:style>
  <w:style w:customStyle="1" w:styleId="52C407A4E7E643C99FA3F73A34059217" w:type="paragraph">
    <w:name w:val="52C407A4E7E643C99FA3F73A34059217"/>
    <w:rsid w:val="006D356E"/>
  </w:style>
  <w:style w:customStyle="1" w:styleId="1646410F516E4DDB9A454FA921FEA60F" w:type="paragraph">
    <w:name w:val="1646410F516E4DDB9A454FA921FEA60F"/>
    <w:rsid w:val="006D356E"/>
  </w:style>
  <w:style w:customStyle="1" w:styleId="F5FA68384F5644E382236A0C7C302EAF" w:type="paragraph">
    <w:name w:val="F5FA68384F5644E382236A0C7C302EAF"/>
    <w:rsid w:val="006D356E"/>
  </w:style>
  <w:style w:customStyle="1" w:styleId="B4144E3114694E42B03560B6B0EA9D01" w:type="paragraph">
    <w:name w:val="B4144E3114694E42B03560B6B0EA9D01"/>
    <w:rsid w:val="006D356E"/>
  </w:style>
  <w:style w:customStyle="1" w:styleId="5F7727C9EFFE49ADB1162D4C8CDE96A7" w:type="paragraph">
    <w:name w:val="5F7727C9EFFE49ADB1162D4C8CDE96A7"/>
    <w:rsid w:val="006D356E"/>
  </w:style>
  <w:style w:customStyle="1" w:styleId="DA0777BE5070424581CC855E0C1675CD" w:type="paragraph">
    <w:name w:val="DA0777BE5070424581CC855E0C1675CD"/>
    <w:rsid w:val="006D356E"/>
  </w:style>
  <w:style w:customStyle="1" w:styleId="CE869C81EC3742E282698A50A197799A" w:type="paragraph">
    <w:name w:val="CE869C81EC3742E282698A50A197799A"/>
    <w:rsid w:val="006D356E"/>
  </w:style>
  <w:style w:customStyle="1" w:styleId="8408EDC396CB488FA4711D5DFEC209F0" w:type="paragraph">
    <w:name w:val="8408EDC396CB488FA4711D5DFEC209F0"/>
    <w:rsid w:val="006D356E"/>
  </w:style>
  <w:style w:customStyle="1" w:styleId="C7824CDB06E24D86B028E3060EDF3AB6" w:type="paragraph">
    <w:name w:val="C7824CDB06E24D86B028E3060EDF3AB6"/>
    <w:rsid w:val="006D356E"/>
  </w:style>
  <w:style w:customStyle="1" w:styleId="D024FAC70DAA472BADAE73D3998F77B6" w:type="paragraph">
    <w:name w:val="D024FAC70DAA472BADAE73D3998F77B6"/>
    <w:rsid w:val="006D356E"/>
  </w:style>
  <w:style w:customStyle="1" w:styleId="BC5D45E70AA74FC1A039CF451FE57C07" w:type="paragraph">
    <w:name w:val="BC5D45E70AA74FC1A039CF451FE57C07"/>
    <w:rsid w:val="008F778E"/>
  </w:style>
  <w:style w:customStyle="1" w:styleId="1679974579F84D8789FC6FC3826E4845" w:type="paragraph">
    <w:name w:val="1679974579F84D8789FC6FC3826E4845"/>
    <w:rsid w:val="003A5270"/>
  </w:style>
  <w:style w:customStyle="1" w:styleId="3C53BC9FF777465092974387E3B79DA5" w:type="paragraph">
    <w:name w:val="3C53BC9FF777465092974387E3B79DA5"/>
    <w:rsid w:val="00546FF6"/>
  </w:style>
  <w:style w:customStyle="1" w:styleId="A3670450982246A6A5404EC1CF546DC8" w:type="paragraph">
    <w:name w:val="A3670450982246A6A5404EC1CF546DC8"/>
    <w:rsid w:val="00546FF6"/>
  </w:style>
  <w:style w:customStyle="1" w:styleId="5125DCB9C17E4051A748E99AC3C4F7D8" w:type="paragraph">
    <w:name w:val="5125DCB9C17E4051A748E99AC3C4F7D8"/>
    <w:rsid w:val="00546FF6"/>
  </w:style>
  <w:style w:customStyle="1" w:styleId="702144B06D8A4F7280C4003934345F04" w:type="paragraph">
    <w:name w:val="702144B06D8A4F7280C4003934345F04"/>
    <w:rsid w:val="00546FF6"/>
  </w:style>
  <w:style w:customStyle="1" w:styleId="C447F28B767941A19FDE3638F4EF6135" w:type="paragraph">
    <w:name w:val="C447F28B767941A19FDE3638F4EF6135"/>
    <w:rsid w:val="00E91065"/>
  </w:style>
  <w:style w:customStyle="1" w:styleId="1401FDF35AF64CAA9F738ACB75836684" w:type="paragraph">
    <w:name w:val="1401FDF35AF64CAA9F738ACB75836684"/>
    <w:rsid w:val="00E91065"/>
  </w:style>
  <w:style w:customStyle="1" w:styleId="BAF059C88415419A88A88AE5EBB4989A" w:type="paragraph">
    <w:name w:val="BAF059C88415419A88A88AE5EBB4989A"/>
    <w:rsid w:val="00E91065"/>
  </w:style>
  <w:style w:customStyle="1" w:styleId="DB6B5C1690FB4D3287E3C391C1B1E9C7" w:type="paragraph">
    <w:name w:val="DB6B5C1690FB4D3287E3C391C1B1E9C7"/>
    <w:rsid w:val="00E91065"/>
  </w:style>
  <w:style w:customStyle="1" w:styleId="30EC852AFB9543CB86377AC6C58C8EFB" w:type="paragraph">
    <w:name w:val="30EC852AFB9543CB86377AC6C58C8EFB"/>
    <w:rsid w:val="00676E56"/>
  </w:style>
  <w:style w:customStyle="1" w:styleId="D9C3614D74CD420A97C87FD703377023" w:type="paragraph">
    <w:name w:val="D9C3614D74CD420A97C87FD703377023"/>
    <w:rsid w:val="00676E56"/>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7. listopada 2019.</izvorni_sadrzaj>
    <derivirana_varijabla naziv="DomainObject.DatumDonosenjaOdluke_1">7. listopada 2019.</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Sp-2969/2019-6</izvorni_sadrzaj>
    <derivirana_varijabla naziv="DomainObject.Oznaka_1">Sp-2969/2019-6</derivirana_varijabla>
    <derivirana_varijabla naziv="DomainObject.Oznaka2">Sp-2969/2019-6</derivirana_varijabla>
  </DomainObject.Oznaka>
  <DomainObject.DonositeljOdluke.Ime>
    <izvorni_sadrzaj>Đurđica</izvorni_sadrzaj>
    <derivirana_varijabla naziv="DomainObject.DonositeljOdluke.Ime_1">Đurđica</derivirana_varijabla>
  </DomainObject.DonositeljOdluke.Ime>
  <DomainObject.DonositeljOdluke.Prezime>
    <izvorni_sadrzaj>Gašparović Gazić</izvorni_sadrzaj>
    <derivirana_varijabla naziv="DomainObject.DonositeljOdluke.Prezime_1">Gašparović Gazić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2969</izvorni_sadrzaj>
    <derivirana_varijabla naziv="DomainObject.Predmet.Broj_1">2969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5. lipnja 2019.</izvorni_sadrzaj>
    <derivirana_varijabla naziv="DomainObject.Predmet.DatumIzradeOptuznogAkta_1">5. lipnja 2019.</derivirana_varijabla>
  </DomainObject.Predmet.DatumIzradeOptuznogAkta>
  <DomainObject.Predmet.DatumIzradeOptuznogAktaFormated>
    <izvorni_sadrzaj>5.6.2019.</izvorni_sadrzaj>
    <derivirana_varijabla naziv="DomainObject.Predmet.DatumIzradeOptuznogAktaFormated_1">5.6.2019.</derivirana_varijabla>
  </DomainObject.Predmet.DatumIzradeOptuznogAktaFormated>
  <DomainObject.Predmet.DatumOsnivanja>
    <izvorni_sadrzaj>5. lipnja 2019.</izvorni_sadrzaj>
    <derivirana_varijabla naziv="DomainObject.Predmet.DatumOsnivanja_1">5. lipnja 2019.</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5. lipnja 2019.</izvorni_sadrzaj>
    <derivirana_varijabla naziv="DomainObject.Predmet.DatumPrimitkaOptuznogAkta_1">5. lipnja 2019.</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Sp-2969/2019</izvorni_sadrzaj>
    <derivirana_varijabla naziv="DomainObject.Predmet.OznakaBroj_1">Sp-2969/2019</derivirana_varijabla>
  </DomainObject.Predmet.OznakaBroj>
  <DomainObject.Predmet.OznakaBrojOptuznogAkta>
    <izvorni_sadrzaj>08-53-19-2</izvorni_sadrzaj>
    <derivirana_varijabla naziv="DomainObject.Predmet.OznakaBrojOptuznogAkta_1">08-53-19-2</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Miroslav Vasović</izvorni_sadrzaj>
    <derivirana_varijabla naziv="DomainObject.Predmet.ProtustrankaFormated_1">  Miroslav Vasović</derivirana_varijabla>
  </DomainObject.Predmet.ProtustrankaFormated>
  <DomainObject.Predmet.ProtustrankaFormatedOIB>
    <izvorni_sadrzaj>  Miroslav Vasović, OIB 20332576296</izvorni_sadrzaj>
    <derivirana_varijabla naziv="DomainObject.Predmet.ProtustrankaFormatedOIB_1">  Miroslav Vasović, OIB 20332576296</derivirana_varijabla>
  </DomainObject.Predmet.ProtustrankaFormatedOIB>
  <DomainObject.Predmet.ProtustrankaFormatedWithAdress>
    <izvorni_sadrzaj> Miroslav Vasović, Krešimirova Obala 7, 23000 Zadar</izvorni_sadrzaj>
    <derivirana_varijabla naziv="DomainObject.Predmet.ProtustrankaFormatedWithAdress_1"> Miroslav Vasović, Krešimirova Obala 7, 23000 Zadar</derivirana_varijabla>
  </DomainObject.Predmet.ProtustrankaFormatedWithAdress>
  <DomainObject.Predmet.ProtustrankaFormatedWithAdressOIB>
    <izvorni_sadrzaj> Miroslav Vasović, OIB 20332576296, Krešimirova Obala 7, 23000 Zadar</izvorni_sadrzaj>
    <derivirana_varijabla naziv="DomainObject.Predmet.ProtustrankaFormatedWithAdressOIB_1"> Miroslav Vasović, OIB 20332576296, Krešimirova Obala 7, 23000 Zadar</derivirana_varijabla>
  </DomainObject.Predmet.ProtustrankaFormatedWithAdressOIB>
  <DomainObject.Predmet.ProtustrankaWithAdress>
    <izvorni_sadrzaj>Miroslav Vasović Krešimirova Obala 7, 23000 Zadar</izvorni_sadrzaj>
    <derivirana_varijabla naziv="DomainObject.Predmet.ProtustrankaWithAdress_1">Miroslav Vasović Krešimirova Obala 7, 23000 Zadar</derivirana_varijabla>
  </DomainObject.Predmet.ProtustrankaWithAdress>
  <DomainObject.Predmet.ProtustrankaWithAdressOIB>
    <izvorni_sadrzaj>Miroslav Vasović, OIB 20332576296, Krešimirova Obala 7, 23000 Zadar</izvorni_sadrzaj>
    <derivirana_varijabla naziv="DomainObject.Predmet.ProtustrankaWithAdressOIB_1">Miroslav Vasović, OIB 20332576296, Krešimirova Obala 7, 23000 Zadar</derivirana_varijabla>
    <derivirana_varijabla naziv="DomainObject.Predmet.ProtustrankaWithAdressOIB1">Miroslav Vasović, OIB 20332576296, Krešimirova Obala 7, 23000 Zadar</derivirana_varijabla>
  </DomainObject.Predmet.ProtustrankaWithAdressOIB>
  <DomainObject.Predmet.ProtustrankaNazivFormated>
    <izvorni_sadrzaj>Miroslav Vasović</izvorni_sadrzaj>
    <derivirana_varijabla naziv="DomainObject.Predmet.ProtustrankaNazivFormated_1">Miroslav Vasović</derivirana_varijabla>
    <derivirana_varijabla naziv="Padez">Miroslav Vasović</derivirana_varijabla>
  </DomainObject.Predmet.ProtustrankaNazivFormated>
  <DomainObject.Predmet.ProtustrankaNazivFormatedOIB>
    <izvorni_sadrzaj>Miroslav Vasović, OIB 20332576296</izvorni_sadrzaj>
    <derivirana_varijabla naziv="DomainObject.Predmet.ProtustrankaNazivFormatedOIB_1">Miroslav Vasović, OIB 20332576296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84 - Đurđica Gašparović Gazić</izvorni_sadrzaj>
    <derivirana_varijabla naziv="DomainObject.Predmet.Referada.Naziv_1">Referada 84 - Đurđica Gašparović Gazić</derivirana_varijabla>
  </DomainObject.Predmet.Referada.Naziv>
  <DomainObject.Predmet.Referada.Oznaka>
    <izvorni_sadrzaj>84</izvorni_sadrzaj>
    <derivirana_varijabla naziv="DomainObject.Predmet.Referada.Oznaka_1">84</derivirana_varijabla>
  </DomainObject.Predmet.Referada.Oznaka>
  <DomainObject.Predmet.Referada.Prostorija.Naziv>
    <izvorni_sadrzaj>Sudnica 114</izvorni_sadrzaj>
    <derivirana_varijabla naziv="DomainObject.Predmet.Referada.Prostorija.Naziv_1">Sudnica 114</derivirana_varijabla>
  </DomainObject.Predmet.Referada.Prostorija.Naziv>
  <DomainObject.Predmet.Referada.Prostorija.Oznaka>
    <izvorni_sadrzaj>114</izvorni_sadrzaj>
    <derivirana_varijabla naziv="DomainObject.Predmet.Referada.Prostorija.Oznaka_1">114</derivirana_varijabla>
  </DomainObject.Predmet.Referada.Prostorija.Oznaka>
  <DomainObject.Predmet.Referada.Sud.Naziv>
    <izvorni_sadrzaj>Općinski sud u Zadru</izvorni_sadrzaj>
    <derivirana_varijabla naziv="DomainObject.Predmet.Referada.Sud.Naziv_1">Općinski sud u Zadru</derivirana_varijabla>
  </DomainObject.Predmet.Referada.Sud.Naziv>
  <DomainObject.Predmet.Referada.Sudac>
    <izvorni_sadrzaj>Đurđica Gašparović Gazić</izvorni_sadrzaj>
    <derivirana_varijabla naziv="DomainObject.Predmet.Referada.Sudac_1">Đurđica Gašparović Gazić</derivirana_varijabla>
    <derivirana_varijabla naziv="Dativ">Đurđica Gašparović Gazić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izvorni_sadrzaj>
    <derivirana_varijabla naziv="DomainObject.Predmet.StrankaFormated_1">  Financijska agencija</derivirana_varijabla>
  </DomainObject.Predmet.StrankaFormated>
  <DomainObject.Predmet.StrankaFormatedOIB>
    <izvorni_sadrzaj>  Financijska agencija, OIB 85821130368</izvorni_sadrzaj>
    <derivirana_varijabla naziv="DomainObject.Predmet.StrankaFormatedOIB_1">  Financijska agencija, OIB 85821130368</derivirana_varijabla>
  </DomainObject.Predmet.StrankaFormatedOIB>
  <DomainObject.Predmet.StrankaFormatedWithAdress>
    <izvorni_sadrzaj> Financijska agencija, Ulica grada Vukovara 70, 10000 Zagreb</izvorni_sadrzaj>
    <derivirana_varijabla naziv="DomainObject.Predmet.StrankaFormatedWithAdress_1"> Financijska agencija, Ulica grada Vukovara 70, 10000 Zagreb</derivirana_varijabla>
  </DomainObject.Predmet.StrankaFormatedWithAdress>
  <DomainObject.Predmet.StrankaFormatedWithAdressOIB>
    <izvorni_sadrzaj> Financijska agencija, OIB 85821130368, Ulica grada Vukovara 70, 10000 Zagreb</izvorni_sadrzaj>
    <derivirana_varijabla naziv="DomainObject.Predmet.StrankaFormatedWithAdressOIB_1"> Financijska agencija, OIB 85821130368, Ulica grada Vukovara 70, 10000 Zagreb</derivirana_varijabla>
  </DomainObject.Predmet.StrankaFormatedWithAdressOIB>
  <DomainObject.Predmet.StrankaWithAdress>
    <izvorni_sadrzaj>Financijska agencija Ulica grada Vukovara 70,10000 Zagreb</izvorni_sadrzaj>
    <derivirana_varijabla naziv="DomainObject.Predmet.StrankaWithAdress_1">Financijska agencija Ulica grada Vukovara 70,10000 Zagreb</derivirana_varijabla>
  </DomainObject.Predmet.StrankaWithAdress>
  <DomainObject.Predmet.StrankaWithAdressOIB>
    <izvorni_sadrzaj>Financijska agencija, OIB 85821130368, Ulica grada Vukovara 70,10000 Zagreb</izvorni_sadrzaj>
    <derivirana_varijabla naziv="DomainObject.Predmet.StrankaWithAdressOIB_1">Financijska agencija, OIB 85821130368, Ulica grada Vukovara 70,10000 Zagreb</derivirana_varijabla>
  </DomainObject.Predmet.StrankaWithAdressOIB>
  <DomainObject.Predmet.StrankaNazivFormated>
    <izvorni_sadrzaj>Financijska agencija</izvorni_sadrzaj>
    <derivirana_varijabla naziv="DomainObject.Predmet.StrankaNazivFormated_1">Financijska agencija</derivirana_varijabla>
    <derivirana_varijabla naziv="Padez">Financijska agencija</derivirana_varijabla>
  </DomainObject.Predmet.StrankaNazivFormated>
  <DomainObject.Predmet.StrankaNazivFormatedOIB>
    <izvorni_sadrzaj>Financijska agencija, OIB 85821130368</izvorni_sadrzaj>
    <derivirana_varijabla naziv="DomainObject.Predmet.StrankaNazivFormatedOIB_1">Financijska agencija, OIB 85821130368</derivirana_varijabla>
  </DomainObject.Predmet.StrankaNazivFormatedOIB>
  <DomainObject.Predmet.Sud.Adresa.Naselje>
    <izvorni_sadrzaj>Zadar</izvorni_sadrzaj>
    <derivirana_varijabla naziv="DomainObject.Predmet.Sud.Adresa.Naselje_1">Zadar</derivirana_varijabla>
  </DomainObject.Predmet.Sud.Adresa.Naselje>
  <DomainObject.Predmet.Sud.Adresa.NaseljeLokativ>
    <izvorni_sadrzaj>Zadru</izvorni_sadrzaj>
    <derivirana_varijabla naziv="DomainObject.Predmet.Sud.Adresa.NaseljeLokativ_1">Zadru</derivirana_varijabla>
  </DomainObject.Predmet.Sud.Adresa.NaseljeLokativ>
  <DomainObject.Predmet.Sud.Adresa.PostBroj>
    <izvorni_sadrzaj>23000</izvorni_sadrzaj>
    <derivirana_varijabla naziv="DomainObject.Predmet.Sud.Adresa.PostBroj_1">23000</derivirana_varijabla>
  </DomainObject.Predmet.Sud.Adresa.PostBroj>
  <DomainObject.Predmet.Sud.Adresa.UlicaIKBR>
    <izvorni_sadrzaj>Borelli 9</izvorni_sadrzaj>
    <derivirana_varijabla naziv="DomainObject.Predmet.Sud.Adresa.UlicaIKBR_1">Borelli 9</derivirana_varijabla>
  </DomainObject.Predmet.Sud.Adresa.UlicaIKBR>
  <DomainObject.Predmet.Sud.Naziv>
    <izvorni_sadrzaj>Općinski sud u Zadru</izvorni_sadrzaj>
    <derivirana_varijabla naziv="DomainObject.Predmet.Sud.Naziv_1">Općinski sud u Zadru</derivirana_varijabla>
  </DomainObject.Predmet.Sud.Naziv>
  <DomainObject.Predmet.Sud.Telefon.LokalniBroj>
    <izvorni_sadrzaj/>
    <derivirana_varijabla naziv="DomainObject.Predmet.Sud.Telefon.LokalniBroj_1"/>
  </DomainObject.Predmet.Sud.Telefon.LokalniBroj>
  <DomainObject.Predmet.TrenutnaLokacijaSpisa.Naziv>
    <izvorni_sadrzaj>Ovršna pisarnica</izvorni_sadrzaj>
    <derivirana_varijabla naziv="DomainObject.Predmet.TrenutnaLokacijaSpisa.Naziv_1">Ovršna pisarnica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Zadru</izvorni_sadrzaj>
    <derivirana_varijabla naziv="DomainObject.Predmet.TrenutnaLokacijaSpisa.Sud.Naziv_1">Općinski sud u Zadru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Ovršna pisarnica</izvorni_sadrzaj>
    <derivirana_varijabla naziv="DomainObject.Predmet.UstrojstvenaJedinicaVodi.Naziv_1">Ovršna pisarnica</derivirana_varijabla>
  </DomainObject.Predmet.UstrojstvenaJedinicaVodi.Naziv>
  <DomainObject.Predmet.UstrojstvenaJedinicaVodi.Oznaka>
    <izvorni_sadrzaj>OVR pisarnica</izvorni_sadrzaj>
    <derivirana_varijabla naziv="DomainObject.Predmet.UstrojstvenaJedinicaVodi.Oznaka_1">OVR pisarnica</derivirana_varijabla>
  </DomainObject.Predmet.UstrojstvenaJedinicaVodi.Oznaka>
  <DomainObject.Predmet.UstrojstvenaJedinicaVodi.Prostorija.Naziv>
    <izvorni_sadrzaj>Ovršna pisarnica</izvorni_sadrzaj>
    <derivirana_varijabla naziv="DomainObject.Predmet.UstrojstvenaJedinicaVodi.Prostorija.Naziv_1">Ovršna pisarnica</derivirana_varijabla>
  </DomainObject.Predmet.UstrojstvenaJedinicaVodi.Prostorija.Naziv>
  <DomainObject.Predmet.UstrojstvenaJedinicaVodi.Prostorija.Oznaka>
    <izvorni_sadrzaj>121</izvorni_sadrzaj>
    <derivirana_varijabla naziv="DomainObject.Predmet.UstrojstvenaJedinicaVodi.Prostorija.Oznaka_1">121</derivirana_varijabla>
  </DomainObject.Predmet.UstrojstvenaJedinicaVodi.Prostorija.Oznaka>
  <DomainObject.Predmet.UstrojstvenaJedinicaVodi.Sud.Naziv>
    <izvorni_sadrzaj>Općinski sud u Zadru</izvorni_sadrzaj>
    <derivirana_varijabla naziv="DomainObject.Predmet.UstrojstvenaJedinicaVodi.Sud.Naziv_1">Općinski sud u Zadru</derivirana_varijabla>
  </DomainObject.Predmet.UstrojstvenaJedinicaVodi.Sud.Naziv>
  <DomainObject.Predmet.VrstaSpora.Naziv>
    <izvorni_sadrzaj>Jednostavni postupak stečaja potrošača</izvorni_sadrzaj>
    <derivirana_varijabla naziv="DomainObject.Predmet.VrstaSpora.Naziv_1">Jednostavni postupak stečaja potrošača</derivirana_varijabla>
  </DomainObject.Predmet.VrstaSpora.Naziv>
  <DomainObject.Predmet.Zapisnicar>
    <izvorni_sadrzaj>Anđela Strmota</izvorni_sadrzaj>
    <derivirana_varijabla naziv="DomainObject.Predmet.Zapisnicar_1">Anđela Strmota</derivirana_varijabla>
    <derivirana_varijabla naziv="Padez">Anđela Strmota</derivirana_varijabla>
  </DomainObject.Predmet.Zapisnicar>
  <DomainObject.Predmet.StrankaListFormated>
    <izvorni_sadrzaj>
      <item>Financijska agencija</item>
    </izvorni_sadrzaj>
    <derivirana_varijabla naziv="DomainObject.Predmet.StrankaListFormated_1">
      <item>Financijska agencija</item>
    </derivirana_varijabla>
  </DomainObject.Predmet.StrankaListFormated>
  <DomainObject.Predmet.StrankaListFormatedOIB>
    <izvorni_sadrzaj>
      <item>Financijska agencija, OIB 85821130368</item>
    </izvorni_sadrzaj>
    <derivirana_varijabla naziv="DomainObject.Predmet.StrankaListFormatedOIB_1">
      <item>Financijska agencija, OIB 85821130368</item>
    </derivirana_varijabla>
  </DomainObject.Predmet.StrankaListFormatedOIB>
  <DomainObject.Predmet.StrankaListFormatedWithAdress>
    <izvorni_sadrzaj>
      <item>Financijska agencija, Ulica grada Vukovara 70, 10000 Zagreb</item>
    </izvorni_sadrzaj>
    <derivirana_varijabla naziv="DomainObject.Predmet.StrankaListFormatedWithAdress_1">
      <item>Financijska agencija, Ulica grada Vukovara 70, 10000 Zagreb</item>
    </derivirana_varijabla>
  </DomainObject.Predmet.StrankaListFormatedWithAdress>
  <DomainObject.Predmet.StrankaListFormatedWithAdressOIB>
    <izvorni_sadrzaj>
      <item>Financijska agencija, OIB 85821130368, Ulica grada Vukovara 70, 10000 Zagreb</item>
    </izvorni_sadrzaj>
    <derivirana_varijabla naziv="DomainObject.Predmet.StrankaListFormatedWithAdressOIB_1">
      <item>Financijska agencija, OIB 85821130368, Ulica grada Vukovara 70, 10000 Zagreb</item>
    </derivirana_varijabla>
  </DomainObject.Predmet.StrankaListFormatedWithAdressOIB>
  <DomainObject.Predmet.StrankaListNazivFormated>
    <izvorni_sadrzaj>
      <item>Financijska agencija</item>
    </izvorni_sadrzaj>
    <derivirana_varijabla naziv="DomainObject.Predmet.StrankaListNazivFormated_1">
      <item>Financijska agencija</item>
    </derivirana_varijabla>
  </DomainObject.Predmet.StrankaListNazivFormated>
  <DomainObject.Predmet.StrankaListNazivFormatedOIB>
    <izvorni_sadrzaj>
      <item>Financijska agencija, OIB 85821130368</item>
    </izvorni_sadrzaj>
    <derivirana_varijabla naziv="DomainObject.Predmet.StrankaListNazivFormatedOIB_1">
      <item>Financijska agencija, OIB 85821130368</item>
    </derivirana_varijabla>
  </DomainObject.Predmet.StrankaListNazivFormatedOIB>
  <DomainObject.Predmet.ProtuStrankaListFormated>
    <izvorni_sadrzaj>
      <item>Miroslav Vasović</item>
    </izvorni_sadrzaj>
    <derivirana_varijabla naziv="DomainObject.Predmet.ProtuStrankaListFormated_1">
      <item>Miroslav Vasović</item>
    </derivirana_varijabla>
  </DomainObject.Predmet.ProtuStrankaListFormated>
  <DomainObject.Predmet.ProtuStrankaListFormatedOIB>
    <izvorni_sadrzaj>
      <item>Miroslav Vasović, OIB 20332576296</item>
    </izvorni_sadrzaj>
    <derivirana_varijabla naziv="DomainObject.Predmet.ProtuStrankaListFormatedOIB_1">
      <item>Miroslav Vasović, OIB 20332576296</item>
    </derivirana_varijabla>
  </DomainObject.Predmet.ProtuStrankaListFormatedOIB>
  <DomainObject.Predmet.ProtuStrankaListFormatedWithAdress>
    <izvorni_sadrzaj>
      <item>Miroslav Vasović, Krešimirova Obala 7, 23000 Zadar</item>
    </izvorni_sadrzaj>
    <derivirana_varijabla naziv="DomainObject.Predmet.ProtuStrankaListFormatedWithAdress_1">
      <item>Miroslav Vasović, Krešimirova Obala 7, 23000 Zadar</item>
    </derivirana_varijabla>
  </DomainObject.Predmet.ProtuStrankaListFormatedWithAdress>
  <DomainObject.Predmet.ProtuStrankaListFormatedWithAdressOIB>
    <izvorni_sadrzaj>
      <item>Miroslav Vasović, OIB 20332576296, Krešimirova Obala 7, 23000 Zadar</item>
    </izvorni_sadrzaj>
    <derivirana_varijabla naziv="DomainObject.Predmet.ProtuStrankaListFormatedWithAdressOIB_1">
      <item>Miroslav Vasović, OIB 20332576296, Krešimirova Obala 7, 23000 Zadar</item>
    </derivirana_varijabla>
  </DomainObject.Predmet.ProtuStrankaListFormatedWithAdressOIB>
  <DomainObject.Predmet.ProtuStrankaListNazivFormated>
    <izvorni_sadrzaj>
      <item>Miroslav Vasović</item>
    </izvorni_sadrzaj>
    <derivirana_varijabla naziv="DomainObject.Predmet.ProtuStrankaListNazivFormated_1">
      <item>Miroslav Vasović</item>
    </derivirana_varijabla>
  </DomainObject.Predmet.ProtuStrankaListNazivFormated>
  <DomainObject.Predmet.ProtuStrankaListNazivFormatedOIB>
    <izvorni_sadrzaj>
      <item>Miroslav Vasović, OIB 20332576296</item>
    </izvorni_sadrzaj>
    <derivirana_varijabla naziv="DomainObject.Predmet.ProtuStrankaListNazivFormatedOIB_1">
      <item>Miroslav Vasović, OIB 20332576296</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Zadru</izvorni_sadrzaj>
    <derivirana_varijabla naziv="DomainObject.Predmet.Sud.Parent.Naziv_1">Županijski sud u Zadru</derivirana_varijabla>
  </DomainObject.Predmet.Sud.Parent.Naziv>
  <DomainObject.Datum>
    <izvorni_sadrzaj>7. listopada 2019.</izvorni_sadrzaj>
    <derivirana_varijabla naziv="DomainObject.Datum_1">7. listopada 2019.</derivirana_varijabla>
    <derivirana_varijabla naziv="DomainObject.Datum1">7. listopada 2019.</derivirana_varijabla>
    <derivirana_varijabla naziv="DomainObject.Datum3">7. listopada 2019.</derivirana_varijabla>
    <derivirana_varijabla naziv="DomainObject.Datum4">7. listopada 2019.</derivirana_varijabla>
  </DomainObject.Datum>
  <DomainObject.PoslovniBrojDokumenta>
    <izvorni_sadrzaj>Sp-2969/2019-6</izvorni_sadrzaj>
    <derivirana_varijabla naziv="DomainObject.PoslovniBrojDokumenta_1">Sp-2969/2019-6</derivirana_varijabla>
  </DomainObject.PoslovniBrojDokumenta>
  <DomainObject.Predmet.StrankaIDrugi>
    <izvorni_sadrzaj>Financijska agencija</izvorni_sadrzaj>
    <derivirana_varijabla naziv="DomainObject.Predmet.StrankaIDrugi_1">Financijska agencija</derivirana_varijabla>
  </DomainObject.Predmet.StrankaIDrugi>
  <DomainObject.Predmet.ProtustrankaIDrugi>
    <izvorni_sadrzaj>Miroslav Vasović</izvorni_sadrzaj>
    <derivirana_varijabla naziv="DomainObject.Predmet.ProtustrankaIDrugi_1">Miroslav Vasović</derivirana_varijabla>
  </DomainObject.Predmet.ProtustrankaIDrugi>
  <DomainObject.Predmet.StrankaIDrugiAdressOIB>
    <izvorni_sadrzaj>Financijska agencija, OIB 85821130368, Ulica grada Vukovara 70, 10000 Zagreb</izvorni_sadrzaj>
    <derivirana_varijabla naziv="DomainObject.Predmet.StrankaIDrugiAdressOIB_1">Financijska agencija, OIB 85821130368, Ulica grada Vukovara 70, 10000 Zagreb</derivirana_varijabla>
  </DomainObject.Predmet.StrankaIDrugiAdressOIB>
  <DomainObject.Predmet.ProtustrankaIDrugiAdressOIB>
    <izvorni_sadrzaj>Miroslav Vasović, OIB 20332576296, Krešimirova Obala 7, 23000 Zadar</izvorni_sadrzaj>
    <derivirana_varijabla naziv="DomainObject.Predmet.ProtustrankaIDrugiAdressOIB_1">Miroslav Vasović, OIB 20332576296, Krešimirova Obala 7, 23000 Zadar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Miroslav Vasović</item>
      <item>Financijska agencija</item>
    </izvorni_sadrzaj>
    <derivirana_varijabla naziv="DomainObject.Predmet.SudioniciListNaziv_1">
      <item>Miroslav Vasović</item>
      <item>Financijska agencija</item>
    </derivirana_varijabla>
    <derivirana_varijabla naziv="OstaliSudionici">
      <item>Miroslav Vasović</item>
      <item>Financijska agencija</item>
    </derivirana_varijabla>
  </DomainObject.Predmet.SudioniciListNaziv>
  <DomainObject.Predmet.SudioniciListAdressOIB>
    <izvorni_sadrzaj>
      <item>Miroslav Vasović, OIB 20332576296, Krešimirova Obala 7,23000 Zadar</item>
      <item>Financijska agencija, OIB 85821130368, Ulica grada Vukovara 70,10000 Zagreb</item>
    </izvorni_sadrzaj>
    <derivirana_varijabla naziv="DomainObject.Predmet.SudioniciListAdressOIB_1">
      <item>Miroslav Vasović, OIB 20332576296, Krešimirova Obala 7,23000 Zadar</item>
      <item>Financijska agencija, OIB 85821130368, Ulica grada Vukovara 70,10000 Zagreb</item>
    </derivirana_varijabla>
  </DomainObject.Predmet.SudioniciListAdressOIB>
  <DomainObject.UcesnikSudskeRadnje.NazivFormated>
    <izvorni_sadrzaj/>
    <derivirana_varijabla naziv="DomainObject.UcesnikSudskeRadnje.NazivFormated_1"/>
  </DomainObject.UcesnikSudskeRadnje.NazivFormated>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UserObject.Predmet.Punomocnik>
    <izvorni_sadrzaj/>
    <derivirana_varijabla naziv="UserObject.Predmet.Punomocnik_1"/>
  </UserObject.Predmet.Punomocnik>
  <UserObject.MjestoNadleznogVisegSuda>
    <izvorni_sadrzaj/>
    <derivirana_varijabla naziv="UserObject.MjestoNadleznogVisegSuda_1"/>
  </UserObject.MjestoNadleznogVisegSuda>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20332576296</item>
      <item>, OIB 85821130368</item>
    </izvorni_sadrzaj>
    <derivirana_varijabla naziv="DomainObject.Predmet.SudioniciListNazivOIB_1">
      <item>, OIB 20332576296</item>
      <item>, OIB 85821130368</item>
    </derivirana_varijabla>
  </DomainObject.Predmet.SudioniciListNazivOIB>
  <UserObject.IznosGlavnice>
    <izvorni_sadrzaj/>
    <derivirana_varijabla naziv="UserObject.IznosGlavnice_1"/>
  </UserObject.IznosGlavnice>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F978AA36-CD2B-4A4D-B06A-0CC076B0A4D3}">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Manager>Nevenka Baran</properties:Manager>
  <properties:Company>Ministarstvo pravosuđa Republike Hrvatske</properties:Company>
  <properties:Pages>3</properties:Pages>
  <properties:Words>764</properties:Words>
  <properties:Characters>4132</properties:Characters>
  <properties:Lines>90</properties:Lines>
  <properties:Paragraphs>33</properties:Paragraphs>
  <properties:TotalTime>84</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Projekt: JSSP G-12 ICMS Upgrade-EDIPP</vt:lpstr>
      <vt:lpstr>Projekt: JSSP G-12 ICMS Upgrade-EDIPP</vt:lpstr>
    </vt:vector>
  </properties:TitlesOfParts>
  <properties:LinksUpToDate>false</properties:LinksUpToDate>
  <properties:CharactersWithSpaces>4898</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cp:category>eSPIS informacijski sustav</cp:category>
  <dcterms:created xmlns:xsi="http://www.w3.org/2001/XMLSchema-instance" xsi:type="dcterms:W3CDTF">2013-10-06T05:37:00Z</dcterms:created>
  <dc:creator>Visoki trgovački sud Republike Hrvatske</dc:creator>
  <dc:description>Autori predloška: Željko Šimić, Branka Ćiraković, Igor Periša_x000d_
Oblikovanje: Ratko Gospodnetić, ZI5 d.o.o. Zagreb</dc:description>
  <cp:keywords>Verzija: 05.00; Datum verifikacije: nije verificirano</cp:keywords>
  <cp:lastModifiedBy>Đurđica Gašparović Gazić</cp:lastModifiedBy>
  <dcterms:modified xmlns:xsi="http://www.w3.org/2001/XMLSchema-instance" xsi:type="dcterms:W3CDTF">2019-10-07T10:47:00Z</dcterms:modified>
  <cp:revision>24</cp:revision>
  <dc:subject>eSPIS predložak</dc:subject>
  <dc:title>Projekt: JSSP G-12 ICMS Upgrade-EDIPP</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true</vt:bool>
  </prop:property>
  <prop:property fmtid="{D5CDD505-2E9C-101B-9397-08002B2CF9AE}" pid="3" name="Saved">
    <vt:bool>true</vt:bool>
  </prop:property>
  <prop:property fmtid="{D5CDD505-2E9C-101B-9397-08002B2CF9AE}" pid="4" name="BrojStranica">
    <vt:i4>3</vt:i4>
  </prop:property>
  <prop:property fmtid="{D5CDD505-2E9C-101B-9397-08002B2CF9AE}" pid="5" name="Version">
    <vt:lpwstr>09.01_dorade1</vt:lpwstr>
  </prop:property>
  <prop:property fmtid="{D5CDD505-2E9C-101B-9397-08002B2CF9AE}" pid="6" name="Naslov">
    <vt:lpwstr>Sp-2969/2019-6 / Odluka - Rješenje - obustava postupka</vt:lpwstr>
  </prop:property>
  <prop:property fmtid="{D5CDD505-2E9C-101B-9397-08002B2CF9AE}" pid="7" name="Predlozak_id">
    <vt:lpwstr>1000000674</vt:lpwstr>
  </prop:property>
  <prop:property fmtid="{D5CDD505-2E9C-101B-9397-08002B2CF9AE}" pid="8" name="Predlozak_oznaka">
    <vt:lpwstr>OS_Sp008</vt:lpwstr>
  </prop:property>
  <prop:property fmtid="{D5CDD505-2E9C-101B-9397-08002B2CF9AE}" pid="9" name="Predlozak_naziv">
    <vt:lpwstr>Rješenje o obustavi postupka 79.m</vt:lpwstr>
  </prop:property>
</prop:Properties>
</file>