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D90" w:rsidRPr="002C61ED" w:rsidRDefault="009E69B8" w:rsidP="00226F3E">
      <w:pPr>
        <w:pStyle w:val="Naslov"/>
        <w:ind w:left="4956" w:firstLine="708"/>
        <w:jc w:val="left"/>
        <w:rPr>
          <w:rFonts w:ascii="Arial" w:hAnsi="Arial" w:cs="Arial"/>
          <w:b w:val="0"/>
          <w:bCs w:val="0"/>
        </w:rPr>
      </w:pPr>
      <w:bookmarkStart w:id="0" w:name="OLE_LINK5"/>
      <w:r w:rsidRPr="002C61ED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709818</wp:posOffset>
            </wp:positionH>
            <wp:positionV relativeFrom="paragraph">
              <wp:posOffset>-373509</wp:posOffset>
            </wp:positionV>
            <wp:extent cx="518160" cy="677545"/>
            <wp:effectExtent l="0" t="0" r="0" b="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854D90" w:rsidRPr="002C61ED" w:rsidRDefault="00854D90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0"/>
          <w:bCs w:val="0"/>
        </w:rPr>
      </w:pPr>
    </w:p>
    <w:p w:rsidR="00854D90" w:rsidRPr="002C61ED" w:rsidRDefault="00854D90">
      <w:pPr>
        <w:pStyle w:val="Naslov"/>
        <w:ind w:left="4956"/>
        <w:jc w:val="left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</w:p>
    <w:p w:rsidR="00854D90" w:rsidRPr="002C61ED" w:rsidRDefault="00854D90" w:rsidP="00574B06">
      <w:pPr>
        <w:pStyle w:val="Naslov"/>
        <w:jc w:val="left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  <w:b w:val="0"/>
          <w:bCs w:val="0"/>
        </w:rPr>
        <w:t>REPUBLIKA HRVATSKA</w:t>
      </w:r>
    </w:p>
    <w:p w:rsidR="00854D90" w:rsidRPr="002C61ED" w:rsidRDefault="0046000F">
      <w:pPr>
        <w:pStyle w:val="Naslov"/>
        <w:tabs>
          <w:tab w:val="left" w:pos="270"/>
        </w:tabs>
        <w:jc w:val="left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  <w:b w:val="0"/>
          <w:bCs w:val="0"/>
        </w:rPr>
        <w:t xml:space="preserve">OPĆINSKI </w:t>
      </w:r>
      <w:r w:rsidR="00854D90" w:rsidRPr="002C61ED">
        <w:rPr>
          <w:rFonts w:ascii="Arial" w:hAnsi="Arial" w:cs="Arial"/>
          <w:b w:val="0"/>
          <w:bCs w:val="0"/>
        </w:rPr>
        <w:t>PREKRŠAJNI SUD U ZAGREBU</w:t>
      </w:r>
    </w:p>
    <w:p w:rsidR="00854D90" w:rsidRPr="002C61ED" w:rsidRDefault="00854D90">
      <w:pPr>
        <w:pStyle w:val="Naslov"/>
        <w:tabs>
          <w:tab w:val="left" w:pos="270"/>
        </w:tabs>
        <w:jc w:val="left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  <w:b w:val="0"/>
          <w:bCs w:val="0"/>
        </w:rPr>
        <w:t>Zagreb, Avenija Dubrovnik br. 8</w:t>
      </w:r>
    </w:p>
    <w:p w:rsidR="00AB4191" w:rsidRPr="002C61ED" w:rsidRDefault="00854D90" w:rsidP="00A6637B">
      <w:pPr>
        <w:pStyle w:val="Naslov"/>
        <w:jc w:val="right"/>
        <w:rPr>
          <w:rFonts w:ascii="Arial" w:hAnsi="Arial" w:cs="Arial"/>
        </w:rPr>
      </w:pP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="007D614D" w:rsidRPr="002C61ED">
        <w:rPr>
          <w:rFonts w:ascii="Arial" w:hAnsi="Arial" w:cs="Arial"/>
          <w:b w:val="0"/>
          <w:bCs w:val="0"/>
        </w:rPr>
        <w:t xml:space="preserve">Poslovni broj: </w:t>
      </w:r>
      <w:r w:rsidR="00AB4191" w:rsidRPr="002C61ED">
        <w:rPr>
          <w:rFonts w:ascii="Arial" w:hAnsi="Arial" w:cs="Arial"/>
          <w:b w:val="0"/>
          <w:bCs w:val="0"/>
        </w:rPr>
        <w:t>Pp</w:t>
      </w:r>
      <w:r w:rsidR="00AB4191" w:rsidRPr="002C61ED">
        <w:rPr>
          <w:rFonts w:ascii="Arial" w:hAnsi="Arial" w:cs="Arial"/>
          <w:b w:val="0"/>
        </w:rPr>
        <w:t>-</w:t>
      </w:r>
      <w:r w:rsidR="00D32EEB" w:rsidRPr="002C61ED">
        <w:rPr>
          <w:rFonts w:ascii="Arial" w:hAnsi="Arial" w:cs="Arial"/>
          <w:b w:val="0"/>
        </w:rPr>
        <w:t>15463</w:t>
      </w:r>
      <w:r w:rsidR="00AB4191" w:rsidRPr="002C61ED">
        <w:rPr>
          <w:rFonts w:ascii="Arial" w:hAnsi="Arial" w:cs="Arial"/>
          <w:b w:val="0"/>
        </w:rPr>
        <w:t>/20</w:t>
      </w:r>
      <w:r w:rsidR="007D614D" w:rsidRPr="002C61ED">
        <w:rPr>
          <w:rFonts w:ascii="Arial" w:hAnsi="Arial" w:cs="Arial"/>
          <w:b w:val="0"/>
        </w:rPr>
        <w:t>25</w:t>
      </w:r>
    </w:p>
    <w:p w:rsidR="00854D90" w:rsidRPr="002C61ED" w:rsidRDefault="00854D90" w:rsidP="001C6C90">
      <w:pPr>
        <w:pStyle w:val="Naslov"/>
        <w:jc w:val="left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</w:rPr>
        <w:tab/>
      </w:r>
      <w:bookmarkStart w:id="1" w:name="_GoBack"/>
      <w:bookmarkEnd w:id="1"/>
    </w:p>
    <w:p w:rsidR="00854D90" w:rsidRPr="002C61ED" w:rsidRDefault="00854D90">
      <w:pPr>
        <w:pStyle w:val="Naslov"/>
        <w:rPr>
          <w:rFonts w:ascii="Arial" w:hAnsi="Arial" w:cs="Arial"/>
          <w:b w:val="0"/>
          <w:bCs w:val="0"/>
        </w:rPr>
      </w:pPr>
      <w:r w:rsidRPr="002C61ED">
        <w:rPr>
          <w:rFonts w:ascii="Arial" w:hAnsi="Arial" w:cs="Arial"/>
          <w:b w:val="0"/>
          <w:bCs w:val="0"/>
        </w:rPr>
        <w:t>U IME REPUBLIKE HRVATSKE</w:t>
      </w:r>
    </w:p>
    <w:p w:rsidR="00854D90" w:rsidRPr="002C61ED" w:rsidRDefault="00854D90">
      <w:pPr>
        <w:jc w:val="both"/>
        <w:rPr>
          <w:rFonts w:ascii="Arial" w:hAnsi="Arial" w:cs="Arial"/>
        </w:rPr>
      </w:pPr>
    </w:p>
    <w:p w:rsidR="00854D90" w:rsidRPr="002C61ED" w:rsidRDefault="00854D90">
      <w:pPr>
        <w:jc w:val="center"/>
        <w:rPr>
          <w:rFonts w:ascii="Arial" w:hAnsi="Arial" w:cs="Arial"/>
          <w:b/>
          <w:bCs/>
        </w:rPr>
      </w:pPr>
      <w:r w:rsidRPr="002C61ED">
        <w:rPr>
          <w:rFonts w:ascii="Arial" w:hAnsi="Arial" w:cs="Arial"/>
        </w:rPr>
        <w:t>P R E S U D A</w:t>
      </w:r>
    </w:p>
    <w:p w:rsidR="00854D90" w:rsidRPr="002C61ED" w:rsidRDefault="00854D90">
      <w:pPr>
        <w:jc w:val="both"/>
        <w:rPr>
          <w:rFonts w:ascii="Arial" w:hAnsi="Arial" w:cs="Arial"/>
          <w:b/>
          <w:bCs/>
        </w:rPr>
      </w:pPr>
      <w:r w:rsidRPr="002C61ED">
        <w:rPr>
          <w:rFonts w:ascii="Arial" w:hAnsi="Arial" w:cs="Arial"/>
          <w:b/>
          <w:bCs/>
        </w:rPr>
        <w:tab/>
      </w:r>
    </w:p>
    <w:p w:rsidR="00854D90" w:rsidRPr="002C61ED" w:rsidRDefault="0046000F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Općinski p</w:t>
      </w:r>
      <w:r w:rsidR="00854D90" w:rsidRPr="002C61ED">
        <w:rPr>
          <w:rFonts w:ascii="Arial" w:hAnsi="Arial" w:cs="Arial"/>
        </w:rPr>
        <w:t>rekršajni sud u Zagrebu po sucu Valeriji Ra</w:t>
      </w:r>
      <w:r w:rsidR="004E4C54" w:rsidRPr="002C61ED">
        <w:rPr>
          <w:rFonts w:ascii="Arial" w:hAnsi="Arial" w:cs="Arial"/>
        </w:rPr>
        <w:t>dić uz sudjelovanje zapisničarke Danijele Brebrić</w:t>
      </w:r>
      <w:r w:rsidR="00226F3E" w:rsidRPr="002C61ED">
        <w:rPr>
          <w:rFonts w:ascii="Arial" w:hAnsi="Arial" w:cs="Arial"/>
        </w:rPr>
        <w:t xml:space="preserve"> </w:t>
      </w:r>
      <w:r w:rsidR="00854D90" w:rsidRPr="002C61ED">
        <w:rPr>
          <w:rFonts w:ascii="Arial" w:hAnsi="Arial" w:cs="Arial"/>
        </w:rPr>
        <w:t xml:space="preserve">u prekršajnom postupku protiv </w:t>
      </w:r>
      <w:r w:rsidR="00690D60" w:rsidRPr="002C61ED">
        <w:rPr>
          <w:rFonts w:ascii="Arial" w:hAnsi="Arial" w:cs="Arial"/>
        </w:rPr>
        <w:t>okr</w:t>
      </w:r>
      <w:r w:rsidR="00AB4191" w:rsidRPr="002C61ED">
        <w:rPr>
          <w:rFonts w:ascii="Arial" w:hAnsi="Arial" w:cs="Arial"/>
        </w:rPr>
        <w:t>ivljenika</w:t>
      </w:r>
      <w:r w:rsidR="00914064" w:rsidRPr="002C61ED">
        <w:rPr>
          <w:rFonts w:ascii="Arial" w:hAnsi="Arial" w:cs="Arial"/>
        </w:rPr>
        <w:t xml:space="preserve"> Dalibora Petričevića</w:t>
      </w:r>
      <w:r w:rsidR="004E4C54" w:rsidRPr="002C61ED">
        <w:rPr>
          <w:rFonts w:ascii="Arial" w:hAnsi="Arial" w:cs="Arial"/>
        </w:rPr>
        <w:t xml:space="preserve">, </w:t>
      </w:r>
      <w:r w:rsidR="00854D90" w:rsidRPr="002C61ED">
        <w:rPr>
          <w:rFonts w:ascii="Arial" w:hAnsi="Arial" w:cs="Arial"/>
        </w:rPr>
        <w:t xml:space="preserve">zbog djela prekršaja iz čl. </w:t>
      </w:r>
      <w:r w:rsidR="005C02D6" w:rsidRPr="002C61ED">
        <w:rPr>
          <w:rFonts w:ascii="Arial" w:hAnsi="Arial" w:cs="Arial"/>
        </w:rPr>
        <w:t xml:space="preserve">296. st. 3. u svezi s čl. 296. st. 1. t. 16. Zakona o autorskom pravu i srodnim pravima (NN 111/21) </w:t>
      </w:r>
      <w:r w:rsidR="002B56DE" w:rsidRPr="002C61ED">
        <w:rPr>
          <w:rFonts w:ascii="Arial" w:hAnsi="Arial" w:cs="Arial"/>
        </w:rPr>
        <w:t xml:space="preserve">u povodu optužnog prijedloga Hrvatskog društva skladatelja, ZAMP – stručne službe za zaštitu autorskih muzičkih prava, </w:t>
      </w:r>
      <w:r w:rsidR="00133BC1" w:rsidRPr="002C61ED">
        <w:rPr>
          <w:rFonts w:ascii="Arial" w:hAnsi="Arial" w:cs="Arial"/>
        </w:rPr>
        <w:t xml:space="preserve">broj: </w:t>
      </w:r>
      <w:r w:rsidR="00F00FDA" w:rsidRPr="002C61ED">
        <w:rPr>
          <w:rFonts w:ascii="Arial" w:hAnsi="Arial" w:cs="Arial"/>
        </w:rPr>
        <w:t>297913</w:t>
      </w:r>
      <w:r w:rsidR="00133BC1" w:rsidRPr="002C61ED">
        <w:rPr>
          <w:rFonts w:ascii="Arial" w:hAnsi="Arial" w:cs="Arial"/>
        </w:rPr>
        <w:t>-000</w:t>
      </w:r>
      <w:r w:rsidR="00F00FDA" w:rsidRPr="002C61ED">
        <w:rPr>
          <w:rFonts w:ascii="Arial" w:hAnsi="Arial" w:cs="Arial"/>
        </w:rPr>
        <w:t>4</w:t>
      </w:r>
      <w:r w:rsidR="00133BC1" w:rsidRPr="002C61ED">
        <w:rPr>
          <w:rFonts w:ascii="Arial" w:hAnsi="Arial" w:cs="Arial"/>
        </w:rPr>
        <w:t xml:space="preserve">, nakon provedenog </w:t>
      </w:r>
      <w:r w:rsidR="005C02D6" w:rsidRPr="002C61ED">
        <w:rPr>
          <w:rFonts w:ascii="Arial" w:hAnsi="Arial" w:cs="Arial"/>
        </w:rPr>
        <w:t xml:space="preserve">žurnog </w:t>
      </w:r>
      <w:r w:rsidR="002B56DE" w:rsidRPr="002C61ED">
        <w:rPr>
          <w:rFonts w:ascii="Arial" w:hAnsi="Arial" w:cs="Arial"/>
        </w:rPr>
        <w:t>postupka</w:t>
      </w:r>
      <w:r w:rsidR="00854D90" w:rsidRPr="002C61ED">
        <w:rPr>
          <w:rFonts w:ascii="Arial" w:hAnsi="Arial" w:cs="Arial"/>
        </w:rPr>
        <w:t xml:space="preserve">, </w:t>
      </w:r>
    </w:p>
    <w:p w:rsidR="00574B06" w:rsidRPr="002C61ED" w:rsidRDefault="00574B06">
      <w:pPr>
        <w:jc w:val="center"/>
        <w:rPr>
          <w:rFonts w:ascii="Arial" w:hAnsi="Arial" w:cs="Arial"/>
        </w:rPr>
      </w:pPr>
    </w:p>
    <w:p w:rsidR="00854D90" w:rsidRPr="002C61ED" w:rsidRDefault="00854D90">
      <w:pPr>
        <w:jc w:val="center"/>
        <w:rPr>
          <w:rFonts w:ascii="Arial" w:hAnsi="Arial" w:cs="Arial"/>
        </w:rPr>
      </w:pPr>
      <w:r w:rsidRPr="002C61ED">
        <w:rPr>
          <w:rFonts w:ascii="Arial" w:hAnsi="Arial" w:cs="Arial"/>
        </w:rPr>
        <w:t>p r e s u d i o    j e</w:t>
      </w:r>
    </w:p>
    <w:p w:rsidR="00A12B3F" w:rsidRPr="002C61ED" w:rsidRDefault="00A12B3F" w:rsidP="002B13EE">
      <w:pPr>
        <w:jc w:val="both"/>
        <w:rPr>
          <w:rFonts w:ascii="Arial" w:hAnsi="Arial" w:cs="Arial"/>
        </w:rPr>
      </w:pPr>
      <w:bookmarkStart w:id="2" w:name="OLE_LINK1"/>
    </w:p>
    <w:p w:rsidR="0065139E" w:rsidRPr="002C61ED" w:rsidRDefault="0065139E" w:rsidP="0065139E">
      <w:pPr>
        <w:ind w:firstLine="708"/>
        <w:jc w:val="both"/>
        <w:rPr>
          <w:rFonts w:ascii="Arial" w:hAnsi="Arial" w:cs="Arial"/>
          <w:bCs/>
        </w:rPr>
      </w:pPr>
      <w:r w:rsidRPr="002C61ED">
        <w:rPr>
          <w:rFonts w:ascii="Arial" w:hAnsi="Arial" w:cs="Arial"/>
          <w:bCs/>
        </w:rPr>
        <w:t>I</w:t>
      </w:r>
      <w:r w:rsidR="00E6771E" w:rsidRPr="002C61ED">
        <w:rPr>
          <w:rFonts w:ascii="Arial" w:hAnsi="Arial" w:cs="Arial"/>
          <w:bCs/>
        </w:rPr>
        <w:t>.</w:t>
      </w:r>
      <w:r w:rsidRPr="002C61ED">
        <w:rPr>
          <w:rFonts w:ascii="Arial" w:hAnsi="Arial" w:cs="Arial"/>
          <w:bCs/>
        </w:rPr>
        <w:t xml:space="preserve"> Temeljem čl. 183. Prekršajnog zakona (NN 107/07, 39/13, 157/13, 110/15, 70/17,118/18</w:t>
      </w:r>
      <w:r w:rsidR="005C02D6" w:rsidRPr="002C61ED">
        <w:rPr>
          <w:rFonts w:ascii="Arial" w:hAnsi="Arial" w:cs="Arial"/>
          <w:bCs/>
        </w:rPr>
        <w:t>, 114/22</w:t>
      </w:r>
      <w:r w:rsidRPr="002C61ED">
        <w:rPr>
          <w:rFonts w:ascii="Arial" w:hAnsi="Arial" w:cs="Arial"/>
          <w:bCs/>
        </w:rPr>
        <w:t>)</w:t>
      </w:r>
    </w:p>
    <w:p w:rsidR="0065139E" w:rsidRPr="002C61ED" w:rsidRDefault="0065139E" w:rsidP="0065139E">
      <w:pPr>
        <w:jc w:val="both"/>
        <w:rPr>
          <w:rFonts w:ascii="Arial" w:hAnsi="Arial" w:cs="Arial"/>
        </w:rPr>
      </w:pPr>
    </w:p>
    <w:p w:rsidR="00574B06" w:rsidRPr="002C61ED" w:rsidRDefault="0065139E" w:rsidP="00A10FF9">
      <w:pPr>
        <w:ind w:firstLine="708"/>
        <w:jc w:val="both"/>
        <w:rPr>
          <w:rFonts w:ascii="Arial" w:hAnsi="Arial" w:cs="Arial"/>
          <w:bCs/>
        </w:rPr>
      </w:pPr>
      <w:r w:rsidRPr="002C61ED">
        <w:rPr>
          <w:rFonts w:ascii="Arial" w:hAnsi="Arial" w:cs="Arial"/>
        </w:rPr>
        <w:t>O</w:t>
      </w:r>
      <w:r w:rsidR="002B56DE" w:rsidRPr="002C61ED">
        <w:rPr>
          <w:rFonts w:ascii="Arial" w:hAnsi="Arial" w:cs="Arial"/>
        </w:rPr>
        <w:t>kr</w:t>
      </w:r>
      <w:r w:rsidR="00AB4191" w:rsidRPr="002C61ED">
        <w:rPr>
          <w:rFonts w:ascii="Arial" w:hAnsi="Arial" w:cs="Arial"/>
        </w:rPr>
        <w:t>ivljenik</w:t>
      </w:r>
      <w:r w:rsidR="002E7817" w:rsidRPr="002C61ED">
        <w:rPr>
          <w:rFonts w:ascii="Arial" w:hAnsi="Arial" w:cs="Arial"/>
        </w:rPr>
        <w:t xml:space="preserve">: </w:t>
      </w:r>
      <w:bookmarkEnd w:id="2"/>
      <w:r w:rsidR="00463D96" w:rsidRPr="002C61ED">
        <w:rPr>
          <w:rFonts w:ascii="Arial" w:hAnsi="Arial" w:cs="Arial"/>
          <w:bCs/>
        </w:rPr>
        <w:t>Dalibor Pe</w:t>
      </w:r>
      <w:r w:rsidR="007B1959" w:rsidRPr="002C61ED">
        <w:rPr>
          <w:rFonts w:ascii="Arial" w:hAnsi="Arial" w:cs="Arial"/>
          <w:bCs/>
        </w:rPr>
        <w:t xml:space="preserve">tričević, rođen 04.09.1970., OIB: 49436799204, s prebivalištem u Vinkovcima, Hrvatskih Kraljeva 63, </w:t>
      </w:r>
    </w:p>
    <w:p w:rsidR="007B1959" w:rsidRPr="002C61ED" w:rsidRDefault="007B1959" w:rsidP="00A10FF9">
      <w:pPr>
        <w:ind w:firstLine="708"/>
        <w:jc w:val="both"/>
        <w:rPr>
          <w:rFonts w:ascii="Arial" w:hAnsi="Arial" w:cs="Arial"/>
        </w:rPr>
      </w:pPr>
    </w:p>
    <w:p w:rsidR="00854D90" w:rsidRPr="002C61ED" w:rsidRDefault="00AE1781" w:rsidP="00C10BAB">
      <w:pPr>
        <w:jc w:val="center"/>
        <w:rPr>
          <w:rFonts w:ascii="Arial" w:hAnsi="Arial" w:cs="Arial"/>
        </w:rPr>
      </w:pPr>
      <w:r w:rsidRPr="002C61ED">
        <w:rPr>
          <w:rFonts w:ascii="Arial" w:hAnsi="Arial" w:cs="Arial"/>
        </w:rPr>
        <w:t>k r i v</w:t>
      </w:r>
      <w:r w:rsidR="004C5861" w:rsidRPr="002C61ED">
        <w:rPr>
          <w:rFonts w:ascii="Arial" w:hAnsi="Arial" w:cs="Arial"/>
        </w:rPr>
        <w:t xml:space="preserve">  </w:t>
      </w:r>
      <w:r w:rsidR="00C10BAB" w:rsidRPr="002C61ED">
        <w:rPr>
          <w:rFonts w:ascii="Arial" w:hAnsi="Arial" w:cs="Arial"/>
        </w:rPr>
        <w:t xml:space="preserve"> </w:t>
      </w:r>
      <w:r w:rsidR="00DC7CF9" w:rsidRPr="002C61ED">
        <w:rPr>
          <w:rFonts w:ascii="Arial" w:hAnsi="Arial" w:cs="Arial"/>
        </w:rPr>
        <w:t>j</w:t>
      </w:r>
      <w:r w:rsidR="004C5861" w:rsidRPr="002C61ED">
        <w:rPr>
          <w:rFonts w:ascii="Arial" w:hAnsi="Arial" w:cs="Arial"/>
        </w:rPr>
        <w:t xml:space="preserve"> </w:t>
      </w:r>
      <w:r w:rsidR="00DC7CF9" w:rsidRPr="002C61ED">
        <w:rPr>
          <w:rFonts w:ascii="Arial" w:hAnsi="Arial" w:cs="Arial"/>
        </w:rPr>
        <w:t>e</w:t>
      </w:r>
    </w:p>
    <w:p w:rsidR="003D3484" w:rsidRPr="002C61ED" w:rsidRDefault="003D3484" w:rsidP="004C5861">
      <w:pPr>
        <w:ind w:firstLine="708"/>
        <w:jc w:val="both"/>
        <w:rPr>
          <w:rFonts w:ascii="Arial" w:hAnsi="Arial" w:cs="Arial"/>
        </w:rPr>
      </w:pP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što je kao vlasnik obrta </w:t>
      </w:r>
      <w:r w:rsidR="00B210F0" w:rsidRPr="002C61ED">
        <w:rPr>
          <w:rFonts w:ascii="Arial" w:hAnsi="Arial" w:cs="Arial"/>
        </w:rPr>
        <w:t>29. siječnja 2025</w:t>
      </w:r>
      <w:r w:rsidR="007D614D" w:rsidRPr="002C61ED">
        <w:rPr>
          <w:rFonts w:ascii="Arial" w:hAnsi="Arial" w:cs="Arial"/>
        </w:rPr>
        <w:t>.</w:t>
      </w:r>
      <w:r w:rsidRPr="002C61ED">
        <w:rPr>
          <w:rFonts w:ascii="Arial" w:hAnsi="Arial" w:cs="Arial"/>
        </w:rPr>
        <w:t xml:space="preserve"> oko </w:t>
      </w:r>
      <w:r w:rsidR="00B210F0" w:rsidRPr="002C61ED">
        <w:rPr>
          <w:rFonts w:ascii="Arial" w:hAnsi="Arial" w:cs="Arial"/>
        </w:rPr>
        <w:t>11</w:t>
      </w:r>
      <w:r w:rsidRPr="002C61ED">
        <w:rPr>
          <w:rFonts w:ascii="Arial" w:hAnsi="Arial" w:cs="Arial"/>
        </w:rPr>
        <w:t>:</w:t>
      </w:r>
      <w:r w:rsidR="00B210F0" w:rsidRPr="002C61ED">
        <w:rPr>
          <w:rFonts w:ascii="Arial" w:hAnsi="Arial" w:cs="Arial"/>
        </w:rPr>
        <w:t>00</w:t>
      </w:r>
      <w:r w:rsidRPr="002C61ED">
        <w:rPr>
          <w:rFonts w:ascii="Arial" w:hAnsi="Arial" w:cs="Arial"/>
        </w:rPr>
        <w:t xml:space="preserve"> sati u </w:t>
      </w:r>
      <w:proofErr w:type="spellStart"/>
      <w:r w:rsidR="007D614D" w:rsidRPr="002C61ED">
        <w:rPr>
          <w:rFonts w:ascii="Arial" w:hAnsi="Arial" w:cs="Arial"/>
        </w:rPr>
        <w:t>caffe</w:t>
      </w:r>
      <w:proofErr w:type="spellEnd"/>
      <w:r w:rsidR="007D614D" w:rsidRPr="002C61ED">
        <w:rPr>
          <w:rFonts w:ascii="Arial" w:hAnsi="Arial" w:cs="Arial"/>
        </w:rPr>
        <w:t xml:space="preserve"> baru</w:t>
      </w:r>
      <w:r w:rsidR="0009051E" w:rsidRPr="002C61ED">
        <w:rPr>
          <w:rFonts w:ascii="Arial" w:hAnsi="Arial" w:cs="Arial"/>
        </w:rPr>
        <w:t xml:space="preserve"> </w:t>
      </w:r>
      <w:proofErr w:type="spellStart"/>
      <w:r w:rsidR="00272522" w:rsidRPr="002C61ED">
        <w:rPr>
          <w:rFonts w:ascii="Arial" w:hAnsi="Arial" w:cs="Arial"/>
        </w:rPr>
        <w:t>Amaretto</w:t>
      </w:r>
      <w:proofErr w:type="spellEnd"/>
      <w:r w:rsidR="00272522" w:rsidRPr="002C61ED">
        <w:rPr>
          <w:rFonts w:ascii="Arial" w:hAnsi="Arial" w:cs="Arial"/>
        </w:rPr>
        <w:t xml:space="preserve"> II, Duga 26, Vinkovci, </w:t>
      </w:r>
      <w:r w:rsidRPr="002C61ED">
        <w:rPr>
          <w:rFonts w:ascii="Arial" w:hAnsi="Arial" w:cs="Arial"/>
        </w:rPr>
        <w:t>javno priopćavao autorska glazbena djela koristeći uređaj sa zvučnicima, omogućivši tako korištenje glazbenih djela u javnosti, iako za takvo priopćavanje, kao isključivo pravo općenito definirano u čl. 32. i detaljnije određeno u čl. 40. i 47. Zakona o autorskom pravu i srodnim pravima, nije posjedovao zakonom propisano odobrenje Hrvatskog društva skladatelja, udruge za kolektivno ostvarivanje prava svih domaćih i stranih autora glazbenih djela ovlaštena temeljem Rješenja Državnog Zavoda za intelektualno vlasništvo, klasa: UP/I-034-03/2018-020/0005, ur. broj: 559-07/3-18-004 i klasa: UP/I-384-10/2022-0001/0001, ur. broj: 559-08/1-22-0001 na osnovi čl. 224. Zakona o autorskom pravu i srodnim pravima,</w:t>
      </w: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dakle, što je kao fizička osoba - obrtnik bez odobrenja udruge za ostvarivanje autorskog prava - Hrvatskog društva skladatelja - Zaštita autorskih muzičkih prava, priopćio javnosti autorska djela, </w:t>
      </w: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čime je počinio prekršaj opisan i kažnjiv u čl. 296. st. 3. u svezi s čl. 296. st. 1. t. 16.</w:t>
      </w:r>
      <w:r w:rsidRPr="002C61ED">
        <w:rPr>
          <w:rFonts w:ascii="Arial" w:hAnsi="Arial" w:cs="Arial"/>
          <w:b/>
        </w:rPr>
        <w:t xml:space="preserve"> </w:t>
      </w:r>
      <w:r w:rsidRPr="002C61ED">
        <w:rPr>
          <w:rFonts w:ascii="Arial" w:hAnsi="Arial" w:cs="Arial"/>
        </w:rPr>
        <w:t xml:space="preserve">Zakona o autorskom pravu i srodnim pravima, </w:t>
      </w:r>
    </w:p>
    <w:p w:rsidR="00CB6280" w:rsidRPr="002C61ED" w:rsidRDefault="00CB6280" w:rsidP="00CB6280">
      <w:pPr>
        <w:ind w:firstLine="708"/>
        <w:jc w:val="both"/>
        <w:rPr>
          <w:rFonts w:ascii="Arial" w:hAnsi="Arial" w:cs="Arial"/>
        </w:rPr>
      </w:pPr>
    </w:p>
    <w:p w:rsidR="00A312EA" w:rsidRPr="002C61ED" w:rsidRDefault="00B02A1D" w:rsidP="00574B06">
      <w:pPr>
        <w:tabs>
          <w:tab w:val="left" w:pos="3885"/>
          <w:tab w:val="right" w:pos="9070"/>
        </w:tabs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           </w:t>
      </w:r>
      <w:r w:rsidR="00A312EA" w:rsidRPr="002C61ED">
        <w:rPr>
          <w:rFonts w:ascii="Arial" w:hAnsi="Arial" w:cs="Arial"/>
        </w:rPr>
        <w:t>pa mu se na temelju citiranih zakonskih odredbi uz primjenu čl. 37. Prekršajnog zakona  izriče:</w:t>
      </w:r>
    </w:p>
    <w:p w:rsidR="009A3ED9" w:rsidRPr="002C61ED" w:rsidRDefault="00011437" w:rsidP="00A312EA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NOVČANA KAZNA U IZNOSU OD </w:t>
      </w:r>
      <w:r w:rsidR="00EC1C3B" w:rsidRPr="002C61ED">
        <w:rPr>
          <w:rFonts w:ascii="Arial" w:hAnsi="Arial" w:cs="Arial"/>
        </w:rPr>
        <w:t>140,00 (sto čerdeset</w:t>
      </w:r>
      <w:r w:rsidR="0009051E" w:rsidRPr="002C61ED">
        <w:rPr>
          <w:rFonts w:ascii="Arial" w:hAnsi="Arial" w:cs="Arial"/>
        </w:rPr>
        <w:t xml:space="preserve"> eura) eura. </w:t>
      </w:r>
    </w:p>
    <w:p w:rsidR="00913715" w:rsidRPr="002C61ED" w:rsidRDefault="00DD08FF" w:rsidP="008F0EAC">
      <w:pPr>
        <w:ind w:firstLine="705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lastRenderedPageBreak/>
        <w:t>II</w:t>
      </w:r>
      <w:r w:rsidR="00E6771E" w:rsidRPr="002C61ED">
        <w:rPr>
          <w:rFonts w:ascii="Arial" w:hAnsi="Arial" w:cs="Arial"/>
        </w:rPr>
        <w:t>.</w:t>
      </w:r>
      <w:r w:rsidRPr="002C61ED">
        <w:rPr>
          <w:rFonts w:ascii="Arial" w:hAnsi="Arial" w:cs="Arial"/>
        </w:rPr>
        <w:t xml:space="preserve"> </w:t>
      </w:r>
      <w:r w:rsidR="00913715" w:rsidRPr="002C61ED">
        <w:rPr>
          <w:rFonts w:ascii="Arial" w:hAnsi="Arial" w:cs="Arial"/>
        </w:rPr>
        <w:t xml:space="preserve">Temeljem čl. </w:t>
      </w:r>
      <w:r w:rsidR="002B2B8D" w:rsidRPr="002C61ED">
        <w:rPr>
          <w:rFonts w:ascii="Arial" w:hAnsi="Arial" w:cs="Arial"/>
        </w:rPr>
        <w:t>33. st. 11. Prekršajnog zakona</w:t>
      </w:r>
      <w:r w:rsidR="00913715" w:rsidRPr="002C61ED">
        <w:rPr>
          <w:rFonts w:ascii="Arial" w:hAnsi="Arial" w:cs="Arial"/>
        </w:rPr>
        <w:t xml:space="preserve"> okr</w:t>
      </w:r>
      <w:r w:rsidR="002B2B8D" w:rsidRPr="002C61ED">
        <w:rPr>
          <w:rFonts w:ascii="Arial" w:hAnsi="Arial" w:cs="Arial"/>
        </w:rPr>
        <w:t>ivljenik</w:t>
      </w:r>
      <w:r w:rsidR="00913715" w:rsidRPr="002C61ED">
        <w:rPr>
          <w:rFonts w:ascii="Arial" w:hAnsi="Arial" w:cs="Arial"/>
        </w:rPr>
        <w:t xml:space="preserve"> je obvezan pl</w:t>
      </w:r>
      <w:r w:rsidR="007D614D" w:rsidRPr="002C61ED">
        <w:rPr>
          <w:rFonts w:ascii="Arial" w:hAnsi="Arial" w:cs="Arial"/>
        </w:rPr>
        <w:t>atiti novčanu kaznu u roku od 30</w:t>
      </w:r>
      <w:r w:rsidR="00913715" w:rsidRPr="002C61ED">
        <w:rPr>
          <w:rFonts w:ascii="Arial" w:hAnsi="Arial" w:cs="Arial"/>
        </w:rPr>
        <w:t xml:space="preserve"> dana po pravomoćnosti ove presude, a ukoliko u roku koji mu je određen za plaćanje novčane kazne uplati dvije trećine izrečene novčane kazne, smatrat će se da je novčana kazna u cjelini plaćena. </w:t>
      </w:r>
    </w:p>
    <w:p w:rsidR="00320C06" w:rsidRPr="002C61ED" w:rsidRDefault="00320C06" w:rsidP="00913715">
      <w:pPr>
        <w:ind w:firstLine="705"/>
        <w:jc w:val="both"/>
        <w:rPr>
          <w:rFonts w:ascii="Arial" w:hAnsi="Arial" w:cs="Arial"/>
        </w:rPr>
      </w:pPr>
    </w:p>
    <w:p w:rsidR="00913715" w:rsidRPr="002C61ED" w:rsidRDefault="00913715" w:rsidP="00913715">
      <w:pPr>
        <w:ind w:firstLine="705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Novčanu kaznu ili dvotrećinsku novčanu kaznu okr</w:t>
      </w:r>
      <w:r w:rsidR="00A66100" w:rsidRPr="002C61ED">
        <w:rPr>
          <w:rFonts w:ascii="Arial" w:hAnsi="Arial" w:cs="Arial"/>
        </w:rPr>
        <w:t>ivljenik</w:t>
      </w:r>
      <w:r w:rsidRPr="002C61ED">
        <w:rPr>
          <w:rFonts w:ascii="Arial" w:hAnsi="Arial" w:cs="Arial"/>
        </w:rPr>
        <w:t xml:space="preserve"> je obvezan platiti odabirući odgovarajuću od priloženih uplatnica, a u protivnom će se postupiti po odredbama članka 34. Prekršajnog zakona.</w:t>
      </w:r>
    </w:p>
    <w:p w:rsidR="00913715" w:rsidRPr="002C61ED" w:rsidRDefault="00913715" w:rsidP="00913715">
      <w:pPr>
        <w:rPr>
          <w:rFonts w:ascii="Arial" w:hAnsi="Arial" w:cs="Arial"/>
        </w:rPr>
      </w:pPr>
    </w:p>
    <w:p w:rsidR="007D614D" w:rsidRPr="002C61ED" w:rsidRDefault="007D614D" w:rsidP="007D614D">
      <w:pPr>
        <w:ind w:firstLine="708"/>
        <w:jc w:val="both"/>
        <w:rPr>
          <w:rFonts w:ascii="Arial" w:hAnsi="Arial" w:cs="Arial"/>
          <w:bCs/>
        </w:rPr>
      </w:pPr>
      <w:r w:rsidRPr="002C61ED">
        <w:rPr>
          <w:rFonts w:ascii="Arial" w:hAnsi="Arial" w:cs="Arial"/>
        </w:rPr>
        <w:t>III</w:t>
      </w:r>
      <w:r w:rsidR="00E6771E" w:rsidRPr="002C61ED">
        <w:rPr>
          <w:rFonts w:ascii="Arial" w:hAnsi="Arial" w:cs="Arial"/>
        </w:rPr>
        <w:t>.</w:t>
      </w:r>
      <w:r w:rsidRPr="002C61ED">
        <w:rPr>
          <w:rFonts w:ascii="Arial" w:hAnsi="Arial" w:cs="Arial"/>
        </w:rPr>
        <w:t xml:space="preserve"> Temeljem čl. 139. st. 6. Prekršajnog zakona, okrivljenik se u cijelosti oslobađa dužnosti naknade troškova postupka iz čl. </w:t>
      </w:r>
      <w:smartTag w:uri="urn:schemas-microsoft-com:office:smarttags" w:element="metricconverter">
        <w:smartTagPr>
          <w:attr w:name="ProductID" w:val="138. st"/>
        </w:smartTagPr>
        <w:r w:rsidRPr="002C61ED">
          <w:rPr>
            <w:rFonts w:ascii="Arial" w:hAnsi="Arial" w:cs="Arial"/>
          </w:rPr>
          <w:t>138. st</w:t>
        </w:r>
      </w:smartTag>
      <w:r w:rsidRPr="002C61ED">
        <w:rPr>
          <w:rFonts w:ascii="Arial" w:hAnsi="Arial" w:cs="Arial"/>
        </w:rPr>
        <w:t xml:space="preserve">. 3. Prekršajnog zakona.  </w:t>
      </w:r>
    </w:p>
    <w:p w:rsidR="0046000F" w:rsidRPr="002C61ED" w:rsidRDefault="0046000F" w:rsidP="002867B9">
      <w:pPr>
        <w:ind w:firstLine="708"/>
        <w:jc w:val="both"/>
        <w:rPr>
          <w:rFonts w:ascii="Arial" w:hAnsi="Arial" w:cs="Arial"/>
        </w:rPr>
      </w:pPr>
    </w:p>
    <w:p w:rsidR="00854D90" w:rsidRPr="002C61ED" w:rsidRDefault="00854D90" w:rsidP="001C4316">
      <w:pPr>
        <w:pStyle w:val="Naslov"/>
        <w:ind w:left="2832" w:firstLine="708"/>
        <w:jc w:val="left"/>
        <w:rPr>
          <w:rFonts w:ascii="Arial" w:hAnsi="Arial" w:cs="Arial"/>
          <w:b w:val="0"/>
        </w:rPr>
      </w:pPr>
      <w:r w:rsidRPr="002C61ED">
        <w:rPr>
          <w:rFonts w:ascii="Arial" w:hAnsi="Arial" w:cs="Arial"/>
          <w:b w:val="0"/>
        </w:rPr>
        <w:t>O b r a z l o ž e n j e</w:t>
      </w:r>
    </w:p>
    <w:p w:rsidR="00854D90" w:rsidRPr="002C61ED" w:rsidRDefault="00854D90">
      <w:pPr>
        <w:ind w:left="2832" w:firstLine="708"/>
        <w:rPr>
          <w:rFonts w:ascii="Arial" w:hAnsi="Arial" w:cs="Arial"/>
        </w:rPr>
      </w:pPr>
    </w:p>
    <w:p w:rsidR="00854D90" w:rsidRPr="002C61ED" w:rsidRDefault="007A07DA">
      <w:pPr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ab/>
      </w:r>
      <w:r w:rsidR="00DD08FF" w:rsidRPr="002C61ED">
        <w:rPr>
          <w:rFonts w:ascii="Arial" w:hAnsi="Arial" w:cs="Arial"/>
        </w:rPr>
        <w:t xml:space="preserve">1. </w:t>
      </w:r>
      <w:r w:rsidR="00913715" w:rsidRPr="002C61ED">
        <w:rPr>
          <w:rFonts w:ascii="Arial" w:hAnsi="Arial" w:cs="Arial"/>
        </w:rPr>
        <w:t>Hrvatsko društvo skladatelja, ZAMP – stručna služba za za</w:t>
      </w:r>
      <w:r w:rsidR="00DD08FF" w:rsidRPr="002C61ED">
        <w:rPr>
          <w:rFonts w:ascii="Arial" w:hAnsi="Arial" w:cs="Arial"/>
        </w:rPr>
        <w:t>štit</w:t>
      </w:r>
      <w:r w:rsidR="000E2AC4" w:rsidRPr="002C61ED">
        <w:rPr>
          <w:rFonts w:ascii="Arial" w:hAnsi="Arial" w:cs="Arial"/>
        </w:rPr>
        <w:t xml:space="preserve">u autorskih muzičkih prava od </w:t>
      </w:r>
      <w:r w:rsidR="00273E49" w:rsidRPr="002C61ED">
        <w:rPr>
          <w:rFonts w:ascii="Arial" w:hAnsi="Arial" w:cs="Arial"/>
        </w:rPr>
        <w:t xml:space="preserve">14.03.2025. </w:t>
      </w:r>
      <w:r w:rsidR="00913715" w:rsidRPr="002C61ED">
        <w:rPr>
          <w:rFonts w:ascii="Arial" w:hAnsi="Arial" w:cs="Arial"/>
        </w:rPr>
        <w:t xml:space="preserve">podnijela je optužni prijedlog, broj: </w:t>
      </w:r>
      <w:r w:rsidR="00D10F16" w:rsidRPr="002C61ED">
        <w:rPr>
          <w:rFonts w:ascii="Arial" w:hAnsi="Arial" w:cs="Arial"/>
        </w:rPr>
        <w:t>297913-0004</w:t>
      </w:r>
      <w:r w:rsidR="0092767B" w:rsidRPr="002C61ED">
        <w:rPr>
          <w:rFonts w:ascii="Arial" w:hAnsi="Arial" w:cs="Arial"/>
        </w:rPr>
        <w:t xml:space="preserve"> </w:t>
      </w:r>
      <w:r w:rsidR="00913715" w:rsidRPr="002C61ED">
        <w:rPr>
          <w:rFonts w:ascii="Arial" w:hAnsi="Arial" w:cs="Arial"/>
        </w:rPr>
        <w:t>protiv okrivljenika, radi djela prekršaja činjenično i pravno opisanog u izreci ove presude</w:t>
      </w:r>
      <w:r w:rsidR="00AC3D34" w:rsidRPr="002C61ED">
        <w:rPr>
          <w:rFonts w:ascii="Arial" w:hAnsi="Arial" w:cs="Arial"/>
        </w:rPr>
        <w:t xml:space="preserve">. </w:t>
      </w:r>
    </w:p>
    <w:p w:rsidR="00226092" w:rsidRPr="002C61ED" w:rsidRDefault="00EC5E80" w:rsidP="00673D60">
      <w:pPr>
        <w:pStyle w:val="Style5"/>
        <w:spacing w:before="5"/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2. </w:t>
      </w:r>
      <w:r w:rsidR="0016365D" w:rsidRPr="002C61ED">
        <w:rPr>
          <w:rFonts w:ascii="Arial" w:hAnsi="Arial" w:cs="Arial"/>
        </w:rPr>
        <w:t>Okrivljeni</w:t>
      </w:r>
      <w:r w:rsidR="00E52AE9" w:rsidRPr="002C61ED">
        <w:rPr>
          <w:rFonts w:ascii="Arial" w:hAnsi="Arial" w:cs="Arial"/>
        </w:rPr>
        <w:t>k</w:t>
      </w:r>
      <w:r w:rsidR="006A5441" w:rsidRPr="002C61ED">
        <w:rPr>
          <w:rFonts w:ascii="Arial" w:hAnsi="Arial" w:cs="Arial"/>
        </w:rPr>
        <w:t xml:space="preserve"> je dostavio pisanu obranu u kojoj je </w:t>
      </w:r>
      <w:r w:rsidR="00BC624A" w:rsidRPr="002C61ED">
        <w:rPr>
          <w:rFonts w:ascii="Arial" w:hAnsi="Arial" w:cs="Arial"/>
        </w:rPr>
        <w:t>između ostalog naveo</w:t>
      </w:r>
      <w:r w:rsidR="00DA25FA" w:rsidRPr="002C61ED">
        <w:rPr>
          <w:rFonts w:ascii="Arial" w:hAnsi="Arial" w:cs="Arial"/>
        </w:rPr>
        <w:t xml:space="preserve"> da posluje od 1996. i uvijek je držao 2 ili 3 lokala paralelno pod istim obrtom cije</w:t>
      </w:r>
      <w:r w:rsidR="00E6771E" w:rsidRPr="002C61ED">
        <w:rPr>
          <w:rFonts w:ascii="Arial" w:hAnsi="Arial" w:cs="Arial"/>
        </w:rPr>
        <w:t>lih 30 godina. Od toga samo disk</w:t>
      </w:r>
      <w:r w:rsidR="00DA25FA" w:rsidRPr="002C61ED">
        <w:rPr>
          <w:rFonts w:ascii="Arial" w:hAnsi="Arial" w:cs="Arial"/>
        </w:rPr>
        <w:t xml:space="preserve">o je radio 14 godina i tu se ZAMP-u </w:t>
      </w:r>
      <w:proofErr w:type="spellStart"/>
      <w:r w:rsidR="00DA25FA" w:rsidRPr="002C61ED">
        <w:rPr>
          <w:rFonts w:ascii="Arial" w:hAnsi="Arial" w:cs="Arial"/>
        </w:rPr>
        <w:t>naplaćao</w:t>
      </w:r>
      <w:proofErr w:type="spellEnd"/>
      <w:r w:rsidR="00DA25FA" w:rsidRPr="002C61ED">
        <w:rPr>
          <w:rFonts w:ascii="Arial" w:hAnsi="Arial" w:cs="Arial"/>
        </w:rPr>
        <w:t xml:space="preserve"> i redovnih mjesečnih davanja i ogromnih davana na izvođače. Za sve lokale je plaćao davanja ZAMP-u koliko je mogao urednije i kada nije bio u poslovnom i financijskom stanju plaćati dobi</w:t>
      </w:r>
      <w:r w:rsidR="00AF05CD" w:rsidRPr="002C61ED">
        <w:rPr>
          <w:rFonts w:ascii="Arial" w:hAnsi="Arial" w:cs="Arial"/>
        </w:rPr>
        <w:t>o je opomenu pa mu se i to naplatilo. Obzirom da je sada poslovanje sve lošije, jedan objekt su zatvorili. Ovih dana izlaze iz drugog lokala u trgovačkom centru i ostaju</w:t>
      </w:r>
      <w:r w:rsidR="000D06EE" w:rsidRPr="002C61ED">
        <w:rPr>
          <w:rFonts w:ascii="Arial" w:hAnsi="Arial" w:cs="Arial"/>
        </w:rPr>
        <w:t xml:space="preserve"> još godinu dana raditi u obiteljskoj maloj slastičarnici gdje radi </w:t>
      </w:r>
      <w:r w:rsidR="00330B87" w:rsidRPr="002C61ED">
        <w:rPr>
          <w:rFonts w:ascii="Arial" w:hAnsi="Arial" w:cs="Arial"/>
        </w:rPr>
        <w:t xml:space="preserve">sa suprugom i djecom još godinu dana te i nju zatvaraju i ide u mirovinu. </w:t>
      </w:r>
      <w:r w:rsidR="007C31A6" w:rsidRPr="002C61ED">
        <w:rPr>
          <w:rFonts w:ascii="Arial" w:hAnsi="Arial" w:cs="Arial"/>
        </w:rPr>
        <w:t xml:space="preserve">Iskreno mu je žao što nije mogao i te dospjele račune platiti te </w:t>
      </w:r>
      <w:r w:rsidR="00BC624A" w:rsidRPr="002C61ED">
        <w:rPr>
          <w:rFonts w:ascii="Arial" w:hAnsi="Arial" w:cs="Arial"/>
        </w:rPr>
        <w:t>mu nije bila namjera oštetiti ni</w:t>
      </w:r>
      <w:r w:rsidR="007C31A6" w:rsidRPr="002C61ED">
        <w:rPr>
          <w:rFonts w:ascii="Arial" w:hAnsi="Arial" w:cs="Arial"/>
        </w:rPr>
        <w:t xml:space="preserve">koga, ali bili su u blokadi porezne uprave. Prošli su i </w:t>
      </w:r>
      <w:proofErr w:type="spellStart"/>
      <w:r w:rsidR="007C31A6" w:rsidRPr="002C61ED">
        <w:rPr>
          <w:rFonts w:ascii="Arial" w:hAnsi="Arial" w:cs="Arial"/>
        </w:rPr>
        <w:t>predstečajnu</w:t>
      </w:r>
      <w:proofErr w:type="spellEnd"/>
      <w:r w:rsidR="007C31A6" w:rsidRPr="002C61ED">
        <w:rPr>
          <w:rFonts w:ascii="Arial" w:hAnsi="Arial" w:cs="Arial"/>
        </w:rPr>
        <w:t xml:space="preserve"> nagodbu. Razbolio se te nije mogao funkcionirati. Sve se odrazilo na smanjenje poslovanja i mogućnost redovitih uplata obveza. No, i dalje nisu zatvorenu te i dalje posluju kao obrt. Nije se prebacivao na d.o.o. ili j.d.o.o. kako bi zatvarao obrt pa ponovo otvarao i izbjegavao plaćanja, nego posluje kao obrt. </w:t>
      </w:r>
      <w:r w:rsidR="004F6992" w:rsidRPr="002C61ED">
        <w:rPr>
          <w:rFonts w:ascii="Arial" w:hAnsi="Arial" w:cs="Arial"/>
        </w:rPr>
        <w:t xml:space="preserve"> U svoju obranu navodi da je dobrovoljac </w:t>
      </w:r>
      <w:r w:rsidR="00885938" w:rsidRPr="002C61ED">
        <w:rPr>
          <w:rFonts w:ascii="Arial" w:hAnsi="Arial" w:cs="Arial"/>
        </w:rPr>
        <w:t>i sudionik domovinskog rata. O</w:t>
      </w:r>
      <w:r w:rsidR="004F6992" w:rsidRPr="002C61ED">
        <w:rPr>
          <w:rFonts w:ascii="Arial" w:hAnsi="Arial" w:cs="Arial"/>
        </w:rPr>
        <w:t xml:space="preserve">tac </w:t>
      </w:r>
      <w:r w:rsidR="00885938" w:rsidRPr="002C61ED">
        <w:rPr>
          <w:rFonts w:ascii="Arial" w:hAnsi="Arial" w:cs="Arial"/>
        </w:rPr>
        <w:t xml:space="preserve">je </w:t>
      </w:r>
      <w:r w:rsidR="004F6992" w:rsidRPr="002C61ED">
        <w:rPr>
          <w:rFonts w:ascii="Arial" w:hAnsi="Arial" w:cs="Arial"/>
        </w:rPr>
        <w:t xml:space="preserve">troje </w:t>
      </w:r>
      <w:r w:rsidR="000B3F6F" w:rsidRPr="002C61ED">
        <w:rPr>
          <w:rFonts w:ascii="Arial" w:hAnsi="Arial" w:cs="Arial"/>
        </w:rPr>
        <w:t xml:space="preserve">djece </w:t>
      </w:r>
      <w:r w:rsidR="00885938" w:rsidRPr="002C61ED">
        <w:rPr>
          <w:rFonts w:ascii="Arial" w:hAnsi="Arial" w:cs="Arial"/>
        </w:rPr>
        <w:t xml:space="preserve">koja žive, školuju se i rade uz njega. Supruga više ne može raditi pa im je situacija jako loša. Zamolio je da ako kaznu mora dobiti, da se smanji na minimalnu i da mu se da mogućnost da se dogovorno sa </w:t>
      </w:r>
      <w:proofErr w:type="spellStart"/>
      <w:r w:rsidR="00885938" w:rsidRPr="002C61ED">
        <w:rPr>
          <w:rFonts w:ascii="Arial" w:hAnsi="Arial" w:cs="Arial"/>
        </w:rPr>
        <w:t>Zampom</w:t>
      </w:r>
      <w:proofErr w:type="spellEnd"/>
      <w:r w:rsidR="00885938" w:rsidRPr="002C61ED">
        <w:rPr>
          <w:rFonts w:ascii="Arial" w:hAnsi="Arial" w:cs="Arial"/>
        </w:rPr>
        <w:t xml:space="preserve"> omogući obročno plaćanje osnovnih umanjenih računa zaostataka.  </w:t>
      </w:r>
      <w:r w:rsidR="00AF05CD" w:rsidRPr="002C61ED">
        <w:rPr>
          <w:rFonts w:ascii="Arial" w:hAnsi="Arial" w:cs="Arial"/>
        </w:rPr>
        <w:t xml:space="preserve"> </w:t>
      </w:r>
    </w:p>
    <w:p w:rsidR="00651EB7" w:rsidRPr="002C61ED" w:rsidRDefault="006A5441" w:rsidP="00651EB7">
      <w:pPr>
        <w:widowControl w:val="0"/>
        <w:autoSpaceDE w:val="0"/>
        <w:autoSpaceDN w:val="0"/>
        <w:adjustRightInd w:val="0"/>
        <w:spacing w:before="5" w:line="254" w:lineRule="exact"/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3. </w:t>
      </w:r>
      <w:r w:rsidR="00AB2020" w:rsidRPr="002C61ED">
        <w:rPr>
          <w:rFonts w:ascii="Arial" w:hAnsi="Arial" w:cs="Arial"/>
        </w:rPr>
        <w:t>U tijeku postupka analizirana je obrana okrivljenika</w:t>
      </w:r>
      <w:r w:rsidR="00AD026E" w:rsidRPr="002C61ED">
        <w:rPr>
          <w:rFonts w:ascii="Arial" w:hAnsi="Arial" w:cs="Arial"/>
        </w:rPr>
        <w:t xml:space="preserve"> te je </w:t>
      </w:r>
      <w:r w:rsidR="00AB2020" w:rsidRPr="002C61ED">
        <w:rPr>
          <w:rFonts w:ascii="Arial" w:hAnsi="Arial" w:cs="Arial"/>
        </w:rPr>
        <w:t xml:space="preserve">izvršen uvid </w:t>
      </w:r>
      <w:r w:rsidR="00FE7791" w:rsidRPr="002C61ED">
        <w:rPr>
          <w:rFonts w:ascii="Arial" w:hAnsi="Arial" w:cs="Arial"/>
        </w:rPr>
        <w:t xml:space="preserve">u zapisnik br. </w:t>
      </w:r>
      <w:r w:rsidR="00673D60" w:rsidRPr="002C61ED">
        <w:rPr>
          <w:rFonts w:ascii="Arial" w:hAnsi="Arial" w:cs="Arial"/>
        </w:rPr>
        <w:t>1013783</w:t>
      </w:r>
      <w:r w:rsidR="000D099F" w:rsidRPr="002C61ED">
        <w:rPr>
          <w:rFonts w:ascii="Arial" w:hAnsi="Arial" w:cs="Arial"/>
        </w:rPr>
        <w:t>-</w:t>
      </w:r>
      <w:r w:rsidR="00673D60" w:rsidRPr="002C61ED">
        <w:rPr>
          <w:rFonts w:ascii="Arial" w:hAnsi="Arial" w:cs="Arial"/>
        </w:rPr>
        <w:t>297913</w:t>
      </w:r>
      <w:r w:rsidR="000D099F" w:rsidRPr="002C61ED">
        <w:rPr>
          <w:rFonts w:ascii="Arial" w:hAnsi="Arial" w:cs="Arial"/>
        </w:rPr>
        <w:t xml:space="preserve"> </w:t>
      </w:r>
      <w:r w:rsidR="00FE7791" w:rsidRPr="002C61ED">
        <w:rPr>
          <w:rFonts w:ascii="Arial" w:hAnsi="Arial" w:cs="Arial"/>
        </w:rPr>
        <w:t>o izvršenoj kontroli javnog korištenja autorskih glazbenih djela</w:t>
      </w:r>
      <w:r w:rsidR="00AD026E" w:rsidRPr="002C61ED">
        <w:rPr>
          <w:rFonts w:ascii="Arial" w:hAnsi="Arial" w:cs="Arial"/>
        </w:rPr>
        <w:t>, iz kojeg proizlazi da je r</w:t>
      </w:r>
      <w:r w:rsidR="000D099F" w:rsidRPr="002C61ED">
        <w:rPr>
          <w:rFonts w:ascii="Arial" w:hAnsi="Arial" w:cs="Arial"/>
        </w:rPr>
        <w:t xml:space="preserve">eferent HDS, ZAMP-a </w:t>
      </w:r>
      <w:r w:rsidR="00273E49" w:rsidRPr="002C61ED">
        <w:rPr>
          <w:rFonts w:ascii="Arial" w:hAnsi="Arial" w:cs="Arial"/>
        </w:rPr>
        <w:t>Damir Čulić</w:t>
      </w:r>
      <w:r w:rsidR="000D099F" w:rsidRPr="002C61ED">
        <w:rPr>
          <w:rFonts w:ascii="Arial" w:hAnsi="Arial" w:cs="Arial"/>
        </w:rPr>
        <w:t xml:space="preserve"> </w:t>
      </w:r>
      <w:r w:rsidR="00AD026E" w:rsidRPr="002C61ED">
        <w:rPr>
          <w:rFonts w:ascii="Arial" w:hAnsi="Arial" w:cs="Arial"/>
        </w:rPr>
        <w:t>ut</w:t>
      </w:r>
      <w:r w:rsidRPr="002C61ED">
        <w:rPr>
          <w:rFonts w:ascii="Arial" w:hAnsi="Arial" w:cs="Arial"/>
        </w:rPr>
        <w:t xml:space="preserve">vrdio </w:t>
      </w:r>
      <w:r w:rsidR="00673D60" w:rsidRPr="002C61ED">
        <w:rPr>
          <w:rFonts w:ascii="Arial" w:hAnsi="Arial" w:cs="Arial"/>
        </w:rPr>
        <w:t>da je u predmetno vrijeme od  11</w:t>
      </w:r>
      <w:r w:rsidR="000D099F" w:rsidRPr="002C61ED">
        <w:rPr>
          <w:rFonts w:ascii="Arial" w:hAnsi="Arial" w:cs="Arial"/>
        </w:rPr>
        <w:t>:</w:t>
      </w:r>
      <w:r w:rsidR="00673D60" w:rsidRPr="002C61ED">
        <w:rPr>
          <w:rFonts w:ascii="Arial" w:hAnsi="Arial" w:cs="Arial"/>
        </w:rPr>
        <w:t>00</w:t>
      </w:r>
      <w:r w:rsidR="000D099F" w:rsidRPr="002C61ED">
        <w:rPr>
          <w:rFonts w:ascii="Arial" w:hAnsi="Arial" w:cs="Arial"/>
        </w:rPr>
        <w:t xml:space="preserve"> do 1</w:t>
      </w:r>
      <w:r w:rsidR="00273E49" w:rsidRPr="002C61ED">
        <w:rPr>
          <w:rFonts w:ascii="Arial" w:hAnsi="Arial" w:cs="Arial"/>
        </w:rPr>
        <w:t>1</w:t>
      </w:r>
      <w:r w:rsidR="000D099F" w:rsidRPr="002C61ED">
        <w:rPr>
          <w:rFonts w:ascii="Arial" w:hAnsi="Arial" w:cs="Arial"/>
        </w:rPr>
        <w:t>:</w:t>
      </w:r>
      <w:r w:rsidR="00673D60" w:rsidRPr="002C61ED">
        <w:rPr>
          <w:rFonts w:ascii="Arial" w:hAnsi="Arial" w:cs="Arial"/>
        </w:rPr>
        <w:t>10</w:t>
      </w:r>
      <w:r w:rsidRPr="002C61ED">
        <w:rPr>
          <w:rFonts w:ascii="Arial" w:hAnsi="Arial" w:cs="Arial"/>
        </w:rPr>
        <w:t xml:space="preserve"> </w:t>
      </w:r>
      <w:r w:rsidR="00AD026E" w:rsidRPr="002C61ED">
        <w:rPr>
          <w:rFonts w:ascii="Arial" w:hAnsi="Arial" w:cs="Arial"/>
        </w:rPr>
        <w:t>sati, dakle za radnoga vremena, javno priopćavana</w:t>
      </w:r>
      <w:r w:rsidR="00286DB9" w:rsidRPr="002C61ED">
        <w:rPr>
          <w:rFonts w:ascii="Arial" w:hAnsi="Arial" w:cs="Arial"/>
        </w:rPr>
        <w:t xml:space="preserve"> glazba putem radio prijamnika</w:t>
      </w:r>
      <w:r w:rsidR="00174972" w:rsidRPr="002C61ED">
        <w:rPr>
          <w:rFonts w:ascii="Arial" w:hAnsi="Arial" w:cs="Arial"/>
        </w:rPr>
        <w:t xml:space="preserve">, </w:t>
      </w:r>
      <w:r w:rsidR="004B20E3" w:rsidRPr="002C61ED">
        <w:rPr>
          <w:rFonts w:ascii="Arial" w:hAnsi="Arial" w:cs="Arial"/>
        </w:rPr>
        <w:t xml:space="preserve"> </w:t>
      </w:r>
      <w:r w:rsidR="00FE7791" w:rsidRPr="002C61ED">
        <w:rPr>
          <w:rFonts w:ascii="Arial" w:hAnsi="Arial" w:cs="Arial"/>
        </w:rPr>
        <w:t xml:space="preserve">izvadak iz </w:t>
      </w:r>
      <w:r w:rsidR="00944198" w:rsidRPr="002C61ED">
        <w:rPr>
          <w:rFonts w:ascii="Arial" w:hAnsi="Arial" w:cs="Arial"/>
        </w:rPr>
        <w:t>obrtnog registra</w:t>
      </w:r>
      <w:r w:rsidR="004B20E3" w:rsidRPr="002C61ED">
        <w:rPr>
          <w:rFonts w:ascii="Arial" w:hAnsi="Arial" w:cs="Arial"/>
        </w:rPr>
        <w:t xml:space="preserve"> iz kojeg je vidljivo kako je </w:t>
      </w:r>
      <w:r w:rsidR="00286DB9" w:rsidRPr="002C61ED">
        <w:rPr>
          <w:rFonts w:ascii="Arial" w:hAnsi="Arial" w:cs="Arial"/>
        </w:rPr>
        <w:t xml:space="preserve">Dalibor Petričević </w:t>
      </w:r>
      <w:r w:rsidRPr="002C61ED">
        <w:rPr>
          <w:rFonts w:ascii="Arial" w:hAnsi="Arial" w:cs="Arial"/>
        </w:rPr>
        <w:t xml:space="preserve">vlasnik </w:t>
      </w:r>
      <w:r w:rsidR="004B20E3" w:rsidRPr="002C61ED">
        <w:rPr>
          <w:rFonts w:ascii="Arial" w:hAnsi="Arial" w:cs="Arial"/>
        </w:rPr>
        <w:t xml:space="preserve">obrta </w:t>
      </w:r>
      <w:r w:rsidRPr="002C61ED">
        <w:rPr>
          <w:rFonts w:ascii="Arial" w:hAnsi="Arial" w:cs="Arial"/>
        </w:rPr>
        <w:t xml:space="preserve">naziva </w:t>
      </w:r>
      <w:proofErr w:type="spellStart"/>
      <w:r w:rsidR="00405184" w:rsidRPr="002C61ED">
        <w:rPr>
          <w:rFonts w:ascii="Arial" w:hAnsi="Arial" w:cs="Arial"/>
        </w:rPr>
        <w:t>Amaretto</w:t>
      </w:r>
      <w:proofErr w:type="spellEnd"/>
      <w:r w:rsidR="00405184" w:rsidRPr="002C61ED">
        <w:rPr>
          <w:rFonts w:ascii="Arial" w:hAnsi="Arial" w:cs="Arial"/>
        </w:rPr>
        <w:t xml:space="preserve"> </w:t>
      </w:r>
      <w:r w:rsidR="00651EB7" w:rsidRPr="002C61ED">
        <w:rPr>
          <w:rFonts w:ascii="Arial" w:hAnsi="Arial" w:cs="Arial"/>
        </w:rPr>
        <w:t xml:space="preserve">obrt za ugostiteljstvo, dopis tužitelja od 13.02.2026. </w:t>
      </w:r>
    </w:p>
    <w:p w:rsidR="00170E46" w:rsidRPr="002C61ED" w:rsidRDefault="00651EB7" w:rsidP="00651EB7">
      <w:pPr>
        <w:widowControl w:val="0"/>
        <w:autoSpaceDE w:val="0"/>
        <w:autoSpaceDN w:val="0"/>
        <w:adjustRightInd w:val="0"/>
        <w:spacing w:before="5" w:line="254" w:lineRule="exact"/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4. Iz dopisa tužitelja od 13.02.2026. koji se očitovao na traženje suda, proizlazi da okrivljenik kritične zgode nije posjedovao odobrenje za javno priopćavanje autorskih glazbenih djela, a predmetno odobrenje nije ishodili niti naknadno. </w:t>
      </w:r>
    </w:p>
    <w:p w:rsidR="005252B2" w:rsidRPr="002C61ED" w:rsidRDefault="00BE74ED" w:rsidP="009D22DD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5</w:t>
      </w:r>
      <w:r w:rsidR="00B81979" w:rsidRPr="002C61ED">
        <w:rPr>
          <w:rFonts w:ascii="Arial" w:hAnsi="Arial" w:cs="Arial"/>
        </w:rPr>
        <w:t xml:space="preserve">. </w:t>
      </w:r>
      <w:r w:rsidR="00854D90" w:rsidRPr="002C61ED">
        <w:rPr>
          <w:rFonts w:ascii="Arial" w:hAnsi="Arial" w:cs="Arial"/>
        </w:rPr>
        <w:t>Na te</w:t>
      </w:r>
      <w:r w:rsidR="000B4A3D" w:rsidRPr="002C61ED">
        <w:rPr>
          <w:rFonts w:ascii="Arial" w:hAnsi="Arial" w:cs="Arial"/>
        </w:rPr>
        <w:t xml:space="preserve">melju tako </w:t>
      </w:r>
      <w:r w:rsidR="00B81979" w:rsidRPr="002C61ED">
        <w:rPr>
          <w:rFonts w:ascii="Arial" w:hAnsi="Arial" w:cs="Arial"/>
        </w:rPr>
        <w:t>provedenog postupka</w:t>
      </w:r>
      <w:r w:rsidR="00D379DA" w:rsidRPr="002C61ED">
        <w:rPr>
          <w:rFonts w:ascii="Arial" w:hAnsi="Arial" w:cs="Arial"/>
        </w:rPr>
        <w:t>,</w:t>
      </w:r>
      <w:r w:rsidR="00B81979" w:rsidRPr="002C61ED">
        <w:rPr>
          <w:rFonts w:ascii="Arial" w:hAnsi="Arial" w:cs="Arial"/>
        </w:rPr>
        <w:t xml:space="preserve"> obrane okrivljenika u kojoj je </w:t>
      </w:r>
      <w:r w:rsidRPr="002C61ED">
        <w:rPr>
          <w:rFonts w:ascii="Arial" w:hAnsi="Arial" w:cs="Arial"/>
        </w:rPr>
        <w:t xml:space="preserve">u bitnom </w:t>
      </w:r>
      <w:r w:rsidR="00B81979" w:rsidRPr="002C61ED">
        <w:rPr>
          <w:rFonts w:ascii="Arial" w:hAnsi="Arial" w:cs="Arial"/>
        </w:rPr>
        <w:t xml:space="preserve">priznao počinjenje prekršaja, </w:t>
      </w:r>
      <w:r w:rsidRPr="002C61ED">
        <w:rPr>
          <w:rFonts w:ascii="Arial" w:hAnsi="Arial" w:cs="Arial"/>
        </w:rPr>
        <w:t xml:space="preserve">dopisa tužitelja od 13.02.2026., </w:t>
      </w:r>
      <w:r w:rsidR="00AB7998" w:rsidRPr="002C61ED">
        <w:rPr>
          <w:rFonts w:ascii="Arial" w:hAnsi="Arial" w:cs="Arial"/>
        </w:rPr>
        <w:t xml:space="preserve">zapisnika o izvršenoj kontroli javnog korištenja autorskih glazbenih djela, </w:t>
      </w:r>
      <w:r w:rsidR="00236A8C" w:rsidRPr="002C61ED">
        <w:rPr>
          <w:rFonts w:ascii="Arial" w:hAnsi="Arial" w:cs="Arial"/>
        </w:rPr>
        <w:t>sud je utvrdio da je okrivljenik počinio djelo prekršaja za koje se tereti, zbog čega je i proglašen krivim</w:t>
      </w:r>
      <w:r w:rsidR="00D379DA" w:rsidRPr="002C61ED">
        <w:rPr>
          <w:rFonts w:ascii="Arial" w:hAnsi="Arial" w:cs="Arial"/>
        </w:rPr>
        <w:t xml:space="preserve"> te mu je sud izrekao kaznu koju je primjenom čl. 37. Prekršajnog zakona ublažio na način da je okrivljeniku izrekao novčanu kaznu ispod Zakonske donje granice.</w:t>
      </w:r>
      <w:r w:rsidR="005252B2" w:rsidRPr="002C61ED">
        <w:rPr>
          <w:rFonts w:ascii="Arial" w:hAnsi="Arial" w:cs="Arial"/>
        </w:rPr>
        <w:tab/>
      </w:r>
    </w:p>
    <w:p w:rsidR="00AB7998" w:rsidRPr="002C61ED" w:rsidRDefault="00AB7998" w:rsidP="005252B2">
      <w:pPr>
        <w:ind w:firstLine="708"/>
        <w:jc w:val="both"/>
        <w:rPr>
          <w:rFonts w:ascii="Arial" w:hAnsi="Arial" w:cs="Arial"/>
        </w:rPr>
      </w:pPr>
    </w:p>
    <w:p w:rsidR="00AB7998" w:rsidRPr="002C61ED" w:rsidRDefault="00AB7998" w:rsidP="005252B2">
      <w:pPr>
        <w:ind w:firstLine="708"/>
        <w:jc w:val="both"/>
        <w:rPr>
          <w:rFonts w:ascii="Arial" w:hAnsi="Arial" w:cs="Arial"/>
        </w:rPr>
      </w:pPr>
    </w:p>
    <w:p w:rsidR="00AB7998" w:rsidRPr="002C61ED" w:rsidRDefault="00AB7998" w:rsidP="005252B2">
      <w:pPr>
        <w:ind w:firstLine="708"/>
        <w:jc w:val="both"/>
        <w:rPr>
          <w:rFonts w:ascii="Arial" w:hAnsi="Arial" w:cs="Arial"/>
        </w:rPr>
      </w:pPr>
    </w:p>
    <w:p w:rsidR="005252B2" w:rsidRPr="002C61ED" w:rsidRDefault="00AB7998" w:rsidP="005252B2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6</w:t>
      </w:r>
      <w:r w:rsidR="00BD0C06" w:rsidRPr="002C61ED">
        <w:rPr>
          <w:rFonts w:ascii="Arial" w:hAnsi="Arial" w:cs="Arial"/>
        </w:rPr>
        <w:t>. Naime, n</w:t>
      </w:r>
      <w:r w:rsidR="008D0146" w:rsidRPr="002C61ED">
        <w:rPr>
          <w:rFonts w:ascii="Arial" w:hAnsi="Arial" w:cs="Arial"/>
        </w:rPr>
        <w:t>esporno je utvrđeno da je okrivljenik kritične zgode počinio prekršaj iz čl.</w:t>
      </w:r>
      <w:r w:rsidR="000D099F" w:rsidRPr="002C61ED">
        <w:rPr>
          <w:rFonts w:ascii="Arial" w:hAnsi="Arial" w:cs="Arial"/>
        </w:rPr>
        <w:t xml:space="preserve"> 296. st. 3. u svezi s čl. 296. st. 1. t. 16</w:t>
      </w:r>
      <w:r w:rsidR="008D0146" w:rsidRPr="002C61ED">
        <w:rPr>
          <w:rFonts w:ascii="Arial" w:hAnsi="Arial" w:cs="Arial"/>
        </w:rPr>
        <w:t>. Zakona o autorskom pravu i srodnim pravima, pa je time ostvario sva bitna obilježja djela prekršaja zbog čega je i proglašen krivim</w:t>
      </w:r>
      <w:r w:rsidR="009D22DD" w:rsidRPr="002C61ED">
        <w:rPr>
          <w:rFonts w:ascii="Arial" w:hAnsi="Arial" w:cs="Arial"/>
        </w:rPr>
        <w:t xml:space="preserve">. </w:t>
      </w:r>
      <w:r w:rsidR="005252B2" w:rsidRPr="002C61ED">
        <w:rPr>
          <w:rFonts w:ascii="Arial" w:hAnsi="Arial" w:cs="Arial"/>
        </w:rPr>
        <w:t>No, cijen</w:t>
      </w:r>
      <w:r w:rsidR="000E2AC4" w:rsidRPr="002C61ED">
        <w:rPr>
          <w:rFonts w:ascii="Arial" w:hAnsi="Arial" w:cs="Arial"/>
        </w:rPr>
        <w:t>eć</w:t>
      </w:r>
      <w:r w:rsidR="000D099F" w:rsidRPr="002C61ED">
        <w:rPr>
          <w:rFonts w:ascii="Arial" w:hAnsi="Arial" w:cs="Arial"/>
        </w:rPr>
        <w:t>i kao olakšavajuće o</w:t>
      </w:r>
      <w:r w:rsidR="005252B2" w:rsidRPr="002C61ED">
        <w:rPr>
          <w:rFonts w:ascii="Arial" w:hAnsi="Arial" w:cs="Arial"/>
        </w:rPr>
        <w:t>kolnosti priznanje djela prekršaja</w:t>
      </w:r>
      <w:r w:rsidR="00273E49" w:rsidRPr="002C61ED">
        <w:rPr>
          <w:rFonts w:ascii="Arial" w:hAnsi="Arial" w:cs="Arial"/>
        </w:rPr>
        <w:t>,</w:t>
      </w:r>
      <w:r w:rsidR="005252B2" w:rsidRPr="002C61ED">
        <w:rPr>
          <w:rFonts w:ascii="Arial" w:hAnsi="Arial" w:cs="Arial"/>
        </w:rPr>
        <w:t xml:space="preserve"> sud je mišljenja da će se i ovako ublaženom kaznom u cijelosti postići svrha kažnjavanja. </w:t>
      </w:r>
    </w:p>
    <w:p w:rsidR="001B07EB" w:rsidRPr="002C61ED" w:rsidRDefault="006C3D2C" w:rsidP="001B07EB">
      <w:pPr>
        <w:tabs>
          <w:tab w:val="left" w:pos="809"/>
          <w:tab w:val="center" w:pos="4770"/>
        </w:tabs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ab/>
        <w:t>7</w:t>
      </w:r>
      <w:r w:rsidR="001B07EB" w:rsidRPr="002C61ED">
        <w:rPr>
          <w:rFonts w:ascii="Arial" w:hAnsi="Arial" w:cs="Arial"/>
        </w:rPr>
        <w:t>. Temeljem u izreci citiranih propisa okrivljenik se oslobađa dužnosti naknade  troškova prekršajn</w:t>
      </w:r>
      <w:r w:rsidR="00273E49" w:rsidRPr="002C61ED">
        <w:rPr>
          <w:rFonts w:ascii="Arial" w:hAnsi="Arial" w:cs="Arial"/>
        </w:rPr>
        <w:t xml:space="preserve">og postupka u paušalnom iznosu </w:t>
      </w:r>
      <w:r w:rsidR="001B07EB" w:rsidRPr="002C61ED">
        <w:rPr>
          <w:rFonts w:ascii="Arial" w:hAnsi="Arial" w:cs="Arial"/>
        </w:rPr>
        <w:t>jer se takva odluka u konkretnom slučaju, s obzirom na imovno stanje okrivljenika pokazuje primjerenom i opravdanom.</w:t>
      </w:r>
    </w:p>
    <w:p w:rsidR="00C76FC4" w:rsidRPr="002C61ED" w:rsidRDefault="00C76FC4">
      <w:pPr>
        <w:tabs>
          <w:tab w:val="left" w:pos="2660"/>
        </w:tabs>
        <w:rPr>
          <w:rFonts w:ascii="Arial" w:hAnsi="Arial" w:cs="Arial"/>
        </w:rPr>
      </w:pPr>
    </w:p>
    <w:p w:rsidR="00854D90" w:rsidRPr="002C61ED" w:rsidRDefault="00854D90">
      <w:pPr>
        <w:jc w:val="center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U Zagrebu, </w:t>
      </w:r>
      <w:r w:rsidR="00085464" w:rsidRPr="002C61ED">
        <w:rPr>
          <w:rFonts w:ascii="Arial" w:hAnsi="Arial" w:cs="Arial"/>
        </w:rPr>
        <w:t>24. ožujka 2026</w:t>
      </w:r>
      <w:r w:rsidR="0014513F" w:rsidRPr="002C61ED">
        <w:rPr>
          <w:rFonts w:ascii="Arial" w:hAnsi="Arial" w:cs="Arial"/>
        </w:rPr>
        <w:t>.</w:t>
      </w:r>
    </w:p>
    <w:p w:rsidR="00767476" w:rsidRPr="002C61ED" w:rsidRDefault="00694766">
      <w:pPr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 xml:space="preserve">   </w:t>
      </w:r>
      <w:r w:rsidR="00574B06" w:rsidRPr="002C61ED">
        <w:rPr>
          <w:rFonts w:ascii="Arial" w:hAnsi="Arial" w:cs="Arial"/>
        </w:rPr>
        <w:t xml:space="preserve"> </w:t>
      </w:r>
    </w:p>
    <w:p w:rsidR="00854D90" w:rsidRPr="002C61ED" w:rsidRDefault="00854D90">
      <w:pPr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Zapisničar</w:t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Pr="002C61ED">
        <w:rPr>
          <w:rFonts w:ascii="Arial" w:hAnsi="Arial" w:cs="Arial"/>
        </w:rPr>
        <w:tab/>
      </w:r>
      <w:r w:rsidR="00694766" w:rsidRPr="002C61ED">
        <w:rPr>
          <w:rFonts w:ascii="Arial" w:hAnsi="Arial" w:cs="Arial"/>
        </w:rPr>
        <w:t xml:space="preserve">     </w:t>
      </w:r>
      <w:r w:rsidRPr="002C61ED">
        <w:rPr>
          <w:rFonts w:ascii="Arial" w:hAnsi="Arial" w:cs="Arial"/>
        </w:rPr>
        <w:t>Sudac</w:t>
      </w:r>
    </w:p>
    <w:p w:rsidR="00563832" w:rsidRPr="002C61ED" w:rsidRDefault="001C3DEE">
      <w:pPr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Danijela Brebrić</w:t>
      </w:r>
      <w:r w:rsidR="00854D90" w:rsidRPr="002C61ED">
        <w:rPr>
          <w:rFonts w:ascii="Arial" w:hAnsi="Arial" w:cs="Arial"/>
        </w:rPr>
        <w:t xml:space="preserve"> </w:t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</w:r>
      <w:r w:rsidR="00854D90" w:rsidRPr="002C61ED">
        <w:rPr>
          <w:rFonts w:ascii="Arial" w:hAnsi="Arial" w:cs="Arial"/>
        </w:rPr>
        <w:tab/>
        <w:t>Valerija Radić</w:t>
      </w:r>
      <w:r w:rsidR="00563832" w:rsidRPr="002C61ED">
        <w:rPr>
          <w:rFonts w:ascii="Arial" w:hAnsi="Arial" w:cs="Arial"/>
        </w:rPr>
        <w:t xml:space="preserve"> </w:t>
      </w:r>
    </w:p>
    <w:p w:rsidR="003B0954" w:rsidRPr="002C61ED" w:rsidRDefault="003B0954" w:rsidP="00F001B1">
      <w:pPr>
        <w:ind w:firstLine="708"/>
        <w:rPr>
          <w:rFonts w:ascii="Arial" w:hAnsi="Arial" w:cs="Arial"/>
        </w:rPr>
      </w:pPr>
    </w:p>
    <w:p w:rsidR="00767476" w:rsidRPr="002C61ED" w:rsidRDefault="00767476" w:rsidP="00F001B1">
      <w:pPr>
        <w:ind w:firstLine="708"/>
        <w:rPr>
          <w:rFonts w:ascii="Arial" w:hAnsi="Arial" w:cs="Arial"/>
        </w:rPr>
      </w:pPr>
    </w:p>
    <w:p w:rsidR="00F001B1" w:rsidRPr="002C61ED" w:rsidRDefault="00F001B1" w:rsidP="00F001B1">
      <w:pPr>
        <w:ind w:firstLine="708"/>
        <w:rPr>
          <w:rFonts w:ascii="Arial" w:hAnsi="Arial" w:cs="Arial"/>
        </w:rPr>
      </w:pPr>
      <w:r w:rsidRPr="002C61ED">
        <w:rPr>
          <w:rFonts w:ascii="Arial" w:hAnsi="Arial" w:cs="Arial"/>
        </w:rPr>
        <w:t>UPUTA O PRAVNOM LIJEKU:</w:t>
      </w:r>
    </w:p>
    <w:p w:rsidR="00A66100" w:rsidRPr="002C61ED" w:rsidRDefault="00A66100" w:rsidP="00A66100">
      <w:pPr>
        <w:ind w:firstLine="708"/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Protiv ove presude dopuštena je žalba zbog odluke o prekršajnopravnim sankcijama i troškovima postupka u roku od 8 dana od dana dostave prijepisa presude. Žalba  se podnosi pismeno u dva istovjetna primjerka putem ovog Suda, bez naplate takse, na adresu: Općinski prekršajni sud u Zagrebu, Zagreb, Avenija Dubrovnik br. 8, pozivom na gornji broj, a o istoj odlučuje nadležni sud.</w:t>
      </w:r>
    </w:p>
    <w:p w:rsidR="00A66100" w:rsidRPr="002C61ED" w:rsidRDefault="00A66100" w:rsidP="00A66100">
      <w:pPr>
        <w:ind w:firstLine="708"/>
        <w:jc w:val="both"/>
        <w:rPr>
          <w:rFonts w:ascii="Arial" w:hAnsi="Arial" w:cs="Arial"/>
        </w:rPr>
      </w:pPr>
    </w:p>
    <w:p w:rsidR="00273E49" w:rsidRPr="002C61ED" w:rsidRDefault="00273E49" w:rsidP="00A66100">
      <w:pPr>
        <w:ind w:firstLine="708"/>
        <w:jc w:val="both"/>
        <w:rPr>
          <w:rFonts w:ascii="Arial" w:hAnsi="Arial" w:cs="Arial"/>
        </w:rPr>
      </w:pPr>
    </w:p>
    <w:p w:rsidR="001B07EB" w:rsidRPr="002C61ED" w:rsidRDefault="00F001B1" w:rsidP="001B07EB">
      <w:pPr>
        <w:rPr>
          <w:rFonts w:ascii="Arial" w:hAnsi="Arial" w:cs="Arial"/>
        </w:rPr>
      </w:pPr>
      <w:r w:rsidRPr="002C61ED">
        <w:rPr>
          <w:rFonts w:ascii="Arial" w:hAnsi="Arial" w:cs="Arial"/>
        </w:rPr>
        <w:t>DOSTAVNA NAREDBA:</w:t>
      </w:r>
    </w:p>
    <w:p w:rsidR="001B07EB" w:rsidRPr="002C61ED" w:rsidRDefault="00C2124A" w:rsidP="001B07EB">
      <w:pPr>
        <w:rPr>
          <w:rFonts w:ascii="Arial" w:hAnsi="Arial" w:cs="Arial"/>
        </w:rPr>
      </w:pPr>
      <w:r w:rsidRPr="002C61ED">
        <w:rPr>
          <w:rFonts w:ascii="Arial" w:hAnsi="Arial" w:cs="Arial"/>
        </w:rPr>
        <w:t>1</w:t>
      </w:r>
      <w:r w:rsidR="00C56E92" w:rsidRPr="002C61ED">
        <w:rPr>
          <w:rFonts w:ascii="Arial" w:hAnsi="Arial" w:cs="Arial"/>
        </w:rPr>
        <w:t xml:space="preserve">. Okrivljeniku </w:t>
      </w:r>
      <w:r w:rsidR="00085464" w:rsidRPr="002C61ED">
        <w:rPr>
          <w:rFonts w:ascii="Arial" w:hAnsi="Arial" w:cs="Arial"/>
        </w:rPr>
        <w:t>Dalibor Petričević, Vinkovci, Hrvatskih Kraljeva 63</w:t>
      </w:r>
      <w:r w:rsidR="001B07EB" w:rsidRPr="002C61ED">
        <w:rPr>
          <w:rFonts w:ascii="Arial" w:hAnsi="Arial" w:cs="Arial"/>
          <w:bCs/>
        </w:rPr>
        <w:t xml:space="preserve"> </w:t>
      </w:r>
    </w:p>
    <w:p w:rsidR="00F001B1" w:rsidRPr="002C61ED" w:rsidRDefault="00C2124A" w:rsidP="00F001B1">
      <w:pPr>
        <w:rPr>
          <w:rFonts w:ascii="Arial" w:hAnsi="Arial" w:cs="Arial"/>
        </w:rPr>
      </w:pPr>
      <w:r w:rsidRPr="002C61ED">
        <w:rPr>
          <w:rFonts w:ascii="Arial" w:hAnsi="Arial" w:cs="Arial"/>
        </w:rPr>
        <w:t>2</w:t>
      </w:r>
      <w:r w:rsidR="00F001B1" w:rsidRPr="002C61ED">
        <w:rPr>
          <w:rFonts w:ascii="Arial" w:hAnsi="Arial" w:cs="Arial"/>
        </w:rPr>
        <w:t>.</w:t>
      </w:r>
      <w:r w:rsidR="00C56E92" w:rsidRPr="002C61ED">
        <w:rPr>
          <w:rFonts w:ascii="Arial" w:hAnsi="Arial" w:cs="Arial"/>
        </w:rPr>
        <w:t xml:space="preserve"> Tužitelju</w:t>
      </w:r>
      <w:r w:rsidR="00F001B1" w:rsidRPr="002C61ED">
        <w:rPr>
          <w:rFonts w:ascii="Arial" w:hAnsi="Arial" w:cs="Arial"/>
        </w:rPr>
        <w:t xml:space="preserve"> Hrvatsko društvo skladatelja, ZAMP – stručna služba za zaštitu autorskih muzičkih prava, Zagreb, </w:t>
      </w:r>
      <w:proofErr w:type="spellStart"/>
      <w:r w:rsidR="00F001B1" w:rsidRPr="002C61ED">
        <w:rPr>
          <w:rFonts w:ascii="Arial" w:hAnsi="Arial" w:cs="Arial"/>
        </w:rPr>
        <w:t>Heinzelova</w:t>
      </w:r>
      <w:proofErr w:type="spellEnd"/>
      <w:r w:rsidR="00F001B1" w:rsidRPr="002C61ED">
        <w:rPr>
          <w:rFonts w:ascii="Arial" w:hAnsi="Arial" w:cs="Arial"/>
        </w:rPr>
        <w:t xml:space="preserve"> 62 A</w:t>
      </w:r>
    </w:p>
    <w:p w:rsidR="00854D90" w:rsidRPr="002C61ED" w:rsidRDefault="00C2124A" w:rsidP="00F001B1">
      <w:pPr>
        <w:jc w:val="both"/>
        <w:rPr>
          <w:rFonts w:ascii="Arial" w:hAnsi="Arial" w:cs="Arial"/>
        </w:rPr>
      </w:pPr>
      <w:r w:rsidRPr="002C61ED">
        <w:rPr>
          <w:rFonts w:ascii="Arial" w:hAnsi="Arial" w:cs="Arial"/>
        </w:rPr>
        <w:t>3</w:t>
      </w:r>
      <w:r w:rsidR="00F001B1" w:rsidRPr="002C61ED">
        <w:rPr>
          <w:rFonts w:ascii="Arial" w:hAnsi="Arial" w:cs="Arial"/>
        </w:rPr>
        <w:t>. Pismohrana-ovdje</w:t>
      </w:r>
    </w:p>
    <w:p w:rsidR="00854D90" w:rsidRPr="002C61ED" w:rsidRDefault="00854D90">
      <w:pPr>
        <w:pStyle w:val="Tijeloteksta"/>
        <w:rPr>
          <w:rFonts w:ascii="Arial" w:hAnsi="Arial" w:cs="Arial"/>
          <w:sz w:val="24"/>
        </w:rPr>
      </w:pPr>
      <w:r w:rsidRPr="002C61ED">
        <w:rPr>
          <w:rFonts w:ascii="Arial" w:hAnsi="Arial" w:cs="Arial"/>
          <w:sz w:val="24"/>
        </w:rPr>
        <w:tab/>
      </w:r>
    </w:p>
    <w:p w:rsidR="00854D90" w:rsidRPr="002C61ED" w:rsidRDefault="00854D90">
      <w:pPr>
        <w:pStyle w:val="Tijeloteksta"/>
        <w:rPr>
          <w:rFonts w:ascii="Arial" w:hAnsi="Arial" w:cs="Arial"/>
          <w:sz w:val="24"/>
        </w:rPr>
      </w:pPr>
      <w:r w:rsidRPr="002C61ED">
        <w:rPr>
          <w:rFonts w:ascii="Arial" w:hAnsi="Arial" w:cs="Arial"/>
          <w:sz w:val="24"/>
        </w:rPr>
        <w:tab/>
      </w:r>
      <w:r w:rsidRPr="002C61ED">
        <w:rPr>
          <w:rFonts w:ascii="Arial" w:hAnsi="Arial" w:cs="Arial"/>
          <w:sz w:val="24"/>
        </w:rPr>
        <w:tab/>
      </w:r>
      <w:r w:rsidRPr="002C61ED">
        <w:rPr>
          <w:rFonts w:ascii="Arial" w:hAnsi="Arial" w:cs="Arial"/>
          <w:sz w:val="24"/>
        </w:rPr>
        <w:tab/>
      </w:r>
      <w:r w:rsidRPr="002C61ED">
        <w:rPr>
          <w:rFonts w:ascii="Arial" w:hAnsi="Arial" w:cs="Arial"/>
          <w:sz w:val="24"/>
        </w:rPr>
        <w:tab/>
      </w:r>
    </w:p>
    <w:p w:rsidR="00854D90" w:rsidRPr="002C61ED" w:rsidRDefault="00854D90">
      <w:pPr>
        <w:pStyle w:val="Tijeloteksta"/>
        <w:rPr>
          <w:rFonts w:ascii="Arial" w:hAnsi="Arial" w:cs="Arial"/>
          <w:sz w:val="24"/>
        </w:rPr>
      </w:pPr>
    </w:p>
    <w:p w:rsidR="00854D90" w:rsidRPr="002C61ED" w:rsidRDefault="00854D90">
      <w:pPr>
        <w:ind w:left="2832" w:firstLine="708"/>
        <w:rPr>
          <w:rFonts w:ascii="Arial" w:hAnsi="Arial" w:cs="Arial"/>
        </w:rPr>
      </w:pPr>
    </w:p>
    <w:p w:rsidR="00854D90" w:rsidRPr="002C61ED" w:rsidRDefault="00854D90">
      <w:pPr>
        <w:ind w:left="2832" w:firstLine="708"/>
        <w:rPr>
          <w:rFonts w:ascii="Arial" w:hAnsi="Arial" w:cs="Arial"/>
        </w:rPr>
      </w:pPr>
    </w:p>
    <w:p w:rsidR="00854D90" w:rsidRPr="002C61ED" w:rsidRDefault="00854D90">
      <w:pPr>
        <w:ind w:firstLine="708"/>
        <w:jc w:val="both"/>
        <w:rPr>
          <w:rFonts w:ascii="Arial" w:hAnsi="Arial" w:cs="Arial"/>
        </w:rPr>
      </w:pPr>
    </w:p>
    <w:p w:rsidR="00854D90" w:rsidRPr="002C61ED" w:rsidRDefault="00854D90">
      <w:pPr>
        <w:rPr>
          <w:rFonts w:ascii="Arial" w:hAnsi="Arial" w:cs="Arial"/>
        </w:rPr>
      </w:pPr>
    </w:p>
    <w:p w:rsidR="00854D90" w:rsidRPr="002C61ED" w:rsidRDefault="00854D90">
      <w:pPr>
        <w:rPr>
          <w:rFonts w:ascii="Arial" w:hAnsi="Arial" w:cs="Arial"/>
        </w:rPr>
      </w:pPr>
    </w:p>
    <w:sectPr w:rsidR="00854D90" w:rsidRPr="002C61ED" w:rsidSect="003B0954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022" w:rsidRDefault="00852022" w:rsidP="00694766">
      <w:r>
        <w:separator/>
      </w:r>
    </w:p>
  </w:endnote>
  <w:endnote w:type="continuationSeparator" w:id="0">
    <w:p w:rsidR="00852022" w:rsidRDefault="00852022" w:rsidP="00694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022" w:rsidRDefault="00852022" w:rsidP="00694766">
      <w:r>
        <w:separator/>
      </w:r>
    </w:p>
  </w:footnote>
  <w:footnote w:type="continuationSeparator" w:id="0">
    <w:p w:rsidR="00852022" w:rsidRDefault="00852022" w:rsidP="00694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D45" w:rsidRPr="00574B06" w:rsidRDefault="003B0954" w:rsidP="00FB7D45">
    <w:pPr>
      <w:pStyle w:val="Naslov"/>
      <w:ind w:left="3540" w:firstLine="708"/>
      <w:rPr>
        <w:rFonts w:ascii="Arial" w:hAnsi="Arial" w:cs="Arial"/>
        <w:b w:val="0"/>
      </w:rPr>
    </w:pPr>
    <w:r w:rsidRPr="00574B06">
      <w:rPr>
        <w:rFonts w:ascii="Arial" w:hAnsi="Arial" w:cs="Arial"/>
        <w:b w:val="0"/>
      </w:rPr>
      <w:fldChar w:fldCharType="begin"/>
    </w:r>
    <w:r w:rsidRPr="00574B06">
      <w:rPr>
        <w:rFonts w:ascii="Arial" w:hAnsi="Arial" w:cs="Arial"/>
        <w:b w:val="0"/>
      </w:rPr>
      <w:instrText>PAGE   \* MERGEFORMAT</w:instrText>
    </w:r>
    <w:r w:rsidRPr="00574B06">
      <w:rPr>
        <w:rFonts w:ascii="Arial" w:hAnsi="Arial" w:cs="Arial"/>
        <w:b w:val="0"/>
      </w:rPr>
      <w:fldChar w:fldCharType="separate"/>
    </w:r>
    <w:r w:rsidR="002C61ED">
      <w:rPr>
        <w:rFonts w:ascii="Arial" w:hAnsi="Arial" w:cs="Arial"/>
        <w:b w:val="0"/>
        <w:noProof/>
      </w:rPr>
      <w:t>2</w:t>
    </w:r>
    <w:r w:rsidRPr="00574B06">
      <w:rPr>
        <w:rFonts w:ascii="Arial" w:hAnsi="Arial" w:cs="Arial"/>
        <w:b w:val="0"/>
      </w:rPr>
      <w:fldChar w:fldCharType="end"/>
    </w:r>
    <w:r w:rsidR="007D614D">
      <w:rPr>
        <w:rFonts w:ascii="Arial" w:hAnsi="Arial" w:cs="Arial"/>
        <w:b w:val="0"/>
        <w:bCs w:val="0"/>
      </w:rPr>
      <w:t xml:space="preserve"> </w:t>
    </w:r>
    <w:r w:rsidR="007D614D">
      <w:rPr>
        <w:rFonts w:ascii="Arial" w:hAnsi="Arial" w:cs="Arial"/>
        <w:b w:val="0"/>
        <w:bCs w:val="0"/>
      </w:rPr>
      <w:tab/>
      <w:t xml:space="preserve">Poslovni broj: </w:t>
    </w:r>
    <w:r w:rsidR="00FB7D45" w:rsidRPr="00574B06">
      <w:rPr>
        <w:rFonts w:ascii="Arial" w:hAnsi="Arial" w:cs="Arial"/>
        <w:b w:val="0"/>
        <w:bCs w:val="0"/>
      </w:rPr>
      <w:t>Pp</w:t>
    </w:r>
    <w:r w:rsidR="00FB7D45" w:rsidRPr="00574B06">
      <w:rPr>
        <w:rFonts w:ascii="Arial" w:hAnsi="Arial" w:cs="Arial"/>
        <w:b w:val="0"/>
      </w:rPr>
      <w:t>-</w:t>
    </w:r>
    <w:r w:rsidR="0038337B">
      <w:rPr>
        <w:rFonts w:ascii="Arial" w:hAnsi="Arial" w:cs="Arial"/>
        <w:b w:val="0"/>
      </w:rPr>
      <w:t>1</w:t>
    </w:r>
    <w:r w:rsidR="007C70A1">
      <w:rPr>
        <w:rFonts w:ascii="Arial" w:hAnsi="Arial" w:cs="Arial"/>
        <w:b w:val="0"/>
      </w:rPr>
      <w:t>5463</w:t>
    </w:r>
    <w:r w:rsidR="00FB7D45" w:rsidRPr="00574B06">
      <w:rPr>
        <w:rFonts w:ascii="Arial" w:hAnsi="Arial" w:cs="Arial"/>
        <w:b w:val="0"/>
      </w:rPr>
      <w:t>/20</w:t>
    </w:r>
    <w:r w:rsidR="007D614D">
      <w:rPr>
        <w:rFonts w:ascii="Arial" w:hAnsi="Arial" w:cs="Arial"/>
        <w:b w:val="0"/>
      </w:rPr>
      <w:t>25</w:t>
    </w:r>
  </w:p>
  <w:p w:rsidR="003B0954" w:rsidRDefault="003B0954">
    <w:pPr>
      <w:pStyle w:val="Zaglavlje"/>
      <w:jc w:val="center"/>
    </w:pPr>
  </w:p>
  <w:p w:rsidR="003B0954" w:rsidRDefault="003B095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608B6"/>
    <w:multiLevelType w:val="hybridMultilevel"/>
    <w:tmpl w:val="2D903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2D0562"/>
    <w:multiLevelType w:val="hybridMultilevel"/>
    <w:tmpl w:val="58CAC606"/>
    <w:lvl w:ilvl="0" w:tplc="EC62E9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172465"/>
    <w:multiLevelType w:val="hybridMultilevel"/>
    <w:tmpl w:val="6AE2BB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766"/>
    <w:rsid w:val="00000731"/>
    <w:rsid w:val="000008C2"/>
    <w:rsid w:val="00003B87"/>
    <w:rsid w:val="00003EAA"/>
    <w:rsid w:val="00011437"/>
    <w:rsid w:val="00011520"/>
    <w:rsid w:val="00020BA4"/>
    <w:rsid w:val="00020E8E"/>
    <w:rsid w:val="00022627"/>
    <w:rsid w:val="00022998"/>
    <w:rsid w:val="0003089C"/>
    <w:rsid w:val="00032517"/>
    <w:rsid w:val="0003264C"/>
    <w:rsid w:val="00033931"/>
    <w:rsid w:val="000360C2"/>
    <w:rsid w:val="0003796D"/>
    <w:rsid w:val="00040A8F"/>
    <w:rsid w:val="00043A22"/>
    <w:rsid w:val="000460A8"/>
    <w:rsid w:val="000462EE"/>
    <w:rsid w:val="00046AFA"/>
    <w:rsid w:val="00050794"/>
    <w:rsid w:val="00053DA9"/>
    <w:rsid w:val="00054C3B"/>
    <w:rsid w:val="00056B48"/>
    <w:rsid w:val="00057966"/>
    <w:rsid w:val="00063EDF"/>
    <w:rsid w:val="0006669A"/>
    <w:rsid w:val="0007444F"/>
    <w:rsid w:val="00075AAE"/>
    <w:rsid w:val="0008032E"/>
    <w:rsid w:val="000825FE"/>
    <w:rsid w:val="00085464"/>
    <w:rsid w:val="00087CA3"/>
    <w:rsid w:val="0009051E"/>
    <w:rsid w:val="00095E88"/>
    <w:rsid w:val="000B1DAC"/>
    <w:rsid w:val="000B33BB"/>
    <w:rsid w:val="000B3F6F"/>
    <w:rsid w:val="000B4A3D"/>
    <w:rsid w:val="000B7ADE"/>
    <w:rsid w:val="000C1A33"/>
    <w:rsid w:val="000C3711"/>
    <w:rsid w:val="000C607B"/>
    <w:rsid w:val="000D06EE"/>
    <w:rsid w:val="000D099F"/>
    <w:rsid w:val="000D1AB2"/>
    <w:rsid w:val="000E1B05"/>
    <w:rsid w:val="000E26AF"/>
    <w:rsid w:val="000E2AC4"/>
    <w:rsid w:val="000E760D"/>
    <w:rsid w:val="000F05FD"/>
    <w:rsid w:val="000F073E"/>
    <w:rsid w:val="000F1130"/>
    <w:rsid w:val="000F2495"/>
    <w:rsid w:val="00101FB6"/>
    <w:rsid w:val="00102FE3"/>
    <w:rsid w:val="00110C5C"/>
    <w:rsid w:val="00115AA0"/>
    <w:rsid w:val="00117432"/>
    <w:rsid w:val="0012148C"/>
    <w:rsid w:val="00121EB2"/>
    <w:rsid w:val="00123F4B"/>
    <w:rsid w:val="00130BFB"/>
    <w:rsid w:val="00133BC1"/>
    <w:rsid w:val="00135DE8"/>
    <w:rsid w:val="00137DA1"/>
    <w:rsid w:val="0014513F"/>
    <w:rsid w:val="00145585"/>
    <w:rsid w:val="00154F4A"/>
    <w:rsid w:val="0016365D"/>
    <w:rsid w:val="00164AE9"/>
    <w:rsid w:val="00166B86"/>
    <w:rsid w:val="00170E46"/>
    <w:rsid w:val="00172160"/>
    <w:rsid w:val="00174972"/>
    <w:rsid w:val="0017563F"/>
    <w:rsid w:val="00175D89"/>
    <w:rsid w:val="001845ED"/>
    <w:rsid w:val="001857C0"/>
    <w:rsid w:val="0018656C"/>
    <w:rsid w:val="00194F67"/>
    <w:rsid w:val="001A17D5"/>
    <w:rsid w:val="001B07EB"/>
    <w:rsid w:val="001B1207"/>
    <w:rsid w:val="001B345D"/>
    <w:rsid w:val="001C3DEE"/>
    <w:rsid w:val="001C4316"/>
    <w:rsid w:val="001C6C90"/>
    <w:rsid w:val="001C7E80"/>
    <w:rsid w:val="001D3D02"/>
    <w:rsid w:val="001E2A97"/>
    <w:rsid w:val="001E7A8F"/>
    <w:rsid w:val="001F0416"/>
    <w:rsid w:val="001F14FA"/>
    <w:rsid w:val="001F320E"/>
    <w:rsid w:val="001F36C2"/>
    <w:rsid w:val="001F39F5"/>
    <w:rsid w:val="0020429A"/>
    <w:rsid w:val="00207437"/>
    <w:rsid w:val="00211B3E"/>
    <w:rsid w:val="002249A4"/>
    <w:rsid w:val="00226092"/>
    <w:rsid w:val="00226F3E"/>
    <w:rsid w:val="002270F7"/>
    <w:rsid w:val="0023008D"/>
    <w:rsid w:val="0023420A"/>
    <w:rsid w:val="00234B52"/>
    <w:rsid w:val="00236A8C"/>
    <w:rsid w:val="002373A2"/>
    <w:rsid w:val="002419CC"/>
    <w:rsid w:val="00241CB7"/>
    <w:rsid w:val="00246742"/>
    <w:rsid w:val="00246A94"/>
    <w:rsid w:val="00252647"/>
    <w:rsid w:val="00262C13"/>
    <w:rsid w:val="00266244"/>
    <w:rsid w:val="0026736B"/>
    <w:rsid w:val="00272522"/>
    <w:rsid w:val="002738FA"/>
    <w:rsid w:val="00273E49"/>
    <w:rsid w:val="00277F0C"/>
    <w:rsid w:val="002867B9"/>
    <w:rsid w:val="00286DB9"/>
    <w:rsid w:val="002872D7"/>
    <w:rsid w:val="002951AD"/>
    <w:rsid w:val="00295752"/>
    <w:rsid w:val="00295AAE"/>
    <w:rsid w:val="00296E67"/>
    <w:rsid w:val="00296F8B"/>
    <w:rsid w:val="002A2D83"/>
    <w:rsid w:val="002A4A19"/>
    <w:rsid w:val="002A59C0"/>
    <w:rsid w:val="002B13EE"/>
    <w:rsid w:val="002B2B8D"/>
    <w:rsid w:val="002B40B8"/>
    <w:rsid w:val="002B56DE"/>
    <w:rsid w:val="002C162B"/>
    <w:rsid w:val="002C2E46"/>
    <w:rsid w:val="002C37FB"/>
    <w:rsid w:val="002C61ED"/>
    <w:rsid w:val="002C65B1"/>
    <w:rsid w:val="002D7456"/>
    <w:rsid w:val="002E221B"/>
    <w:rsid w:val="002E7817"/>
    <w:rsid w:val="00307C41"/>
    <w:rsid w:val="003153C1"/>
    <w:rsid w:val="00320C06"/>
    <w:rsid w:val="00324C54"/>
    <w:rsid w:val="00326CAF"/>
    <w:rsid w:val="00330B87"/>
    <w:rsid w:val="00335B0C"/>
    <w:rsid w:val="00342802"/>
    <w:rsid w:val="003525CF"/>
    <w:rsid w:val="00354E05"/>
    <w:rsid w:val="00361F16"/>
    <w:rsid w:val="00361F4A"/>
    <w:rsid w:val="003647D4"/>
    <w:rsid w:val="00366E18"/>
    <w:rsid w:val="003670CD"/>
    <w:rsid w:val="00372A07"/>
    <w:rsid w:val="00373349"/>
    <w:rsid w:val="00380B21"/>
    <w:rsid w:val="00381895"/>
    <w:rsid w:val="00383116"/>
    <w:rsid w:val="0038337B"/>
    <w:rsid w:val="00383A66"/>
    <w:rsid w:val="00383DF5"/>
    <w:rsid w:val="00385355"/>
    <w:rsid w:val="003870D3"/>
    <w:rsid w:val="00397D28"/>
    <w:rsid w:val="003A781B"/>
    <w:rsid w:val="003B0954"/>
    <w:rsid w:val="003C081D"/>
    <w:rsid w:val="003C0F79"/>
    <w:rsid w:val="003D0125"/>
    <w:rsid w:val="003D3484"/>
    <w:rsid w:val="003D45D6"/>
    <w:rsid w:val="003D52DF"/>
    <w:rsid w:val="003E2D98"/>
    <w:rsid w:val="003E4E3B"/>
    <w:rsid w:val="003E7BC8"/>
    <w:rsid w:val="003F2290"/>
    <w:rsid w:val="00405184"/>
    <w:rsid w:val="00412A39"/>
    <w:rsid w:val="00417710"/>
    <w:rsid w:val="004353BA"/>
    <w:rsid w:val="0044237E"/>
    <w:rsid w:val="00443FBD"/>
    <w:rsid w:val="004445CC"/>
    <w:rsid w:val="00446B27"/>
    <w:rsid w:val="004548F1"/>
    <w:rsid w:val="0046000F"/>
    <w:rsid w:val="00463D96"/>
    <w:rsid w:val="0046499D"/>
    <w:rsid w:val="004651F6"/>
    <w:rsid w:val="00466B11"/>
    <w:rsid w:val="004707B1"/>
    <w:rsid w:val="00482378"/>
    <w:rsid w:val="00485119"/>
    <w:rsid w:val="004855FA"/>
    <w:rsid w:val="00486FB1"/>
    <w:rsid w:val="0049765F"/>
    <w:rsid w:val="004A1446"/>
    <w:rsid w:val="004A57B5"/>
    <w:rsid w:val="004A6EBF"/>
    <w:rsid w:val="004B047A"/>
    <w:rsid w:val="004B102C"/>
    <w:rsid w:val="004B20E3"/>
    <w:rsid w:val="004B2663"/>
    <w:rsid w:val="004B72B5"/>
    <w:rsid w:val="004C2559"/>
    <w:rsid w:val="004C5861"/>
    <w:rsid w:val="004C6ADE"/>
    <w:rsid w:val="004D3EE4"/>
    <w:rsid w:val="004E31A6"/>
    <w:rsid w:val="004E4C54"/>
    <w:rsid w:val="004E69BF"/>
    <w:rsid w:val="004F6992"/>
    <w:rsid w:val="00500F17"/>
    <w:rsid w:val="0050627B"/>
    <w:rsid w:val="00510392"/>
    <w:rsid w:val="00510BC5"/>
    <w:rsid w:val="00513716"/>
    <w:rsid w:val="005201F0"/>
    <w:rsid w:val="00523A16"/>
    <w:rsid w:val="005252B2"/>
    <w:rsid w:val="005341C4"/>
    <w:rsid w:val="00537493"/>
    <w:rsid w:val="0054059D"/>
    <w:rsid w:val="00541A9D"/>
    <w:rsid w:val="00542844"/>
    <w:rsid w:val="005449A7"/>
    <w:rsid w:val="00553774"/>
    <w:rsid w:val="00557C7F"/>
    <w:rsid w:val="00561B80"/>
    <w:rsid w:val="0056368D"/>
    <w:rsid w:val="0056381B"/>
    <w:rsid w:val="00563832"/>
    <w:rsid w:val="00567231"/>
    <w:rsid w:val="00570238"/>
    <w:rsid w:val="00574B06"/>
    <w:rsid w:val="00574EA5"/>
    <w:rsid w:val="005760F4"/>
    <w:rsid w:val="0058308D"/>
    <w:rsid w:val="0058362D"/>
    <w:rsid w:val="0058626B"/>
    <w:rsid w:val="00590D11"/>
    <w:rsid w:val="00591F70"/>
    <w:rsid w:val="005A1063"/>
    <w:rsid w:val="005A2694"/>
    <w:rsid w:val="005A2EAE"/>
    <w:rsid w:val="005B29AF"/>
    <w:rsid w:val="005B3C96"/>
    <w:rsid w:val="005B4114"/>
    <w:rsid w:val="005B56B3"/>
    <w:rsid w:val="005B5EBB"/>
    <w:rsid w:val="005C02D6"/>
    <w:rsid w:val="005C0729"/>
    <w:rsid w:val="005D306E"/>
    <w:rsid w:val="005D4899"/>
    <w:rsid w:val="005D52E4"/>
    <w:rsid w:val="005E7964"/>
    <w:rsid w:val="005F4AA6"/>
    <w:rsid w:val="005F4D54"/>
    <w:rsid w:val="005F6A6C"/>
    <w:rsid w:val="00603C47"/>
    <w:rsid w:val="00604932"/>
    <w:rsid w:val="00604F24"/>
    <w:rsid w:val="006051B2"/>
    <w:rsid w:val="006103D1"/>
    <w:rsid w:val="00612B89"/>
    <w:rsid w:val="00617B82"/>
    <w:rsid w:val="00617F08"/>
    <w:rsid w:val="00621726"/>
    <w:rsid w:val="00623102"/>
    <w:rsid w:val="00624706"/>
    <w:rsid w:val="00631414"/>
    <w:rsid w:val="00631D12"/>
    <w:rsid w:val="00633431"/>
    <w:rsid w:val="0063777A"/>
    <w:rsid w:val="006401AC"/>
    <w:rsid w:val="00644EB8"/>
    <w:rsid w:val="006451E6"/>
    <w:rsid w:val="00650665"/>
    <w:rsid w:val="006508F8"/>
    <w:rsid w:val="00651177"/>
    <w:rsid w:val="0065139E"/>
    <w:rsid w:val="00651EB7"/>
    <w:rsid w:val="0065277B"/>
    <w:rsid w:val="00653943"/>
    <w:rsid w:val="00662343"/>
    <w:rsid w:val="00672482"/>
    <w:rsid w:val="00673D60"/>
    <w:rsid w:val="006779A5"/>
    <w:rsid w:val="006810C3"/>
    <w:rsid w:val="00690D60"/>
    <w:rsid w:val="0069233E"/>
    <w:rsid w:val="00692EEF"/>
    <w:rsid w:val="00694766"/>
    <w:rsid w:val="00694DA1"/>
    <w:rsid w:val="00696D8B"/>
    <w:rsid w:val="006A14EB"/>
    <w:rsid w:val="006A20C0"/>
    <w:rsid w:val="006A34E2"/>
    <w:rsid w:val="006A4616"/>
    <w:rsid w:val="006A5441"/>
    <w:rsid w:val="006B032C"/>
    <w:rsid w:val="006B0F05"/>
    <w:rsid w:val="006B22D3"/>
    <w:rsid w:val="006B3306"/>
    <w:rsid w:val="006B6116"/>
    <w:rsid w:val="006B790E"/>
    <w:rsid w:val="006C0CDC"/>
    <w:rsid w:val="006C3D2C"/>
    <w:rsid w:val="006D0C52"/>
    <w:rsid w:val="006E3D29"/>
    <w:rsid w:val="006E4F48"/>
    <w:rsid w:val="006F7CDD"/>
    <w:rsid w:val="00701551"/>
    <w:rsid w:val="00701BBF"/>
    <w:rsid w:val="0070226E"/>
    <w:rsid w:val="00702CCF"/>
    <w:rsid w:val="007063BD"/>
    <w:rsid w:val="00707661"/>
    <w:rsid w:val="00707FB3"/>
    <w:rsid w:val="00710562"/>
    <w:rsid w:val="00720BAA"/>
    <w:rsid w:val="007242D8"/>
    <w:rsid w:val="007350F7"/>
    <w:rsid w:val="00741C38"/>
    <w:rsid w:val="00745D9D"/>
    <w:rsid w:val="00752A1E"/>
    <w:rsid w:val="00752B47"/>
    <w:rsid w:val="00764122"/>
    <w:rsid w:val="0076490D"/>
    <w:rsid w:val="00764CCF"/>
    <w:rsid w:val="00764F1F"/>
    <w:rsid w:val="007654D6"/>
    <w:rsid w:val="00766F4F"/>
    <w:rsid w:val="007672B2"/>
    <w:rsid w:val="00767476"/>
    <w:rsid w:val="00767756"/>
    <w:rsid w:val="00771BF6"/>
    <w:rsid w:val="007721AD"/>
    <w:rsid w:val="00773D24"/>
    <w:rsid w:val="0077776A"/>
    <w:rsid w:val="00783781"/>
    <w:rsid w:val="00787628"/>
    <w:rsid w:val="00792726"/>
    <w:rsid w:val="00795789"/>
    <w:rsid w:val="007A07DA"/>
    <w:rsid w:val="007A3B1E"/>
    <w:rsid w:val="007A6322"/>
    <w:rsid w:val="007B1959"/>
    <w:rsid w:val="007B5698"/>
    <w:rsid w:val="007C1E5F"/>
    <w:rsid w:val="007C31A6"/>
    <w:rsid w:val="007C70A1"/>
    <w:rsid w:val="007C788E"/>
    <w:rsid w:val="007D1DB6"/>
    <w:rsid w:val="007D614D"/>
    <w:rsid w:val="007E16B2"/>
    <w:rsid w:val="007E1729"/>
    <w:rsid w:val="007E2D86"/>
    <w:rsid w:val="007E636A"/>
    <w:rsid w:val="007F02C1"/>
    <w:rsid w:val="007F06F2"/>
    <w:rsid w:val="007F120B"/>
    <w:rsid w:val="007F1431"/>
    <w:rsid w:val="007F24CD"/>
    <w:rsid w:val="007F6CE8"/>
    <w:rsid w:val="007F74B1"/>
    <w:rsid w:val="008014CA"/>
    <w:rsid w:val="00801AE4"/>
    <w:rsid w:val="0080414D"/>
    <w:rsid w:val="00806B0B"/>
    <w:rsid w:val="00821C41"/>
    <w:rsid w:val="00825F89"/>
    <w:rsid w:val="0083016B"/>
    <w:rsid w:val="00831AA0"/>
    <w:rsid w:val="00834D96"/>
    <w:rsid w:val="008360B3"/>
    <w:rsid w:val="00836A4B"/>
    <w:rsid w:val="00842989"/>
    <w:rsid w:val="00843717"/>
    <w:rsid w:val="00850FD8"/>
    <w:rsid w:val="00852022"/>
    <w:rsid w:val="00854D90"/>
    <w:rsid w:val="00857A26"/>
    <w:rsid w:val="00860420"/>
    <w:rsid w:val="00861A60"/>
    <w:rsid w:val="008645B8"/>
    <w:rsid w:val="00870DFF"/>
    <w:rsid w:val="00871FE9"/>
    <w:rsid w:val="00873CA1"/>
    <w:rsid w:val="00876B14"/>
    <w:rsid w:val="008812AA"/>
    <w:rsid w:val="0088162B"/>
    <w:rsid w:val="00885938"/>
    <w:rsid w:val="00885BE1"/>
    <w:rsid w:val="00886893"/>
    <w:rsid w:val="00887BEB"/>
    <w:rsid w:val="00890E8C"/>
    <w:rsid w:val="00894EA6"/>
    <w:rsid w:val="0089502F"/>
    <w:rsid w:val="008A1042"/>
    <w:rsid w:val="008A2D56"/>
    <w:rsid w:val="008B091D"/>
    <w:rsid w:val="008B1C98"/>
    <w:rsid w:val="008B71BD"/>
    <w:rsid w:val="008C14E3"/>
    <w:rsid w:val="008D0146"/>
    <w:rsid w:val="008D3415"/>
    <w:rsid w:val="008E04C0"/>
    <w:rsid w:val="008E1F5C"/>
    <w:rsid w:val="008E301B"/>
    <w:rsid w:val="008E7571"/>
    <w:rsid w:val="008E7B80"/>
    <w:rsid w:val="008F0EAC"/>
    <w:rsid w:val="008F1E44"/>
    <w:rsid w:val="008F1F6E"/>
    <w:rsid w:val="008F2572"/>
    <w:rsid w:val="008F3196"/>
    <w:rsid w:val="008F65AA"/>
    <w:rsid w:val="00904F0B"/>
    <w:rsid w:val="00913715"/>
    <w:rsid w:val="00914064"/>
    <w:rsid w:val="00916C17"/>
    <w:rsid w:val="0092059D"/>
    <w:rsid w:val="00921497"/>
    <w:rsid w:val="009249A6"/>
    <w:rsid w:val="009265A9"/>
    <w:rsid w:val="0092767B"/>
    <w:rsid w:val="00927F38"/>
    <w:rsid w:val="00934E1B"/>
    <w:rsid w:val="0093586E"/>
    <w:rsid w:val="00944198"/>
    <w:rsid w:val="00947724"/>
    <w:rsid w:val="00950576"/>
    <w:rsid w:val="00951029"/>
    <w:rsid w:val="009528D9"/>
    <w:rsid w:val="00954EC1"/>
    <w:rsid w:val="00956198"/>
    <w:rsid w:val="009570AA"/>
    <w:rsid w:val="0095724D"/>
    <w:rsid w:val="00960C17"/>
    <w:rsid w:val="00963DEF"/>
    <w:rsid w:val="00965552"/>
    <w:rsid w:val="00971ACB"/>
    <w:rsid w:val="0097779C"/>
    <w:rsid w:val="00980551"/>
    <w:rsid w:val="00984C4B"/>
    <w:rsid w:val="00984EBF"/>
    <w:rsid w:val="00985726"/>
    <w:rsid w:val="0098689A"/>
    <w:rsid w:val="00987011"/>
    <w:rsid w:val="009902B6"/>
    <w:rsid w:val="009926F5"/>
    <w:rsid w:val="009951D7"/>
    <w:rsid w:val="009A3ED9"/>
    <w:rsid w:val="009A5A0E"/>
    <w:rsid w:val="009A66DA"/>
    <w:rsid w:val="009A7641"/>
    <w:rsid w:val="009B2404"/>
    <w:rsid w:val="009B2D90"/>
    <w:rsid w:val="009B322B"/>
    <w:rsid w:val="009B44D7"/>
    <w:rsid w:val="009B4839"/>
    <w:rsid w:val="009C2B3E"/>
    <w:rsid w:val="009C4266"/>
    <w:rsid w:val="009D0A34"/>
    <w:rsid w:val="009D22DD"/>
    <w:rsid w:val="009D37BA"/>
    <w:rsid w:val="009E4943"/>
    <w:rsid w:val="009E69B8"/>
    <w:rsid w:val="009E7142"/>
    <w:rsid w:val="009F16B6"/>
    <w:rsid w:val="00A000ED"/>
    <w:rsid w:val="00A03148"/>
    <w:rsid w:val="00A0721C"/>
    <w:rsid w:val="00A07DE5"/>
    <w:rsid w:val="00A10CD3"/>
    <w:rsid w:val="00A10FF9"/>
    <w:rsid w:val="00A12B3F"/>
    <w:rsid w:val="00A130A3"/>
    <w:rsid w:val="00A15D1B"/>
    <w:rsid w:val="00A20509"/>
    <w:rsid w:val="00A222FD"/>
    <w:rsid w:val="00A234C9"/>
    <w:rsid w:val="00A312EA"/>
    <w:rsid w:val="00A3647C"/>
    <w:rsid w:val="00A43D76"/>
    <w:rsid w:val="00A52640"/>
    <w:rsid w:val="00A61C5A"/>
    <w:rsid w:val="00A631C0"/>
    <w:rsid w:val="00A66100"/>
    <w:rsid w:val="00A6637B"/>
    <w:rsid w:val="00A66A99"/>
    <w:rsid w:val="00A72ED8"/>
    <w:rsid w:val="00A90553"/>
    <w:rsid w:val="00A95A8F"/>
    <w:rsid w:val="00AA280D"/>
    <w:rsid w:val="00AB1BEF"/>
    <w:rsid w:val="00AB2020"/>
    <w:rsid w:val="00AB227B"/>
    <w:rsid w:val="00AB4191"/>
    <w:rsid w:val="00AB6362"/>
    <w:rsid w:val="00AB7998"/>
    <w:rsid w:val="00AB7F8F"/>
    <w:rsid w:val="00AC236D"/>
    <w:rsid w:val="00AC2C5B"/>
    <w:rsid w:val="00AC3A98"/>
    <w:rsid w:val="00AC3D34"/>
    <w:rsid w:val="00AC4FAF"/>
    <w:rsid w:val="00AC5A4E"/>
    <w:rsid w:val="00AD026E"/>
    <w:rsid w:val="00AD351C"/>
    <w:rsid w:val="00AD3844"/>
    <w:rsid w:val="00AD6D7D"/>
    <w:rsid w:val="00AE1781"/>
    <w:rsid w:val="00AE26E7"/>
    <w:rsid w:val="00AE297F"/>
    <w:rsid w:val="00AE48C0"/>
    <w:rsid w:val="00AE5D77"/>
    <w:rsid w:val="00AF05CD"/>
    <w:rsid w:val="00AF1DC4"/>
    <w:rsid w:val="00AF3B3D"/>
    <w:rsid w:val="00AF6736"/>
    <w:rsid w:val="00B01D45"/>
    <w:rsid w:val="00B02A1D"/>
    <w:rsid w:val="00B032B0"/>
    <w:rsid w:val="00B0524D"/>
    <w:rsid w:val="00B10375"/>
    <w:rsid w:val="00B1082A"/>
    <w:rsid w:val="00B1234C"/>
    <w:rsid w:val="00B12413"/>
    <w:rsid w:val="00B17D84"/>
    <w:rsid w:val="00B210F0"/>
    <w:rsid w:val="00B2305D"/>
    <w:rsid w:val="00B24815"/>
    <w:rsid w:val="00B2649E"/>
    <w:rsid w:val="00B26C9C"/>
    <w:rsid w:val="00B27575"/>
    <w:rsid w:val="00B27FD8"/>
    <w:rsid w:val="00B3078F"/>
    <w:rsid w:val="00B32127"/>
    <w:rsid w:val="00B43A42"/>
    <w:rsid w:val="00B43D09"/>
    <w:rsid w:val="00B45018"/>
    <w:rsid w:val="00B452E0"/>
    <w:rsid w:val="00B555D9"/>
    <w:rsid w:val="00B56B48"/>
    <w:rsid w:val="00B576B1"/>
    <w:rsid w:val="00B61301"/>
    <w:rsid w:val="00B65796"/>
    <w:rsid w:val="00B6623D"/>
    <w:rsid w:val="00B74FD1"/>
    <w:rsid w:val="00B81979"/>
    <w:rsid w:val="00B81D21"/>
    <w:rsid w:val="00B841C8"/>
    <w:rsid w:val="00B9361C"/>
    <w:rsid w:val="00B971DE"/>
    <w:rsid w:val="00BB1F51"/>
    <w:rsid w:val="00BC06D9"/>
    <w:rsid w:val="00BC247E"/>
    <w:rsid w:val="00BC3B6B"/>
    <w:rsid w:val="00BC624A"/>
    <w:rsid w:val="00BD0C06"/>
    <w:rsid w:val="00BD338D"/>
    <w:rsid w:val="00BD3DA9"/>
    <w:rsid w:val="00BE74ED"/>
    <w:rsid w:val="00BF31F2"/>
    <w:rsid w:val="00BF6F58"/>
    <w:rsid w:val="00C0145C"/>
    <w:rsid w:val="00C058AD"/>
    <w:rsid w:val="00C10BAB"/>
    <w:rsid w:val="00C1352C"/>
    <w:rsid w:val="00C13C95"/>
    <w:rsid w:val="00C159AE"/>
    <w:rsid w:val="00C160F7"/>
    <w:rsid w:val="00C2124A"/>
    <w:rsid w:val="00C31206"/>
    <w:rsid w:val="00C42FB6"/>
    <w:rsid w:val="00C443C9"/>
    <w:rsid w:val="00C44576"/>
    <w:rsid w:val="00C536CC"/>
    <w:rsid w:val="00C54BCF"/>
    <w:rsid w:val="00C56033"/>
    <w:rsid w:val="00C56E92"/>
    <w:rsid w:val="00C600EF"/>
    <w:rsid w:val="00C71F96"/>
    <w:rsid w:val="00C76FC4"/>
    <w:rsid w:val="00C820B1"/>
    <w:rsid w:val="00C8245E"/>
    <w:rsid w:val="00C90668"/>
    <w:rsid w:val="00C927C7"/>
    <w:rsid w:val="00CA0D6F"/>
    <w:rsid w:val="00CA1C25"/>
    <w:rsid w:val="00CA2DA2"/>
    <w:rsid w:val="00CA403C"/>
    <w:rsid w:val="00CB3B23"/>
    <w:rsid w:val="00CB5933"/>
    <w:rsid w:val="00CB5B09"/>
    <w:rsid w:val="00CB6280"/>
    <w:rsid w:val="00CB62D9"/>
    <w:rsid w:val="00CB6521"/>
    <w:rsid w:val="00CC1D3F"/>
    <w:rsid w:val="00CC2345"/>
    <w:rsid w:val="00CC6FFC"/>
    <w:rsid w:val="00CD1FD3"/>
    <w:rsid w:val="00CD3BD9"/>
    <w:rsid w:val="00CD68F2"/>
    <w:rsid w:val="00CE2D60"/>
    <w:rsid w:val="00CE4282"/>
    <w:rsid w:val="00CE5533"/>
    <w:rsid w:val="00CE6142"/>
    <w:rsid w:val="00CE78D8"/>
    <w:rsid w:val="00CF797F"/>
    <w:rsid w:val="00CF7C6F"/>
    <w:rsid w:val="00D02E9E"/>
    <w:rsid w:val="00D04837"/>
    <w:rsid w:val="00D0797B"/>
    <w:rsid w:val="00D10F16"/>
    <w:rsid w:val="00D12D54"/>
    <w:rsid w:val="00D139B1"/>
    <w:rsid w:val="00D146FF"/>
    <w:rsid w:val="00D16A3F"/>
    <w:rsid w:val="00D2077B"/>
    <w:rsid w:val="00D25738"/>
    <w:rsid w:val="00D316A3"/>
    <w:rsid w:val="00D32EEB"/>
    <w:rsid w:val="00D35AE5"/>
    <w:rsid w:val="00D379DA"/>
    <w:rsid w:val="00D43383"/>
    <w:rsid w:val="00D4457A"/>
    <w:rsid w:val="00D55033"/>
    <w:rsid w:val="00D568FD"/>
    <w:rsid w:val="00D61F56"/>
    <w:rsid w:val="00D626F0"/>
    <w:rsid w:val="00D70C2D"/>
    <w:rsid w:val="00D736C3"/>
    <w:rsid w:val="00D73784"/>
    <w:rsid w:val="00D75255"/>
    <w:rsid w:val="00D77FEA"/>
    <w:rsid w:val="00D84305"/>
    <w:rsid w:val="00D913A5"/>
    <w:rsid w:val="00D9345E"/>
    <w:rsid w:val="00D9550B"/>
    <w:rsid w:val="00D9653C"/>
    <w:rsid w:val="00D97673"/>
    <w:rsid w:val="00DA161B"/>
    <w:rsid w:val="00DA25FA"/>
    <w:rsid w:val="00DA501A"/>
    <w:rsid w:val="00DB1748"/>
    <w:rsid w:val="00DB49C1"/>
    <w:rsid w:val="00DC019B"/>
    <w:rsid w:val="00DC1C3E"/>
    <w:rsid w:val="00DC47A2"/>
    <w:rsid w:val="00DC6833"/>
    <w:rsid w:val="00DC7CF9"/>
    <w:rsid w:val="00DD08FF"/>
    <w:rsid w:val="00DE2EB3"/>
    <w:rsid w:val="00DE3B0A"/>
    <w:rsid w:val="00DE692F"/>
    <w:rsid w:val="00DF1E32"/>
    <w:rsid w:val="00DF2A19"/>
    <w:rsid w:val="00E0409B"/>
    <w:rsid w:val="00E05F9E"/>
    <w:rsid w:val="00E07BF0"/>
    <w:rsid w:val="00E10E86"/>
    <w:rsid w:val="00E214AB"/>
    <w:rsid w:val="00E34278"/>
    <w:rsid w:val="00E42C1B"/>
    <w:rsid w:val="00E457D2"/>
    <w:rsid w:val="00E52AE9"/>
    <w:rsid w:val="00E56A89"/>
    <w:rsid w:val="00E6771E"/>
    <w:rsid w:val="00E6792B"/>
    <w:rsid w:val="00E67D86"/>
    <w:rsid w:val="00E77C91"/>
    <w:rsid w:val="00E9014D"/>
    <w:rsid w:val="00E90871"/>
    <w:rsid w:val="00E94679"/>
    <w:rsid w:val="00E97662"/>
    <w:rsid w:val="00EA2E8B"/>
    <w:rsid w:val="00EA2EA6"/>
    <w:rsid w:val="00EA46DD"/>
    <w:rsid w:val="00EB49AB"/>
    <w:rsid w:val="00EB54CB"/>
    <w:rsid w:val="00EC1C3B"/>
    <w:rsid w:val="00EC214A"/>
    <w:rsid w:val="00EC4EF1"/>
    <w:rsid w:val="00EC5BA7"/>
    <w:rsid w:val="00EC5E80"/>
    <w:rsid w:val="00EC6E66"/>
    <w:rsid w:val="00EF1B75"/>
    <w:rsid w:val="00EF2554"/>
    <w:rsid w:val="00F001B1"/>
    <w:rsid w:val="00F00585"/>
    <w:rsid w:val="00F00FDA"/>
    <w:rsid w:val="00F01BA8"/>
    <w:rsid w:val="00F02737"/>
    <w:rsid w:val="00F0355B"/>
    <w:rsid w:val="00F13188"/>
    <w:rsid w:val="00F136FD"/>
    <w:rsid w:val="00F14901"/>
    <w:rsid w:val="00F20DE2"/>
    <w:rsid w:val="00F24446"/>
    <w:rsid w:val="00F24F5B"/>
    <w:rsid w:val="00F407E0"/>
    <w:rsid w:val="00F40EB4"/>
    <w:rsid w:val="00F423DE"/>
    <w:rsid w:val="00F44B96"/>
    <w:rsid w:val="00F451BC"/>
    <w:rsid w:val="00F51EFD"/>
    <w:rsid w:val="00F57802"/>
    <w:rsid w:val="00F60963"/>
    <w:rsid w:val="00F60A1D"/>
    <w:rsid w:val="00F612A0"/>
    <w:rsid w:val="00F628B3"/>
    <w:rsid w:val="00F6593D"/>
    <w:rsid w:val="00F65EFD"/>
    <w:rsid w:val="00F7471D"/>
    <w:rsid w:val="00F74B37"/>
    <w:rsid w:val="00F769E4"/>
    <w:rsid w:val="00F80DB3"/>
    <w:rsid w:val="00F81F2F"/>
    <w:rsid w:val="00FA37D2"/>
    <w:rsid w:val="00FA5CC5"/>
    <w:rsid w:val="00FB0600"/>
    <w:rsid w:val="00FB2DC8"/>
    <w:rsid w:val="00FB4055"/>
    <w:rsid w:val="00FB4218"/>
    <w:rsid w:val="00FB76ED"/>
    <w:rsid w:val="00FB7D45"/>
    <w:rsid w:val="00FC4F7E"/>
    <w:rsid w:val="00FC561B"/>
    <w:rsid w:val="00FC5E56"/>
    <w:rsid w:val="00FC7B9D"/>
    <w:rsid w:val="00FD731C"/>
    <w:rsid w:val="00FE1F08"/>
    <w:rsid w:val="00FE3F5B"/>
    <w:rsid w:val="00FE7791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370C78B9-5F90-4284-B696-1A22B1A1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A312EA"/>
    <w:pPr>
      <w:keepNext/>
      <w:jc w:val="center"/>
      <w:outlineLvl w:val="0"/>
    </w:pPr>
    <w:rPr>
      <w:b/>
      <w:bCs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qFormat/>
    <w:pPr>
      <w:jc w:val="center"/>
    </w:pPr>
    <w:rPr>
      <w:b/>
      <w:bCs/>
    </w:rPr>
  </w:style>
  <w:style w:type="paragraph" w:styleId="Tijeloteksta">
    <w:name w:val="Body Text"/>
    <w:basedOn w:val="Normal"/>
    <w:semiHidden/>
    <w:pPr>
      <w:spacing w:line="480" w:lineRule="auto"/>
      <w:jc w:val="both"/>
    </w:pPr>
    <w:rPr>
      <w:sz w:val="22"/>
    </w:rPr>
  </w:style>
  <w:style w:type="paragraph" w:styleId="Uvuenotijeloteksta">
    <w:name w:val="Body Text Indent"/>
    <w:basedOn w:val="Normal"/>
    <w:semiHidden/>
    <w:pPr>
      <w:ind w:firstLine="708"/>
      <w:jc w:val="both"/>
    </w:pPr>
    <w:rPr>
      <w:sz w:val="22"/>
    </w:rPr>
  </w:style>
  <w:style w:type="paragraph" w:styleId="Tijeloteksta-uvlaka2">
    <w:name w:val="Body Text Indent 2"/>
    <w:aliases w:val="  uvlaka 2"/>
    <w:basedOn w:val="Normal"/>
    <w:semiHidden/>
    <w:pPr>
      <w:ind w:firstLine="708"/>
      <w:jc w:val="both"/>
    </w:pPr>
  </w:style>
  <w:style w:type="paragraph" w:styleId="Zaglavlje">
    <w:name w:val="header"/>
    <w:basedOn w:val="Normal"/>
    <w:link w:val="ZaglavljeChar"/>
    <w:uiPriority w:val="99"/>
    <w:unhideWhenUsed/>
    <w:rsid w:val="0069476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69476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69476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694766"/>
    <w:rPr>
      <w:sz w:val="24"/>
      <w:szCs w:val="24"/>
    </w:rPr>
  </w:style>
  <w:style w:type="paragraph" w:styleId="Tekstbalonia">
    <w:name w:val="Balloon Text"/>
    <w:basedOn w:val="Normal"/>
    <w:link w:val="TekstbaloniaChar"/>
    <w:unhideWhenUsed/>
    <w:rsid w:val="00690D6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690D60"/>
    <w:rPr>
      <w:rFonts w:ascii="Tahoma" w:hAnsi="Tahoma" w:cs="Tahoma"/>
      <w:sz w:val="16"/>
      <w:szCs w:val="16"/>
    </w:rPr>
  </w:style>
  <w:style w:type="paragraph" w:customStyle="1" w:styleId="Style3">
    <w:name w:val="Style3"/>
    <w:basedOn w:val="Normal"/>
    <w:uiPriority w:val="99"/>
    <w:rsid w:val="005F6A6C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Bookman Old Style" w:hAnsi="Bookman Old Style"/>
    </w:rPr>
  </w:style>
  <w:style w:type="paragraph" w:customStyle="1" w:styleId="Style5">
    <w:name w:val="Style5"/>
    <w:basedOn w:val="Normal"/>
    <w:uiPriority w:val="99"/>
    <w:rsid w:val="005F6A6C"/>
    <w:pPr>
      <w:widowControl w:val="0"/>
      <w:autoSpaceDE w:val="0"/>
      <w:autoSpaceDN w:val="0"/>
      <w:adjustRightInd w:val="0"/>
      <w:spacing w:line="254" w:lineRule="exact"/>
    </w:pPr>
    <w:rPr>
      <w:rFonts w:ascii="Bookman Old Style" w:hAnsi="Bookman Old Style"/>
    </w:rPr>
  </w:style>
  <w:style w:type="character" w:customStyle="1" w:styleId="FontStyle16">
    <w:name w:val="Font Style16"/>
    <w:uiPriority w:val="99"/>
    <w:rsid w:val="005F6A6C"/>
    <w:rPr>
      <w:rFonts w:ascii="Bookman Old Style" w:hAnsi="Bookman Old Style" w:cs="Bookman Old Style"/>
      <w:b/>
      <w:bCs/>
      <w:sz w:val="20"/>
      <w:szCs w:val="20"/>
    </w:rPr>
  </w:style>
  <w:style w:type="character" w:customStyle="1" w:styleId="FontStyle17">
    <w:name w:val="Font Style17"/>
    <w:uiPriority w:val="99"/>
    <w:rsid w:val="005F6A6C"/>
    <w:rPr>
      <w:rFonts w:ascii="Bookman Old Style" w:hAnsi="Bookman Old Style" w:cs="Bookman Old Style"/>
      <w:sz w:val="20"/>
      <w:szCs w:val="20"/>
    </w:rPr>
  </w:style>
  <w:style w:type="paragraph" w:customStyle="1" w:styleId="Style1">
    <w:name w:val="Style1"/>
    <w:basedOn w:val="Normal"/>
    <w:uiPriority w:val="99"/>
    <w:rsid w:val="00783781"/>
    <w:pPr>
      <w:widowControl w:val="0"/>
      <w:autoSpaceDE w:val="0"/>
      <w:autoSpaceDN w:val="0"/>
      <w:adjustRightInd w:val="0"/>
      <w:spacing w:line="277" w:lineRule="exact"/>
      <w:ind w:firstLine="682"/>
      <w:jc w:val="both"/>
    </w:pPr>
  </w:style>
  <w:style w:type="character" w:customStyle="1" w:styleId="FontStyle11">
    <w:name w:val="Font Style11"/>
    <w:uiPriority w:val="99"/>
    <w:rsid w:val="00783781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uiPriority w:val="99"/>
    <w:rsid w:val="00783781"/>
    <w:rPr>
      <w:rFonts w:ascii="Times New Roman" w:hAnsi="Times New Roman" w:cs="Times New Roman"/>
      <w:b/>
      <w:bCs/>
      <w:sz w:val="22"/>
      <w:szCs w:val="22"/>
    </w:rPr>
  </w:style>
  <w:style w:type="character" w:customStyle="1" w:styleId="Naslov1Char">
    <w:name w:val="Naslov 1 Char"/>
    <w:link w:val="Naslov1"/>
    <w:rsid w:val="00A312EA"/>
    <w:rPr>
      <w:b/>
      <w:bCs/>
      <w:sz w:val="28"/>
      <w:szCs w:val="24"/>
    </w:rPr>
  </w:style>
  <w:style w:type="paragraph" w:customStyle="1" w:styleId="BodyText21">
    <w:name w:val="Body Text 21"/>
    <w:basedOn w:val="Normal"/>
    <w:rsid w:val="00A312EA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11437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11437"/>
  </w:style>
  <w:style w:type="character" w:styleId="Referencafusnote">
    <w:name w:val="footnote reference"/>
    <w:basedOn w:val="Zadanifontodlomka"/>
    <w:uiPriority w:val="99"/>
    <w:semiHidden/>
    <w:unhideWhenUsed/>
    <w:rsid w:val="00011437"/>
    <w:rPr>
      <w:vertAlign w:val="superscript"/>
    </w:rPr>
  </w:style>
  <w:style w:type="paragraph" w:styleId="Odlomakpopisa">
    <w:name w:val="List Paragraph"/>
    <w:basedOn w:val="Normal"/>
    <w:uiPriority w:val="34"/>
    <w:qFormat/>
    <w:rsid w:val="00DD0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BD626-40E2-42BD-980E-A6FA87827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1145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Presuda</vt:lpstr>
    </vt:vector>
  </TitlesOfParts>
  <Company>HP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Presuda</dc:title>
  <dc:subject/>
  <dc:creator>VALY</dc:creator>
  <cp:keywords/>
  <cp:lastModifiedBy>Valerija Radić</cp:lastModifiedBy>
  <cp:revision>47</cp:revision>
  <cp:lastPrinted>2026-03-24T09:02:00Z</cp:lastPrinted>
  <dcterms:created xsi:type="dcterms:W3CDTF">2026-03-23T18:41:00Z</dcterms:created>
  <dcterms:modified xsi:type="dcterms:W3CDTF">2026-03-24T12:24:00Z</dcterms:modified>
</cp:coreProperties>
</file>