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31AC5" w:rsidR="00014FA0" w:rsidP="00480FB7" w:rsidRDefault="00014FA0" w14:paraId="37134A52" w14:textId="77777777">
      <w:pPr>
        <w:suppressAutoHyphens/>
        <w:ind w:left="6300"/>
        <w:jc w:val="both"/>
        <w15:collapsed w:val="false"/>
        <w:rPr>
          <w:rFonts w:ascii="Times New Roman" w:hAnsi="Times New Roman"/>
          <w:spacing w:val="-3"/>
          <w:sz w:val="22"/>
          <w:szCs w:val="22"/>
          <w:lang w:val="hr-HR"/>
        </w:rPr>
      </w:pPr>
    </w:p>
    <w:p w:rsidRPr="00531AC5" w:rsidR="00014FA0" w:rsidP="00480FB7" w:rsidRDefault="00014FA0" w14:paraId="7A170780" w14:textId="77777777">
      <w:pPr>
        <w:suppressAutoHyphens/>
        <w:jc w:val="both"/>
        <w:rPr>
          <w:rFonts w:ascii="Times New Roman" w:hAnsi="Times New Roman"/>
          <w:spacing w:val="-3"/>
          <w:sz w:val="22"/>
          <w:szCs w:val="22"/>
          <w:lang w:val="hr-HR"/>
        </w:rPr>
      </w:pPr>
    </w:p>
    <w:p w:rsidRPr="000226D7" w:rsidR="00014FA0" w:rsidP="00480FB7" w:rsidRDefault="002B7FD1" w14:paraId="60879FED" w14:textId="77777777">
      <w:pPr>
        <w:ind w:left="720"/>
        <w:rPr>
          <w:rFonts w:ascii="Times New Roman" w:hAnsi="Times New Roman"/>
          <w:spacing w:val="-3"/>
          <w:sz w:val="22"/>
          <w:szCs w:val="22"/>
        </w:rPr>
      </w:pPr>
      <w:r>
        <w:rPr>
          <w:rFonts w:ascii="Times New Roman" w:hAnsi="Times New Roman"/>
          <w:spacing w:val="-3"/>
          <w:sz w:val="22"/>
          <w:szCs w:val="22"/>
        </w:rPr>
        <w:t xml:space="preserve">                               </w:t>
      </w:r>
      <w:r w:rsidRPr="000226D7" w:rsidR="005D6ACF">
        <w:rPr>
          <w:rFonts w:ascii="Times New Roman" w:hAnsi="Times New Roman"/>
          <w:noProof/>
          <w:snapToGrid/>
          <w:spacing w:val="-3"/>
          <w:sz w:val="22"/>
          <w:szCs w:val="22"/>
          <w:lang w:val="hr-HR" w:eastAsia="hr-HR"/>
        </w:rPr>
        <w:drawing>
          <wp:inline distT="0" distB="0" distL="0" distR="0">
            <wp:extent cx="541020" cy="688975"/>
            <wp:effectExtent l="0" t="0" r="0" b="0"/>
            <wp:docPr id="2" name="Slika 1" descr="grb-mini-3d"/>
            <wp:cNvGraphicFramePr>
              <a:graphicFrameLocks noChangeAspect="true"/>
            </wp:cNvGraphicFramePr>
            <a:graphic>
              <a:graphicData uri="http://schemas.openxmlformats.org/drawingml/2006/picture">
                <pic:pic>
                  <pic:nvPicPr>
                    <pic:cNvPr id="0" name="Picture 1" descr="grb-mini-3d"/>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1020" cy="688975"/>
                    </a:xfrm>
                    <a:prstGeom prst="rect">
                      <a:avLst/>
                    </a:prstGeom>
                    <a:noFill/>
                    <a:ln>
                      <a:noFill/>
                    </a:ln>
                  </pic:spPr>
                </pic:pic>
              </a:graphicData>
            </a:graphic>
          </wp:inline>
        </w:drawing>
      </w:r>
    </w:p>
    <w:p w:rsidRPr="000226D7" w:rsidR="00274E51" w:rsidP="00480FB7" w:rsidRDefault="002B7FD1" w14:paraId="4E0F2CA0" w14:textId="77777777">
      <w:pPr>
        <w:ind w:left="720"/>
        <w:rPr>
          <w:rFonts w:ascii="Arial" w:hAnsi="Arial" w:cs="Arial"/>
          <w:spacing w:val="-3"/>
          <w:szCs w:val="24"/>
        </w:rPr>
      </w:pPr>
      <w:r w:rsidRPr="000226D7">
        <w:rPr>
          <w:rFonts w:ascii="Arial" w:hAnsi="Arial" w:cs="Arial"/>
          <w:spacing w:val="-3"/>
          <w:szCs w:val="24"/>
        </w:rPr>
        <w:t xml:space="preserve">             </w:t>
      </w:r>
      <w:r w:rsidRPr="000226D7" w:rsidR="00FB11A7">
        <w:rPr>
          <w:rFonts w:ascii="Arial" w:hAnsi="Arial" w:cs="Arial"/>
          <w:spacing w:val="-3"/>
          <w:szCs w:val="24"/>
        </w:rPr>
        <w:t>REPUBLIKA HRVATSKA</w:t>
      </w:r>
    </w:p>
    <w:p w:rsidRPr="000226D7" w:rsidR="00FB11A7" w:rsidP="00480FB7" w:rsidRDefault="007B3D24" w14:paraId="372FD4AF" w14:textId="77777777">
      <w:pPr>
        <w:ind w:left="720"/>
        <w:rPr>
          <w:rFonts w:ascii="Arial" w:hAnsi="Arial" w:cs="Arial"/>
          <w:spacing w:val="-3"/>
          <w:szCs w:val="24"/>
        </w:rPr>
      </w:pPr>
      <w:r w:rsidRPr="000226D7">
        <w:rPr>
          <w:rFonts w:ascii="Arial" w:hAnsi="Arial" w:cs="Arial"/>
          <w:spacing w:val="-3"/>
          <w:szCs w:val="24"/>
        </w:rPr>
        <w:t>OPĆINSK</w:t>
      </w:r>
      <w:r w:rsidRPr="000226D7" w:rsidR="00FB11A7">
        <w:rPr>
          <w:rFonts w:ascii="Arial" w:hAnsi="Arial" w:cs="Arial"/>
          <w:spacing w:val="-3"/>
          <w:szCs w:val="24"/>
        </w:rPr>
        <w:t>I SUD U SLAVONSKOM BRODU</w:t>
      </w:r>
    </w:p>
    <w:p w:rsidRPr="000226D7" w:rsidR="00335260" w:rsidP="00480FB7" w:rsidRDefault="00335260" w14:paraId="40FF2041" w14:textId="77777777">
      <w:pPr>
        <w:ind w:left="720"/>
        <w:jc w:val="right"/>
        <w:rPr>
          <w:rFonts w:ascii="Arial" w:hAnsi="Arial" w:cs="Arial"/>
          <w:spacing w:val="-3"/>
          <w:szCs w:val="24"/>
        </w:rPr>
      </w:pPr>
    </w:p>
    <w:p w:rsidRPr="000226D7" w:rsidR="00522763" w:rsidP="00480FB7" w:rsidRDefault="007B3D24" w14:paraId="16853FEC" w14:textId="77777777">
      <w:pPr>
        <w:ind w:left="720"/>
        <w:jc w:val="right"/>
        <w:rPr>
          <w:rFonts w:ascii="Arial" w:hAnsi="Arial" w:cs="Arial"/>
          <w:spacing w:val="-3"/>
          <w:szCs w:val="24"/>
          <w:lang w:val="hr-HR"/>
        </w:rPr>
      </w:pPr>
      <w:r w:rsidRPr="000226D7">
        <w:rPr>
          <w:rFonts w:ascii="Arial" w:hAnsi="Arial" w:cs="Arial"/>
          <w:spacing w:val="-3"/>
          <w:szCs w:val="24"/>
          <w:lang w:val="hr-HR"/>
        </w:rPr>
        <w:t>Poslovni b</w:t>
      </w:r>
      <w:r w:rsidRPr="000226D7" w:rsidR="00522763">
        <w:rPr>
          <w:rFonts w:ascii="Arial" w:hAnsi="Arial" w:cs="Arial"/>
          <w:spacing w:val="-3"/>
          <w:szCs w:val="24"/>
          <w:lang w:val="hr-HR"/>
        </w:rPr>
        <w:t>roj:</w:t>
      </w:r>
      <w:r w:rsidRPr="000226D7" w:rsidR="00097E85">
        <w:rPr>
          <w:rFonts w:ascii="Arial" w:hAnsi="Arial" w:cs="Arial"/>
          <w:spacing w:val="-3"/>
          <w:szCs w:val="24"/>
          <w:lang w:val="hr-HR"/>
        </w:rPr>
        <w:t xml:space="preserve"> </w:t>
      </w:r>
      <w:r w:rsidRPr="000226D7" w:rsidR="00B368A1">
        <w:rPr>
          <w:rFonts w:ascii="Arial" w:hAnsi="Arial" w:cs="Arial"/>
          <w:spacing w:val="-3"/>
          <w:szCs w:val="24"/>
          <w:lang w:val="hr-HR"/>
        </w:rPr>
        <w:t>Pp</w:t>
      </w:r>
      <w:r w:rsidRPr="000226D7" w:rsidR="00BA2A22">
        <w:rPr>
          <w:rFonts w:ascii="Arial" w:hAnsi="Arial" w:cs="Arial"/>
          <w:spacing w:val="-3"/>
          <w:szCs w:val="24"/>
          <w:lang w:val="hr-HR"/>
        </w:rPr>
        <w:t>-</w:t>
      </w:r>
      <w:r w:rsidR="002A696F">
        <w:rPr>
          <w:rFonts w:ascii="Arial" w:hAnsi="Arial" w:cs="Arial"/>
          <w:spacing w:val="-3"/>
          <w:szCs w:val="24"/>
          <w:lang w:val="hr-HR"/>
        </w:rPr>
        <w:t>2590</w:t>
      </w:r>
      <w:r w:rsidRPr="000226D7">
        <w:rPr>
          <w:rFonts w:ascii="Arial" w:hAnsi="Arial" w:cs="Arial"/>
          <w:spacing w:val="-3"/>
          <w:szCs w:val="24"/>
          <w:lang w:val="hr-HR"/>
        </w:rPr>
        <w:t>/202</w:t>
      </w:r>
      <w:r w:rsidR="004F358E">
        <w:rPr>
          <w:rFonts w:ascii="Arial" w:hAnsi="Arial" w:cs="Arial"/>
          <w:spacing w:val="-3"/>
          <w:szCs w:val="24"/>
          <w:lang w:val="hr-HR"/>
        </w:rPr>
        <w:t>5</w:t>
      </w:r>
      <w:r w:rsidRPr="000226D7">
        <w:rPr>
          <w:rFonts w:ascii="Arial" w:hAnsi="Arial" w:cs="Arial"/>
          <w:spacing w:val="-3"/>
          <w:szCs w:val="24"/>
          <w:lang w:val="hr-HR"/>
        </w:rPr>
        <w:t>-</w:t>
      </w:r>
      <w:r w:rsidR="004F358E">
        <w:rPr>
          <w:rFonts w:ascii="Arial" w:hAnsi="Arial" w:cs="Arial"/>
          <w:spacing w:val="-3"/>
          <w:szCs w:val="24"/>
          <w:lang w:val="hr-HR"/>
        </w:rPr>
        <w:t>1</w:t>
      </w:r>
      <w:r w:rsidR="002A696F">
        <w:rPr>
          <w:rFonts w:ascii="Arial" w:hAnsi="Arial" w:cs="Arial"/>
          <w:spacing w:val="-3"/>
          <w:szCs w:val="24"/>
          <w:lang w:val="hr-HR"/>
        </w:rPr>
        <w:t>4</w:t>
      </w:r>
    </w:p>
    <w:p w:rsidRPr="000226D7" w:rsidR="00335260" w:rsidP="00480FB7" w:rsidRDefault="00335260" w14:paraId="10F20034" w14:textId="77777777">
      <w:pPr>
        <w:ind w:left="720"/>
        <w:jc w:val="right"/>
        <w:rPr>
          <w:rFonts w:ascii="Arial" w:hAnsi="Arial" w:cs="Arial"/>
          <w:spacing w:val="-3"/>
          <w:szCs w:val="24"/>
          <w:lang w:val="hr-HR"/>
        </w:rPr>
      </w:pPr>
    </w:p>
    <w:p w:rsidRPr="000226D7" w:rsidR="00335260" w:rsidP="00480FB7" w:rsidRDefault="00335260" w14:paraId="2EFE7899" w14:textId="77777777">
      <w:pPr>
        <w:ind w:left="720"/>
        <w:jc w:val="right"/>
        <w:rPr>
          <w:rFonts w:ascii="Arial" w:hAnsi="Arial" w:cs="Arial"/>
          <w:szCs w:val="24"/>
        </w:rPr>
      </w:pPr>
    </w:p>
    <w:p w:rsidRPr="000226D7" w:rsidR="00335260" w:rsidP="00480FB7" w:rsidRDefault="00335260" w14:paraId="736557C7" w14:textId="77777777">
      <w:pPr>
        <w:pStyle w:val="Naslov2"/>
        <w:suppressAutoHyphens/>
        <w:ind w:left="720"/>
        <w:rPr>
          <w:rFonts w:ascii="Arial" w:hAnsi="Arial" w:cs="Arial"/>
          <w:b w:val="false"/>
          <w:szCs w:val="24"/>
        </w:rPr>
      </w:pPr>
      <w:r w:rsidRPr="000226D7">
        <w:rPr>
          <w:rFonts w:ascii="Arial" w:hAnsi="Arial" w:cs="Arial"/>
          <w:b w:val="false"/>
          <w:szCs w:val="24"/>
        </w:rPr>
        <w:t>U    I M E    R E P U B L I K E    H R V A T S K E</w:t>
      </w:r>
    </w:p>
    <w:p w:rsidRPr="000226D7" w:rsidR="00335260" w:rsidP="00480FB7" w:rsidRDefault="00335260" w14:paraId="11E5511A" w14:textId="77777777">
      <w:pPr>
        <w:pStyle w:val="Naslov2"/>
        <w:suppressAutoHyphens/>
        <w:ind w:left="720"/>
        <w:rPr>
          <w:rFonts w:ascii="Arial" w:hAnsi="Arial" w:cs="Arial"/>
          <w:b w:val="false"/>
          <w:szCs w:val="24"/>
        </w:rPr>
      </w:pPr>
    </w:p>
    <w:p w:rsidRPr="000226D7" w:rsidR="00014FA0" w:rsidP="00480FB7" w:rsidRDefault="00AE4DED" w14:paraId="256503D3" w14:textId="77777777">
      <w:pPr>
        <w:pStyle w:val="Naslov2"/>
        <w:suppressAutoHyphens/>
        <w:ind w:left="720"/>
        <w:rPr>
          <w:rFonts w:ascii="Arial" w:hAnsi="Arial" w:cs="Arial"/>
          <w:b w:val="false"/>
          <w:szCs w:val="24"/>
        </w:rPr>
      </w:pPr>
      <w:r w:rsidRPr="000226D7">
        <w:rPr>
          <w:rFonts w:ascii="Arial" w:hAnsi="Arial" w:cs="Arial"/>
          <w:b w:val="false"/>
          <w:szCs w:val="24"/>
        </w:rPr>
        <w:t xml:space="preserve">P R E S U D A </w:t>
      </w:r>
      <w:r w:rsidRPr="000226D7" w:rsidR="00014FA0">
        <w:rPr>
          <w:rFonts w:ascii="Arial" w:hAnsi="Arial" w:cs="Arial"/>
          <w:b w:val="false"/>
          <w:szCs w:val="24"/>
        </w:rPr>
        <w:t xml:space="preserve"> </w:t>
      </w:r>
    </w:p>
    <w:p w:rsidRPr="000226D7" w:rsidR="00DF3118" w:rsidP="00480FB7" w:rsidRDefault="00DF3118" w14:paraId="2F508407" w14:textId="77777777">
      <w:pPr>
        <w:rPr>
          <w:rFonts w:ascii="Arial" w:hAnsi="Arial" w:cs="Arial"/>
          <w:szCs w:val="24"/>
          <w:lang w:val="hr-HR"/>
        </w:rPr>
      </w:pPr>
    </w:p>
    <w:p w:rsidRPr="000226D7" w:rsidR="00522763" w:rsidP="00480FB7" w:rsidRDefault="00522763" w14:paraId="3EE5DA3C" w14:textId="77777777">
      <w:pPr>
        <w:suppressAutoHyphens/>
        <w:jc w:val="center"/>
        <w:rPr>
          <w:rFonts w:ascii="Arial" w:hAnsi="Arial" w:cs="Arial"/>
          <w:b/>
          <w:spacing w:val="-3"/>
          <w:szCs w:val="24"/>
          <w:lang w:val="hr-HR"/>
        </w:rPr>
      </w:pPr>
    </w:p>
    <w:p w:rsidRPr="000226D7" w:rsidR="00480FB7" w:rsidP="00657825" w:rsidRDefault="00743443" w14:paraId="12F1F389" w14:textId="77777777">
      <w:pPr>
        <w:suppressAutoHyphens/>
        <w:ind w:firstLine="720"/>
        <w:jc w:val="both"/>
        <w:rPr>
          <w:rFonts w:ascii="Arial" w:hAnsi="Arial" w:cs="Arial"/>
          <w:spacing w:val="-3"/>
          <w:szCs w:val="24"/>
          <w:lang w:val="hr-HR"/>
        </w:rPr>
      </w:pPr>
      <w:r w:rsidRPr="000226D7">
        <w:rPr>
          <w:rFonts w:ascii="Arial" w:hAnsi="Arial" w:cs="Arial"/>
          <w:spacing w:val="-3"/>
          <w:szCs w:val="24"/>
          <w:lang w:val="hr-HR"/>
        </w:rPr>
        <w:t xml:space="preserve"> </w:t>
      </w:r>
      <w:r w:rsidRPr="000226D7" w:rsidR="007B3D24">
        <w:rPr>
          <w:rFonts w:ascii="Arial" w:hAnsi="Arial" w:cs="Arial"/>
          <w:spacing w:val="-3"/>
          <w:szCs w:val="24"/>
          <w:lang w:val="hr-HR"/>
        </w:rPr>
        <w:t>Općinski</w:t>
      </w:r>
      <w:r w:rsidRPr="000226D7" w:rsidR="00014FA0">
        <w:rPr>
          <w:rFonts w:ascii="Arial" w:hAnsi="Arial" w:cs="Arial"/>
          <w:spacing w:val="-3"/>
          <w:szCs w:val="24"/>
          <w:lang w:val="hr-HR"/>
        </w:rPr>
        <w:t xml:space="preserve"> sud u </w:t>
      </w:r>
      <w:r w:rsidRPr="000226D7">
        <w:rPr>
          <w:rFonts w:ascii="Arial" w:hAnsi="Arial" w:cs="Arial"/>
          <w:spacing w:val="-3"/>
          <w:szCs w:val="24"/>
          <w:lang w:val="hr-HR"/>
        </w:rPr>
        <w:t>Slavonskom Brod</w:t>
      </w:r>
      <w:r w:rsidRPr="000226D7" w:rsidR="00014FA0">
        <w:rPr>
          <w:rFonts w:ascii="Arial" w:hAnsi="Arial" w:cs="Arial"/>
          <w:spacing w:val="-3"/>
          <w:szCs w:val="24"/>
          <w:lang w:val="hr-HR"/>
        </w:rPr>
        <w:t>u, po su</w:t>
      </w:r>
      <w:r w:rsidRPr="000226D7" w:rsidR="00274E51">
        <w:rPr>
          <w:rFonts w:ascii="Arial" w:hAnsi="Arial" w:cs="Arial"/>
          <w:spacing w:val="-3"/>
          <w:szCs w:val="24"/>
          <w:lang w:val="hr-HR"/>
        </w:rPr>
        <w:t xml:space="preserve">cu </w:t>
      </w:r>
      <w:r w:rsidRPr="000226D7">
        <w:rPr>
          <w:rFonts w:ascii="Arial" w:hAnsi="Arial" w:cs="Arial"/>
          <w:spacing w:val="-3"/>
          <w:szCs w:val="24"/>
          <w:lang w:val="hr-HR"/>
        </w:rPr>
        <w:t xml:space="preserve">Ljerki Barić, </w:t>
      </w:r>
      <w:r w:rsidRPr="000226D7" w:rsidR="00014FA0">
        <w:rPr>
          <w:rFonts w:ascii="Arial" w:hAnsi="Arial" w:cs="Arial"/>
          <w:spacing w:val="-3"/>
          <w:szCs w:val="24"/>
          <w:lang w:val="hr-HR"/>
        </w:rPr>
        <w:t xml:space="preserve">uz sudjelovanje </w:t>
      </w:r>
      <w:r w:rsidRPr="000226D7">
        <w:rPr>
          <w:rFonts w:ascii="Arial" w:hAnsi="Arial" w:cs="Arial"/>
          <w:spacing w:val="-3"/>
          <w:szCs w:val="24"/>
          <w:lang w:val="hr-HR"/>
        </w:rPr>
        <w:t xml:space="preserve">Renate </w:t>
      </w:r>
      <w:r w:rsidRPr="000226D7" w:rsidR="007B3D24">
        <w:rPr>
          <w:rFonts w:ascii="Arial" w:hAnsi="Arial" w:cs="Arial"/>
          <w:spacing w:val="-3"/>
          <w:szCs w:val="24"/>
          <w:lang w:val="hr-HR"/>
        </w:rPr>
        <w:t>Đaković</w:t>
      </w:r>
      <w:r w:rsidRPr="000226D7" w:rsidR="00014FA0">
        <w:rPr>
          <w:rFonts w:ascii="Arial" w:hAnsi="Arial" w:cs="Arial"/>
          <w:spacing w:val="-3"/>
          <w:szCs w:val="24"/>
          <w:lang w:val="hr-HR"/>
        </w:rPr>
        <w:t xml:space="preserve"> kao zapisničar</w:t>
      </w:r>
      <w:r w:rsidRPr="000226D7" w:rsidR="000D1705">
        <w:rPr>
          <w:rFonts w:ascii="Arial" w:hAnsi="Arial" w:cs="Arial"/>
          <w:spacing w:val="-3"/>
          <w:szCs w:val="24"/>
          <w:lang w:val="hr-HR"/>
        </w:rPr>
        <w:t>a</w:t>
      </w:r>
      <w:r w:rsidRPr="000226D7" w:rsidR="00014FA0">
        <w:rPr>
          <w:rFonts w:ascii="Arial" w:hAnsi="Arial" w:cs="Arial"/>
          <w:spacing w:val="-3"/>
          <w:szCs w:val="24"/>
          <w:lang w:val="hr-HR"/>
        </w:rPr>
        <w:t xml:space="preserve">, u prekršajnom postupku protiv </w:t>
      </w:r>
      <w:r w:rsidRPr="000226D7" w:rsidR="00FB11A7">
        <w:rPr>
          <w:rFonts w:ascii="Arial" w:hAnsi="Arial" w:cs="Arial"/>
          <w:spacing w:val="-3"/>
          <w:szCs w:val="24"/>
          <w:lang w:val="hr-HR"/>
        </w:rPr>
        <w:t>okrivljenika</w:t>
      </w:r>
      <w:r w:rsidRPr="000226D7" w:rsidR="007B3D24">
        <w:rPr>
          <w:rFonts w:ascii="Arial" w:hAnsi="Arial" w:cs="Arial"/>
          <w:spacing w:val="-3"/>
          <w:szCs w:val="24"/>
          <w:lang w:val="hr-HR"/>
        </w:rPr>
        <w:t xml:space="preserve"> </w:t>
      </w:r>
      <w:r w:rsidR="004F358E">
        <w:rPr>
          <w:rFonts w:ascii="Arial" w:hAnsi="Arial" w:cs="Arial"/>
          <w:spacing w:val="-3"/>
          <w:szCs w:val="24"/>
          <w:lang w:val="hr-HR"/>
        </w:rPr>
        <w:t>Ivana Sirovine</w:t>
      </w:r>
      <w:r w:rsidRPr="000226D7" w:rsidR="00D72D29">
        <w:rPr>
          <w:rFonts w:ascii="Arial" w:hAnsi="Arial" w:cs="Arial"/>
          <w:spacing w:val="-3"/>
          <w:szCs w:val="24"/>
          <w:lang w:val="hr-HR"/>
        </w:rPr>
        <w:t>, zbog prekršaja iz članka 1</w:t>
      </w:r>
      <w:r w:rsidR="004F358E">
        <w:rPr>
          <w:rFonts w:ascii="Arial" w:hAnsi="Arial" w:cs="Arial"/>
          <w:spacing w:val="-3"/>
          <w:szCs w:val="24"/>
          <w:lang w:val="hr-HR"/>
        </w:rPr>
        <w:t>7</w:t>
      </w:r>
      <w:r w:rsidRPr="000226D7" w:rsidR="00D72D29">
        <w:rPr>
          <w:rFonts w:ascii="Arial" w:hAnsi="Arial" w:cs="Arial"/>
          <w:spacing w:val="-3"/>
          <w:szCs w:val="24"/>
          <w:lang w:val="hr-HR"/>
        </w:rPr>
        <w:t>. Zakona o prekršajima protiv javnog reda i mira</w:t>
      </w:r>
      <w:r w:rsidRPr="000226D7" w:rsidR="00BA2A22">
        <w:rPr>
          <w:rFonts w:ascii="Arial" w:hAnsi="Arial" w:cs="Arial"/>
          <w:spacing w:val="-3"/>
          <w:szCs w:val="24"/>
          <w:lang w:val="hr-HR"/>
        </w:rPr>
        <w:t xml:space="preserve"> </w:t>
      </w:r>
      <w:r w:rsidRPr="000226D7" w:rsidR="00D72D29">
        <w:rPr>
          <w:rFonts w:ascii="Arial" w:hAnsi="Arial" w:cs="Arial"/>
          <w:spacing w:val="-3"/>
          <w:szCs w:val="24"/>
          <w:lang w:val="hr-HR"/>
        </w:rPr>
        <w:t>(NN br. 41/1977, 47/1989, 55/1989, Službeni list SFRJ br. 83/1989, NN br. 47/1</w:t>
      </w:r>
      <w:r w:rsidRPr="000226D7" w:rsidR="003F2BF4">
        <w:rPr>
          <w:rFonts w:ascii="Arial" w:hAnsi="Arial" w:cs="Arial"/>
          <w:spacing w:val="-3"/>
          <w:szCs w:val="24"/>
          <w:lang w:val="hr-HR"/>
        </w:rPr>
        <w:t>990, 55/1991, 29/1994, 114/2022</w:t>
      </w:r>
      <w:r w:rsidR="001C4F2A">
        <w:rPr>
          <w:rFonts w:ascii="Arial" w:hAnsi="Arial" w:cs="Arial"/>
          <w:spacing w:val="-3"/>
          <w:szCs w:val="24"/>
          <w:lang w:val="hr-HR"/>
        </w:rPr>
        <w:t>, 47/2023) u povodu</w:t>
      </w:r>
      <w:r w:rsidRPr="000226D7" w:rsidR="00E24833">
        <w:rPr>
          <w:rFonts w:ascii="Arial" w:hAnsi="Arial" w:cs="Arial"/>
          <w:spacing w:val="-3"/>
          <w:szCs w:val="24"/>
          <w:lang w:val="hr-HR"/>
        </w:rPr>
        <w:t xml:space="preserve"> optužnog prijedloga PU Brodsko-posavska, Policijska postaja Slavonski Brod </w:t>
      </w:r>
      <w:r w:rsidR="004F358E">
        <w:rPr>
          <w:rFonts w:ascii="Arial" w:hAnsi="Arial" w:cs="Arial"/>
          <w:spacing w:val="-3"/>
          <w:szCs w:val="24"/>
          <w:lang w:val="hr-HR"/>
        </w:rPr>
        <w:t>s ispostavom Vrpolje klasa: 211-07/25-5/1304, urbroj: 511-11-05-25-1</w:t>
      </w:r>
      <w:r w:rsidRPr="000226D7" w:rsidR="00E24833">
        <w:rPr>
          <w:rFonts w:ascii="Arial" w:hAnsi="Arial" w:cs="Arial"/>
          <w:spacing w:val="-3"/>
          <w:szCs w:val="24"/>
          <w:lang w:val="hr-HR"/>
        </w:rPr>
        <w:t xml:space="preserve"> od </w:t>
      </w:r>
      <w:r w:rsidR="004F358E">
        <w:rPr>
          <w:rFonts w:ascii="Arial" w:hAnsi="Arial" w:cs="Arial"/>
          <w:spacing w:val="-3"/>
          <w:szCs w:val="24"/>
          <w:lang w:val="hr-HR"/>
        </w:rPr>
        <w:t>29</w:t>
      </w:r>
      <w:r w:rsidRPr="000226D7" w:rsidR="00E24833">
        <w:rPr>
          <w:rFonts w:ascii="Arial" w:hAnsi="Arial" w:cs="Arial"/>
          <w:spacing w:val="-3"/>
          <w:szCs w:val="24"/>
          <w:lang w:val="hr-HR"/>
        </w:rPr>
        <w:t>.</w:t>
      </w:r>
      <w:r w:rsidR="004F358E">
        <w:rPr>
          <w:rFonts w:ascii="Arial" w:hAnsi="Arial" w:cs="Arial"/>
          <w:spacing w:val="-3"/>
          <w:szCs w:val="24"/>
          <w:lang w:val="hr-HR"/>
        </w:rPr>
        <w:t xml:space="preserve"> svibnja </w:t>
      </w:r>
      <w:r w:rsidRPr="000226D7" w:rsidR="00E24833">
        <w:rPr>
          <w:rFonts w:ascii="Arial" w:hAnsi="Arial" w:cs="Arial"/>
          <w:spacing w:val="-3"/>
          <w:szCs w:val="24"/>
          <w:lang w:val="hr-HR"/>
        </w:rPr>
        <w:t>202</w:t>
      </w:r>
      <w:r w:rsidR="004F358E">
        <w:rPr>
          <w:rFonts w:ascii="Arial" w:hAnsi="Arial" w:cs="Arial"/>
          <w:spacing w:val="-3"/>
          <w:szCs w:val="24"/>
          <w:lang w:val="hr-HR"/>
        </w:rPr>
        <w:t>5</w:t>
      </w:r>
      <w:r w:rsidRPr="000226D7" w:rsidR="00E24833">
        <w:rPr>
          <w:rFonts w:ascii="Arial" w:hAnsi="Arial" w:cs="Arial"/>
          <w:spacing w:val="-3"/>
          <w:szCs w:val="24"/>
          <w:lang w:val="hr-HR"/>
        </w:rPr>
        <w:t xml:space="preserve">. godine., </w:t>
      </w:r>
      <w:r w:rsidRPr="000226D7" w:rsidR="00D72D29">
        <w:rPr>
          <w:rFonts w:ascii="Arial" w:hAnsi="Arial" w:cs="Arial"/>
          <w:spacing w:val="-3"/>
          <w:szCs w:val="24"/>
          <w:lang w:val="hr-HR"/>
        </w:rPr>
        <w:t>nakon provedene javne glavne rasprave dana 1</w:t>
      </w:r>
      <w:r w:rsidR="004F358E">
        <w:rPr>
          <w:rFonts w:ascii="Arial" w:hAnsi="Arial" w:cs="Arial"/>
          <w:spacing w:val="-3"/>
          <w:szCs w:val="24"/>
          <w:lang w:val="hr-HR"/>
        </w:rPr>
        <w:t>3</w:t>
      </w:r>
      <w:r w:rsidRPr="000226D7" w:rsidR="00D72D29">
        <w:rPr>
          <w:rFonts w:ascii="Arial" w:hAnsi="Arial" w:cs="Arial"/>
          <w:spacing w:val="-3"/>
          <w:szCs w:val="24"/>
          <w:lang w:val="hr-HR"/>
        </w:rPr>
        <w:t xml:space="preserve">. </w:t>
      </w:r>
      <w:r w:rsidR="004F358E">
        <w:rPr>
          <w:rFonts w:ascii="Arial" w:hAnsi="Arial" w:cs="Arial"/>
          <w:spacing w:val="-3"/>
          <w:szCs w:val="24"/>
          <w:lang w:val="hr-HR"/>
        </w:rPr>
        <w:t>kolovoza</w:t>
      </w:r>
      <w:r w:rsidRPr="000226D7" w:rsidR="00D72D29">
        <w:rPr>
          <w:rFonts w:ascii="Arial" w:hAnsi="Arial" w:cs="Arial"/>
          <w:spacing w:val="-3"/>
          <w:szCs w:val="24"/>
          <w:lang w:val="hr-HR"/>
        </w:rPr>
        <w:t xml:space="preserve"> 202</w:t>
      </w:r>
      <w:r w:rsidR="004F358E">
        <w:rPr>
          <w:rFonts w:ascii="Arial" w:hAnsi="Arial" w:cs="Arial"/>
          <w:spacing w:val="-3"/>
          <w:szCs w:val="24"/>
          <w:lang w:val="hr-HR"/>
        </w:rPr>
        <w:t>6</w:t>
      </w:r>
      <w:r w:rsidRPr="000226D7" w:rsidR="00D72D29">
        <w:rPr>
          <w:rFonts w:ascii="Arial" w:hAnsi="Arial" w:cs="Arial"/>
          <w:spacing w:val="-3"/>
          <w:szCs w:val="24"/>
          <w:lang w:val="hr-HR"/>
        </w:rPr>
        <w:t>.</w:t>
      </w:r>
      <w:r w:rsidRPr="000226D7" w:rsidR="0070468E">
        <w:rPr>
          <w:rFonts w:ascii="Arial" w:hAnsi="Arial" w:cs="Arial"/>
          <w:spacing w:val="-3"/>
          <w:szCs w:val="24"/>
          <w:lang w:val="hr-HR"/>
        </w:rPr>
        <w:t xml:space="preserve"> </w:t>
      </w:r>
      <w:r w:rsidR="001C4F2A">
        <w:rPr>
          <w:rFonts w:ascii="Arial" w:hAnsi="Arial" w:cs="Arial"/>
          <w:spacing w:val="-3"/>
          <w:szCs w:val="24"/>
          <w:lang w:val="hr-HR"/>
        </w:rPr>
        <w:t xml:space="preserve">, u nazočnosti predstavnika ovlaštenog tužitelja i odsutnosti okrivljenika, </w:t>
      </w:r>
      <w:r w:rsidRPr="000226D7" w:rsidR="0070468E">
        <w:rPr>
          <w:rFonts w:ascii="Arial" w:hAnsi="Arial" w:cs="Arial"/>
          <w:spacing w:val="-3"/>
          <w:szCs w:val="24"/>
          <w:lang w:val="hr-HR"/>
        </w:rPr>
        <w:t>istoga dana</w:t>
      </w:r>
      <w:r w:rsidR="001C4F2A">
        <w:rPr>
          <w:rFonts w:ascii="Arial" w:hAnsi="Arial" w:cs="Arial"/>
          <w:spacing w:val="-3"/>
          <w:szCs w:val="24"/>
          <w:lang w:val="hr-HR"/>
        </w:rPr>
        <w:t xml:space="preserve">, javno je </w:t>
      </w:r>
      <w:r w:rsidRPr="000226D7" w:rsidR="00D72D29">
        <w:rPr>
          <w:rFonts w:ascii="Arial" w:hAnsi="Arial" w:cs="Arial"/>
          <w:spacing w:val="-3"/>
          <w:szCs w:val="24"/>
          <w:lang w:val="hr-HR"/>
        </w:rPr>
        <w:t>objavio i</w:t>
      </w:r>
    </w:p>
    <w:p w:rsidRPr="000226D7" w:rsidR="00480FB7" w:rsidP="00D72D29" w:rsidRDefault="00480FB7" w14:paraId="67188A09" w14:textId="77777777">
      <w:pPr>
        <w:suppressAutoHyphens/>
        <w:jc w:val="both"/>
        <w:rPr>
          <w:rFonts w:ascii="Arial" w:hAnsi="Arial" w:cs="Arial"/>
          <w:spacing w:val="-3"/>
          <w:szCs w:val="24"/>
          <w:lang w:val="hr-HR"/>
        </w:rPr>
      </w:pPr>
    </w:p>
    <w:p w:rsidRPr="000226D7" w:rsidR="00522763" w:rsidP="00480FB7" w:rsidRDefault="00AE4DED" w14:paraId="33746F1C" w14:textId="77777777">
      <w:pPr>
        <w:tabs>
          <w:tab w:val="center" w:pos="4478"/>
        </w:tabs>
        <w:suppressAutoHyphens/>
        <w:ind w:left="720"/>
        <w:jc w:val="center"/>
        <w:rPr>
          <w:rFonts w:ascii="Arial" w:hAnsi="Arial" w:cs="Arial"/>
          <w:spacing w:val="-3"/>
          <w:szCs w:val="24"/>
          <w:lang w:val="hr-HR"/>
        </w:rPr>
      </w:pPr>
      <w:r w:rsidRPr="000226D7">
        <w:rPr>
          <w:rFonts w:ascii="Arial" w:hAnsi="Arial" w:cs="Arial"/>
          <w:spacing w:val="-3"/>
          <w:szCs w:val="24"/>
          <w:lang w:val="hr-HR"/>
        </w:rPr>
        <w:t xml:space="preserve">p </w:t>
      </w:r>
      <w:r w:rsidRPr="000226D7" w:rsidR="00014FA0">
        <w:rPr>
          <w:rFonts w:ascii="Arial" w:hAnsi="Arial" w:cs="Arial"/>
          <w:spacing w:val="-3"/>
          <w:szCs w:val="24"/>
          <w:lang w:val="hr-HR"/>
        </w:rPr>
        <w:t xml:space="preserve">r </w:t>
      </w:r>
      <w:r w:rsidRPr="000226D7">
        <w:rPr>
          <w:rFonts w:ascii="Arial" w:hAnsi="Arial" w:cs="Arial"/>
          <w:spacing w:val="-3"/>
          <w:szCs w:val="24"/>
          <w:lang w:val="hr-HR"/>
        </w:rPr>
        <w:t xml:space="preserve">e s u d i o </w:t>
      </w:r>
      <w:r w:rsidRPr="000226D7" w:rsidR="00014FA0">
        <w:rPr>
          <w:rFonts w:ascii="Arial" w:hAnsi="Arial" w:cs="Arial"/>
          <w:spacing w:val="-3"/>
          <w:szCs w:val="24"/>
          <w:lang w:val="hr-HR"/>
        </w:rPr>
        <w:t xml:space="preserve">   j e</w:t>
      </w:r>
    </w:p>
    <w:p w:rsidRPr="000226D7" w:rsidR="007B3D24" w:rsidP="00480FB7" w:rsidRDefault="007B3D24" w14:paraId="14D757F8" w14:textId="77777777">
      <w:pPr>
        <w:tabs>
          <w:tab w:val="center" w:pos="4478"/>
        </w:tabs>
        <w:suppressAutoHyphens/>
        <w:ind w:left="720"/>
        <w:jc w:val="center"/>
        <w:rPr>
          <w:rFonts w:ascii="Arial" w:hAnsi="Arial" w:cs="Arial"/>
          <w:spacing w:val="-3"/>
          <w:szCs w:val="24"/>
          <w:lang w:val="hr-HR"/>
        </w:rPr>
      </w:pPr>
    </w:p>
    <w:p w:rsidRPr="000226D7" w:rsidR="00480FB7" w:rsidP="00480FB7" w:rsidRDefault="00480FB7" w14:paraId="245693EC" w14:textId="77777777">
      <w:pPr>
        <w:pStyle w:val="Uvuenotijeloteksta"/>
        <w:ind w:firstLine="0"/>
        <w:rPr>
          <w:rFonts w:ascii="Arial" w:hAnsi="Arial" w:cs="Arial"/>
          <w:sz w:val="24"/>
          <w:szCs w:val="24"/>
        </w:rPr>
      </w:pPr>
    </w:p>
    <w:p w:rsidRPr="000226D7" w:rsidR="000D1705" w:rsidP="00FC750A" w:rsidRDefault="000D1705" w14:paraId="28757B82" w14:textId="77777777">
      <w:pPr>
        <w:pStyle w:val="Uvuenotijeloteksta"/>
        <w:ind w:left="720" w:firstLine="0"/>
        <w:rPr>
          <w:rFonts w:ascii="Arial" w:hAnsi="Arial" w:cs="Arial"/>
          <w:sz w:val="24"/>
          <w:szCs w:val="24"/>
        </w:rPr>
      </w:pPr>
      <w:r w:rsidRPr="000226D7">
        <w:rPr>
          <w:rFonts w:ascii="Arial" w:hAnsi="Arial" w:cs="Arial"/>
          <w:sz w:val="24"/>
          <w:szCs w:val="24"/>
        </w:rPr>
        <w:t>Okrivljeni</w:t>
      </w:r>
      <w:r w:rsidR="004F358E">
        <w:rPr>
          <w:rFonts w:ascii="Arial" w:hAnsi="Arial" w:cs="Arial"/>
          <w:sz w:val="24"/>
          <w:szCs w:val="24"/>
        </w:rPr>
        <w:t xml:space="preserve">k: </w:t>
      </w:r>
      <w:r w:rsidRPr="004F358E" w:rsidR="004F358E">
        <w:rPr>
          <w:rFonts w:ascii="Arial" w:hAnsi="Arial" w:cs="Arial"/>
          <w:sz w:val="24"/>
          <w:szCs w:val="24"/>
        </w:rPr>
        <w:t>Ivan Sirovina, sin Franje, ro</w:t>
      </w:r>
      <w:r w:rsidRPr="004F358E" w:rsidR="004F358E">
        <w:rPr>
          <w:rFonts w:hint="eastAsia" w:ascii="Arial" w:hAnsi="Arial" w:cs="Arial"/>
          <w:sz w:val="24"/>
          <w:szCs w:val="24"/>
        </w:rPr>
        <w:t>đ</w:t>
      </w:r>
      <w:r w:rsidRPr="004F358E" w:rsidR="004F358E">
        <w:rPr>
          <w:rFonts w:ascii="Arial" w:hAnsi="Arial" w:cs="Arial"/>
          <w:sz w:val="24"/>
          <w:szCs w:val="24"/>
        </w:rPr>
        <w:t xml:space="preserve">. 15. srpnja 1983. u Slavonskom Brodu, sa stanovanjem u Slavonskom Brodu, J. Runjanina 75C, državljanin RH, OIB: 40077813644, prekršajno kažnjavan odlukom Policijske postaje Požega broj: 211-07/26-4/1834 od 9.1.2026. zbog prekršaja iz </w:t>
      </w:r>
      <w:r w:rsidRPr="004F358E" w:rsidR="004F358E">
        <w:rPr>
          <w:rFonts w:hint="eastAsia" w:ascii="Arial" w:hAnsi="Arial" w:cs="Arial"/>
          <w:sz w:val="24"/>
          <w:szCs w:val="24"/>
        </w:rPr>
        <w:t>č</w:t>
      </w:r>
      <w:r w:rsidRPr="004F358E" w:rsidR="004F358E">
        <w:rPr>
          <w:rFonts w:ascii="Arial" w:hAnsi="Arial" w:cs="Arial"/>
          <w:sz w:val="24"/>
          <w:szCs w:val="24"/>
        </w:rPr>
        <w:t>l. 53. st. 5. ZSPC, pravomo</w:t>
      </w:r>
      <w:r w:rsidRPr="004F358E" w:rsidR="004F358E">
        <w:rPr>
          <w:rFonts w:hint="eastAsia" w:ascii="Arial" w:hAnsi="Arial" w:cs="Arial"/>
          <w:sz w:val="24"/>
          <w:szCs w:val="24"/>
        </w:rPr>
        <w:t>ć</w:t>
      </w:r>
      <w:r w:rsidRPr="004F358E" w:rsidR="004F358E">
        <w:rPr>
          <w:rFonts w:ascii="Arial" w:hAnsi="Arial" w:cs="Arial"/>
          <w:sz w:val="24"/>
          <w:szCs w:val="24"/>
        </w:rPr>
        <w:t xml:space="preserve">no 3.2.2026.; Postaje prometne policije Slavonski Brod broj: 211-07/24-4/20582 od 6.3.2024. zbog prekršaja iz </w:t>
      </w:r>
      <w:r w:rsidRPr="004F358E" w:rsidR="004F358E">
        <w:rPr>
          <w:rFonts w:hint="eastAsia" w:ascii="Arial" w:hAnsi="Arial" w:cs="Arial"/>
          <w:sz w:val="24"/>
          <w:szCs w:val="24"/>
        </w:rPr>
        <w:t>č</w:t>
      </w:r>
      <w:r w:rsidRPr="004F358E" w:rsidR="004F358E">
        <w:rPr>
          <w:rFonts w:ascii="Arial" w:hAnsi="Arial" w:cs="Arial"/>
          <w:sz w:val="24"/>
          <w:szCs w:val="24"/>
        </w:rPr>
        <w:t>l. 53. st. 5. ZSPC, pravomo</w:t>
      </w:r>
      <w:r w:rsidRPr="004F358E" w:rsidR="004F358E">
        <w:rPr>
          <w:rFonts w:hint="eastAsia" w:ascii="Arial" w:hAnsi="Arial" w:cs="Arial"/>
          <w:sz w:val="24"/>
          <w:szCs w:val="24"/>
        </w:rPr>
        <w:t>ć</w:t>
      </w:r>
      <w:r w:rsidRPr="004F358E" w:rsidR="004F358E">
        <w:rPr>
          <w:rFonts w:ascii="Arial" w:hAnsi="Arial" w:cs="Arial"/>
          <w:sz w:val="24"/>
          <w:szCs w:val="24"/>
        </w:rPr>
        <w:t>no 6.3.2024.; Op</w:t>
      </w:r>
      <w:r w:rsidRPr="004F358E" w:rsidR="004F358E">
        <w:rPr>
          <w:rFonts w:hint="eastAsia" w:ascii="Arial" w:hAnsi="Arial" w:cs="Arial"/>
          <w:sz w:val="24"/>
          <w:szCs w:val="24"/>
        </w:rPr>
        <w:t>ć</w:t>
      </w:r>
      <w:r w:rsidRPr="004F358E" w:rsidR="004F358E">
        <w:rPr>
          <w:rFonts w:ascii="Arial" w:hAnsi="Arial" w:cs="Arial"/>
          <w:sz w:val="24"/>
          <w:szCs w:val="24"/>
        </w:rPr>
        <w:t xml:space="preserve">inskog suda u Slavonskom Brodu broj: Pp-2493/2025 od 14.10.2025. zbog prekršaja iz </w:t>
      </w:r>
      <w:r w:rsidRPr="004F358E" w:rsidR="004F358E">
        <w:rPr>
          <w:rFonts w:hint="eastAsia" w:ascii="Arial" w:hAnsi="Arial" w:cs="Arial"/>
          <w:sz w:val="24"/>
          <w:szCs w:val="24"/>
        </w:rPr>
        <w:t>č</w:t>
      </w:r>
      <w:r w:rsidRPr="004F358E" w:rsidR="004F358E">
        <w:rPr>
          <w:rFonts w:ascii="Arial" w:hAnsi="Arial" w:cs="Arial"/>
          <w:sz w:val="24"/>
          <w:szCs w:val="24"/>
        </w:rPr>
        <w:t>l. 22. st. 1. Zakona o zaštiti od nasilja u obitelji;</w:t>
      </w:r>
      <w:r w:rsidRPr="000226D7" w:rsidR="00BA3A8F">
        <w:rPr>
          <w:rFonts w:ascii="Arial" w:hAnsi="Arial" w:cs="Arial"/>
          <w:sz w:val="24"/>
          <w:szCs w:val="24"/>
        </w:rPr>
        <w:t xml:space="preserve"> </w:t>
      </w:r>
    </w:p>
    <w:p w:rsidRPr="000226D7" w:rsidR="00BA3A8F" w:rsidP="00480FB7" w:rsidRDefault="00BA3A8F" w14:paraId="3E0FFB99" w14:textId="77777777">
      <w:pPr>
        <w:pStyle w:val="Uvuenotijeloteksta"/>
        <w:ind w:left="720" w:firstLine="0"/>
        <w:rPr>
          <w:rFonts w:ascii="Arial" w:hAnsi="Arial" w:cs="Arial"/>
          <w:sz w:val="24"/>
          <w:szCs w:val="24"/>
        </w:rPr>
      </w:pPr>
    </w:p>
    <w:p w:rsidRPr="000226D7" w:rsidR="00F659DC" w:rsidP="00D72D29" w:rsidRDefault="00F659DC" w14:paraId="06340077" w14:textId="77777777">
      <w:pPr>
        <w:pStyle w:val="Uvuenotijeloteksta"/>
        <w:ind w:firstLine="0"/>
        <w:rPr>
          <w:rFonts w:ascii="Arial" w:hAnsi="Arial" w:cs="Arial"/>
          <w:sz w:val="24"/>
          <w:szCs w:val="24"/>
        </w:rPr>
      </w:pPr>
    </w:p>
    <w:p w:rsidRPr="000226D7" w:rsidR="00480FB7" w:rsidP="00480FB7" w:rsidRDefault="002B7FD1" w14:paraId="14028D94" w14:textId="77777777">
      <w:pPr>
        <w:pStyle w:val="Uvuenotijeloteksta"/>
        <w:ind w:left="720" w:firstLine="0"/>
        <w:jc w:val="center"/>
        <w:rPr>
          <w:rFonts w:ascii="Arial" w:hAnsi="Arial" w:cs="Arial"/>
          <w:sz w:val="24"/>
          <w:szCs w:val="24"/>
        </w:rPr>
      </w:pPr>
      <w:r w:rsidRPr="000226D7">
        <w:rPr>
          <w:rFonts w:ascii="Arial" w:hAnsi="Arial" w:cs="Arial"/>
          <w:sz w:val="24"/>
          <w:szCs w:val="24"/>
        </w:rPr>
        <w:t xml:space="preserve">k r i v </w:t>
      </w:r>
      <w:r w:rsidRPr="000226D7" w:rsidR="00480FB7">
        <w:rPr>
          <w:rFonts w:ascii="Arial" w:hAnsi="Arial" w:cs="Arial"/>
          <w:sz w:val="24"/>
          <w:szCs w:val="24"/>
        </w:rPr>
        <w:t xml:space="preserve">    </w:t>
      </w:r>
      <w:r w:rsidRPr="000226D7">
        <w:rPr>
          <w:rFonts w:ascii="Arial" w:hAnsi="Arial" w:cs="Arial"/>
          <w:sz w:val="24"/>
          <w:szCs w:val="24"/>
        </w:rPr>
        <w:t>j e</w:t>
      </w:r>
    </w:p>
    <w:p w:rsidRPr="000226D7" w:rsidR="00D72D29" w:rsidP="00480FB7" w:rsidRDefault="00D72D29" w14:paraId="40FE3105" w14:textId="77777777">
      <w:pPr>
        <w:pStyle w:val="Uvuenotijeloteksta"/>
        <w:ind w:left="720" w:firstLine="0"/>
        <w:jc w:val="center"/>
        <w:rPr>
          <w:rFonts w:ascii="Arial" w:hAnsi="Arial" w:cs="Arial"/>
          <w:sz w:val="24"/>
          <w:szCs w:val="24"/>
        </w:rPr>
      </w:pPr>
    </w:p>
    <w:p w:rsidRPr="000226D7" w:rsidR="00097E85" w:rsidP="00480FB7" w:rsidRDefault="00097E85" w14:paraId="72AB66E1" w14:textId="77777777">
      <w:pPr>
        <w:pStyle w:val="Uvuenotijeloteksta"/>
        <w:ind w:left="720" w:firstLine="0"/>
        <w:jc w:val="center"/>
        <w:rPr>
          <w:rFonts w:ascii="Arial" w:hAnsi="Arial" w:cs="Arial"/>
          <w:sz w:val="24"/>
          <w:szCs w:val="24"/>
        </w:rPr>
      </w:pPr>
    </w:p>
    <w:p w:rsidRPr="000226D7" w:rsidR="007B3D24" w:rsidP="00097E85" w:rsidRDefault="007B3D24" w14:paraId="3496AC51" w14:textId="77777777">
      <w:pPr>
        <w:pStyle w:val="Uvuenotijeloteksta"/>
        <w:numPr>
          <w:ilvl w:val="0"/>
          <w:numId w:val="32"/>
        </w:numPr>
        <w:rPr>
          <w:rFonts w:ascii="Arial" w:hAnsi="Arial" w:cs="Arial"/>
          <w:sz w:val="24"/>
          <w:szCs w:val="24"/>
        </w:rPr>
      </w:pPr>
      <w:r w:rsidRPr="000226D7">
        <w:rPr>
          <w:rFonts w:ascii="Arial" w:hAnsi="Arial" w:cs="Arial"/>
          <w:sz w:val="24"/>
          <w:szCs w:val="24"/>
        </w:rPr>
        <w:t>što je dana</w:t>
      </w:r>
      <w:r w:rsidRPr="000226D7" w:rsidR="00BA2A22">
        <w:rPr>
          <w:rFonts w:ascii="Arial" w:hAnsi="Arial" w:cs="Arial"/>
          <w:sz w:val="24"/>
          <w:szCs w:val="24"/>
        </w:rPr>
        <w:t xml:space="preserve"> </w:t>
      </w:r>
      <w:r w:rsidRPr="004F358E" w:rsidR="004F358E">
        <w:rPr>
          <w:rFonts w:ascii="Arial" w:hAnsi="Arial" w:cs="Arial"/>
          <w:sz w:val="24"/>
          <w:szCs w:val="24"/>
        </w:rPr>
        <w:t>20. svibnja 2025. u 00,32 sati na grani</w:t>
      </w:r>
      <w:r w:rsidRPr="004F358E" w:rsidR="004F358E">
        <w:rPr>
          <w:rFonts w:hint="eastAsia" w:ascii="Arial" w:hAnsi="Arial" w:cs="Arial"/>
          <w:sz w:val="24"/>
          <w:szCs w:val="24"/>
        </w:rPr>
        <w:t>č</w:t>
      </w:r>
      <w:r w:rsidRPr="004F358E" w:rsidR="004F358E">
        <w:rPr>
          <w:rFonts w:ascii="Arial" w:hAnsi="Arial" w:cs="Arial"/>
          <w:sz w:val="24"/>
          <w:szCs w:val="24"/>
        </w:rPr>
        <w:t>nom prijelazu Slavonski Brod - Bosanski Brod (BiH) pristupio, te nezadovoljan postupanjem djelatnice Ministarstva financija carinske uprave Dajane Golemovi</w:t>
      </w:r>
      <w:r w:rsidRPr="004F358E" w:rsidR="004F358E">
        <w:rPr>
          <w:rFonts w:hint="eastAsia" w:ascii="Arial" w:hAnsi="Arial" w:cs="Arial"/>
          <w:sz w:val="24"/>
          <w:szCs w:val="24"/>
        </w:rPr>
        <w:t>ć</w:t>
      </w:r>
      <w:r w:rsidRPr="004F358E" w:rsidR="004F358E">
        <w:rPr>
          <w:rFonts w:ascii="Arial" w:hAnsi="Arial" w:cs="Arial"/>
          <w:sz w:val="24"/>
          <w:szCs w:val="24"/>
        </w:rPr>
        <w:t>, koja je obnašala svoju dužnost, narušavao javni red i mir na na</w:t>
      </w:r>
      <w:r w:rsidRPr="004F358E" w:rsidR="004F358E">
        <w:rPr>
          <w:rFonts w:hint="eastAsia" w:ascii="Arial" w:hAnsi="Arial" w:cs="Arial"/>
          <w:sz w:val="24"/>
          <w:szCs w:val="24"/>
        </w:rPr>
        <w:t>č</w:t>
      </w:r>
      <w:r w:rsidRPr="004F358E" w:rsidR="004F358E">
        <w:rPr>
          <w:rFonts w:ascii="Arial" w:hAnsi="Arial" w:cs="Arial"/>
          <w:sz w:val="24"/>
          <w:szCs w:val="24"/>
        </w:rPr>
        <w:t>in da je na istu vikao, galamio i vrije</w:t>
      </w:r>
      <w:r w:rsidRPr="004F358E" w:rsidR="004F358E">
        <w:rPr>
          <w:rFonts w:hint="eastAsia" w:ascii="Arial" w:hAnsi="Arial" w:cs="Arial"/>
          <w:sz w:val="24"/>
          <w:szCs w:val="24"/>
        </w:rPr>
        <w:t>đ</w:t>
      </w:r>
      <w:r w:rsidRPr="004F358E" w:rsidR="004F358E">
        <w:rPr>
          <w:rFonts w:ascii="Arial" w:hAnsi="Arial" w:cs="Arial"/>
          <w:sz w:val="24"/>
          <w:szCs w:val="24"/>
        </w:rPr>
        <w:t>ao ju raznim pogrdnim rije</w:t>
      </w:r>
      <w:r w:rsidRPr="004F358E" w:rsidR="004F358E">
        <w:rPr>
          <w:rFonts w:hint="eastAsia" w:ascii="Arial" w:hAnsi="Arial" w:cs="Arial"/>
          <w:sz w:val="24"/>
          <w:szCs w:val="24"/>
        </w:rPr>
        <w:t>č</w:t>
      </w:r>
      <w:r w:rsidRPr="004F358E" w:rsidR="004F358E">
        <w:rPr>
          <w:rFonts w:ascii="Arial" w:hAnsi="Arial" w:cs="Arial"/>
          <w:sz w:val="24"/>
          <w:szCs w:val="24"/>
        </w:rPr>
        <w:t>ima: "Sunce ti jebem balavice i sl.", što je u više navrata ponovio</w:t>
      </w:r>
      <w:r w:rsidRPr="000226D7" w:rsidR="00C76E54">
        <w:rPr>
          <w:rFonts w:ascii="Arial" w:hAnsi="Arial" w:cs="Arial"/>
          <w:sz w:val="24"/>
          <w:szCs w:val="24"/>
        </w:rPr>
        <w:t>,</w:t>
      </w:r>
    </w:p>
    <w:p w:rsidR="00FC750A" w:rsidP="002A696F" w:rsidRDefault="007B3D24" w14:paraId="135D6C88" w14:textId="77777777">
      <w:pPr>
        <w:pStyle w:val="Odlomakpopisa"/>
        <w:numPr>
          <w:ilvl w:val="0"/>
          <w:numId w:val="32"/>
        </w:numPr>
        <w:jc w:val="both"/>
        <w:rPr>
          <w:rFonts w:ascii="Arial" w:hAnsi="Arial" w:cs="Arial"/>
          <w:szCs w:val="24"/>
        </w:rPr>
      </w:pPr>
      <w:r w:rsidRPr="000226D7">
        <w:rPr>
          <w:rFonts w:hint="eastAsia" w:ascii="Arial" w:hAnsi="Arial" w:cs="Arial"/>
          <w:szCs w:val="24"/>
        </w:rPr>
        <w:t>č</w:t>
      </w:r>
      <w:r w:rsidRPr="000226D7">
        <w:rPr>
          <w:rFonts w:ascii="Arial" w:hAnsi="Arial" w:cs="Arial"/>
          <w:szCs w:val="24"/>
        </w:rPr>
        <w:t>ime je po</w:t>
      </w:r>
      <w:r w:rsidRPr="000226D7">
        <w:rPr>
          <w:rFonts w:hint="eastAsia" w:ascii="Arial" w:hAnsi="Arial" w:cs="Arial"/>
          <w:szCs w:val="24"/>
        </w:rPr>
        <w:t>č</w:t>
      </w:r>
      <w:r w:rsidRPr="000226D7">
        <w:rPr>
          <w:rFonts w:ascii="Arial" w:hAnsi="Arial" w:cs="Arial"/>
          <w:szCs w:val="24"/>
        </w:rPr>
        <w:t>ini</w:t>
      </w:r>
      <w:r w:rsidR="004F358E">
        <w:rPr>
          <w:rFonts w:ascii="Arial" w:hAnsi="Arial" w:cs="Arial"/>
          <w:szCs w:val="24"/>
        </w:rPr>
        <w:t>o</w:t>
      </w:r>
      <w:r w:rsidRPr="000226D7">
        <w:rPr>
          <w:rFonts w:ascii="Arial" w:hAnsi="Arial" w:cs="Arial"/>
          <w:szCs w:val="24"/>
        </w:rPr>
        <w:t xml:space="preserve"> prekršaj iz </w:t>
      </w:r>
      <w:r w:rsidRPr="000226D7">
        <w:rPr>
          <w:rFonts w:hint="eastAsia" w:ascii="Arial" w:hAnsi="Arial" w:cs="Arial"/>
          <w:szCs w:val="24"/>
        </w:rPr>
        <w:t>č</w:t>
      </w:r>
      <w:r w:rsidRPr="000226D7">
        <w:rPr>
          <w:rFonts w:ascii="Arial" w:hAnsi="Arial" w:cs="Arial"/>
          <w:szCs w:val="24"/>
        </w:rPr>
        <w:t xml:space="preserve">lanka </w:t>
      </w:r>
      <w:r w:rsidRPr="000226D7" w:rsidR="00D968CB">
        <w:rPr>
          <w:rFonts w:ascii="Arial" w:hAnsi="Arial" w:cs="Arial"/>
          <w:szCs w:val="24"/>
        </w:rPr>
        <w:t>1</w:t>
      </w:r>
      <w:r w:rsidR="004F358E">
        <w:rPr>
          <w:rFonts w:ascii="Arial" w:hAnsi="Arial" w:cs="Arial"/>
          <w:szCs w:val="24"/>
        </w:rPr>
        <w:t>7</w:t>
      </w:r>
      <w:r w:rsidRPr="000226D7" w:rsidR="00D968CB">
        <w:rPr>
          <w:rFonts w:ascii="Arial" w:hAnsi="Arial" w:cs="Arial"/>
          <w:szCs w:val="24"/>
        </w:rPr>
        <w:t xml:space="preserve">. Zakona o prekršajima protiv javnog </w:t>
      </w:r>
      <w:r w:rsidRPr="000226D7" w:rsidR="00D968CB">
        <w:rPr>
          <w:rFonts w:ascii="Arial" w:hAnsi="Arial" w:cs="Arial"/>
          <w:szCs w:val="24"/>
        </w:rPr>
        <w:lastRenderedPageBreak/>
        <w:t>reda i mira,</w:t>
      </w:r>
      <w:r w:rsidRPr="000226D7">
        <w:rPr>
          <w:rFonts w:ascii="Arial" w:hAnsi="Arial" w:cs="Arial"/>
          <w:szCs w:val="24"/>
        </w:rPr>
        <w:t xml:space="preserve"> te </w:t>
      </w:r>
      <w:r w:rsidR="004F358E">
        <w:rPr>
          <w:rFonts w:ascii="Arial" w:hAnsi="Arial" w:cs="Arial"/>
          <w:szCs w:val="24"/>
        </w:rPr>
        <w:t>mu</w:t>
      </w:r>
      <w:r w:rsidRPr="000226D7">
        <w:rPr>
          <w:rFonts w:ascii="Arial" w:hAnsi="Arial" w:cs="Arial"/>
          <w:szCs w:val="24"/>
        </w:rPr>
        <w:t xml:space="preserve"> se temeljem istog propisa </w:t>
      </w:r>
    </w:p>
    <w:p w:rsidRPr="002A696F" w:rsidR="001C4F2A" w:rsidP="001C4F2A" w:rsidRDefault="001C4F2A" w14:paraId="02194D5D" w14:textId="77777777">
      <w:pPr>
        <w:pStyle w:val="Odlomakpopisa"/>
        <w:ind w:left="1440"/>
        <w:jc w:val="both"/>
        <w:rPr>
          <w:rFonts w:ascii="Arial" w:hAnsi="Arial" w:cs="Arial"/>
          <w:szCs w:val="24"/>
        </w:rPr>
      </w:pPr>
    </w:p>
    <w:p w:rsidRPr="000226D7" w:rsidR="0072271E" w:rsidP="00F42243" w:rsidRDefault="007F061B" w14:paraId="1FB9A5DB" w14:textId="77777777">
      <w:pPr>
        <w:pStyle w:val="Uvuenotijeloteksta"/>
        <w:ind w:left="720" w:firstLine="0"/>
        <w:jc w:val="center"/>
        <w:rPr>
          <w:rFonts w:ascii="Arial" w:hAnsi="Arial" w:cs="Arial"/>
          <w:sz w:val="24"/>
          <w:szCs w:val="24"/>
        </w:rPr>
      </w:pPr>
      <w:r w:rsidRPr="000226D7">
        <w:rPr>
          <w:rFonts w:ascii="Arial" w:hAnsi="Arial" w:cs="Arial"/>
          <w:sz w:val="24"/>
          <w:szCs w:val="24"/>
        </w:rPr>
        <w:t>izriče</w:t>
      </w:r>
    </w:p>
    <w:p w:rsidR="00F42243" w:rsidP="00F42243" w:rsidRDefault="00F42243" w14:paraId="301C7776" w14:textId="77777777">
      <w:pPr>
        <w:pStyle w:val="Uvuenotijeloteksta"/>
        <w:ind w:left="720" w:firstLine="0"/>
        <w:jc w:val="center"/>
        <w:rPr>
          <w:rFonts w:ascii="Arial" w:hAnsi="Arial" w:cs="Arial"/>
          <w:sz w:val="24"/>
          <w:szCs w:val="24"/>
        </w:rPr>
      </w:pPr>
    </w:p>
    <w:p w:rsidRPr="000226D7" w:rsidR="00A86180" w:rsidP="00F42243" w:rsidRDefault="00A86180" w14:paraId="4F1FBD7D" w14:textId="77777777">
      <w:pPr>
        <w:pStyle w:val="Uvuenotijeloteksta"/>
        <w:ind w:left="720" w:firstLine="0"/>
        <w:jc w:val="center"/>
        <w:rPr>
          <w:rFonts w:ascii="Arial" w:hAnsi="Arial" w:cs="Arial"/>
          <w:sz w:val="24"/>
          <w:szCs w:val="24"/>
        </w:rPr>
      </w:pPr>
    </w:p>
    <w:p w:rsidR="007F061B" w:rsidP="00A1435C" w:rsidRDefault="007F061B" w14:paraId="0FB5332A" w14:textId="77777777">
      <w:pPr>
        <w:pStyle w:val="Tijeloteksta"/>
        <w:numPr>
          <w:ilvl w:val="0"/>
          <w:numId w:val="32"/>
        </w:numPr>
        <w:rPr>
          <w:rFonts w:ascii="Arial" w:hAnsi="Arial" w:cs="Arial"/>
          <w:szCs w:val="24"/>
        </w:rPr>
      </w:pPr>
      <w:r w:rsidRPr="004F358E">
        <w:rPr>
          <w:rFonts w:ascii="Arial" w:hAnsi="Arial" w:cs="Arial"/>
          <w:szCs w:val="24"/>
        </w:rPr>
        <w:t>nov</w:t>
      </w:r>
      <w:r w:rsidRPr="004F358E">
        <w:rPr>
          <w:rFonts w:hint="eastAsia" w:ascii="Arial" w:hAnsi="Arial" w:cs="Arial"/>
          <w:szCs w:val="24"/>
        </w:rPr>
        <w:t>č</w:t>
      </w:r>
      <w:r w:rsidRPr="004F358E">
        <w:rPr>
          <w:rFonts w:ascii="Arial" w:hAnsi="Arial" w:cs="Arial"/>
          <w:szCs w:val="24"/>
        </w:rPr>
        <w:t xml:space="preserve">ana kazna u iznosu od </w:t>
      </w:r>
      <w:r w:rsidRPr="004F358E" w:rsidR="004F358E">
        <w:rPr>
          <w:rFonts w:ascii="Arial" w:hAnsi="Arial" w:cs="Arial"/>
          <w:szCs w:val="24"/>
        </w:rPr>
        <w:t>7</w:t>
      </w:r>
      <w:r w:rsidRPr="004F358E" w:rsidR="00D968CB">
        <w:rPr>
          <w:rFonts w:ascii="Arial" w:hAnsi="Arial" w:cs="Arial"/>
          <w:szCs w:val="24"/>
        </w:rPr>
        <w:t>0</w:t>
      </w:r>
      <w:r w:rsidRPr="004F358E" w:rsidR="00E80EEA">
        <w:rPr>
          <w:rFonts w:ascii="Arial" w:hAnsi="Arial" w:cs="Arial"/>
          <w:szCs w:val="24"/>
        </w:rPr>
        <w:t>0</w:t>
      </w:r>
      <w:r w:rsidRPr="004F358E" w:rsidR="00097E85">
        <w:rPr>
          <w:rFonts w:ascii="Arial" w:hAnsi="Arial" w:cs="Arial"/>
          <w:szCs w:val="24"/>
        </w:rPr>
        <w:t>,00 (</w:t>
      </w:r>
      <w:r w:rsidRPr="004F358E" w:rsidR="004F358E">
        <w:rPr>
          <w:rFonts w:ascii="Arial" w:hAnsi="Arial" w:cs="Arial"/>
          <w:szCs w:val="24"/>
        </w:rPr>
        <w:t>sedam</w:t>
      </w:r>
      <w:r w:rsidRPr="004F358E" w:rsidR="00E80EEA">
        <w:rPr>
          <w:rFonts w:ascii="Arial" w:hAnsi="Arial" w:cs="Arial"/>
          <w:szCs w:val="24"/>
        </w:rPr>
        <w:t>sto</w:t>
      </w:r>
      <w:r w:rsidRPr="004F358E" w:rsidR="00097E85">
        <w:rPr>
          <w:rFonts w:ascii="Arial" w:hAnsi="Arial" w:cs="Arial"/>
          <w:szCs w:val="24"/>
        </w:rPr>
        <w:t>eura) Eura</w:t>
      </w:r>
      <w:r w:rsidR="004F358E">
        <w:rPr>
          <w:rFonts w:ascii="Arial" w:hAnsi="Arial" w:cs="Arial"/>
          <w:szCs w:val="24"/>
        </w:rPr>
        <w:t>.</w:t>
      </w:r>
    </w:p>
    <w:p w:rsidR="002A696F" w:rsidP="004F358E" w:rsidRDefault="002A696F" w14:paraId="35788210" w14:textId="77777777">
      <w:pPr>
        <w:pStyle w:val="Tijeloteksta"/>
        <w:ind w:left="1440"/>
        <w:rPr>
          <w:rFonts w:ascii="Arial" w:hAnsi="Arial" w:cs="Arial"/>
          <w:szCs w:val="24"/>
        </w:rPr>
      </w:pPr>
    </w:p>
    <w:p w:rsidRPr="004F358E" w:rsidR="002A696F" w:rsidP="004F358E" w:rsidRDefault="002A696F" w14:paraId="6B22754E" w14:textId="77777777">
      <w:pPr>
        <w:pStyle w:val="Tijeloteksta"/>
        <w:ind w:left="1440"/>
        <w:rPr>
          <w:rFonts w:ascii="Arial" w:hAnsi="Arial" w:cs="Arial"/>
          <w:szCs w:val="24"/>
        </w:rPr>
      </w:pPr>
    </w:p>
    <w:p w:rsidR="004F358E" w:rsidP="004F358E" w:rsidRDefault="007F061B" w14:paraId="23FB14D8" w14:textId="77777777">
      <w:pPr>
        <w:pStyle w:val="Tijeloteksta"/>
        <w:numPr>
          <w:ilvl w:val="0"/>
          <w:numId w:val="32"/>
        </w:numPr>
        <w:rPr>
          <w:rFonts w:ascii="Arial" w:hAnsi="Arial" w:cs="Arial"/>
          <w:szCs w:val="24"/>
        </w:rPr>
      </w:pPr>
      <w:r w:rsidRPr="000226D7">
        <w:rPr>
          <w:rFonts w:ascii="Arial" w:hAnsi="Arial" w:cs="Arial"/>
          <w:szCs w:val="24"/>
        </w:rPr>
        <w:t xml:space="preserve">Temeljem </w:t>
      </w:r>
      <w:r w:rsidRPr="000226D7">
        <w:rPr>
          <w:rFonts w:hint="eastAsia" w:ascii="Arial" w:hAnsi="Arial" w:cs="Arial"/>
          <w:szCs w:val="24"/>
        </w:rPr>
        <w:t>č</w:t>
      </w:r>
      <w:r w:rsidRPr="000226D7">
        <w:rPr>
          <w:rFonts w:ascii="Arial" w:hAnsi="Arial" w:cs="Arial"/>
          <w:szCs w:val="24"/>
        </w:rPr>
        <w:t>lanka 138. stavak 1. i 2. to</w:t>
      </w:r>
      <w:r w:rsidRPr="000226D7">
        <w:rPr>
          <w:rFonts w:hint="eastAsia" w:ascii="Arial" w:hAnsi="Arial" w:cs="Arial"/>
          <w:szCs w:val="24"/>
        </w:rPr>
        <w:t>č</w:t>
      </w:r>
      <w:r w:rsidRPr="000226D7">
        <w:rPr>
          <w:rFonts w:ascii="Arial" w:hAnsi="Arial" w:cs="Arial"/>
          <w:szCs w:val="24"/>
        </w:rPr>
        <w:t>ka 3. PZ okrivljenik je dužan platiti paušalne</w:t>
      </w:r>
      <w:r w:rsidRPr="000226D7" w:rsidR="002313EA">
        <w:rPr>
          <w:rFonts w:ascii="Arial" w:hAnsi="Arial" w:cs="Arial"/>
          <w:szCs w:val="24"/>
        </w:rPr>
        <w:t xml:space="preserve"> troškove postupka u iznosu od </w:t>
      </w:r>
      <w:r w:rsidR="004F358E">
        <w:rPr>
          <w:rFonts w:ascii="Arial" w:hAnsi="Arial" w:cs="Arial"/>
          <w:szCs w:val="24"/>
        </w:rPr>
        <w:t>2</w:t>
      </w:r>
      <w:r w:rsidRPr="000226D7" w:rsidR="00D968CB">
        <w:rPr>
          <w:rFonts w:ascii="Arial" w:hAnsi="Arial" w:cs="Arial"/>
          <w:szCs w:val="24"/>
        </w:rPr>
        <w:t>00,00 (</w:t>
      </w:r>
      <w:r w:rsidR="004F358E">
        <w:rPr>
          <w:rFonts w:ascii="Arial" w:hAnsi="Arial" w:cs="Arial"/>
          <w:szCs w:val="24"/>
        </w:rPr>
        <w:t>dvje</w:t>
      </w:r>
      <w:r w:rsidRPr="000226D7" w:rsidR="00D968CB">
        <w:rPr>
          <w:rFonts w:ascii="Arial" w:hAnsi="Arial" w:cs="Arial"/>
          <w:szCs w:val="24"/>
        </w:rPr>
        <w:t>stoeura</w:t>
      </w:r>
      <w:r w:rsidRPr="000226D7" w:rsidR="00FC4A5F">
        <w:rPr>
          <w:rFonts w:ascii="Arial" w:hAnsi="Arial" w:cs="Arial"/>
          <w:szCs w:val="24"/>
        </w:rPr>
        <w:t xml:space="preserve">) </w:t>
      </w:r>
      <w:r w:rsidRPr="000226D7" w:rsidR="002313EA">
        <w:rPr>
          <w:rFonts w:ascii="Arial" w:hAnsi="Arial" w:cs="Arial"/>
          <w:szCs w:val="24"/>
        </w:rPr>
        <w:t>Eura</w:t>
      </w:r>
      <w:r w:rsidR="004F358E">
        <w:rPr>
          <w:rFonts w:ascii="Arial" w:hAnsi="Arial" w:cs="Arial"/>
          <w:szCs w:val="24"/>
        </w:rPr>
        <w:t>.</w:t>
      </w:r>
    </w:p>
    <w:p w:rsidRPr="000226D7" w:rsidR="007F061B" w:rsidP="004F358E" w:rsidRDefault="007F061B" w14:paraId="725B5E55" w14:textId="77777777">
      <w:pPr>
        <w:pStyle w:val="Tijeloteksta"/>
        <w:rPr>
          <w:rFonts w:ascii="Arial" w:hAnsi="Arial" w:cs="Arial"/>
          <w:szCs w:val="24"/>
        </w:rPr>
      </w:pPr>
      <w:r w:rsidRPr="000226D7">
        <w:rPr>
          <w:rFonts w:ascii="Arial" w:hAnsi="Arial" w:cs="Arial"/>
          <w:szCs w:val="24"/>
        </w:rPr>
        <w:tab/>
      </w:r>
    </w:p>
    <w:p w:rsidRPr="000226D7" w:rsidR="007F061B" w:rsidP="007F061B" w:rsidRDefault="00D968CB" w14:paraId="363EE81A" w14:textId="77777777">
      <w:pPr>
        <w:pStyle w:val="Tijeloteksta"/>
        <w:numPr>
          <w:ilvl w:val="0"/>
          <w:numId w:val="32"/>
        </w:numPr>
        <w:rPr>
          <w:rFonts w:ascii="Arial" w:hAnsi="Arial" w:cs="Arial"/>
          <w:szCs w:val="24"/>
        </w:rPr>
      </w:pPr>
      <w:r w:rsidRPr="000226D7">
        <w:rPr>
          <w:rFonts w:ascii="Arial" w:hAnsi="Arial" w:cs="Arial"/>
          <w:szCs w:val="24"/>
        </w:rPr>
        <w:t>Okrivljenik je dužan izrečenu novčanu kaznu i troškove postupka platiti u roku od 30 dana po pravomoćnosti ove presude</w:t>
      </w:r>
      <w:r w:rsidRPr="000226D7" w:rsidR="00657825">
        <w:rPr>
          <w:rFonts w:ascii="Arial" w:hAnsi="Arial" w:cs="Arial"/>
          <w:szCs w:val="24"/>
        </w:rPr>
        <w:t xml:space="preserve">. </w:t>
      </w:r>
    </w:p>
    <w:p w:rsidRPr="000226D7" w:rsidR="00D968CB" w:rsidP="00D968CB" w:rsidRDefault="00D968CB" w14:paraId="265B05CA" w14:textId="77777777">
      <w:pPr>
        <w:pStyle w:val="Odlomakpopisa"/>
        <w:rPr>
          <w:rFonts w:ascii="Arial" w:hAnsi="Arial" w:cs="Arial"/>
          <w:szCs w:val="24"/>
        </w:rPr>
      </w:pPr>
    </w:p>
    <w:p w:rsidRPr="000226D7" w:rsidR="00D968CB" w:rsidP="007F061B" w:rsidRDefault="00D968CB" w14:paraId="0CF9CFC8" w14:textId="77777777">
      <w:pPr>
        <w:pStyle w:val="Tijeloteksta"/>
        <w:numPr>
          <w:ilvl w:val="0"/>
          <w:numId w:val="32"/>
        </w:numPr>
        <w:rPr>
          <w:rFonts w:ascii="Arial" w:hAnsi="Arial" w:cs="Arial"/>
          <w:szCs w:val="24"/>
        </w:rPr>
      </w:pPr>
      <w:r w:rsidRPr="000226D7">
        <w:rPr>
          <w:rFonts w:ascii="Arial" w:hAnsi="Arial" w:cs="Arial"/>
          <w:szCs w:val="24"/>
        </w:rPr>
        <w:t>Ukoliko okrivljenik u roku od 30 dana po pravomoćnosti ove presude uplati dvije trećine izrečene novčane kazne smatrati će se da je novčana kazna u cjelini plaćena.</w:t>
      </w:r>
    </w:p>
    <w:p w:rsidRPr="000226D7" w:rsidR="007F061B" w:rsidP="007F061B" w:rsidRDefault="007F061B" w14:paraId="66A4E460" w14:textId="77777777">
      <w:pPr>
        <w:pStyle w:val="Tijeloteksta"/>
        <w:ind w:left="720"/>
        <w:rPr>
          <w:rFonts w:ascii="Arial" w:hAnsi="Arial" w:cs="Arial"/>
          <w:szCs w:val="24"/>
        </w:rPr>
      </w:pPr>
    </w:p>
    <w:p w:rsidRPr="000226D7" w:rsidR="00F659DC" w:rsidP="00760CCD" w:rsidRDefault="007F061B" w14:paraId="5EDA23F8" w14:textId="77777777">
      <w:pPr>
        <w:pStyle w:val="Tijeloteksta"/>
        <w:numPr>
          <w:ilvl w:val="0"/>
          <w:numId w:val="32"/>
        </w:numPr>
        <w:rPr>
          <w:rFonts w:ascii="Arial" w:hAnsi="Arial" w:cs="Arial"/>
          <w:szCs w:val="24"/>
        </w:rPr>
      </w:pPr>
      <w:r w:rsidRPr="000226D7">
        <w:rPr>
          <w:rFonts w:ascii="Arial" w:hAnsi="Arial" w:cs="Arial"/>
          <w:szCs w:val="24"/>
        </w:rPr>
        <w:t xml:space="preserve">Ako okrivljenik u ostavljenom roku ne plati troškove postupka, isti </w:t>
      </w:r>
      <w:r w:rsidRPr="000226D7">
        <w:rPr>
          <w:rFonts w:hint="eastAsia" w:ascii="Arial" w:hAnsi="Arial" w:cs="Arial"/>
          <w:szCs w:val="24"/>
        </w:rPr>
        <w:t>ć</w:t>
      </w:r>
      <w:r w:rsidRPr="000226D7">
        <w:rPr>
          <w:rFonts w:ascii="Arial" w:hAnsi="Arial" w:cs="Arial"/>
          <w:szCs w:val="24"/>
        </w:rPr>
        <w:t>e se prisilno naplatiti</w:t>
      </w:r>
      <w:r w:rsidRPr="000226D7" w:rsidR="00AB7208">
        <w:rPr>
          <w:rFonts w:ascii="Arial" w:hAnsi="Arial" w:cs="Arial"/>
          <w:szCs w:val="24"/>
        </w:rPr>
        <w:t>.</w:t>
      </w:r>
    </w:p>
    <w:p w:rsidRPr="000226D7" w:rsidR="00B368A1" w:rsidP="00760CCD" w:rsidRDefault="00B368A1" w14:paraId="71A2CCEA" w14:textId="77777777">
      <w:pPr>
        <w:pStyle w:val="Tijeloteksta"/>
        <w:rPr>
          <w:rFonts w:ascii="Arial" w:hAnsi="Arial" w:cs="Arial"/>
          <w:szCs w:val="24"/>
        </w:rPr>
      </w:pPr>
    </w:p>
    <w:p w:rsidRPr="000226D7" w:rsidR="00E97A07" w:rsidP="00480FB7" w:rsidRDefault="00014FA0" w14:paraId="0D9C1576" w14:textId="77777777">
      <w:pPr>
        <w:pStyle w:val="Naslov2"/>
        <w:tabs>
          <w:tab w:val="center" w:pos="4478"/>
        </w:tabs>
        <w:suppressAutoHyphens/>
        <w:ind w:left="720"/>
        <w:rPr>
          <w:rFonts w:ascii="Arial" w:hAnsi="Arial" w:cs="Arial"/>
          <w:b w:val="false"/>
          <w:szCs w:val="24"/>
        </w:rPr>
      </w:pPr>
      <w:r w:rsidRPr="000226D7">
        <w:rPr>
          <w:rFonts w:ascii="Arial" w:hAnsi="Arial" w:cs="Arial"/>
          <w:b w:val="false"/>
          <w:szCs w:val="24"/>
        </w:rPr>
        <w:t>Obrazloženje</w:t>
      </w:r>
    </w:p>
    <w:p w:rsidRPr="000226D7" w:rsidR="00B368A1" w:rsidP="00B368A1" w:rsidRDefault="00B368A1" w14:paraId="37F00B70" w14:textId="77777777">
      <w:pPr>
        <w:rPr>
          <w:lang w:val="hr-HR"/>
        </w:rPr>
      </w:pPr>
    </w:p>
    <w:p w:rsidRPr="000226D7" w:rsidR="007B5B76" w:rsidP="007B2790" w:rsidRDefault="007B5B76" w14:paraId="0EF38AAD" w14:textId="77777777">
      <w:pPr>
        <w:pStyle w:val="Tijeloteksta"/>
        <w:rPr>
          <w:rFonts w:ascii="Arial" w:hAnsi="Arial" w:cs="Arial"/>
          <w:szCs w:val="24"/>
        </w:rPr>
      </w:pPr>
    </w:p>
    <w:p w:rsidRPr="000226D7" w:rsidR="0072271E" w:rsidP="00B368A1" w:rsidRDefault="00D968CB" w14:paraId="301BD129" w14:textId="77777777">
      <w:pPr>
        <w:pStyle w:val="Tijeloteksta"/>
        <w:numPr>
          <w:ilvl w:val="0"/>
          <w:numId w:val="35"/>
        </w:numPr>
        <w:rPr>
          <w:rFonts w:ascii="Arial" w:hAnsi="Arial" w:cs="Arial"/>
          <w:szCs w:val="24"/>
        </w:rPr>
      </w:pPr>
      <w:r w:rsidRPr="000226D7">
        <w:rPr>
          <w:rFonts w:ascii="Arial" w:hAnsi="Arial" w:cs="Arial"/>
          <w:szCs w:val="24"/>
        </w:rPr>
        <w:t xml:space="preserve">PU brodsko-posavska, </w:t>
      </w:r>
      <w:r w:rsidRPr="000226D7" w:rsidR="004D37E6">
        <w:rPr>
          <w:rFonts w:ascii="Arial" w:hAnsi="Arial" w:cs="Arial"/>
          <w:szCs w:val="24"/>
        </w:rPr>
        <w:t>Policijska postaja Slavonski Brod</w:t>
      </w:r>
      <w:r w:rsidR="004F358E">
        <w:rPr>
          <w:rFonts w:ascii="Arial" w:hAnsi="Arial" w:cs="Arial"/>
          <w:szCs w:val="24"/>
        </w:rPr>
        <w:t xml:space="preserve"> s ispostavom Vrpolje pod brojem: klasa: 211-07/25-5/13404</w:t>
      </w:r>
      <w:r w:rsidRPr="000226D7">
        <w:rPr>
          <w:rFonts w:ascii="Arial" w:hAnsi="Arial" w:cs="Arial"/>
          <w:szCs w:val="24"/>
        </w:rPr>
        <w:t xml:space="preserve">, </w:t>
      </w:r>
      <w:r w:rsidR="004F358E">
        <w:rPr>
          <w:rFonts w:ascii="Arial" w:hAnsi="Arial" w:cs="Arial"/>
          <w:szCs w:val="24"/>
        </w:rPr>
        <w:t>ur</w:t>
      </w:r>
      <w:r w:rsidRPr="000226D7">
        <w:rPr>
          <w:rFonts w:ascii="Arial" w:hAnsi="Arial" w:cs="Arial"/>
          <w:szCs w:val="24"/>
        </w:rPr>
        <w:t>broj: 511-11-05</w:t>
      </w:r>
      <w:r w:rsidRPr="000226D7" w:rsidR="004D37E6">
        <w:rPr>
          <w:rFonts w:ascii="Arial" w:hAnsi="Arial" w:cs="Arial"/>
          <w:szCs w:val="24"/>
        </w:rPr>
        <w:t>-</w:t>
      </w:r>
      <w:r w:rsidR="004F358E">
        <w:rPr>
          <w:rFonts w:ascii="Arial" w:hAnsi="Arial" w:cs="Arial"/>
          <w:szCs w:val="24"/>
        </w:rPr>
        <w:t>2</w:t>
      </w:r>
      <w:r w:rsidRPr="000226D7" w:rsidR="004D37E6">
        <w:rPr>
          <w:rFonts w:ascii="Arial" w:hAnsi="Arial" w:cs="Arial"/>
          <w:szCs w:val="24"/>
        </w:rPr>
        <w:t>5</w:t>
      </w:r>
      <w:r w:rsidRPr="000226D7">
        <w:rPr>
          <w:rFonts w:ascii="Arial" w:hAnsi="Arial" w:cs="Arial"/>
          <w:szCs w:val="24"/>
        </w:rPr>
        <w:t>-</w:t>
      </w:r>
      <w:r w:rsidR="004F358E">
        <w:rPr>
          <w:rFonts w:ascii="Arial" w:hAnsi="Arial" w:cs="Arial"/>
          <w:szCs w:val="24"/>
        </w:rPr>
        <w:t>1</w:t>
      </w:r>
      <w:r w:rsidRPr="000226D7">
        <w:rPr>
          <w:rFonts w:ascii="Arial" w:hAnsi="Arial" w:cs="Arial"/>
          <w:szCs w:val="24"/>
        </w:rPr>
        <w:t xml:space="preserve"> od </w:t>
      </w:r>
      <w:r w:rsidR="004F358E">
        <w:rPr>
          <w:rFonts w:ascii="Arial" w:hAnsi="Arial" w:cs="Arial"/>
          <w:szCs w:val="24"/>
        </w:rPr>
        <w:t>29</w:t>
      </w:r>
      <w:r w:rsidRPr="000226D7">
        <w:rPr>
          <w:rFonts w:ascii="Arial" w:hAnsi="Arial" w:cs="Arial"/>
          <w:szCs w:val="24"/>
        </w:rPr>
        <w:t>.</w:t>
      </w:r>
      <w:r w:rsidR="004F358E">
        <w:rPr>
          <w:rFonts w:ascii="Arial" w:hAnsi="Arial" w:cs="Arial"/>
          <w:szCs w:val="24"/>
        </w:rPr>
        <w:t>5</w:t>
      </w:r>
      <w:r w:rsidRPr="000226D7">
        <w:rPr>
          <w:rFonts w:ascii="Arial" w:hAnsi="Arial" w:cs="Arial"/>
          <w:szCs w:val="24"/>
        </w:rPr>
        <w:t>.202</w:t>
      </w:r>
      <w:r w:rsidR="004F358E">
        <w:rPr>
          <w:rFonts w:ascii="Arial" w:hAnsi="Arial" w:cs="Arial"/>
          <w:szCs w:val="24"/>
        </w:rPr>
        <w:t>5</w:t>
      </w:r>
      <w:r w:rsidRPr="000226D7">
        <w:rPr>
          <w:rFonts w:ascii="Arial" w:hAnsi="Arial" w:cs="Arial"/>
          <w:szCs w:val="24"/>
        </w:rPr>
        <w:t>.</w:t>
      </w:r>
      <w:r w:rsidRPr="000226D7" w:rsidR="007B5B76">
        <w:rPr>
          <w:rFonts w:ascii="Arial" w:hAnsi="Arial" w:cs="Arial"/>
          <w:szCs w:val="24"/>
        </w:rPr>
        <w:t>,</w:t>
      </w:r>
      <w:r w:rsidRPr="000226D7" w:rsidR="007B2790">
        <w:rPr>
          <w:rFonts w:ascii="Arial" w:hAnsi="Arial" w:cs="Arial"/>
          <w:szCs w:val="24"/>
        </w:rPr>
        <w:t>podnijel</w:t>
      </w:r>
      <w:r w:rsidRPr="000226D7" w:rsidR="00B368A1">
        <w:rPr>
          <w:rFonts w:ascii="Arial" w:hAnsi="Arial" w:cs="Arial"/>
          <w:szCs w:val="24"/>
        </w:rPr>
        <w:t>a</w:t>
      </w:r>
      <w:r w:rsidRPr="000226D7" w:rsidR="0072271E">
        <w:rPr>
          <w:rFonts w:ascii="Arial" w:hAnsi="Arial" w:cs="Arial"/>
          <w:szCs w:val="24"/>
        </w:rPr>
        <w:t xml:space="preserve"> je </w:t>
      </w:r>
      <w:r w:rsidRPr="000226D7" w:rsidR="002C13BE">
        <w:rPr>
          <w:rFonts w:ascii="Arial" w:hAnsi="Arial" w:cs="Arial"/>
          <w:szCs w:val="24"/>
        </w:rPr>
        <w:t xml:space="preserve">optužni prijedlog, </w:t>
      </w:r>
      <w:r w:rsidRPr="000226D7" w:rsidR="0072271E">
        <w:rPr>
          <w:rFonts w:ascii="Arial" w:hAnsi="Arial" w:cs="Arial"/>
          <w:szCs w:val="24"/>
        </w:rPr>
        <w:t xml:space="preserve">protiv </w:t>
      </w:r>
      <w:r w:rsidRPr="000226D7" w:rsidR="00576631">
        <w:rPr>
          <w:rFonts w:ascii="Arial" w:hAnsi="Arial" w:cs="Arial"/>
          <w:szCs w:val="24"/>
        </w:rPr>
        <w:t xml:space="preserve"> </w:t>
      </w:r>
      <w:r w:rsidRPr="000226D7" w:rsidR="00765F55">
        <w:rPr>
          <w:rFonts w:ascii="Arial" w:hAnsi="Arial" w:cs="Arial"/>
          <w:szCs w:val="24"/>
        </w:rPr>
        <w:t>okrivljenika</w:t>
      </w:r>
      <w:r w:rsidRPr="000226D7" w:rsidR="0001128A">
        <w:rPr>
          <w:rFonts w:ascii="Arial" w:hAnsi="Arial" w:cs="Arial"/>
          <w:szCs w:val="24"/>
        </w:rPr>
        <w:t>,</w:t>
      </w:r>
      <w:r w:rsidRPr="000226D7" w:rsidR="004F6F9D">
        <w:rPr>
          <w:rFonts w:ascii="Arial" w:hAnsi="Arial" w:cs="Arial"/>
          <w:szCs w:val="24"/>
        </w:rPr>
        <w:t xml:space="preserve"> </w:t>
      </w:r>
      <w:r w:rsidRPr="000226D7" w:rsidR="0072271E">
        <w:rPr>
          <w:rFonts w:ascii="Arial" w:hAnsi="Arial" w:cs="Arial"/>
          <w:szCs w:val="24"/>
        </w:rPr>
        <w:t>radi prekršaja činjenično opisan</w:t>
      </w:r>
      <w:r w:rsidR="004F358E">
        <w:rPr>
          <w:rFonts w:ascii="Arial" w:hAnsi="Arial" w:cs="Arial"/>
          <w:szCs w:val="24"/>
        </w:rPr>
        <w:t>og</w:t>
      </w:r>
      <w:r w:rsidRPr="000226D7" w:rsidR="00FD2484">
        <w:rPr>
          <w:rFonts w:ascii="Arial" w:hAnsi="Arial" w:cs="Arial"/>
          <w:szCs w:val="24"/>
        </w:rPr>
        <w:t xml:space="preserve"> </w:t>
      </w:r>
      <w:r w:rsidRPr="000226D7" w:rsidR="002C13BE">
        <w:rPr>
          <w:rFonts w:ascii="Arial" w:hAnsi="Arial" w:cs="Arial"/>
          <w:szCs w:val="24"/>
        </w:rPr>
        <w:t xml:space="preserve"> </w:t>
      </w:r>
      <w:r w:rsidRPr="000226D7" w:rsidR="00FD2484">
        <w:rPr>
          <w:rFonts w:ascii="Arial" w:hAnsi="Arial" w:cs="Arial"/>
          <w:szCs w:val="24"/>
        </w:rPr>
        <w:t>i pravno označen</w:t>
      </w:r>
      <w:r w:rsidR="004F358E">
        <w:rPr>
          <w:rFonts w:ascii="Arial" w:hAnsi="Arial" w:cs="Arial"/>
          <w:szCs w:val="24"/>
        </w:rPr>
        <w:t>og</w:t>
      </w:r>
      <w:r w:rsidRPr="000226D7" w:rsidR="00FD2484">
        <w:rPr>
          <w:rFonts w:ascii="Arial" w:hAnsi="Arial" w:cs="Arial"/>
          <w:szCs w:val="24"/>
        </w:rPr>
        <w:t xml:space="preserve"> </w:t>
      </w:r>
      <w:r w:rsidRPr="000226D7" w:rsidR="008A23CC">
        <w:rPr>
          <w:rFonts w:ascii="Arial" w:hAnsi="Arial" w:cs="Arial"/>
          <w:szCs w:val="24"/>
        </w:rPr>
        <w:t>kao u optužnom prijedlogu</w:t>
      </w:r>
      <w:r w:rsidRPr="000226D7" w:rsidR="00FD2484">
        <w:rPr>
          <w:rFonts w:ascii="Arial" w:hAnsi="Arial" w:cs="Arial"/>
          <w:szCs w:val="24"/>
        </w:rPr>
        <w:t>.</w:t>
      </w:r>
    </w:p>
    <w:p w:rsidRPr="000226D7" w:rsidR="0070468E" w:rsidP="0070468E" w:rsidRDefault="0070468E" w14:paraId="3633E238" w14:textId="77777777">
      <w:pPr>
        <w:pStyle w:val="Tijeloteksta"/>
        <w:ind w:left="1080"/>
        <w:rPr>
          <w:rFonts w:ascii="Arial" w:hAnsi="Arial" w:cs="Arial"/>
          <w:szCs w:val="24"/>
        </w:rPr>
      </w:pPr>
    </w:p>
    <w:p w:rsidRPr="004F358E" w:rsidR="004F358E" w:rsidP="004F358E" w:rsidRDefault="004F358E" w14:paraId="7F7A4D64" w14:textId="77777777">
      <w:pPr>
        <w:pStyle w:val="Tijeloteksta"/>
        <w:numPr>
          <w:ilvl w:val="0"/>
          <w:numId w:val="35"/>
        </w:numPr>
        <w:rPr>
          <w:rFonts w:ascii="Arial" w:hAnsi="Arial" w:cs="Arial"/>
          <w:szCs w:val="24"/>
        </w:rPr>
      </w:pPr>
      <w:r w:rsidRPr="004F358E">
        <w:rPr>
          <w:rFonts w:ascii="Arial" w:hAnsi="Arial" w:cs="Arial"/>
          <w:szCs w:val="24"/>
        </w:rPr>
        <w:t xml:space="preserve">Sud je prihvatio navedeni optužni prijedlog i izdao prekršajni nalog, pošto je ocijenio da su ispunjeni zakonski uvjeti iz </w:t>
      </w:r>
      <w:r w:rsidRPr="004F358E">
        <w:rPr>
          <w:rFonts w:hint="eastAsia" w:ascii="Arial" w:hAnsi="Arial" w:cs="Arial"/>
          <w:szCs w:val="24"/>
        </w:rPr>
        <w:t>č</w:t>
      </w:r>
      <w:r w:rsidRPr="004F358E">
        <w:rPr>
          <w:rFonts w:ascii="Arial" w:hAnsi="Arial" w:cs="Arial"/>
          <w:szCs w:val="24"/>
        </w:rPr>
        <w:t>l. 230 PZ-a da se može izdati prekršajni nalog jer je prekršaj iz optužnog prijedloga utvr</w:t>
      </w:r>
      <w:r w:rsidRPr="004F358E">
        <w:rPr>
          <w:rFonts w:hint="eastAsia" w:ascii="Arial" w:hAnsi="Arial" w:cs="Arial"/>
          <w:szCs w:val="24"/>
        </w:rPr>
        <w:t>đ</w:t>
      </w:r>
      <w:r w:rsidRPr="004F358E">
        <w:rPr>
          <w:rFonts w:ascii="Arial" w:hAnsi="Arial" w:cs="Arial"/>
          <w:szCs w:val="24"/>
        </w:rPr>
        <w:t>en na temelju neposrednog opažanja ili obavljenog nadzora ovlaštene osobe tužitelja, koja je o tome sastavila službenu bilješku ili zapisnik, na temelju vjerodostojne dokumentacije, uklju</w:t>
      </w:r>
      <w:r w:rsidRPr="004F358E">
        <w:rPr>
          <w:rFonts w:hint="eastAsia" w:ascii="Arial" w:hAnsi="Arial" w:cs="Arial"/>
          <w:szCs w:val="24"/>
        </w:rPr>
        <w:t>č</w:t>
      </w:r>
      <w:r w:rsidRPr="004F358E">
        <w:rPr>
          <w:rFonts w:ascii="Arial" w:hAnsi="Arial" w:cs="Arial"/>
          <w:szCs w:val="24"/>
        </w:rPr>
        <w:t>ivši i zapisnik o o</w:t>
      </w:r>
      <w:r w:rsidRPr="004F358E">
        <w:rPr>
          <w:rFonts w:hint="eastAsia" w:ascii="Arial" w:hAnsi="Arial" w:cs="Arial"/>
          <w:szCs w:val="24"/>
        </w:rPr>
        <w:t>č</w:t>
      </w:r>
      <w:r w:rsidRPr="004F358E">
        <w:rPr>
          <w:rFonts w:ascii="Arial" w:hAnsi="Arial" w:cs="Arial"/>
          <w:szCs w:val="24"/>
        </w:rPr>
        <w:t>evidu nadležnog tijela, odnosno upotrebom propisanih tehni</w:t>
      </w:r>
      <w:r w:rsidRPr="004F358E">
        <w:rPr>
          <w:rFonts w:hint="eastAsia" w:ascii="Arial" w:hAnsi="Arial" w:cs="Arial"/>
          <w:szCs w:val="24"/>
        </w:rPr>
        <w:t>č</w:t>
      </w:r>
      <w:r w:rsidRPr="004F358E">
        <w:rPr>
          <w:rFonts w:ascii="Arial" w:hAnsi="Arial" w:cs="Arial"/>
          <w:szCs w:val="24"/>
        </w:rPr>
        <w:t>kih ure</w:t>
      </w:r>
      <w:r w:rsidRPr="004F358E">
        <w:rPr>
          <w:rFonts w:hint="eastAsia" w:ascii="Arial" w:hAnsi="Arial" w:cs="Arial"/>
          <w:szCs w:val="24"/>
        </w:rPr>
        <w:t>đ</w:t>
      </w:r>
      <w:r w:rsidRPr="004F358E">
        <w:rPr>
          <w:rFonts w:ascii="Arial" w:hAnsi="Arial" w:cs="Arial"/>
          <w:szCs w:val="24"/>
        </w:rPr>
        <w:t>aja ili provo</w:t>
      </w:r>
      <w:r w:rsidRPr="004F358E">
        <w:rPr>
          <w:rFonts w:hint="eastAsia" w:ascii="Arial" w:hAnsi="Arial" w:cs="Arial"/>
          <w:szCs w:val="24"/>
        </w:rPr>
        <w:t>đ</w:t>
      </w:r>
      <w:r w:rsidRPr="004F358E">
        <w:rPr>
          <w:rFonts w:ascii="Arial" w:hAnsi="Arial" w:cs="Arial"/>
          <w:szCs w:val="24"/>
        </w:rPr>
        <w:t>enjem odgovaraju</w:t>
      </w:r>
      <w:r w:rsidRPr="004F358E">
        <w:rPr>
          <w:rFonts w:hint="eastAsia" w:ascii="Arial" w:hAnsi="Arial" w:cs="Arial"/>
          <w:szCs w:val="24"/>
        </w:rPr>
        <w:t>ć</w:t>
      </w:r>
      <w:r w:rsidRPr="004F358E">
        <w:rPr>
          <w:rFonts w:ascii="Arial" w:hAnsi="Arial" w:cs="Arial"/>
          <w:szCs w:val="24"/>
        </w:rPr>
        <w:t>ih propisanih laboratorijskih analiza i vješta</w:t>
      </w:r>
      <w:r w:rsidRPr="004F358E">
        <w:rPr>
          <w:rFonts w:hint="eastAsia" w:ascii="Arial" w:hAnsi="Arial" w:cs="Arial"/>
          <w:szCs w:val="24"/>
        </w:rPr>
        <w:t>č</w:t>
      </w:r>
      <w:r w:rsidRPr="004F358E">
        <w:rPr>
          <w:rFonts w:ascii="Arial" w:hAnsi="Arial" w:cs="Arial"/>
          <w:szCs w:val="24"/>
        </w:rPr>
        <w:t xml:space="preserve">enja. </w:t>
      </w:r>
    </w:p>
    <w:p w:rsidRPr="004F358E" w:rsidR="004F358E" w:rsidP="004F358E" w:rsidRDefault="004F358E" w14:paraId="11F7E75F" w14:textId="77777777">
      <w:pPr>
        <w:pStyle w:val="Tijeloteksta"/>
        <w:ind w:left="1080"/>
        <w:rPr>
          <w:rFonts w:ascii="Arial" w:hAnsi="Arial" w:cs="Arial"/>
          <w:szCs w:val="24"/>
        </w:rPr>
      </w:pPr>
    </w:p>
    <w:p w:rsidRPr="004F358E" w:rsidR="004F358E" w:rsidP="004F358E" w:rsidRDefault="004F358E" w14:paraId="6E73ECAB" w14:textId="77777777">
      <w:pPr>
        <w:pStyle w:val="Tijeloteksta"/>
        <w:numPr>
          <w:ilvl w:val="0"/>
          <w:numId w:val="35"/>
        </w:numPr>
        <w:rPr>
          <w:rFonts w:ascii="Arial" w:hAnsi="Arial" w:cs="Arial"/>
          <w:szCs w:val="24"/>
        </w:rPr>
      </w:pPr>
      <w:r w:rsidRPr="004F358E">
        <w:rPr>
          <w:rFonts w:ascii="Arial" w:hAnsi="Arial" w:cs="Arial"/>
          <w:szCs w:val="24"/>
        </w:rPr>
        <w:t>Povodom prigovora okrivljenika, prekršajni nalog stavljen je izvan snage, te je nastavljen redovni prekršajni postupak pred sudom.</w:t>
      </w:r>
    </w:p>
    <w:p w:rsidRPr="000226D7" w:rsidR="006F40BC" w:rsidP="006F40BC" w:rsidRDefault="006F40BC" w14:paraId="704B4F0F" w14:textId="77777777">
      <w:pPr>
        <w:pStyle w:val="Tijeloteksta"/>
        <w:rPr>
          <w:rFonts w:ascii="Arial" w:hAnsi="Arial" w:cs="Arial"/>
          <w:szCs w:val="24"/>
        </w:rPr>
      </w:pPr>
    </w:p>
    <w:p w:rsidR="001A5515" w:rsidP="002A696F" w:rsidRDefault="0013462B" w14:paraId="1424E4DE" w14:textId="77777777">
      <w:pPr>
        <w:pStyle w:val="Odlomakpopisa"/>
        <w:numPr>
          <w:ilvl w:val="0"/>
          <w:numId w:val="35"/>
        </w:numPr>
        <w:jc w:val="both"/>
        <w:rPr>
          <w:rFonts w:ascii="Arial" w:hAnsi="Arial" w:cs="Arial"/>
          <w:spacing w:val="-3"/>
          <w:szCs w:val="24"/>
          <w:lang w:val="hr-HR"/>
        </w:rPr>
      </w:pPr>
      <w:r w:rsidRPr="002A696F">
        <w:rPr>
          <w:rFonts w:ascii="Arial" w:hAnsi="Arial" w:cs="Arial"/>
          <w:spacing w:val="-3"/>
          <w:szCs w:val="24"/>
          <w:lang w:val="hr-HR"/>
        </w:rPr>
        <w:t>Okrivljenika je ovaj sud pozivao</w:t>
      </w:r>
      <w:r w:rsidR="001C4F2A">
        <w:rPr>
          <w:rFonts w:ascii="Arial" w:hAnsi="Arial" w:cs="Arial"/>
          <w:spacing w:val="-3"/>
          <w:szCs w:val="24"/>
          <w:lang w:val="hr-HR"/>
        </w:rPr>
        <w:t xml:space="preserve"> na ročište za dan 13.05.2026.godine</w:t>
      </w:r>
      <w:r w:rsidRPr="002A696F">
        <w:rPr>
          <w:rFonts w:ascii="Arial" w:hAnsi="Arial" w:cs="Arial"/>
          <w:spacing w:val="-3"/>
          <w:szCs w:val="24"/>
          <w:lang w:val="hr-HR"/>
        </w:rPr>
        <w:t xml:space="preserve"> na adresu</w:t>
      </w:r>
      <w:r w:rsidR="001C4F2A">
        <w:rPr>
          <w:rFonts w:ascii="Arial" w:hAnsi="Arial" w:cs="Arial"/>
          <w:spacing w:val="-3"/>
          <w:szCs w:val="24"/>
          <w:lang w:val="hr-HR"/>
        </w:rPr>
        <w:t xml:space="preserve"> navedenu u optužnom aktu i obavijesti tužitelja u Brodskom Stupniku, ali se dostava poziva okrivljeniku na predmetnu adresu u Brodskom Stupniku vratila neuručena, s napomenom poštanskog ureda „ ne prima“. </w:t>
      </w:r>
      <w:r w:rsidR="001A5515">
        <w:rPr>
          <w:rFonts w:ascii="Arial" w:hAnsi="Arial" w:cs="Arial"/>
          <w:spacing w:val="-3"/>
          <w:szCs w:val="24"/>
          <w:lang w:val="hr-HR"/>
        </w:rPr>
        <w:t xml:space="preserve"> Sud je ponovno pozvao okrivljenika na isto ročište, na adresu u Brodskom Stupniku, te se i ponovni poziv vratio sudu neuručen; sada s napomenom poštanskog ureda „ ne prima“, te napomenom dostavljača „ odbija prijem 07.05.2026.“ i „ </w:t>
      </w:r>
      <w:r w:rsidR="001A5515">
        <w:rPr>
          <w:rFonts w:ascii="Arial" w:hAnsi="Arial" w:cs="Arial"/>
          <w:spacing w:val="-3"/>
          <w:szCs w:val="24"/>
          <w:lang w:val="hr-HR"/>
        </w:rPr>
        <w:lastRenderedPageBreak/>
        <w:t xml:space="preserve">adresa Josipa Runjanina 75 C Slavonski Brod 35000 „. Sud je stoga po treći puta poslao okrivljeniku poziv za navedeno ročište zakazano za 13.05.2026.godine, sada na naznačenu adresu u Slavonskom Brodu, te se i predmetna dostava poziva sudu vratila neuručena, s napomenom poštanskog ureda „ obaviješten nije podigao pošiljku“, a dostava je </w:t>
      </w:r>
      <w:proofErr w:type="spellStart"/>
      <w:r w:rsidR="001A5515">
        <w:rPr>
          <w:rFonts w:ascii="Arial" w:hAnsi="Arial" w:cs="Arial"/>
          <w:spacing w:val="-3"/>
          <w:szCs w:val="24"/>
          <w:lang w:val="hr-HR"/>
        </w:rPr>
        <w:t>pokušana</w:t>
      </w:r>
      <w:proofErr w:type="spellEnd"/>
      <w:r w:rsidR="001A5515">
        <w:rPr>
          <w:rFonts w:ascii="Arial" w:hAnsi="Arial" w:cs="Arial"/>
          <w:spacing w:val="-3"/>
          <w:szCs w:val="24"/>
          <w:lang w:val="hr-HR"/>
        </w:rPr>
        <w:t xml:space="preserve"> dana 04.05.2026.godine i 06.05.2026.godine.</w:t>
      </w:r>
    </w:p>
    <w:p w:rsidRPr="001A5515" w:rsidR="001A5515" w:rsidP="001A5515" w:rsidRDefault="001A5515" w14:paraId="666CDA35" w14:textId="77777777">
      <w:pPr>
        <w:pStyle w:val="Odlomakpopisa"/>
        <w:rPr>
          <w:rFonts w:ascii="Arial" w:hAnsi="Arial" w:cs="Arial"/>
          <w:spacing w:val="-3"/>
          <w:szCs w:val="24"/>
          <w:lang w:val="hr-HR"/>
        </w:rPr>
      </w:pPr>
    </w:p>
    <w:p w:rsidR="001A5515" w:rsidP="002A696F" w:rsidRDefault="001A5515" w14:paraId="78FC20FB" w14:textId="77777777">
      <w:pPr>
        <w:pStyle w:val="Odlomakpopisa"/>
        <w:numPr>
          <w:ilvl w:val="0"/>
          <w:numId w:val="35"/>
        </w:numPr>
        <w:jc w:val="both"/>
        <w:rPr>
          <w:rFonts w:ascii="Arial" w:hAnsi="Arial" w:cs="Arial"/>
          <w:spacing w:val="-3"/>
          <w:szCs w:val="24"/>
          <w:lang w:val="hr-HR"/>
        </w:rPr>
      </w:pPr>
      <w:r>
        <w:rPr>
          <w:rFonts w:ascii="Arial" w:hAnsi="Arial" w:cs="Arial"/>
          <w:spacing w:val="-3"/>
          <w:szCs w:val="24"/>
          <w:lang w:val="hr-HR"/>
        </w:rPr>
        <w:t xml:space="preserve">Stoga je sud podneskom od 13.svibnja 2026.godine od PP Slavonski Brod s Ispostavom Vrpolje zatražio terensku provjeru adrese stanovanja okrivljenika, te istu  požurio podneskom od 01.lipnja 2026.godine. </w:t>
      </w:r>
    </w:p>
    <w:p w:rsidRPr="001A5515" w:rsidR="001A5515" w:rsidP="001A5515" w:rsidRDefault="001A5515" w14:paraId="7B8A3571" w14:textId="77777777">
      <w:pPr>
        <w:pStyle w:val="Odlomakpopisa"/>
        <w:rPr>
          <w:rFonts w:ascii="Arial" w:hAnsi="Arial" w:cs="Arial"/>
          <w:spacing w:val="-3"/>
          <w:szCs w:val="24"/>
          <w:lang w:val="hr-HR"/>
        </w:rPr>
      </w:pPr>
    </w:p>
    <w:p w:rsidR="001A5515" w:rsidP="002A696F" w:rsidRDefault="001A5515" w14:paraId="00311E6D" w14:textId="77777777">
      <w:pPr>
        <w:pStyle w:val="Odlomakpopisa"/>
        <w:numPr>
          <w:ilvl w:val="0"/>
          <w:numId w:val="35"/>
        </w:numPr>
        <w:jc w:val="both"/>
        <w:rPr>
          <w:rFonts w:ascii="Arial" w:hAnsi="Arial" w:cs="Arial"/>
          <w:spacing w:val="-3"/>
          <w:szCs w:val="24"/>
          <w:lang w:val="hr-HR"/>
        </w:rPr>
      </w:pPr>
      <w:r>
        <w:rPr>
          <w:rFonts w:ascii="Arial" w:hAnsi="Arial" w:cs="Arial"/>
          <w:spacing w:val="-3"/>
          <w:szCs w:val="24"/>
          <w:lang w:val="hr-HR"/>
        </w:rPr>
        <w:t xml:space="preserve">Podneskom od 05.lipnja 2026.godine policija je izvijestila sud o tome da okrivljenik prebiva na adresi J. Runjanina 75 C, Slavonski Brod,  te da isti nije tom prilikom zatečen na adresi stanovanja. </w:t>
      </w:r>
    </w:p>
    <w:p w:rsidRPr="001A5515" w:rsidR="001A5515" w:rsidP="001A5515" w:rsidRDefault="001A5515" w14:paraId="7768DE23" w14:textId="77777777">
      <w:pPr>
        <w:pStyle w:val="Odlomakpopisa"/>
        <w:rPr>
          <w:rFonts w:ascii="Arial" w:hAnsi="Arial" w:cs="Arial"/>
          <w:spacing w:val="-3"/>
          <w:szCs w:val="24"/>
          <w:lang w:val="hr-HR"/>
        </w:rPr>
      </w:pPr>
    </w:p>
    <w:p w:rsidRPr="002A696F" w:rsidR="002A696F" w:rsidP="002A696F" w:rsidRDefault="002A696F" w14:paraId="0D1EDACF" w14:textId="77777777">
      <w:pPr>
        <w:pStyle w:val="Odlomakpopisa"/>
        <w:numPr>
          <w:ilvl w:val="0"/>
          <w:numId w:val="35"/>
        </w:numPr>
        <w:jc w:val="both"/>
        <w:rPr>
          <w:rFonts w:ascii="Arial" w:hAnsi="Arial" w:cs="Arial"/>
          <w:spacing w:val="-3"/>
          <w:szCs w:val="24"/>
          <w:lang w:val="hr-HR"/>
        </w:rPr>
      </w:pPr>
      <w:r w:rsidRPr="002A696F">
        <w:rPr>
          <w:rFonts w:ascii="Arial" w:hAnsi="Arial" w:cs="Arial"/>
          <w:spacing w:val="-3"/>
          <w:szCs w:val="24"/>
          <w:lang w:val="hr-HR"/>
        </w:rPr>
        <w:t>Stoga je sud zakazao novo ro</w:t>
      </w:r>
      <w:r w:rsidRPr="002A696F">
        <w:rPr>
          <w:rFonts w:hint="eastAsia" w:ascii="Arial" w:hAnsi="Arial" w:cs="Arial"/>
          <w:spacing w:val="-3"/>
          <w:szCs w:val="24"/>
          <w:lang w:val="hr-HR"/>
        </w:rPr>
        <w:t>č</w:t>
      </w:r>
      <w:r w:rsidRPr="002A696F">
        <w:rPr>
          <w:rFonts w:ascii="Arial" w:hAnsi="Arial" w:cs="Arial"/>
          <w:spacing w:val="-3"/>
          <w:szCs w:val="24"/>
          <w:lang w:val="hr-HR"/>
        </w:rPr>
        <w:t xml:space="preserve">ište za dan </w:t>
      </w:r>
      <w:r>
        <w:rPr>
          <w:rFonts w:ascii="Arial" w:hAnsi="Arial" w:cs="Arial"/>
          <w:spacing w:val="-3"/>
          <w:szCs w:val="24"/>
          <w:lang w:val="hr-HR"/>
        </w:rPr>
        <w:t>13. kolovoz</w:t>
      </w:r>
      <w:r w:rsidRPr="002A696F">
        <w:rPr>
          <w:rFonts w:ascii="Arial" w:hAnsi="Arial" w:cs="Arial"/>
          <w:spacing w:val="-3"/>
          <w:szCs w:val="24"/>
          <w:lang w:val="hr-HR"/>
        </w:rPr>
        <w:t xml:space="preserve"> 2026. godine, ali se dostava poziva okrivljeniku</w:t>
      </w:r>
      <w:r w:rsidR="001A5515">
        <w:rPr>
          <w:rFonts w:ascii="Arial" w:hAnsi="Arial" w:cs="Arial"/>
          <w:spacing w:val="-3"/>
          <w:szCs w:val="24"/>
          <w:lang w:val="hr-HR"/>
        </w:rPr>
        <w:t>,</w:t>
      </w:r>
      <w:r w:rsidRPr="002A696F">
        <w:rPr>
          <w:rFonts w:ascii="Arial" w:hAnsi="Arial" w:cs="Arial"/>
          <w:spacing w:val="-3"/>
          <w:szCs w:val="24"/>
          <w:lang w:val="hr-HR"/>
        </w:rPr>
        <w:t xml:space="preserve"> </w:t>
      </w:r>
      <w:r w:rsidR="001A5515">
        <w:rPr>
          <w:rFonts w:ascii="Arial" w:hAnsi="Arial" w:cs="Arial"/>
          <w:spacing w:val="-3"/>
          <w:szCs w:val="24"/>
          <w:lang w:val="hr-HR"/>
        </w:rPr>
        <w:t xml:space="preserve">sa adrese stanovanja koja je utvrđena od strane policije terenskom provjerom adrese </w:t>
      </w:r>
      <w:r w:rsidRPr="002A696F">
        <w:rPr>
          <w:rFonts w:ascii="Arial" w:hAnsi="Arial" w:cs="Arial"/>
          <w:spacing w:val="-3"/>
          <w:szCs w:val="24"/>
          <w:lang w:val="hr-HR"/>
        </w:rPr>
        <w:t>za ovo ro</w:t>
      </w:r>
      <w:r w:rsidRPr="002A696F">
        <w:rPr>
          <w:rFonts w:hint="eastAsia" w:ascii="Arial" w:hAnsi="Arial" w:cs="Arial"/>
          <w:spacing w:val="-3"/>
          <w:szCs w:val="24"/>
          <w:lang w:val="hr-HR"/>
        </w:rPr>
        <w:t>č</w:t>
      </w:r>
      <w:r w:rsidRPr="002A696F">
        <w:rPr>
          <w:rFonts w:ascii="Arial" w:hAnsi="Arial" w:cs="Arial"/>
          <w:spacing w:val="-3"/>
          <w:szCs w:val="24"/>
          <w:lang w:val="hr-HR"/>
        </w:rPr>
        <w:t>ište</w:t>
      </w:r>
      <w:r w:rsidR="001A5515">
        <w:rPr>
          <w:rFonts w:ascii="Arial" w:hAnsi="Arial" w:cs="Arial"/>
          <w:spacing w:val="-3"/>
          <w:szCs w:val="24"/>
          <w:lang w:val="hr-HR"/>
        </w:rPr>
        <w:t xml:space="preserve">, </w:t>
      </w:r>
      <w:r w:rsidR="0051115F">
        <w:rPr>
          <w:rFonts w:ascii="Arial" w:hAnsi="Arial" w:cs="Arial"/>
          <w:spacing w:val="-3"/>
          <w:szCs w:val="24"/>
          <w:lang w:val="hr-HR"/>
        </w:rPr>
        <w:t xml:space="preserve">prije održavanja ročišta, </w:t>
      </w:r>
      <w:r w:rsidR="001A5515">
        <w:rPr>
          <w:rFonts w:ascii="Arial" w:hAnsi="Arial" w:cs="Arial"/>
          <w:spacing w:val="-3"/>
          <w:szCs w:val="24"/>
          <w:lang w:val="hr-HR"/>
        </w:rPr>
        <w:t>ponovno</w:t>
      </w:r>
      <w:r w:rsidRPr="002A696F">
        <w:rPr>
          <w:rFonts w:ascii="Arial" w:hAnsi="Arial" w:cs="Arial"/>
          <w:spacing w:val="-3"/>
          <w:szCs w:val="24"/>
          <w:lang w:val="hr-HR"/>
        </w:rPr>
        <w:t xml:space="preserve"> vratila sudu neuru</w:t>
      </w:r>
      <w:r w:rsidRPr="002A696F">
        <w:rPr>
          <w:rFonts w:hint="eastAsia" w:ascii="Arial" w:hAnsi="Arial" w:cs="Arial"/>
          <w:spacing w:val="-3"/>
          <w:szCs w:val="24"/>
          <w:lang w:val="hr-HR"/>
        </w:rPr>
        <w:t>č</w:t>
      </w:r>
      <w:r w:rsidRPr="002A696F">
        <w:rPr>
          <w:rFonts w:ascii="Arial" w:hAnsi="Arial" w:cs="Arial"/>
          <w:spacing w:val="-3"/>
          <w:szCs w:val="24"/>
          <w:lang w:val="hr-HR"/>
        </w:rPr>
        <w:t>ena s napomenom poštanskog ureda "Obaviješten, nije podigao pošiljku".</w:t>
      </w:r>
    </w:p>
    <w:p w:rsidRPr="002A696F" w:rsidR="0013462B" w:rsidP="002A696F" w:rsidRDefault="0013462B" w14:paraId="73BCDCE3" w14:textId="77777777">
      <w:pPr>
        <w:pStyle w:val="Odlomakpopisa"/>
        <w:ind w:left="1080"/>
        <w:jc w:val="both"/>
        <w:rPr>
          <w:rFonts w:ascii="Arial" w:hAnsi="Arial" w:cs="Arial"/>
          <w:spacing w:val="-3"/>
          <w:szCs w:val="24"/>
          <w:lang w:val="hr-HR"/>
        </w:rPr>
      </w:pPr>
    </w:p>
    <w:p w:rsidRPr="0013462B" w:rsidR="0013462B" w:rsidP="0013462B" w:rsidRDefault="0013462B" w14:paraId="2F72D851" w14:textId="77777777">
      <w:pPr>
        <w:pStyle w:val="Tijeloteksta"/>
        <w:numPr>
          <w:ilvl w:val="0"/>
          <w:numId w:val="35"/>
        </w:numPr>
        <w:rPr>
          <w:rFonts w:ascii="Arial" w:hAnsi="Arial" w:cs="Arial"/>
          <w:szCs w:val="24"/>
        </w:rPr>
      </w:pPr>
      <w:r w:rsidRPr="0013462B">
        <w:rPr>
          <w:rFonts w:ascii="Arial" w:hAnsi="Arial" w:cs="Arial"/>
          <w:szCs w:val="24"/>
        </w:rPr>
        <w:t xml:space="preserve">Okrivljenik je od strane tužitelja upozoren u smislu </w:t>
      </w:r>
      <w:r w:rsidRPr="0013462B">
        <w:rPr>
          <w:rFonts w:hint="eastAsia" w:ascii="Arial" w:hAnsi="Arial" w:cs="Arial"/>
          <w:szCs w:val="24"/>
        </w:rPr>
        <w:t>č</w:t>
      </w:r>
      <w:r w:rsidRPr="0013462B">
        <w:rPr>
          <w:rFonts w:ascii="Arial" w:hAnsi="Arial" w:cs="Arial"/>
          <w:szCs w:val="24"/>
        </w:rPr>
        <w:t>l. 109a Prekršajnog zakona obzirom da mu je kao sastavni dio prekršajnog naloga uru</w:t>
      </w:r>
      <w:r w:rsidRPr="0013462B">
        <w:rPr>
          <w:rFonts w:hint="eastAsia" w:ascii="Arial" w:hAnsi="Arial" w:cs="Arial"/>
          <w:szCs w:val="24"/>
        </w:rPr>
        <w:t>č</w:t>
      </w:r>
      <w:r w:rsidRPr="0013462B">
        <w:rPr>
          <w:rFonts w:ascii="Arial" w:hAnsi="Arial" w:cs="Arial"/>
          <w:szCs w:val="24"/>
        </w:rPr>
        <w:t xml:space="preserve">ena obavijest o pravima iz </w:t>
      </w:r>
      <w:r w:rsidRPr="0013462B">
        <w:rPr>
          <w:rFonts w:hint="eastAsia" w:ascii="Arial" w:hAnsi="Arial" w:cs="Arial"/>
          <w:szCs w:val="24"/>
        </w:rPr>
        <w:t>č</w:t>
      </w:r>
      <w:r w:rsidRPr="0013462B">
        <w:rPr>
          <w:rFonts w:ascii="Arial" w:hAnsi="Arial" w:cs="Arial"/>
          <w:szCs w:val="24"/>
        </w:rPr>
        <w:t>l. 109a st. 1. to</w:t>
      </w:r>
      <w:r w:rsidRPr="0013462B">
        <w:rPr>
          <w:rFonts w:hint="eastAsia" w:ascii="Arial" w:hAnsi="Arial" w:cs="Arial"/>
          <w:szCs w:val="24"/>
        </w:rPr>
        <w:t>č</w:t>
      </w:r>
      <w:r w:rsidRPr="0013462B">
        <w:rPr>
          <w:rFonts w:ascii="Arial" w:hAnsi="Arial" w:cs="Arial"/>
          <w:szCs w:val="24"/>
        </w:rPr>
        <w:t xml:space="preserve">ke od 2. do 8. Prekršajnog zakona. Obzirom da je okrivljenik od strane ovlaštenog tužitelja u optužnom aktu upozoren u smislu </w:t>
      </w:r>
      <w:r w:rsidRPr="0013462B">
        <w:rPr>
          <w:rFonts w:hint="eastAsia" w:ascii="Arial" w:hAnsi="Arial" w:cs="Arial"/>
          <w:szCs w:val="24"/>
        </w:rPr>
        <w:t>č</w:t>
      </w:r>
      <w:r w:rsidRPr="0013462B">
        <w:rPr>
          <w:rFonts w:ascii="Arial" w:hAnsi="Arial" w:cs="Arial"/>
          <w:szCs w:val="24"/>
        </w:rPr>
        <w:t>lanka 109a. st. 1. to</w:t>
      </w:r>
      <w:r w:rsidRPr="0013462B">
        <w:rPr>
          <w:rFonts w:hint="eastAsia" w:ascii="Arial" w:hAnsi="Arial" w:cs="Arial"/>
          <w:szCs w:val="24"/>
        </w:rPr>
        <w:t>č</w:t>
      </w:r>
      <w:r w:rsidR="00A86180">
        <w:rPr>
          <w:rFonts w:ascii="Arial" w:hAnsi="Arial" w:cs="Arial"/>
          <w:szCs w:val="24"/>
        </w:rPr>
        <w:t>ka</w:t>
      </w:r>
      <w:r w:rsidRPr="0013462B">
        <w:rPr>
          <w:rFonts w:ascii="Arial" w:hAnsi="Arial" w:cs="Arial"/>
          <w:szCs w:val="24"/>
        </w:rPr>
        <w:t xml:space="preserve"> 8. PZ (obavijest o pravima kao sastavni dio naloga uru</w:t>
      </w:r>
      <w:r w:rsidRPr="0013462B">
        <w:rPr>
          <w:rFonts w:hint="eastAsia" w:ascii="Arial" w:hAnsi="Arial" w:cs="Arial"/>
          <w:szCs w:val="24"/>
        </w:rPr>
        <w:t>č</w:t>
      </w:r>
      <w:r w:rsidRPr="0013462B">
        <w:rPr>
          <w:rFonts w:ascii="Arial" w:hAnsi="Arial" w:cs="Arial"/>
          <w:szCs w:val="24"/>
        </w:rPr>
        <w:t>ena okrivljeniku), izme</w:t>
      </w:r>
      <w:r w:rsidRPr="0013462B">
        <w:rPr>
          <w:rFonts w:hint="eastAsia" w:ascii="Arial" w:hAnsi="Arial" w:cs="Arial"/>
          <w:szCs w:val="24"/>
        </w:rPr>
        <w:t>đ</w:t>
      </w:r>
      <w:r w:rsidRPr="0013462B">
        <w:rPr>
          <w:rFonts w:ascii="Arial" w:hAnsi="Arial" w:cs="Arial"/>
          <w:szCs w:val="24"/>
        </w:rPr>
        <w:t>u ostaloga i da je dužan do pravomo</w:t>
      </w:r>
      <w:r w:rsidRPr="0013462B">
        <w:rPr>
          <w:rFonts w:hint="eastAsia" w:ascii="Arial" w:hAnsi="Arial" w:cs="Arial"/>
          <w:szCs w:val="24"/>
        </w:rPr>
        <w:t>ć</w:t>
      </w:r>
      <w:r w:rsidRPr="0013462B">
        <w:rPr>
          <w:rFonts w:ascii="Arial" w:hAnsi="Arial" w:cs="Arial"/>
          <w:szCs w:val="24"/>
        </w:rPr>
        <w:t xml:space="preserve">nog završetka postupka i završetka postupka izvršenja sankcije obavijestiti tijelo postupka o svakoj promjeni adrese prebivališta i boravišta, odnosno sjedišta jer </w:t>
      </w:r>
      <w:r w:rsidRPr="0013462B">
        <w:rPr>
          <w:rFonts w:hint="eastAsia" w:ascii="Arial" w:hAnsi="Arial" w:cs="Arial"/>
          <w:szCs w:val="24"/>
        </w:rPr>
        <w:t>ć</w:t>
      </w:r>
      <w:r w:rsidRPr="0013462B">
        <w:rPr>
          <w:rFonts w:ascii="Arial" w:hAnsi="Arial" w:cs="Arial"/>
          <w:szCs w:val="24"/>
        </w:rPr>
        <w:t>e mu se ako tako ne postupi ili ako izbjegava dostavu sva pismena dostaviti putem oglasne plo</w:t>
      </w:r>
      <w:r w:rsidRPr="0013462B">
        <w:rPr>
          <w:rFonts w:hint="eastAsia" w:ascii="Arial" w:hAnsi="Arial" w:cs="Arial"/>
          <w:szCs w:val="24"/>
        </w:rPr>
        <w:t>č</w:t>
      </w:r>
      <w:r w:rsidRPr="0013462B">
        <w:rPr>
          <w:rFonts w:ascii="Arial" w:hAnsi="Arial" w:cs="Arial"/>
          <w:szCs w:val="24"/>
        </w:rPr>
        <w:t>e tijela postupka</w:t>
      </w:r>
      <w:r w:rsidR="0051115F">
        <w:rPr>
          <w:rFonts w:ascii="Arial" w:hAnsi="Arial" w:cs="Arial"/>
          <w:szCs w:val="24"/>
        </w:rPr>
        <w:t xml:space="preserve">.  Stoga je </w:t>
      </w:r>
      <w:r w:rsidRPr="0013462B">
        <w:rPr>
          <w:rFonts w:ascii="Arial" w:hAnsi="Arial" w:cs="Arial"/>
          <w:szCs w:val="24"/>
        </w:rPr>
        <w:t xml:space="preserve">sud  temeljem </w:t>
      </w:r>
      <w:r w:rsidRPr="0013462B">
        <w:rPr>
          <w:rFonts w:hint="eastAsia" w:ascii="Arial" w:hAnsi="Arial" w:cs="Arial"/>
          <w:szCs w:val="24"/>
        </w:rPr>
        <w:t>č</w:t>
      </w:r>
      <w:r w:rsidRPr="0013462B">
        <w:rPr>
          <w:rFonts w:ascii="Arial" w:hAnsi="Arial" w:cs="Arial"/>
          <w:szCs w:val="24"/>
        </w:rPr>
        <w:t>l. 145. st. 5. PZ</w:t>
      </w:r>
      <w:r w:rsidR="0051115F">
        <w:rPr>
          <w:rFonts w:ascii="Arial" w:hAnsi="Arial" w:cs="Arial"/>
          <w:szCs w:val="24"/>
        </w:rPr>
        <w:t xml:space="preserve"> drugi</w:t>
      </w:r>
      <w:r w:rsidRPr="0013462B">
        <w:rPr>
          <w:rFonts w:ascii="Arial" w:hAnsi="Arial" w:cs="Arial"/>
          <w:szCs w:val="24"/>
        </w:rPr>
        <w:t xml:space="preserve"> poziv okrivljeniku za ro</w:t>
      </w:r>
      <w:r w:rsidRPr="0013462B">
        <w:rPr>
          <w:rFonts w:hint="eastAsia" w:ascii="Arial" w:hAnsi="Arial" w:cs="Arial"/>
          <w:szCs w:val="24"/>
        </w:rPr>
        <w:t>č</w:t>
      </w:r>
      <w:r w:rsidRPr="0013462B">
        <w:rPr>
          <w:rFonts w:ascii="Arial" w:hAnsi="Arial" w:cs="Arial"/>
          <w:szCs w:val="24"/>
        </w:rPr>
        <w:t xml:space="preserve">ište za dan </w:t>
      </w:r>
      <w:r w:rsidR="002A696F">
        <w:rPr>
          <w:rFonts w:ascii="Arial" w:hAnsi="Arial" w:cs="Arial"/>
          <w:szCs w:val="24"/>
        </w:rPr>
        <w:t>13</w:t>
      </w:r>
      <w:r w:rsidRPr="0013462B">
        <w:rPr>
          <w:rFonts w:ascii="Arial" w:hAnsi="Arial" w:cs="Arial"/>
          <w:szCs w:val="24"/>
        </w:rPr>
        <w:t xml:space="preserve">. </w:t>
      </w:r>
      <w:r w:rsidR="002A696F">
        <w:rPr>
          <w:rFonts w:ascii="Arial" w:hAnsi="Arial" w:cs="Arial"/>
          <w:szCs w:val="24"/>
        </w:rPr>
        <w:t>kolovoz</w:t>
      </w:r>
      <w:r w:rsidRPr="0013462B">
        <w:rPr>
          <w:rFonts w:ascii="Arial" w:hAnsi="Arial" w:cs="Arial"/>
          <w:szCs w:val="24"/>
        </w:rPr>
        <w:t>a 202</w:t>
      </w:r>
      <w:r w:rsidR="002A696F">
        <w:rPr>
          <w:rFonts w:ascii="Arial" w:hAnsi="Arial" w:cs="Arial"/>
          <w:szCs w:val="24"/>
        </w:rPr>
        <w:t>6</w:t>
      </w:r>
      <w:r w:rsidRPr="0013462B">
        <w:rPr>
          <w:rFonts w:ascii="Arial" w:hAnsi="Arial" w:cs="Arial"/>
          <w:szCs w:val="24"/>
        </w:rPr>
        <w:t>.</w:t>
      </w:r>
      <w:r w:rsidR="002A696F">
        <w:rPr>
          <w:rFonts w:ascii="Arial" w:hAnsi="Arial" w:cs="Arial"/>
          <w:szCs w:val="24"/>
        </w:rPr>
        <w:t xml:space="preserve"> godine</w:t>
      </w:r>
      <w:r w:rsidRPr="0013462B">
        <w:rPr>
          <w:rFonts w:ascii="Arial" w:hAnsi="Arial" w:cs="Arial"/>
          <w:szCs w:val="24"/>
        </w:rPr>
        <w:t xml:space="preserve"> u </w:t>
      </w:r>
      <w:r w:rsidR="002A696F">
        <w:rPr>
          <w:rFonts w:ascii="Arial" w:hAnsi="Arial" w:cs="Arial"/>
          <w:szCs w:val="24"/>
        </w:rPr>
        <w:t>09,00</w:t>
      </w:r>
      <w:r w:rsidRPr="0013462B">
        <w:rPr>
          <w:rFonts w:ascii="Arial" w:hAnsi="Arial" w:cs="Arial"/>
          <w:szCs w:val="24"/>
        </w:rPr>
        <w:t xml:space="preserve"> sati istakao na oglasnu plo</w:t>
      </w:r>
      <w:r w:rsidRPr="0013462B">
        <w:rPr>
          <w:rFonts w:hint="eastAsia" w:ascii="Arial" w:hAnsi="Arial" w:cs="Arial"/>
          <w:szCs w:val="24"/>
        </w:rPr>
        <w:t>č</w:t>
      </w:r>
      <w:r w:rsidRPr="0013462B">
        <w:rPr>
          <w:rFonts w:ascii="Arial" w:hAnsi="Arial" w:cs="Arial"/>
          <w:szCs w:val="24"/>
        </w:rPr>
        <w:t xml:space="preserve">u suda dana </w:t>
      </w:r>
      <w:r w:rsidR="002A696F">
        <w:rPr>
          <w:rFonts w:ascii="Arial" w:hAnsi="Arial" w:cs="Arial"/>
          <w:szCs w:val="24"/>
        </w:rPr>
        <w:t>24</w:t>
      </w:r>
      <w:r w:rsidRPr="0013462B">
        <w:rPr>
          <w:rFonts w:ascii="Arial" w:hAnsi="Arial" w:cs="Arial"/>
          <w:szCs w:val="24"/>
        </w:rPr>
        <w:t xml:space="preserve">. </w:t>
      </w:r>
      <w:r w:rsidR="002A696F">
        <w:rPr>
          <w:rFonts w:ascii="Arial" w:hAnsi="Arial" w:cs="Arial"/>
          <w:szCs w:val="24"/>
        </w:rPr>
        <w:t>sr</w:t>
      </w:r>
      <w:r w:rsidRPr="0013462B">
        <w:rPr>
          <w:rFonts w:ascii="Arial" w:hAnsi="Arial" w:cs="Arial"/>
          <w:szCs w:val="24"/>
        </w:rPr>
        <w:t>pnja 2025., te se protekom 8 dana od dana stavljanja na oglasnu plo</w:t>
      </w:r>
      <w:r w:rsidRPr="0013462B">
        <w:rPr>
          <w:rFonts w:hint="eastAsia" w:ascii="Arial" w:hAnsi="Arial" w:cs="Arial"/>
          <w:szCs w:val="24"/>
        </w:rPr>
        <w:t>č</w:t>
      </w:r>
      <w:r w:rsidRPr="0013462B">
        <w:rPr>
          <w:rFonts w:ascii="Arial" w:hAnsi="Arial" w:cs="Arial"/>
          <w:szCs w:val="24"/>
        </w:rPr>
        <w:t>u suda dostava poziva okrivljeniku smatra uredno obavljenom.</w:t>
      </w:r>
    </w:p>
    <w:p w:rsidRPr="0013462B" w:rsidR="0013462B" w:rsidP="0013462B" w:rsidRDefault="0013462B" w14:paraId="63E16BF9" w14:textId="77777777">
      <w:pPr>
        <w:pStyle w:val="Tijeloteksta"/>
        <w:ind w:left="1080"/>
        <w:rPr>
          <w:rFonts w:ascii="Arial" w:hAnsi="Arial" w:cs="Arial"/>
          <w:szCs w:val="24"/>
        </w:rPr>
      </w:pPr>
    </w:p>
    <w:p w:rsidRPr="003227E8" w:rsidR="003227E8" w:rsidP="003227E8" w:rsidRDefault="0013462B" w14:paraId="59F81369" w14:textId="77777777">
      <w:pPr>
        <w:pStyle w:val="Odlomakpopisa"/>
        <w:numPr>
          <w:ilvl w:val="0"/>
          <w:numId w:val="35"/>
        </w:numPr>
        <w:jc w:val="both"/>
        <w:rPr>
          <w:rFonts w:ascii="Arial" w:hAnsi="Arial" w:cs="Arial"/>
          <w:spacing w:val="-3"/>
          <w:szCs w:val="24"/>
          <w:lang w:val="hr-HR"/>
        </w:rPr>
      </w:pPr>
      <w:r w:rsidRPr="003227E8">
        <w:rPr>
          <w:rFonts w:ascii="Arial" w:hAnsi="Arial" w:cs="Arial"/>
          <w:szCs w:val="24"/>
        </w:rPr>
        <w:t xml:space="preserve">Kako </w:t>
      </w:r>
      <w:proofErr w:type="spellStart"/>
      <w:r w:rsidRPr="003227E8">
        <w:rPr>
          <w:rFonts w:ascii="Arial" w:hAnsi="Arial" w:cs="Arial"/>
          <w:szCs w:val="24"/>
        </w:rPr>
        <w:t>uredno</w:t>
      </w:r>
      <w:proofErr w:type="spellEnd"/>
      <w:r w:rsidRPr="003227E8">
        <w:rPr>
          <w:rFonts w:ascii="Arial" w:hAnsi="Arial" w:cs="Arial"/>
          <w:szCs w:val="24"/>
        </w:rPr>
        <w:t xml:space="preserve"> </w:t>
      </w:r>
      <w:proofErr w:type="spellStart"/>
      <w:r w:rsidRPr="003227E8">
        <w:rPr>
          <w:rFonts w:ascii="Arial" w:hAnsi="Arial" w:cs="Arial"/>
          <w:szCs w:val="24"/>
        </w:rPr>
        <w:t>pozvani</w:t>
      </w:r>
      <w:proofErr w:type="spellEnd"/>
      <w:r w:rsidRPr="003227E8">
        <w:rPr>
          <w:rFonts w:ascii="Arial" w:hAnsi="Arial" w:cs="Arial"/>
          <w:szCs w:val="24"/>
        </w:rPr>
        <w:t xml:space="preserve"> </w:t>
      </w:r>
      <w:proofErr w:type="spellStart"/>
      <w:proofErr w:type="gramStart"/>
      <w:r w:rsidRPr="003227E8">
        <w:rPr>
          <w:rFonts w:ascii="Arial" w:hAnsi="Arial" w:cs="Arial"/>
          <w:szCs w:val="24"/>
        </w:rPr>
        <w:t>okrivljenik</w:t>
      </w:r>
      <w:proofErr w:type="spellEnd"/>
      <w:r w:rsidR="000823E6">
        <w:rPr>
          <w:rFonts w:ascii="Arial" w:hAnsi="Arial" w:cs="Arial"/>
          <w:szCs w:val="24"/>
        </w:rPr>
        <w:t xml:space="preserve"> </w:t>
      </w:r>
      <w:r w:rsidRPr="003227E8">
        <w:rPr>
          <w:rFonts w:ascii="Arial" w:hAnsi="Arial" w:cs="Arial"/>
          <w:szCs w:val="24"/>
        </w:rPr>
        <w:t xml:space="preserve"> </w:t>
      </w:r>
      <w:proofErr w:type="spellStart"/>
      <w:r w:rsidRPr="003227E8">
        <w:rPr>
          <w:rFonts w:ascii="Arial" w:hAnsi="Arial" w:cs="Arial"/>
          <w:szCs w:val="24"/>
        </w:rPr>
        <w:t>nije</w:t>
      </w:r>
      <w:proofErr w:type="spellEnd"/>
      <w:proofErr w:type="gramEnd"/>
      <w:r w:rsidRPr="003227E8">
        <w:rPr>
          <w:rFonts w:ascii="Arial" w:hAnsi="Arial" w:cs="Arial"/>
          <w:szCs w:val="24"/>
        </w:rPr>
        <w:t xml:space="preserve"> </w:t>
      </w:r>
      <w:proofErr w:type="spellStart"/>
      <w:r w:rsidRPr="003227E8">
        <w:rPr>
          <w:rFonts w:ascii="Arial" w:hAnsi="Arial" w:cs="Arial"/>
          <w:szCs w:val="24"/>
        </w:rPr>
        <w:t>pristupio</w:t>
      </w:r>
      <w:proofErr w:type="spellEnd"/>
      <w:r w:rsidRPr="003227E8">
        <w:rPr>
          <w:rFonts w:ascii="Arial" w:hAnsi="Arial" w:cs="Arial"/>
          <w:szCs w:val="24"/>
        </w:rPr>
        <w:t xml:space="preserve"> </w:t>
      </w:r>
      <w:proofErr w:type="spellStart"/>
      <w:r w:rsidRPr="003227E8">
        <w:rPr>
          <w:rFonts w:ascii="Arial" w:hAnsi="Arial" w:cs="Arial"/>
          <w:szCs w:val="24"/>
        </w:rPr>
        <w:t>sudu</w:t>
      </w:r>
      <w:proofErr w:type="spellEnd"/>
      <w:r w:rsidRPr="003227E8">
        <w:rPr>
          <w:rFonts w:ascii="Arial" w:hAnsi="Arial" w:cs="Arial"/>
          <w:szCs w:val="24"/>
        </w:rPr>
        <w:t xml:space="preserve"> </w:t>
      </w:r>
      <w:proofErr w:type="spellStart"/>
      <w:r w:rsidRPr="003227E8">
        <w:rPr>
          <w:rFonts w:ascii="Arial" w:hAnsi="Arial" w:cs="Arial"/>
          <w:szCs w:val="24"/>
        </w:rPr>
        <w:t>na</w:t>
      </w:r>
      <w:proofErr w:type="spellEnd"/>
      <w:r w:rsidRPr="003227E8">
        <w:rPr>
          <w:rFonts w:ascii="Arial" w:hAnsi="Arial" w:cs="Arial"/>
          <w:szCs w:val="24"/>
        </w:rPr>
        <w:t xml:space="preserve"> </w:t>
      </w:r>
      <w:proofErr w:type="spellStart"/>
      <w:r w:rsidRPr="003227E8">
        <w:rPr>
          <w:rFonts w:ascii="Arial" w:hAnsi="Arial" w:cs="Arial"/>
          <w:szCs w:val="24"/>
        </w:rPr>
        <w:t>ro</w:t>
      </w:r>
      <w:r w:rsidRPr="003227E8">
        <w:rPr>
          <w:rFonts w:hint="eastAsia" w:ascii="Arial" w:hAnsi="Arial" w:cs="Arial"/>
          <w:szCs w:val="24"/>
        </w:rPr>
        <w:t>č</w:t>
      </w:r>
      <w:r w:rsidRPr="003227E8">
        <w:rPr>
          <w:rFonts w:ascii="Arial" w:hAnsi="Arial" w:cs="Arial"/>
          <w:szCs w:val="24"/>
        </w:rPr>
        <w:t>ište</w:t>
      </w:r>
      <w:proofErr w:type="spellEnd"/>
      <w:r w:rsidRPr="003227E8">
        <w:rPr>
          <w:rFonts w:ascii="Arial" w:hAnsi="Arial" w:cs="Arial"/>
          <w:szCs w:val="24"/>
        </w:rPr>
        <w:t xml:space="preserve"> zakazano za 1</w:t>
      </w:r>
      <w:r w:rsidRPr="003227E8" w:rsidR="002A696F">
        <w:rPr>
          <w:rFonts w:ascii="Arial" w:hAnsi="Arial" w:cs="Arial"/>
          <w:szCs w:val="24"/>
        </w:rPr>
        <w:t>3</w:t>
      </w:r>
      <w:r w:rsidRPr="003227E8">
        <w:rPr>
          <w:rFonts w:ascii="Arial" w:hAnsi="Arial" w:cs="Arial"/>
          <w:szCs w:val="24"/>
        </w:rPr>
        <w:t xml:space="preserve">. </w:t>
      </w:r>
      <w:r w:rsidRPr="003227E8" w:rsidR="002A696F">
        <w:rPr>
          <w:rFonts w:ascii="Arial" w:hAnsi="Arial" w:cs="Arial"/>
          <w:szCs w:val="24"/>
        </w:rPr>
        <w:t>kolovoz</w:t>
      </w:r>
      <w:r w:rsidRPr="003227E8">
        <w:rPr>
          <w:rFonts w:ascii="Arial" w:hAnsi="Arial" w:cs="Arial"/>
          <w:szCs w:val="24"/>
        </w:rPr>
        <w:t xml:space="preserve"> 202</w:t>
      </w:r>
      <w:r w:rsidRPr="003227E8" w:rsidR="002A696F">
        <w:rPr>
          <w:rFonts w:ascii="Arial" w:hAnsi="Arial" w:cs="Arial"/>
          <w:szCs w:val="24"/>
        </w:rPr>
        <w:t>6</w:t>
      </w:r>
      <w:r w:rsidRPr="003227E8">
        <w:rPr>
          <w:rFonts w:ascii="Arial" w:hAnsi="Arial" w:cs="Arial"/>
          <w:szCs w:val="24"/>
        </w:rPr>
        <w:t>.</w:t>
      </w:r>
      <w:r w:rsidRPr="003227E8" w:rsidR="002A696F">
        <w:rPr>
          <w:rFonts w:ascii="Arial" w:hAnsi="Arial" w:cs="Arial"/>
          <w:szCs w:val="24"/>
        </w:rPr>
        <w:t xml:space="preserve"> godine</w:t>
      </w:r>
      <w:r w:rsidRPr="003227E8">
        <w:rPr>
          <w:rFonts w:ascii="Arial" w:hAnsi="Arial" w:cs="Arial"/>
          <w:szCs w:val="24"/>
        </w:rPr>
        <w:t xml:space="preserve"> niti je obranu izložio u pisanom podnesku niti na bilo koji </w:t>
      </w:r>
      <w:proofErr w:type="spellStart"/>
      <w:r w:rsidRPr="003227E8">
        <w:rPr>
          <w:rFonts w:ascii="Arial" w:hAnsi="Arial" w:cs="Arial"/>
          <w:szCs w:val="24"/>
        </w:rPr>
        <w:t>na</w:t>
      </w:r>
      <w:r w:rsidRPr="003227E8">
        <w:rPr>
          <w:rFonts w:hint="eastAsia" w:ascii="Arial" w:hAnsi="Arial" w:cs="Arial"/>
          <w:szCs w:val="24"/>
        </w:rPr>
        <w:t>č</w:t>
      </w:r>
      <w:r w:rsidRPr="003227E8">
        <w:rPr>
          <w:rFonts w:ascii="Arial" w:hAnsi="Arial" w:cs="Arial"/>
          <w:szCs w:val="24"/>
        </w:rPr>
        <w:t>in</w:t>
      </w:r>
      <w:proofErr w:type="spellEnd"/>
      <w:r w:rsidRPr="003227E8">
        <w:rPr>
          <w:rFonts w:ascii="Arial" w:hAnsi="Arial" w:cs="Arial"/>
          <w:szCs w:val="24"/>
        </w:rPr>
        <w:t xml:space="preserve"> </w:t>
      </w:r>
      <w:proofErr w:type="spellStart"/>
      <w:r w:rsidRPr="003227E8">
        <w:rPr>
          <w:rFonts w:ascii="Arial" w:hAnsi="Arial" w:cs="Arial"/>
          <w:szCs w:val="24"/>
        </w:rPr>
        <w:t>opravdao</w:t>
      </w:r>
      <w:proofErr w:type="spellEnd"/>
      <w:r w:rsidRPr="003227E8">
        <w:rPr>
          <w:rFonts w:ascii="Arial" w:hAnsi="Arial" w:cs="Arial"/>
          <w:szCs w:val="24"/>
        </w:rPr>
        <w:t xml:space="preserve"> </w:t>
      </w:r>
      <w:proofErr w:type="spellStart"/>
      <w:r w:rsidRPr="003227E8">
        <w:rPr>
          <w:rFonts w:ascii="Arial" w:hAnsi="Arial" w:cs="Arial"/>
          <w:szCs w:val="24"/>
        </w:rPr>
        <w:t>izostanak</w:t>
      </w:r>
      <w:proofErr w:type="spellEnd"/>
      <w:r w:rsidRPr="003227E8">
        <w:rPr>
          <w:rFonts w:ascii="Arial" w:hAnsi="Arial" w:cs="Arial"/>
          <w:szCs w:val="24"/>
        </w:rPr>
        <w:t xml:space="preserve"> s </w:t>
      </w:r>
      <w:proofErr w:type="spellStart"/>
      <w:r w:rsidRPr="003227E8">
        <w:rPr>
          <w:rFonts w:ascii="Arial" w:hAnsi="Arial" w:cs="Arial"/>
          <w:szCs w:val="24"/>
        </w:rPr>
        <w:t>navedenog</w:t>
      </w:r>
      <w:proofErr w:type="spellEnd"/>
      <w:r w:rsidRPr="003227E8">
        <w:rPr>
          <w:rFonts w:ascii="Arial" w:hAnsi="Arial" w:cs="Arial"/>
          <w:szCs w:val="24"/>
        </w:rPr>
        <w:t xml:space="preserve"> </w:t>
      </w:r>
      <w:proofErr w:type="spellStart"/>
      <w:proofErr w:type="gramStart"/>
      <w:r w:rsidRPr="003227E8">
        <w:rPr>
          <w:rFonts w:ascii="Arial" w:hAnsi="Arial" w:cs="Arial"/>
          <w:szCs w:val="24"/>
        </w:rPr>
        <w:t>ro</w:t>
      </w:r>
      <w:r w:rsidRPr="003227E8">
        <w:rPr>
          <w:rFonts w:hint="eastAsia" w:ascii="Arial" w:hAnsi="Arial" w:cs="Arial"/>
          <w:szCs w:val="24"/>
        </w:rPr>
        <w:t>č</w:t>
      </w:r>
      <w:r w:rsidRPr="003227E8">
        <w:rPr>
          <w:rFonts w:ascii="Arial" w:hAnsi="Arial" w:cs="Arial"/>
          <w:szCs w:val="24"/>
        </w:rPr>
        <w:t>išta</w:t>
      </w:r>
      <w:proofErr w:type="spellEnd"/>
      <w:r w:rsidRPr="003227E8">
        <w:rPr>
          <w:rFonts w:ascii="Arial" w:hAnsi="Arial" w:cs="Arial"/>
          <w:szCs w:val="24"/>
        </w:rPr>
        <w:t xml:space="preserve"> </w:t>
      </w:r>
      <w:r w:rsidR="000823E6">
        <w:rPr>
          <w:rFonts w:ascii="Arial" w:hAnsi="Arial" w:cs="Arial"/>
          <w:szCs w:val="24"/>
        </w:rPr>
        <w:t>,</w:t>
      </w:r>
      <w:proofErr w:type="gramEnd"/>
      <w:r w:rsidR="000823E6">
        <w:rPr>
          <w:rFonts w:ascii="Arial" w:hAnsi="Arial" w:cs="Arial"/>
          <w:szCs w:val="24"/>
        </w:rPr>
        <w:t xml:space="preserve"> </w:t>
      </w:r>
      <w:proofErr w:type="spellStart"/>
      <w:r w:rsidRPr="003227E8">
        <w:rPr>
          <w:rFonts w:ascii="Arial" w:hAnsi="Arial" w:cs="Arial"/>
          <w:szCs w:val="24"/>
        </w:rPr>
        <w:t>sud</w:t>
      </w:r>
      <w:proofErr w:type="spellEnd"/>
      <w:r w:rsidRPr="003227E8">
        <w:rPr>
          <w:rFonts w:ascii="Arial" w:hAnsi="Arial" w:cs="Arial"/>
          <w:szCs w:val="24"/>
        </w:rPr>
        <w:t xml:space="preserve"> </w:t>
      </w:r>
      <w:r w:rsidR="000823E6">
        <w:rPr>
          <w:rFonts w:ascii="Arial" w:hAnsi="Arial" w:cs="Arial"/>
          <w:szCs w:val="24"/>
        </w:rPr>
        <w:t xml:space="preserve">je </w:t>
      </w:r>
      <w:proofErr w:type="spellStart"/>
      <w:r w:rsidR="000823E6">
        <w:rPr>
          <w:rFonts w:ascii="Arial" w:hAnsi="Arial" w:cs="Arial"/>
          <w:szCs w:val="24"/>
        </w:rPr>
        <w:t>riješio</w:t>
      </w:r>
      <w:proofErr w:type="spellEnd"/>
      <w:r w:rsidR="000823E6">
        <w:rPr>
          <w:rFonts w:ascii="Arial" w:hAnsi="Arial" w:cs="Arial"/>
          <w:szCs w:val="24"/>
        </w:rPr>
        <w:t xml:space="preserve"> </w:t>
      </w:r>
      <w:proofErr w:type="spellStart"/>
      <w:r w:rsidRPr="003227E8">
        <w:rPr>
          <w:rFonts w:ascii="Arial" w:hAnsi="Arial" w:cs="Arial"/>
          <w:szCs w:val="24"/>
        </w:rPr>
        <w:t>temeljem</w:t>
      </w:r>
      <w:proofErr w:type="spellEnd"/>
      <w:r w:rsidRPr="003227E8">
        <w:rPr>
          <w:rFonts w:ascii="Arial" w:hAnsi="Arial" w:cs="Arial"/>
          <w:szCs w:val="24"/>
        </w:rPr>
        <w:t xml:space="preserve"> </w:t>
      </w:r>
      <w:proofErr w:type="spellStart"/>
      <w:r w:rsidRPr="003227E8">
        <w:rPr>
          <w:rFonts w:hint="eastAsia" w:ascii="Arial" w:hAnsi="Arial" w:cs="Arial"/>
          <w:szCs w:val="24"/>
        </w:rPr>
        <w:t>č</w:t>
      </w:r>
      <w:r w:rsidRPr="003227E8">
        <w:rPr>
          <w:rFonts w:ascii="Arial" w:hAnsi="Arial" w:cs="Arial"/>
          <w:szCs w:val="24"/>
        </w:rPr>
        <w:t>lanka</w:t>
      </w:r>
      <w:proofErr w:type="spellEnd"/>
      <w:r w:rsidRPr="003227E8">
        <w:rPr>
          <w:rFonts w:ascii="Arial" w:hAnsi="Arial" w:cs="Arial"/>
          <w:szCs w:val="24"/>
        </w:rPr>
        <w:t xml:space="preserve"> 1</w:t>
      </w:r>
      <w:r w:rsidR="003227E8">
        <w:rPr>
          <w:rFonts w:ascii="Arial" w:hAnsi="Arial" w:cs="Arial"/>
          <w:szCs w:val="24"/>
        </w:rPr>
        <w:t>67</w:t>
      </w:r>
      <w:r w:rsidRPr="003227E8">
        <w:rPr>
          <w:rFonts w:ascii="Arial" w:hAnsi="Arial" w:cs="Arial"/>
          <w:szCs w:val="24"/>
        </w:rPr>
        <w:t xml:space="preserve">. st. </w:t>
      </w:r>
      <w:r w:rsidR="003227E8">
        <w:rPr>
          <w:rFonts w:ascii="Arial" w:hAnsi="Arial" w:cs="Arial"/>
          <w:szCs w:val="24"/>
        </w:rPr>
        <w:t>3</w:t>
      </w:r>
      <w:r w:rsidRPr="003227E8">
        <w:rPr>
          <w:rFonts w:ascii="Arial" w:hAnsi="Arial" w:cs="Arial"/>
          <w:szCs w:val="24"/>
        </w:rPr>
        <w:t xml:space="preserve">. PZ </w:t>
      </w:r>
      <w:r w:rsidRPr="003227E8" w:rsidR="003227E8">
        <w:rPr>
          <w:rFonts w:ascii="Arial" w:hAnsi="Arial" w:cs="Arial"/>
          <w:spacing w:val="-3"/>
          <w:szCs w:val="24"/>
          <w:lang w:val="hr-HR"/>
        </w:rPr>
        <w:t>riješio glavnu raspravu održati</w:t>
      </w:r>
      <w:r w:rsidR="000823E6">
        <w:rPr>
          <w:rFonts w:ascii="Arial" w:hAnsi="Arial" w:cs="Arial"/>
          <w:spacing w:val="-3"/>
          <w:szCs w:val="24"/>
          <w:lang w:val="hr-HR"/>
        </w:rPr>
        <w:t xml:space="preserve"> i odluku donijeti i</w:t>
      </w:r>
      <w:r w:rsidRPr="003227E8" w:rsidR="003227E8">
        <w:rPr>
          <w:rFonts w:ascii="Arial" w:hAnsi="Arial" w:cs="Arial"/>
          <w:spacing w:val="-3"/>
          <w:szCs w:val="24"/>
          <w:lang w:val="hr-HR"/>
        </w:rPr>
        <w:t xml:space="preserve"> bez nazo</w:t>
      </w:r>
      <w:r w:rsidRPr="003227E8" w:rsidR="003227E8">
        <w:rPr>
          <w:rFonts w:hint="eastAsia" w:ascii="Arial" w:hAnsi="Arial" w:cs="Arial"/>
          <w:spacing w:val="-3"/>
          <w:szCs w:val="24"/>
          <w:lang w:val="hr-HR"/>
        </w:rPr>
        <w:t>č</w:t>
      </w:r>
      <w:r w:rsidRPr="003227E8" w:rsidR="003227E8">
        <w:rPr>
          <w:rFonts w:ascii="Arial" w:hAnsi="Arial" w:cs="Arial"/>
          <w:spacing w:val="-3"/>
          <w:szCs w:val="24"/>
          <w:lang w:val="hr-HR"/>
        </w:rPr>
        <w:t>nosti uredno pozvanog okrivljenika.</w:t>
      </w:r>
    </w:p>
    <w:p w:rsidRPr="003227E8" w:rsidR="0031486D" w:rsidP="003227E8" w:rsidRDefault="0031486D" w14:paraId="1D0D88D3" w14:textId="77777777">
      <w:pPr>
        <w:pStyle w:val="Tijeloteksta"/>
        <w:ind w:left="1080"/>
        <w:rPr>
          <w:rFonts w:ascii="Arial" w:hAnsi="Arial" w:cs="Arial"/>
          <w:szCs w:val="24"/>
        </w:rPr>
      </w:pPr>
    </w:p>
    <w:p w:rsidR="008F7375" w:rsidP="00BC73AD" w:rsidRDefault="00147DC1" w14:paraId="2B46CCC9" w14:textId="77777777">
      <w:pPr>
        <w:pStyle w:val="Odlomakpopisa"/>
        <w:numPr>
          <w:ilvl w:val="0"/>
          <w:numId w:val="35"/>
        </w:numPr>
        <w:jc w:val="both"/>
        <w:rPr>
          <w:rFonts w:ascii="Arial" w:hAnsi="Arial" w:cs="Arial"/>
          <w:szCs w:val="24"/>
          <w:lang w:val="hr-HR"/>
        </w:rPr>
      </w:pPr>
      <w:r w:rsidRPr="000226D7">
        <w:rPr>
          <w:rFonts w:ascii="Arial" w:hAnsi="Arial" w:cs="Arial"/>
          <w:szCs w:val="24"/>
          <w:lang w:val="hr-HR"/>
        </w:rPr>
        <w:t>Sud je u dokaznom postupku</w:t>
      </w:r>
      <w:r w:rsidRPr="000226D7" w:rsidR="00D536B2">
        <w:rPr>
          <w:rFonts w:ascii="Arial" w:hAnsi="Arial" w:cs="Arial"/>
          <w:szCs w:val="24"/>
          <w:lang w:val="hr-HR"/>
        </w:rPr>
        <w:t xml:space="preserve"> </w:t>
      </w:r>
      <w:r w:rsidR="008F7375">
        <w:rPr>
          <w:rFonts w:ascii="Arial" w:hAnsi="Arial" w:cs="Arial"/>
          <w:szCs w:val="24"/>
          <w:lang w:val="hr-HR"/>
        </w:rPr>
        <w:t>pročitao izvješće o utvrđenom činjeničnom stanju, zapisnik o ispitivanju svjedoka</w:t>
      </w:r>
      <w:r w:rsidR="0051115F">
        <w:rPr>
          <w:rFonts w:ascii="Arial" w:hAnsi="Arial" w:cs="Arial"/>
          <w:szCs w:val="24"/>
          <w:lang w:val="hr-HR"/>
        </w:rPr>
        <w:t xml:space="preserve"> Dajane Golemović kod policije</w:t>
      </w:r>
      <w:r w:rsidR="008F7375">
        <w:rPr>
          <w:rFonts w:ascii="Arial" w:hAnsi="Arial" w:cs="Arial"/>
          <w:szCs w:val="24"/>
          <w:lang w:val="hr-HR"/>
        </w:rPr>
        <w:t>, iskaz svjedokinje Dajane Udovčić, djev. Golemović izvanraspravno ispitane kod ovoga suda dana 13.5.2026., preslik, rješenja Općinskog državnog odvjetništva u Slavonskom Brodu i poda</w:t>
      </w:r>
      <w:r w:rsidR="0051115F">
        <w:rPr>
          <w:rFonts w:ascii="Arial" w:hAnsi="Arial" w:cs="Arial"/>
          <w:szCs w:val="24"/>
          <w:lang w:val="hr-HR"/>
        </w:rPr>
        <w:t>tke</w:t>
      </w:r>
      <w:r w:rsidR="008F7375">
        <w:rPr>
          <w:rFonts w:ascii="Arial" w:hAnsi="Arial" w:cs="Arial"/>
          <w:szCs w:val="24"/>
          <w:lang w:val="hr-HR"/>
        </w:rPr>
        <w:t xml:space="preserve"> prekršajne evid</w:t>
      </w:r>
      <w:r w:rsidR="00A86180">
        <w:rPr>
          <w:rFonts w:ascii="Arial" w:hAnsi="Arial" w:cs="Arial"/>
          <w:szCs w:val="24"/>
          <w:lang w:val="hr-HR"/>
        </w:rPr>
        <w:t>e</w:t>
      </w:r>
      <w:r w:rsidR="008F7375">
        <w:rPr>
          <w:rFonts w:ascii="Arial" w:hAnsi="Arial" w:cs="Arial"/>
          <w:szCs w:val="24"/>
          <w:lang w:val="hr-HR"/>
        </w:rPr>
        <w:t>ncije za okrivljenika.</w:t>
      </w:r>
    </w:p>
    <w:p w:rsidRPr="006565DF" w:rsidR="000041B1" w:rsidP="006565DF" w:rsidRDefault="000041B1" w14:paraId="562B1575" w14:textId="77777777">
      <w:pPr>
        <w:rPr>
          <w:rFonts w:ascii="Arial" w:hAnsi="Arial" w:cs="Arial"/>
          <w:szCs w:val="24"/>
          <w:lang w:val="hr-HR"/>
        </w:rPr>
      </w:pPr>
    </w:p>
    <w:p w:rsidR="006F40BC" w:rsidP="008F7375" w:rsidRDefault="00EE5BC8" w14:paraId="4DE30C8F" w14:textId="77777777">
      <w:pPr>
        <w:pStyle w:val="Odlomakpopisa"/>
        <w:numPr>
          <w:ilvl w:val="0"/>
          <w:numId w:val="35"/>
        </w:numPr>
        <w:jc w:val="both"/>
        <w:rPr>
          <w:rFonts w:ascii="Arial" w:hAnsi="Arial" w:cs="Arial"/>
          <w:szCs w:val="24"/>
          <w:lang w:val="hr-HR"/>
        </w:rPr>
      </w:pPr>
      <w:r w:rsidRPr="000226D7">
        <w:rPr>
          <w:rFonts w:ascii="Arial" w:hAnsi="Arial" w:cs="Arial"/>
          <w:szCs w:val="24"/>
          <w:lang w:val="hr-HR"/>
        </w:rPr>
        <w:t xml:space="preserve">Svjedok </w:t>
      </w:r>
      <w:r w:rsidR="008F7375">
        <w:rPr>
          <w:rFonts w:ascii="Arial" w:hAnsi="Arial" w:cs="Arial"/>
          <w:szCs w:val="24"/>
          <w:lang w:val="hr-HR"/>
        </w:rPr>
        <w:t xml:space="preserve">Dajana </w:t>
      </w:r>
      <w:proofErr w:type="spellStart"/>
      <w:r w:rsidR="008F7375">
        <w:rPr>
          <w:rFonts w:ascii="Arial" w:hAnsi="Arial" w:cs="Arial"/>
          <w:szCs w:val="24"/>
          <w:lang w:val="hr-HR"/>
        </w:rPr>
        <w:t>Udovčić</w:t>
      </w:r>
      <w:proofErr w:type="spellEnd"/>
      <w:r w:rsidRPr="000226D7" w:rsidR="008771ED">
        <w:rPr>
          <w:rFonts w:ascii="Arial" w:hAnsi="Arial" w:cs="Arial"/>
          <w:szCs w:val="24"/>
          <w:lang w:val="hr-HR"/>
        </w:rPr>
        <w:t>, policijsk</w:t>
      </w:r>
      <w:r w:rsidR="008F7375">
        <w:rPr>
          <w:rFonts w:ascii="Arial" w:hAnsi="Arial" w:cs="Arial"/>
          <w:szCs w:val="24"/>
          <w:lang w:val="hr-HR"/>
        </w:rPr>
        <w:t>a</w:t>
      </w:r>
      <w:r w:rsidRPr="000226D7" w:rsidR="008771ED">
        <w:rPr>
          <w:rFonts w:ascii="Arial" w:hAnsi="Arial" w:cs="Arial"/>
          <w:szCs w:val="24"/>
          <w:lang w:val="hr-HR"/>
        </w:rPr>
        <w:t xml:space="preserve"> službeni</w:t>
      </w:r>
      <w:r w:rsidR="008F7375">
        <w:rPr>
          <w:rFonts w:ascii="Arial" w:hAnsi="Arial" w:cs="Arial"/>
          <w:szCs w:val="24"/>
          <w:lang w:val="hr-HR"/>
        </w:rPr>
        <w:t>ca</w:t>
      </w:r>
      <w:r w:rsidRPr="000226D7" w:rsidR="008771ED">
        <w:rPr>
          <w:rFonts w:ascii="Arial" w:hAnsi="Arial" w:cs="Arial"/>
          <w:szCs w:val="24"/>
          <w:lang w:val="hr-HR"/>
        </w:rPr>
        <w:t xml:space="preserve">, </w:t>
      </w:r>
      <w:r w:rsidRPr="000226D7" w:rsidR="00837E23">
        <w:rPr>
          <w:rFonts w:ascii="Arial" w:hAnsi="Arial" w:cs="Arial"/>
          <w:szCs w:val="24"/>
          <w:lang w:val="hr-HR"/>
        </w:rPr>
        <w:t xml:space="preserve"> </w:t>
      </w:r>
      <w:r w:rsidR="008F7375">
        <w:rPr>
          <w:rFonts w:ascii="Arial" w:hAnsi="Arial" w:cs="Arial"/>
          <w:szCs w:val="24"/>
          <w:lang w:val="hr-HR"/>
        </w:rPr>
        <w:t xml:space="preserve">iskazala kako je dana 20.5.2025. obavljala službu carinika III vrste na graničnom prijelazu Slavonski Brod – Bosanski Brod. Sjeća se da je predmetne zgode bila velika gužva na graničnom prijelazu, a ona je radila na ulazu, tj. kontroli teretnih vozila koja ulaze u RH. </w:t>
      </w:r>
      <w:r w:rsidR="006565DF">
        <w:rPr>
          <w:rFonts w:ascii="Arial" w:hAnsi="Arial" w:cs="Arial"/>
          <w:szCs w:val="24"/>
          <w:lang w:val="hr-HR"/>
        </w:rPr>
        <w:t>Svjedokinja navodi da je p</w:t>
      </w:r>
      <w:r w:rsidR="008F7375">
        <w:rPr>
          <w:rFonts w:ascii="Arial" w:hAnsi="Arial" w:cs="Arial"/>
          <w:szCs w:val="24"/>
          <w:lang w:val="hr-HR"/>
        </w:rPr>
        <w:t xml:space="preserve">rije vozača Ivana Sirovine bilo još nekoliko vozača i zna da mu je rekla da pričeka, ali se isti žalio na dugo čekanje kada je došao na red i sjeća se da je govorio da je ta gužva nastala jer da je ona na telefonu što nije bila istina </w:t>
      </w:r>
      <w:r w:rsidR="006565DF">
        <w:rPr>
          <w:rFonts w:ascii="Arial" w:hAnsi="Arial" w:cs="Arial"/>
          <w:szCs w:val="24"/>
          <w:lang w:val="hr-HR"/>
        </w:rPr>
        <w:t>obzirom da</w:t>
      </w:r>
      <w:r w:rsidR="008F7375">
        <w:rPr>
          <w:rFonts w:ascii="Arial" w:hAnsi="Arial" w:cs="Arial"/>
          <w:szCs w:val="24"/>
          <w:lang w:val="hr-HR"/>
        </w:rPr>
        <w:t xml:space="preserve"> je telefon bio na punjaču. </w:t>
      </w:r>
      <w:r w:rsidR="006565DF">
        <w:rPr>
          <w:rFonts w:ascii="Arial" w:hAnsi="Arial" w:cs="Arial"/>
          <w:szCs w:val="24"/>
          <w:lang w:val="hr-HR"/>
        </w:rPr>
        <w:t>K</w:t>
      </w:r>
      <w:r w:rsidR="008F7375">
        <w:rPr>
          <w:rFonts w:ascii="Arial" w:hAnsi="Arial" w:cs="Arial"/>
          <w:szCs w:val="24"/>
          <w:lang w:val="hr-HR"/>
        </w:rPr>
        <w:t>ada ga je upisala kao praznog i kada je on krenuo prema izlaznoj rampi tada je krenuo vrijeđati j</w:t>
      </w:r>
      <w:r w:rsidR="006565DF">
        <w:rPr>
          <w:rFonts w:ascii="Arial" w:hAnsi="Arial" w:cs="Arial"/>
          <w:szCs w:val="24"/>
          <w:lang w:val="hr-HR"/>
        </w:rPr>
        <w:t>e</w:t>
      </w:r>
      <w:r w:rsidR="008F7375">
        <w:rPr>
          <w:rFonts w:ascii="Arial" w:hAnsi="Arial" w:cs="Arial"/>
          <w:szCs w:val="24"/>
          <w:lang w:val="hr-HR"/>
        </w:rPr>
        <w:t xml:space="preserve"> i vikati da je balavica, psovao joj je sunce, a ona ga je upozorila da ne povisuje ton jer će u suprotnom pozvati policiju. </w:t>
      </w:r>
      <w:r w:rsidR="006565DF">
        <w:rPr>
          <w:rFonts w:ascii="Arial" w:hAnsi="Arial" w:cs="Arial"/>
          <w:szCs w:val="24"/>
          <w:lang w:val="hr-HR"/>
        </w:rPr>
        <w:t>Nakon upozorenja on je nastavio sa vrijeđanjem i psovanjem, pa je svjedokinja i pozvala policiju, a on je galamio da će pozvati načelnika Ivicu Đakovića, koji je načelnik Postaje granične policije Slavonski Brod. Vikao joj je da mu da svoje ime i prezime što ona nije htjela učiniti, a broj značke je nije ni pitao. Nešto joj se prijetio da će se sresti u Slavonskom Brodu i još je nešto drugo prijetio, a u svezi tih prijetnji dobila je rješenje Općinskog državnog odvjetništva da se kaznena prijava odbacuje. Cijeli taj događaj vidjelo i je i čulo nekoliko njenih kolega carinskih službenika kao i policijski službenik kog je pozvala.</w:t>
      </w:r>
    </w:p>
    <w:p w:rsidR="006565DF" w:rsidP="006565DF" w:rsidRDefault="006565DF" w14:paraId="1A65A8BC" w14:textId="77777777">
      <w:pPr>
        <w:pStyle w:val="Odlomakpopisa"/>
        <w:ind w:left="1080"/>
        <w:jc w:val="both"/>
        <w:rPr>
          <w:rFonts w:ascii="Arial" w:hAnsi="Arial" w:cs="Arial"/>
          <w:szCs w:val="24"/>
          <w:lang w:val="hr-HR"/>
        </w:rPr>
      </w:pPr>
    </w:p>
    <w:p w:rsidR="00590792" w:rsidP="00EB65EA" w:rsidRDefault="006565DF" w14:paraId="49070585" w14:textId="77777777">
      <w:pPr>
        <w:pStyle w:val="Odlomakpopisa"/>
        <w:numPr>
          <w:ilvl w:val="0"/>
          <w:numId w:val="35"/>
        </w:numPr>
        <w:jc w:val="both"/>
        <w:rPr>
          <w:rFonts w:ascii="Arial" w:hAnsi="Arial" w:cs="Arial"/>
          <w:szCs w:val="24"/>
          <w:lang w:val="hr-HR"/>
        </w:rPr>
      </w:pPr>
      <w:r w:rsidRPr="00EB65EA">
        <w:rPr>
          <w:rFonts w:ascii="Arial" w:hAnsi="Arial" w:cs="Arial"/>
          <w:szCs w:val="24"/>
          <w:lang w:val="hr-HR"/>
        </w:rPr>
        <w:t xml:space="preserve">Čitanjem izvješća o utvrđenom činjeničnom stanju </w:t>
      </w:r>
      <w:r w:rsidR="00EB65EA">
        <w:rPr>
          <w:rFonts w:ascii="Arial" w:hAnsi="Arial" w:cs="Arial"/>
          <w:szCs w:val="24"/>
          <w:lang w:val="hr-HR"/>
        </w:rPr>
        <w:t>sačinjenom dana 23.5.2025. u 12,11 sati</w:t>
      </w:r>
      <w:r w:rsidR="00590792">
        <w:rPr>
          <w:rFonts w:ascii="Arial" w:hAnsi="Arial" w:cs="Arial"/>
          <w:szCs w:val="24"/>
          <w:lang w:val="hr-HR"/>
        </w:rPr>
        <w:t xml:space="preserve"> utvrđeno je da je u službene prostorije Policijske postaje Slavonski Brod s ispostavom Vrpolje nepozvana pristupila Dajana Golemović, rođ. 5.9.2003., koja </w:t>
      </w:r>
      <w:r w:rsidR="000823E6">
        <w:rPr>
          <w:rFonts w:ascii="Arial" w:hAnsi="Arial" w:cs="Arial"/>
          <w:szCs w:val="24"/>
          <w:lang w:val="hr-HR"/>
        </w:rPr>
        <w:t>je prijavila</w:t>
      </w:r>
      <w:r w:rsidR="00590792">
        <w:rPr>
          <w:rFonts w:ascii="Arial" w:hAnsi="Arial" w:cs="Arial"/>
          <w:szCs w:val="24"/>
          <w:lang w:val="hr-HR"/>
        </w:rPr>
        <w:t xml:space="preserve"> da je imala problema sa jednom osobom prilikom obavljanja službe. Od oštećene zaprimljena je kaznena prijava na zapisnik zbog počinjenog kaznenog djela</w:t>
      </w:r>
      <w:r w:rsidR="002C76B1">
        <w:rPr>
          <w:rFonts w:ascii="Arial" w:hAnsi="Arial" w:cs="Arial"/>
          <w:szCs w:val="24"/>
          <w:lang w:val="hr-HR"/>
        </w:rPr>
        <w:t xml:space="preserve"> "prijetnje" koja će biti proslijeđena u ODO Slavonski Brod. Također policijski službenici podnose optužni prijedlog Općinskom sudu u Slavonskom Brodu zbog počinjenog prekršaja iz čl. 17. Zakona o prekršajima protiv javnog reda i mira. Obzirom da Ivan Sirovina nije zatečen na adresi stanovanja za istim je raspisana potraga, te slijedi daljnje krim. </w:t>
      </w:r>
      <w:r w:rsidR="00022279">
        <w:rPr>
          <w:rFonts w:ascii="Arial" w:hAnsi="Arial" w:cs="Arial"/>
          <w:szCs w:val="24"/>
          <w:lang w:val="hr-HR"/>
        </w:rPr>
        <w:t>i</w:t>
      </w:r>
      <w:r w:rsidR="002C76B1">
        <w:rPr>
          <w:rFonts w:ascii="Arial" w:hAnsi="Arial" w:cs="Arial"/>
          <w:szCs w:val="24"/>
          <w:lang w:val="hr-HR"/>
        </w:rPr>
        <w:t>straživanje</w:t>
      </w:r>
      <w:r w:rsidR="00022279">
        <w:rPr>
          <w:rFonts w:ascii="Arial" w:hAnsi="Arial" w:cs="Arial"/>
          <w:szCs w:val="24"/>
          <w:lang w:val="hr-HR"/>
        </w:rPr>
        <w:t>.</w:t>
      </w:r>
    </w:p>
    <w:p w:rsidRPr="00022279" w:rsidR="00022279" w:rsidP="00022279" w:rsidRDefault="00022279" w14:paraId="2D6B9543" w14:textId="77777777">
      <w:pPr>
        <w:pStyle w:val="Odlomakpopisa"/>
        <w:rPr>
          <w:rFonts w:ascii="Arial" w:hAnsi="Arial" w:cs="Arial"/>
          <w:szCs w:val="24"/>
          <w:lang w:val="hr-HR"/>
        </w:rPr>
      </w:pPr>
    </w:p>
    <w:p w:rsidR="00DA6713" w:rsidP="0020176C" w:rsidRDefault="000823E6" w14:paraId="1349EBEE" w14:textId="77777777">
      <w:pPr>
        <w:pStyle w:val="Odlomakpopisa"/>
        <w:numPr>
          <w:ilvl w:val="0"/>
          <w:numId w:val="35"/>
        </w:numPr>
        <w:jc w:val="both"/>
        <w:rPr>
          <w:rFonts w:ascii="Arial" w:hAnsi="Arial" w:cs="Arial"/>
          <w:szCs w:val="24"/>
          <w:lang w:val="hr-HR"/>
        </w:rPr>
      </w:pPr>
      <w:r w:rsidRPr="000823E6">
        <w:rPr>
          <w:rFonts w:ascii="Arial" w:hAnsi="Arial" w:cs="Arial"/>
          <w:szCs w:val="24"/>
          <w:lang w:val="hr-HR"/>
        </w:rPr>
        <w:t>Čitanjem zapisnika</w:t>
      </w:r>
      <w:r w:rsidRPr="000823E6" w:rsidR="00022279">
        <w:rPr>
          <w:rFonts w:ascii="Arial" w:hAnsi="Arial" w:cs="Arial"/>
          <w:szCs w:val="24"/>
          <w:lang w:val="hr-HR"/>
        </w:rPr>
        <w:t xml:space="preserve"> o ispitivanju svjedoka Dajane Golemović kod Policijske postaje Slavonski Brod s ispostavom Vrpolje od 23.5.2025.  iz kojeg je vidljivo da svjedokinja u bitnome navodi da je dana 20.5.2025. obavljala dužnost kontrolora ulaza kamiona na Graničnom prijelazu Slavonski Brod, te je oko 00,32 sata stigao kamion slovenskih reg. oznaka kojim je upravljao Ivan Sirovina</w:t>
      </w:r>
      <w:r w:rsidRPr="000823E6">
        <w:rPr>
          <w:rFonts w:ascii="Arial" w:hAnsi="Arial" w:cs="Arial"/>
          <w:szCs w:val="24"/>
          <w:lang w:val="hr-HR"/>
        </w:rPr>
        <w:t xml:space="preserve">. Svjedokinja je navela da joj je okrivljenik prijetio i vikao </w:t>
      </w:r>
      <w:r w:rsidRPr="000823E6" w:rsidR="00022279">
        <w:rPr>
          <w:rFonts w:ascii="Arial" w:hAnsi="Arial" w:cs="Arial"/>
          <w:szCs w:val="24"/>
          <w:lang w:val="hr-HR"/>
        </w:rPr>
        <w:t xml:space="preserve"> da će su sutra sresti u Slavonskom Brodu, govorio je da je balavica, psovao je na nju riječima: "sunce ti ja jebem, balavice" i sl. što je u više navrata i ponovio nakon čega je nastavio ponavljati iste riječi i psovke na što mu je svjedokinja rekla da će zvati policiju. U međuvremenu Ivan Sirovina ispričao je cijelu situaciju njenom voditelju</w:t>
      </w:r>
      <w:r w:rsidRPr="000823E6" w:rsidR="00DA6713">
        <w:rPr>
          <w:rFonts w:ascii="Arial" w:hAnsi="Arial" w:cs="Arial"/>
          <w:szCs w:val="24"/>
          <w:lang w:val="hr-HR"/>
        </w:rPr>
        <w:t xml:space="preserve"> </w:t>
      </w:r>
      <w:r w:rsidRPr="000823E6" w:rsidR="00022279">
        <w:rPr>
          <w:rFonts w:ascii="Arial" w:hAnsi="Arial" w:cs="Arial"/>
          <w:szCs w:val="24"/>
          <w:lang w:val="hr-HR"/>
        </w:rPr>
        <w:t>smjene</w:t>
      </w:r>
      <w:r w:rsidRPr="000823E6" w:rsidR="00DA6713">
        <w:rPr>
          <w:rFonts w:ascii="Arial" w:hAnsi="Arial" w:cs="Arial"/>
          <w:szCs w:val="24"/>
          <w:lang w:val="hr-HR"/>
        </w:rPr>
        <w:t>, a svjedokinja je navedeni događaj prijavila kolegama iz Postaje granične policije Slavonski Brod</w:t>
      </w:r>
      <w:r>
        <w:rPr>
          <w:rFonts w:ascii="Arial" w:hAnsi="Arial" w:cs="Arial"/>
          <w:szCs w:val="24"/>
          <w:lang w:val="hr-HR"/>
        </w:rPr>
        <w:t>.</w:t>
      </w:r>
    </w:p>
    <w:p w:rsidRPr="000823E6" w:rsidR="000823E6" w:rsidP="000823E6" w:rsidRDefault="000823E6" w14:paraId="15ECD2F8" w14:textId="77777777">
      <w:pPr>
        <w:pStyle w:val="Odlomakpopisa"/>
        <w:rPr>
          <w:rFonts w:ascii="Arial" w:hAnsi="Arial" w:cs="Arial"/>
          <w:szCs w:val="24"/>
          <w:lang w:val="hr-HR"/>
        </w:rPr>
      </w:pPr>
    </w:p>
    <w:p w:rsidRPr="000823E6" w:rsidR="000823E6" w:rsidP="000823E6" w:rsidRDefault="000823E6" w14:paraId="39662ED7" w14:textId="77777777">
      <w:pPr>
        <w:pStyle w:val="Odlomakpopisa"/>
        <w:ind w:left="1080"/>
        <w:jc w:val="both"/>
        <w:rPr>
          <w:rFonts w:ascii="Arial" w:hAnsi="Arial" w:cs="Arial"/>
          <w:szCs w:val="24"/>
          <w:lang w:val="hr-HR"/>
        </w:rPr>
      </w:pPr>
    </w:p>
    <w:p w:rsidRPr="00DA6713" w:rsidR="00DA6713" w:rsidP="00DA6713" w:rsidRDefault="00DA6713" w14:paraId="201FB12B" w14:textId="77777777">
      <w:pPr>
        <w:pStyle w:val="Odlomakpopisa"/>
        <w:numPr>
          <w:ilvl w:val="0"/>
          <w:numId w:val="35"/>
        </w:numPr>
        <w:jc w:val="both"/>
        <w:rPr>
          <w:rFonts w:ascii="Arial" w:hAnsi="Arial" w:cs="Arial"/>
          <w:szCs w:val="24"/>
          <w:lang w:val="hr-HR"/>
        </w:rPr>
      </w:pPr>
      <w:r>
        <w:rPr>
          <w:rFonts w:ascii="Arial" w:hAnsi="Arial" w:cs="Arial"/>
          <w:szCs w:val="24"/>
          <w:lang w:val="hr-HR"/>
        </w:rPr>
        <w:lastRenderedPageBreak/>
        <w:t>Pročitano je rješenje Općinskog državnog odvjetništva u Slavonskom Brodu od 7. srpnja 2025. iz kojeg je razvidno  da je temeljem članka 206. st. 1. točka 4. Zakona o kaznenom postupku odbačena kaznena prijava protiv osumnjičenog Ivana Sirovine zbog kaznenog djela iz članka 139. st. 1. i 3. KZ/11 prijetnja.</w:t>
      </w:r>
    </w:p>
    <w:p w:rsidRPr="00EB65EA" w:rsidR="00EB65EA" w:rsidP="00EB65EA" w:rsidRDefault="00EB65EA" w14:paraId="7ADC87E6" w14:textId="77777777">
      <w:pPr>
        <w:jc w:val="both"/>
        <w:rPr>
          <w:rFonts w:ascii="Arial" w:hAnsi="Arial" w:cs="Arial"/>
          <w:szCs w:val="24"/>
          <w:lang w:val="hr-HR"/>
        </w:rPr>
      </w:pPr>
    </w:p>
    <w:p w:rsidRPr="000226D7" w:rsidR="00076A6A" w:rsidP="00076A6A" w:rsidRDefault="00877580" w14:paraId="7956751E" w14:textId="77777777">
      <w:pPr>
        <w:pStyle w:val="Odlomakpopisa"/>
        <w:numPr>
          <w:ilvl w:val="0"/>
          <w:numId w:val="35"/>
        </w:numPr>
        <w:jc w:val="both"/>
        <w:rPr>
          <w:rFonts w:ascii="Arial" w:hAnsi="Arial" w:cs="Arial"/>
          <w:szCs w:val="24"/>
          <w:lang w:val="hr-HR"/>
        </w:rPr>
      </w:pPr>
      <w:r w:rsidRPr="000226D7">
        <w:rPr>
          <w:rFonts w:ascii="Arial" w:hAnsi="Arial" w:cs="Arial"/>
          <w:szCs w:val="24"/>
          <w:lang w:val="hr-HR"/>
        </w:rPr>
        <w:t>Uvidom u podatke prekršajne evidencije razvidno je da je okrivljeni</w:t>
      </w:r>
      <w:r w:rsidR="00DA6713">
        <w:rPr>
          <w:rFonts w:ascii="Arial" w:hAnsi="Arial" w:cs="Arial"/>
          <w:szCs w:val="24"/>
          <w:lang w:val="hr-HR"/>
        </w:rPr>
        <w:t>k</w:t>
      </w:r>
      <w:r w:rsidRPr="000226D7" w:rsidR="00076A6A">
        <w:rPr>
          <w:rFonts w:ascii="Arial" w:hAnsi="Arial" w:cs="Arial"/>
          <w:szCs w:val="24"/>
          <w:lang w:val="hr-HR"/>
        </w:rPr>
        <w:t xml:space="preserve"> </w:t>
      </w:r>
      <w:r w:rsidRPr="000226D7">
        <w:rPr>
          <w:rFonts w:ascii="Arial" w:hAnsi="Arial" w:cs="Arial"/>
          <w:szCs w:val="24"/>
          <w:lang w:val="hr-HR"/>
        </w:rPr>
        <w:t>prekršajno kažnjavan</w:t>
      </w:r>
      <w:r w:rsidR="000823E6">
        <w:rPr>
          <w:rFonts w:ascii="Arial" w:hAnsi="Arial" w:cs="Arial"/>
          <w:szCs w:val="24"/>
          <w:lang w:val="hr-HR"/>
        </w:rPr>
        <w:t xml:space="preserve"> zbog prometnih prekršaja, ali i zbog prekršaja iz čl. 22 st. 1 Zakona o zaštiti od nasilja u obitelji, odlukom naslovnoga suda </w:t>
      </w:r>
      <w:proofErr w:type="spellStart"/>
      <w:r w:rsidR="000823E6">
        <w:rPr>
          <w:rFonts w:ascii="Arial" w:hAnsi="Arial" w:cs="Arial"/>
          <w:szCs w:val="24"/>
          <w:lang w:val="hr-HR"/>
        </w:rPr>
        <w:t>Pp</w:t>
      </w:r>
      <w:proofErr w:type="spellEnd"/>
      <w:r w:rsidR="000823E6">
        <w:rPr>
          <w:rFonts w:ascii="Arial" w:hAnsi="Arial" w:cs="Arial"/>
          <w:szCs w:val="24"/>
          <w:lang w:val="hr-HR"/>
        </w:rPr>
        <w:t xml:space="preserve"> 2493/2025 od 14.10.2025., pravomoćno 10.02.2026.godine. </w:t>
      </w:r>
      <w:r w:rsidRPr="000226D7" w:rsidR="007E72D4">
        <w:rPr>
          <w:rFonts w:ascii="Arial" w:hAnsi="Arial" w:cs="Arial"/>
          <w:szCs w:val="24"/>
          <w:lang w:val="hr-HR"/>
        </w:rPr>
        <w:t xml:space="preserve"> </w:t>
      </w:r>
    </w:p>
    <w:p w:rsidRPr="00E7582F" w:rsidR="0075486D" w:rsidP="00E7582F" w:rsidRDefault="0075486D" w14:paraId="04D7F5C4" w14:textId="77777777">
      <w:pPr>
        <w:rPr>
          <w:rFonts w:ascii="Arial" w:hAnsi="Arial" w:cs="Arial"/>
          <w:szCs w:val="24"/>
          <w:lang w:val="hr-HR"/>
        </w:rPr>
      </w:pPr>
    </w:p>
    <w:p w:rsidRPr="00E7582F" w:rsidR="00E7582F" w:rsidP="00E7582F" w:rsidRDefault="00575238" w14:paraId="6BFC0909" w14:textId="77777777">
      <w:pPr>
        <w:pStyle w:val="Odlomakpopisa"/>
        <w:numPr>
          <w:ilvl w:val="0"/>
          <w:numId w:val="35"/>
        </w:numPr>
        <w:jc w:val="both"/>
        <w:rPr>
          <w:rFonts w:ascii="Arial" w:hAnsi="Arial" w:cs="Arial"/>
          <w:szCs w:val="24"/>
          <w:lang w:val="hr-HR"/>
        </w:rPr>
      </w:pPr>
      <w:r>
        <w:rPr>
          <w:rFonts w:ascii="Arial" w:hAnsi="Arial" w:cs="Arial"/>
          <w:szCs w:val="24"/>
          <w:lang w:val="hr-HR"/>
        </w:rPr>
        <w:t xml:space="preserve"> </w:t>
      </w:r>
      <w:r w:rsidRPr="00E7582F" w:rsidR="00E7582F">
        <w:rPr>
          <w:rFonts w:ascii="Arial" w:hAnsi="Arial" w:cs="Arial"/>
          <w:szCs w:val="24"/>
          <w:lang w:val="hr-HR"/>
        </w:rPr>
        <w:t>Okrivljenik nije uporabio svoje pravo na obranu, a u provedenom dokaznom postupku nesporno je utvr</w:t>
      </w:r>
      <w:r w:rsidRPr="00E7582F" w:rsidR="00E7582F">
        <w:rPr>
          <w:rFonts w:hint="eastAsia" w:ascii="Arial" w:hAnsi="Arial" w:cs="Arial"/>
          <w:szCs w:val="24"/>
          <w:lang w:val="hr-HR"/>
        </w:rPr>
        <w:t>đ</w:t>
      </w:r>
      <w:r w:rsidRPr="00E7582F" w:rsidR="00E7582F">
        <w:rPr>
          <w:rFonts w:ascii="Arial" w:hAnsi="Arial" w:cs="Arial"/>
          <w:szCs w:val="24"/>
          <w:lang w:val="hr-HR"/>
        </w:rPr>
        <w:t>eno</w:t>
      </w:r>
      <w:r w:rsidR="00D9450D">
        <w:rPr>
          <w:rFonts w:ascii="Arial" w:hAnsi="Arial" w:cs="Arial"/>
          <w:szCs w:val="24"/>
          <w:lang w:val="hr-HR"/>
        </w:rPr>
        <w:t xml:space="preserve">, gore navedenim materijalnim i personalnim dokazima koji su u međusobnoj suglasnosti ( zapisnik o ispitivanju svjedokinje kod policije, te njezin iskaz dan na ročištu kod suda) </w:t>
      </w:r>
      <w:r w:rsidRPr="00E7582F" w:rsidR="00E7582F">
        <w:rPr>
          <w:rFonts w:ascii="Arial" w:hAnsi="Arial" w:cs="Arial"/>
          <w:szCs w:val="24"/>
          <w:lang w:val="hr-HR"/>
        </w:rPr>
        <w:t xml:space="preserve"> da je okrivljenik po</w:t>
      </w:r>
      <w:r w:rsidRPr="00E7582F" w:rsidR="00E7582F">
        <w:rPr>
          <w:rFonts w:hint="eastAsia" w:ascii="Arial" w:hAnsi="Arial" w:cs="Arial"/>
          <w:szCs w:val="24"/>
          <w:lang w:val="hr-HR"/>
        </w:rPr>
        <w:t>č</w:t>
      </w:r>
      <w:r w:rsidRPr="00E7582F" w:rsidR="00E7582F">
        <w:rPr>
          <w:rFonts w:ascii="Arial" w:hAnsi="Arial" w:cs="Arial"/>
          <w:szCs w:val="24"/>
          <w:lang w:val="hr-HR"/>
        </w:rPr>
        <w:t>inio prekršaj koji mu je stavljen na teret i ne ukazuje se potrebitim izvo</w:t>
      </w:r>
      <w:r w:rsidRPr="00E7582F" w:rsidR="00E7582F">
        <w:rPr>
          <w:rFonts w:hint="eastAsia" w:ascii="Arial" w:hAnsi="Arial" w:cs="Arial"/>
          <w:szCs w:val="24"/>
          <w:lang w:val="hr-HR"/>
        </w:rPr>
        <w:t>đ</w:t>
      </w:r>
      <w:r w:rsidRPr="00E7582F" w:rsidR="00E7582F">
        <w:rPr>
          <w:rFonts w:ascii="Arial" w:hAnsi="Arial" w:cs="Arial"/>
          <w:szCs w:val="24"/>
          <w:lang w:val="hr-HR"/>
        </w:rPr>
        <w:t>enje daljn</w:t>
      </w:r>
      <w:r w:rsidR="00E7582F">
        <w:rPr>
          <w:rFonts w:ascii="Arial" w:hAnsi="Arial" w:cs="Arial"/>
          <w:szCs w:val="24"/>
          <w:lang w:val="hr-HR"/>
        </w:rPr>
        <w:t>j</w:t>
      </w:r>
      <w:r w:rsidRPr="00E7582F" w:rsidR="00E7582F">
        <w:rPr>
          <w:rFonts w:ascii="Arial" w:hAnsi="Arial" w:cs="Arial"/>
          <w:szCs w:val="24"/>
          <w:lang w:val="hr-HR"/>
        </w:rPr>
        <w:t>ih dokaza.</w:t>
      </w:r>
      <w:r w:rsidR="00D9450D">
        <w:t xml:space="preserve"> </w:t>
      </w:r>
      <w:r w:rsidR="00D9450D">
        <w:rPr>
          <w:rFonts w:ascii="Arial" w:hAnsi="Arial" w:cs="Arial"/>
        </w:rPr>
        <w:t>S</w:t>
      </w:r>
      <w:proofErr w:type="spellStart"/>
      <w:r w:rsidRPr="00D9450D" w:rsidR="00D9450D">
        <w:rPr>
          <w:rFonts w:ascii="Arial" w:hAnsi="Arial" w:cs="Arial"/>
          <w:szCs w:val="24"/>
          <w:lang w:val="hr-HR"/>
        </w:rPr>
        <w:t>vjedok</w:t>
      </w:r>
      <w:proofErr w:type="spellEnd"/>
      <w:r w:rsidRPr="00D9450D" w:rsidR="00D9450D">
        <w:rPr>
          <w:rFonts w:ascii="Arial" w:hAnsi="Arial" w:cs="Arial"/>
          <w:szCs w:val="24"/>
          <w:lang w:val="hr-HR"/>
        </w:rPr>
        <w:t xml:space="preserve"> – </w:t>
      </w:r>
      <w:r w:rsidR="00D9450D">
        <w:rPr>
          <w:rFonts w:ascii="Arial" w:hAnsi="Arial" w:cs="Arial"/>
          <w:szCs w:val="24"/>
          <w:lang w:val="hr-HR"/>
        </w:rPr>
        <w:t xml:space="preserve">carinski </w:t>
      </w:r>
      <w:r w:rsidRPr="00D9450D" w:rsidR="00D9450D">
        <w:rPr>
          <w:rFonts w:ascii="Arial" w:hAnsi="Arial" w:cs="Arial"/>
          <w:szCs w:val="24"/>
          <w:lang w:val="hr-HR"/>
        </w:rPr>
        <w:t xml:space="preserve">službenik </w:t>
      </w:r>
      <w:r w:rsidR="00D9450D">
        <w:rPr>
          <w:rFonts w:ascii="Arial" w:hAnsi="Arial" w:cs="Arial"/>
          <w:szCs w:val="24"/>
          <w:lang w:val="hr-HR"/>
        </w:rPr>
        <w:t xml:space="preserve">Dajana </w:t>
      </w:r>
      <w:proofErr w:type="spellStart"/>
      <w:r w:rsidR="00D9450D">
        <w:rPr>
          <w:rFonts w:ascii="Arial" w:hAnsi="Arial" w:cs="Arial"/>
          <w:szCs w:val="24"/>
          <w:lang w:val="hr-HR"/>
        </w:rPr>
        <w:t>Udovčić</w:t>
      </w:r>
      <w:proofErr w:type="spellEnd"/>
      <w:r w:rsidR="00D9450D">
        <w:rPr>
          <w:rFonts w:ascii="Arial" w:hAnsi="Arial" w:cs="Arial"/>
          <w:szCs w:val="24"/>
          <w:lang w:val="hr-HR"/>
        </w:rPr>
        <w:t xml:space="preserve">, </w:t>
      </w:r>
      <w:proofErr w:type="spellStart"/>
      <w:r w:rsidR="00D9450D">
        <w:rPr>
          <w:rFonts w:ascii="Arial" w:hAnsi="Arial" w:cs="Arial"/>
          <w:szCs w:val="24"/>
          <w:lang w:val="hr-HR"/>
        </w:rPr>
        <w:t>djev</w:t>
      </w:r>
      <w:proofErr w:type="spellEnd"/>
      <w:r w:rsidR="00D9450D">
        <w:rPr>
          <w:rFonts w:ascii="Arial" w:hAnsi="Arial" w:cs="Arial"/>
          <w:szCs w:val="24"/>
          <w:lang w:val="hr-HR"/>
        </w:rPr>
        <w:t xml:space="preserve">. Golemović, </w:t>
      </w:r>
      <w:r w:rsidRPr="00D9450D" w:rsidR="00D9450D">
        <w:rPr>
          <w:rFonts w:ascii="Arial" w:hAnsi="Arial" w:cs="Arial"/>
          <w:szCs w:val="24"/>
          <w:lang w:val="hr-HR"/>
        </w:rPr>
        <w:t xml:space="preserve"> nema pravnog interesa neosnovano teretiti okrivljenika, a budu</w:t>
      </w:r>
      <w:r w:rsidRPr="00D9450D" w:rsidR="00D9450D">
        <w:rPr>
          <w:rFonts w:hint="eastAsia" w:ascii="Arial" w:hAnsi="Arial" w:cs="Arial"/>
          <w:szCs w:val="24"/>
          <w:lang w:val="hr-HR"/>
        </w:rPr>
        <w:t>ć</w:t>
      </w:r>
      <w:r w:rsidRPr="00D9450D" w:rsidR="00D9450D">
        <w:rPr>
          <w:rFonts w:ascii="Arial" w:hAnsi="Arial" w:cs="Arial"/>
          <w:szCs w:val="24"/>
          <w:lang w:val="hr-HR"/>
        </w:rPr>
        <w:t xml:space="preserve">i se </w:t>
      </w:r>
      <w:r w:rsidR="00D9450D">
        <w:rPr>
          <w:rFonts w:ascii="Arial" w:hAnsi="Arial" w:cs="Arial"/>
          <w:szCs w:val="24"/>
          <w:lang w:val="hr-HR"/>
        </w:rPr>
        <w:t>njezina</w:t>
      </w:r>
      <w:r w:rsidRPr="00D9450D" w:rsidR="00D9450D">
        <w:rPr>
          <w:rFonts w:ascii="Arial" w:hAnsi="Arial" w:cs="Arial"/>
          <w:szCs w:val="24"/>
          <w:lang w:val="hr-HR"/>
        </w:rPr>
        <w:t xml:space="preserve"> saznanja o doga</w:t>
      </w:r>
      <w:r w:rsidRPr="00D9450D" w:rsidR="00D9450D">
        <w:rPr>
          <w:rFonts w:hint="eastAsia" w:ascii="Arial" w:hAnsi="Arial" w:cs="Arial"/>
          <w:szCs w:val="24"/>
          <w:lang w:val="hr-HR"/>
        </w:rPr>
        <w:t>đ</w:t>
      </w:r>
      <w:r w:rsidRPr="00D9450D" w:rsidR="00D9450D">
        <w:rPr>
          <w:rFonts w:ascii="Arial" w:hAnsi="Arial" w:cs="Arial"/>
          <w:szCs w:val="24"/>
          <w:lang w:val="hr-HR"/>
        </w:rPr>
        <w:t>aju temelje na neposrednom zapažanju</w:t>
      </w:r>
      <w:r w:rsidR="00D9450D">
        <w:rPr>
          <w:rFonts w:ascii="Arial" w:hAnsi="Arial" w:cs="Arial"/>
          <w:szCs w:val="24"/>
          <w:lang w:val="hr-HR"/>
        </w:rPr>
        <w:t xml:space="preserve">, te je kritične zgode obnašala službu carinika na graničnom prijelazu u Slavonskom Brodu, </w:t>
      </w:r>
      <w:r w:rsidRPr="00D9450D" w:rsidR="00D9450D">
        <w:rPr>
          <w:rFonts w:ascii="Arial" w:hAnsi="Arial" w:cs="Arial"/>
          <w:szCs w:val="24"/>
          <w:lang w:val="hr-HR"/>
        </w:rPr>
        <w:t xml:space="preserve">to sud njegovu </w:t>
      </w:r>
      <w:proofErr w:type="spellStart"/>
      <w:r w:rsidRPr="00D9450D" w:rsidR="00D9450D">
        <w:rPr>
          <w:rFonts w:ascii="Arial" w:hAnsi="Arial" w:cs="Arial"/>
          <w:szCs w:val="24"/>
          <w:lang w:val="hr-HR"/>
        </w:rPr>
        <w:t>njegovu</w:t>
      </w:r>
      <w:proofErr w:type="spellEnd"/>
      <w:r w:rsidRPr="00D9450D" w:rsidR="00D9450D">
        <w:rPr>
          <w:rFonts w:ascii="Arial" w:hAnsi="Arial" w:cs="Arial"/>
          <w:szCs w:val="24"/>
          <w:lang w:val="hr-HR"/>
        </w:rPr>
        <w:t xml:space="preserve"> iskazu poklanja vjeru.</w:t>
      </w:r>
    </w:p>
    <w:p w:rsidRPr="00E7582F" w:rsidR="00E7582F" w:rsidP="00E7582F" w:rsidRDefault="00E7582F" w14:paraId="3EF39E3F" w14:textId="77777777">
      <w:pPr>
        <w:pStyle w:val="Odlomakpopisa"/>
        <w:ind w:left="1080"/>
        <w:jc w:val="both"/>
        <w:rPr>
          <w:rFonts w:ascii="Arial" w:hAnsi="Arial" w:cs="Arial"/>
          <w:szCs w:val="24"/>
          <w:lang w:val="hr-HR"/>
        </w:rPr>
      </w:pPr>
    </w:p>
    <w:p w:rsidR="00E7582F" w:rsidP="00E7582F" w:rsidRDefault="00E7582F" w14:paraId="230ABA05" w14:textId="77777777">
      <w:pPr>
        <w:pStyle w:val="Odlomakpopisa"/>
        <w:numPr>
          <w:ilvl w:val="0"/>
          <w:numId w:val="35"/>
        </w:numPr>
        <w:jc w:val="both"/>
        <w:rPr>
          <w:rFonts w:ascii="Arial" w:hAnsi="Arial" w:cs="Arial"/>
          <w:szCs w:val="24"/>
          <w:lang w:val="hr-HR"/>
        </w:rPr>
      </w:pPr>
      <w:r>
        <w:rPr>
          <w:rFonts w:ascii="Arial" w:hAnsi="Arial" w:cs="Arial"/>
          <w:szCs w:val="24"/>
          <w:lang w:val="hr-HR"/>
        </w:rPr>
        <w:t xml:space="preserve">Nakon provedenog dokaznog postupka </w:t>
      </w:r>
      <w:r w:rsidRPr="00E7582F">
        <w:rPr>
          <w:rFonts w:ascii="Arial" w:hAnsi="Arial" w:cs="Arial"/>
          <w:szCs w:val="24"/>
          <w:lang w:val="hr-HR"/>
        </w:rPr>
        <w:t>sud smatra da je neprijeporno da je okrivljenik kriti</w:t>
      </w:r>
      <w:r w:rsidRPr="00E7582F">
        <w:rPr>
          <w:rFonts w:hint="eastAsia" w:ascii="Arial" w:hAnsi="Arial" w:cs="Arial"/>
          <w:szCs w:val="24"/>
          <w:lang w:val="hr-HR"/>
        </w:rPr>
        <w:t>č</w:t>
      </w:r>
      <w:r w:rsidRPr="00E7582F">
        <w:rPr>
          <w:rFonts w:ascii="Arial" w:hAnsi="Arial" w:cs="Arial"/>
          <w:szCs w:val="24"/>
          <w:lang w:val="hr-HR"/>
        </w:rPr>
        <w:t>ne zgode</w:t>
      </w:r>
      <w:r w:rsidR="00D9450D">
        <w:rPr>
          <w:rFonts w:ascii="Arial" w:hAnsi="Arial" w:cs="Arial"/>
          <w:szCs w:val="24"/>
          <w:lang w:val="hr-HR"/>
        </w:rPr>
        <w:t xml:space="preserve">, riječima navedenim u optužnom aktu, </w:t>
      </w:r>
      <w:r>
        <w:rPr>
          <w:rFonts w:ascii="Arial" w:hAnsi="Arial" w:cs="Arial"/>
          <w:szCs w:val="24"/>
          <w:lang w:val="hr-HR"/>
        </w:rPr>
        <w:t xml:space="preserve"> omalovažavao i vrijeđao službenu osobu prilikom vršenja službe</w:t>
      </w:r>
      <w:r w:rsidRPr="00E7582F">
        <w:rPr>
          <w:rFonts w:ascii="Arial" w:hAnsi="Arial" w:cs="Arial"/>
          <w:szCs w:val="24"/>
          <w:lang w:val="hr-HR"/>
        </w:rPr>
        <w:t xml:space="preserve"> upravo na na</w:t>
      </w:r>
      <w:r w:rsidRPr="00E7582F">
        <w:rPr>
          <w:rFonts w:hint="eastAsia" w:ascii="Arial" w:hAnsi="Arial" w:cs="Arial"/>
          <w:szCs w:val="24"/>
          <w:lang w:val="hr-HR"/>
        </w:rPr>
        <w:t>č</w:t>
      </w:r>
      <w:r w:rsidRPr="00E7582F">
        <w:rPr>
          <w:rFonts w:ascii="Arial" w:hAnsi="Arial" w:cs="Arial"/>
          <w:szCs w:val="24"/>
          <w:lang w:val="hr-HR"/>
        </w:rPr>
        <w:t xml:space="preserve">in kako je to pobliže opisano u izreci presude tj. vikao i galamio </w:t>
      </w:r>
      <w:r>
        <w:rPr>
          <w:rFonts w:ascii="Arial" w:hAnsi="Arial" w:cs="Arial"/>
          <w:szCs w:val="24"/>
          <w:lang w:val="hr-HR"/>
        </w:rPr>
        <w:t xml:space="preserve"> i vrijeđao pogrdnim riječima </w:t>
      </w:r>
      <w:r w:rsidR="00D9450D">
        <w:rPr>
          <w:rFonts w:ascii="Arial" w:hAnsi="Arial" w:cs="Arial"/>
          <w:szCs w:val="24"/>
          <w:lang w:val="hr-HR"/>
        </w:rPr>
        <w:t>carinika</w:t>
      </w:r>
      <w:r>
        <w:rPr>
          <w:rFonts w:ascii="Arial" w:hAnsi="Arial" w:cs="Arial"/>
          <w:szCs w:val="24"/>
          <w:lang w:val="hr-HR"/>
        </w:rPr>
        <w:t xml:space="preserve"> Dajanu </w:t>
      </w:r>
      <w:proofErr w:type="spellStart"/>
      <w:r w:rsidR="00A86180">
        <w:rPr>
          <w:rFonts w:ascii="Arial" w:hAnsi="Arial" w:cs="Arial"/>
          <w:szCs w:val="24"/>
          <w:lang w:val="hr-HR"/>
        </w:rPr>
        <w:t>Udovčić</w:t>
      </w:r>
      <w:proofErr w:type="spellEnd"/>
      <w:r w:rsidR="00A86180">
        <w:rPr>
          <w:rFonts w:ascii="Arial" w:hAnsi="Arial" w:cs="Arial"/>
          <w:szCs w:val="24"/>
          <w:lang w:val="hr-HR"/>
        </w:rPr>
        <w:t xml:space="preserve">, </w:t>
      </w:r>
      <w:proofErr w:type="spellStart"/>
      <w:r w:rsidR="00A86180">
        <w:rPr>
          <w:rFonts w:ascii="Arial" w:hAnsi="Arial" w:cs="Arial"/>
          <w:szCs w:val="24"/>
          <w:lang w:val="hr-HR"/>
        </w:rPr>
        <w:t>djev</w:t>
      </w:r>
      <w:proofErr w:type="spellEnd"/>
      <w:r w:rsidR="00A86180">
        <w:rPr>
          <w:rFonts w:ascii="Arial" w:hAnsi="Arial" w:cs="Arial"/>
          <w:szCs w:val="24"/>
          <w:lang w:val="hr-HR"/>
        </w:rPr>
        <w:t>. Golemović</w:t>
      </w:r>
      <w:r w:rsidRPr="00E7582F">
        <w:rPr>
          <w:rFonts w:ascii="Arial" w:hAnsi="Arial" w:cs="Arial"/>
          <w:szCs w:val="24"/>
          <w:lang w:val="hr-HR"/>
        </w:rPr>
        <w:t xml:space="preserve">,   </w:t>
      </w:r>
      <w:r w:rsidRPr="00E7582F">
        <w:rPr>
          <w:rFonts w:hint="eastAsia" w:ascii="Arial" w:hAnsi="Arial" w:cs="Arial"/>
          <w:szCs w:val="24"/>
          <w:lang w:val="hr-HR"/>
        </w:rPr>
        <w:t>č</w:t>
      </w:r>
      <w:r w:rsidRPr="00E7582F">
        <w:rPr>
          <w:rFonts w:ascii="Arial" w:hAnsi="Arial" w:cs="Arial"/>
          <w:szCs w:val="24"/>
          <w:lang w:val="hr-HR"/>
        </w:rPr>
        <w:t xml:space="preserve">ime  su se u radnji okrivljenika opisanoj u izreci ove presude stekla sva obilježja prekršaja iz </w:t>
      </w:r>
      <w:r w:rsidRPr="00E7582F">
        <w:rPr>
          <w:rFonts w:hint="eastAsia" w:ascii="Arial" w:hAnsi="Arial" w:cs="Arial"/>
          <w:szCs w:val="24"/>
          <w:lang w:val="hr-HR"/>
        </w:rPr>
        <w:t>č</w:t>
      </w:r>
      <w:r w:rsidRPr="00E7582F">
        <w:rPr>
          <w:rFonts w:ascii="Arial" w:hAnsi="Arial" w:cs="Arial"/>
          <w:szCs w:val="24"/>
          <w:lang w:val="hr-HR"/>
        </w:rPr>
        <w:t>l</w:t>
      </w:r>
      <w:r>
        <w:rPr>
          <w:rFonts w:ascii="Arial" w:hAnsi="Arial" w:cs="Arial"/>
          <w:szCs w:val="24"/>
          <w:lang w:val="hr-HR"/>
        </w:rPr>
        <w:t xml:space="preserve">. </w:t>
      </w:r>
      <w:r w:rsidRPr="00E7582F">
        <w:rPr>
          <w:rFonts w:ascii="Arial" w:hAnsi="Arial" w:cs="Arial"/>
          <w:szCs w:val="24"/>
          <w:lang w:val="hr-HR"/>
        </w:rPr>
        <w:t>1</w:t>
      </w:r>
      <w:r>
        <w:rPr>
          <w:rFonts w:ascii="Arial" w:hAnsi="Arial" w:cs="Arial"/>
          <w:szCs w:val="24"/>
          <w:lang w:val="hr-HR"/>
        </w:rPr>
        <w:t>7</w:t>
      </w:r>
      <w:r w:rsidRPr="00E7582F">
        <w:rPr>
          <w:rFonts w:ascii="Arial" w:hAnsi="Arial" w:cs="Arial"/>
          <w:szCs w:val="24"/>
          <w:lang w:val="hr-HR"/>
        </w:rPr>
        <w:t>. Zakona o prekršajima protiv javnog reda i mira, te ga je sud stoga proglasio krivim i izrekao primjerenu kaznu.</w:t>
      </w:r>
    </w:p>
    <w:p w:rsidRPr="00E7582F" w:rsidR="00076A6A" w:rsidP="00E7582F" w:rsidRDefault="00076A6A" w14:paraId="6D8F1134" w14:textId="77777777">
      <w:pPr>
        <w:jc w:val="both"/>
        <w:rPr>
          <w:rFonts w:ascii="Arial" w:hAnsi="Arial" w:cs="Arial"/>
          <w:szCs w:val="24"/>
          <w:lang w:val="hr-HR"/>
        </w:rPr>
      </w:pPr>
    </w:p>
    <w:p w:rsidR="00967391" w:rsidP="00967391" w:rsidRDefault="00076A6A" w14:paraId="2493EB5B" w14:textId="77777777">
      <w:pPr>
        <w:pStyle w:val="Odlomakpopisa"/>
        <w:numPr>
          <w:ilvl w:val="0"/>
          <w:numId w:val="35"/>
        </w:numPr>
        <w:jc w:val="both"/>
        <w:rPr>
          <w:rFonts w:ascii="Arial" w:hAnsi="Arial" w:cs="Arial"/>
          <w:szCs w:val="24"/>
          <w:lang w:val="hr-HR"/>
        </w:rPr>
      </w:pPr>
      <w:r w:rsidRPr="000226D7">
        <w:rPr>
          <w:rFonts w:ascii="Arial" w:hAnsi="Arial" w:cs="Arial"/>
          <w:szCs w:val="24"/>
          <w:lang w:val="hr-HR"/>
        </w:rPr>
        <w:t xml:space="preserve">Odredbom </w:t>
      </w:r>
      <w:r w:rsidRPr="000226D7">
        <w:rPr>
          <w:rFonts w:hint="eastAsia" w:ascii="Arial" w:hAnsi="Arial" w:cs="Arial"/>
          <w:szCs w:val="24"/>
          <w:lang w:val="hr-HR"/>
        </w:rPr>
        <w:t>č</w:t>
      </w:r>
      <w:r w:rsidRPr="000226D7">
        <w:rPr>
          <w:rFonts w:ascii="Arial" w:hAnsi="Arial" w:cs="Arial"/>
          <w:szCs w:val="24"/>
          <w:lang w:val="hr-HR"/>
        </w:rPr>
        <w:t>l. 1</w:t>
      </w:r>
      <w:r w:rsidR="00024047">
        <w:rPr>
          <w:rFonts w:ascii="Arial" w:hAnsi="Arial" w:cs="Arial"/>
          <w:szCs w:val="24"/>
          <w:lang w:val="hr-HR"/>
        </w:rPr>
        <w:t>7</w:t>
      </w:r>
      <w:r w:rsidRPr="000226D7">
        <w:rPr>
          <w:rFonts w:ascii="Arial" w:hAnsi="Arial" w:cs="Arial"/>
          <w:szCs w:val="24"/>
          <w:lang w:val="hr-HR"/>
        </w:rPr>
        <w:t>. Zakona o prekršajima protiv javnog reda i mira</w:t>
      </w:r>
      <w:r w:rsidRPr="000226D7" w:rsidR="00B765AF">
        <w:rPr>
          <w:rFonts w:ascii="Arial" w:hAnsi="Arial" w:cs="Arial"/>
          <w:szCs w:val="24"/>
          <w:lang w:val="hr-HR"/>
        </w:rPr>
        <w:t xml:space="preserve">, važeći na dan počinjenja prekršaja, </w:t>
      </w:r>
      <w:r w:rsidRPr="000226D7">
        <w:rPr>
          <w:rFonts w:ascii="Arial" w:hAnsi="Arial" w:cs="Arial"/>
          <w:szCs w:val="24"/>
          <w:lang w:val="hr-HR"/>
        </w:rPr>
        <w:t xml:space="preserve"> propisano je da prekršaj </w:t>
      </w:r>
      <w:r w:rsidRPr="000226D7">
        <w:rPr>
          <w:rFonts w:hint="eastAsia" w:ascii="Arial" w:hAnsi="Arial" w:cs="Arial"/>
          <w:szCs w:val="24"/>
          <w:lang w:val="hr-HR"/>
        </w:rPr>
        <w:t>č</w:t>
      </w:r>
      <w:r w:rsidRPr="000226D7">
        <w:rPr>
          <w:rFonts w:ascii="Arial" w:hAnsi="Arial" w:cs="Arial"/>
          <w:szCs w:val="24"/>
          <w:lang w:val="hr-HR"/>
        </w:rPr>
        <w:t xml:space="preserve">ini onaj tko se na </w:t>
      </w:r>
      <w:r w:rsidR="00024047">
        <w:rPr>
          <w:rFonts w:ascii="Arial" w:hAnsi="Arial" w:cs="Arial"/>
          <w:szCs w:val="24"/>
          <w:lang w:val="hr-HR"/>
        </w:rPr>
        <w:t>omalovažava ili vrijeđa državne organe odnosno službene osobe prilikom vršenja ili u vezi s vršenjem službe ili njihova zakonita naređenja</w:t>
      </w:r>
      <w:r w:rsidRPr="000226D7">
        <w:rPr>
          <w:rFonts w:ascii="Arial" w:hAnsi="Arial" w:cs="Arial"/>
          <w:szCs w:val="24"/>
          <w:lang w:val="hr-HR"/>
        </w:rPr>
        <w:t xml:space="preserve"> </w:t>
      </w:r>
      <w:r w:rsidRPr="000226D7" w:rsidR="00B765AF">
        <w:rPr>
          <w:rFonts w:ascii="Arial" w:hAnsi="Arial" w:cs="Arial"/>
          <w:szCs w:val="24"/>
          <w:lang w:val="hr-HR"/>
        </w:rPr>
        <w:t xml:space="preserve">kaznit </w:t>
      </w:r>
      <w:r w:rsidRPr="000226D7" w:rsidR="00B765AF">
        <w:rPr>
          <w:rFonts w:hint="eastAsia" w:ascii="Arial" w:hAnsi="Arial" w:cs="Arial"/>
          <w:szCs w:val="24"/>
          <w:lang w:val="hr-HR"/>
        </w:rPr>
        <w:t>ć</w:t>
      </w:r>
      <w:r w:rsidRPr="000226D7" w:rsidR="00B765AF">
        <w:rPr>
          <w:rFonts w:ascii="Arial" w:hAnsi="Arial" w:cs="Arial"/>
          <w:szCs w:val="24"/>
          <w:lang w:val="hr-HR"/>
        </w:rPr>
        <w:t>e se za prekršaj nov</w:t>
      </w:r>
      <w:r w:rsidRPr="000226D7" w:rsidR="00B765AF">
        <w:rPr>
          <w:rFonts w:hint="eastAsia" w:ascii="Arial" w:hAnsi="Arial" w:cs="Arial"/>
          <w:szCs w:val="24"/>
          <w:lang w:val="hr-HR"/>
        </w:rPr>
        <w:t>č</w:t>
      </w:r>
      <w:r w:rsidRPr="000226D7" w:rsidR="00B765AF">
        <w:rPr>
          <w:rFonts w:ascii="Arial" w:hAnsi="Arial" w:cs="Arial"/>
          <w:szCs w:val="24"/>
          <w:lang w:val="hr-HR"/>
        </w:rPr>
        <w:t xml:space="preserve">anom kaznom u iznosu u iznosu od </w:t>
      </w:r>
      <w:r w:rsidR="00024047">
        <w:rPr>
          <w:rFonts w:ascii="Arial" w:hAnsi="Arial" w:cs="Arial"/>
          <w:szCs w:val="24"/>
          <w:lang w:val="hr-HR"/>
        </w:rPr>
        <w:t>70</w:t>
      </w:r>
      <w:r w:rsidRPr="000226D7" w:rsidR="00B765AF">
        <w:rPr>
          <w:rFonts w:ascii="Arial" w:hAnsi="Arial" w:cs="Arial"/>
          <w:szCs w:val="24"/>
          <w:lang w:val="hr-HR"/>
        </w:rPr>
        <w:t xml:space="preserve">0 do </w:t>
      </w:r>
      <w:r w:rsidR="00024047">
        <w:rPr>
          <w:rFonts w:ascii="Arial" w:hAnsi="Arial" w:cs="Arial"/>
          <w:szCs w:val="24"/>
          <w:lang w:val="hr-HR"/>
        </w:rPr>
        <w:t>40</w:t>
      </w:r>
      <w:r w:rsidRPr="000226D7" w:rsidR="00B765AF">
        <w:rPr>
          <w:rFonts w:ascii="Arial" w:hAnsi="Arial" w:cs="Arial"/>
          <w:szCs w:val="24"/>
          <w:lang w:val="hr-HR"/>
        </w:rPr>
        <w:t>00,00 eura ili kaznom zatvora do 30 dana.</w:t>
      </w:r>
    </w:p>
    <w:p w:rsidRPr="00AB54AE" w:rsidR="00B95B7B" w:rsidP="00AB54AE" w:rsidRDefault="00B95B7B" w14:paraId="59B8D873" w14:textId="77777777">
      <w:pPr>
        <w:rPr>
          <w:rFonts w:ascii="Arial" w:hAnsi="Arial" w:cs="Arial"/>
          <w:szCs w:val="24"/>
          <w:lang w:val="hr-HR"/>
        </w:rPr>
      </w:pPr>
    </w:p>
    <w:p w:rsidRPr="000226D7" w:rsidR="006F40BC" w:rsidP="009A44D8" w:rsidRDefault="00A235FC" w14:paraId="23549E2D" w14:textId="77777777">
      <w:pPr>
        <w:pStyle w:val="Odlomakpopisa"/>
        <w:numPr>
          <w:ilvl w:val="0"/>
          <w:numId w:val="35"/>
        </w:numPr>
        <w:jc w:val="both"/>
        <w:rPr>
          <w:rFonts w:ascii="Arial" w:hAnsi="Arial" w:cs="Arial"/>
          <w:szCs w:val="24"/>
          <w:lang w:val="hr-HR"/>
        </w:rPr>
      </w:pPr>
      <w:r w:rsidRPr="000226D7">
        <w:rPr>
          <w:rFonts w:ascii="Arial" w:hAnsi="Arial" w:cs="Arial"/>
          <w:szCs w:val="24"/>
          <w:lang w:val="hr-HR"/>
        </w:rPr>
        <w:t xml:space="preserve">Prilikom odmjeravanja kazne okrivljeniku, uzete su u obzir sve okolnosti iz </w:t>
      </w:r>
      <w:r w:rsidRPr="000226D7">
        <w:rPr>
          <w:rFonts w:hint="eastAsia" w:ascii="Arial" w:hAnsi="Arial" w:cs="Arial"/>
          <w:szCs w:val="24"/>
          <w:lang w:val="hr-HR"/>
        </w:rPr>
        <w:t>č</w:t>
      </w:r>
      <w:r w:rsidRPr="000226D7">
        <w:rPr>
          <w:rFonts w:ascii="Arial" w:hAnsi="Arial" w:cs="Arial"/>
          <w:szCs w:val="24"/>
          <w:lang w:val="hr-HR"/>
        </w:rPr>
        <w:t>l. 36</w:t>
      </w:r>
      <w:r w:rsidRPr="000226D7" w:rsidR="00B95B7B">
        <w:rPr>
          <w:rFonts w:ascii="Arial" w:hAnsi="Arial" w:cs="Arial"/>
          <w:szCs w:val="24"/>
          <w:lang w:val="hr-HR"/>
        </w:rPr>
        <w:t>.</w:t>
      </w:r>
      <w:r w:rsidRPr="000226D7">
        <w:rPr>
          <w:rFonts w:ascii="Arial" w:hAnsi="Arial" w:cs="Arial"/>
          <w:szCs w:val="24"/>
          <w:lang w:val="hr-HR"/>
        </w:rPr>
        <w:t xml:space="preserve"> st. 2. Prekršajnoga zakona, pored težine djela</w:t>
      </w:r>
      <w:r w:rsidRPr="000226D7" w:rsidR="00B95B7B">
        <w:rPr>
          <w:rFonts w:ascii="Arial" w:hAnsi="Arial" w:cs="Arial"/>
          <w:szCs w:val="24"/>
          <w:lang w:val="hr-HR"/>
        </w:rPr>
        <w:t xml:space="preserve"> </w:t>
      </w:r>
      <w:r w:rsidRPr="000226D7">
        <w:rPr>
          <w:rFonts w:ascii="Arial" w:hAnsi="Arial" w:cs="Arial"/>
          <w:szCs w:val="24"/>
          <w:lang w:val="hr-HR"/>
        </w:rPr>
        <w:t>i sve druge odlu</w:t>
      </w:r>
      <w:r w:rsidRPr="000226D7">
        <w:rPr>
          <w:rFonts w:hint="eastAsia" w:ascii="Arial" w:hAnsi="Arial" w:cs="Arial"/>
          <w:szCs w:val="24"/>
          <w:lang w:val="hr-HR"/>
        </w:rPr>
        <w:t>č</w:t>
      </w:r>
      <w:r w:rsidRPr="000226D7">
        <w:rPr>
          <w:rFonts w:ascii="Arial" w:hAnsi="Arial" w:cs="Arial"/>
          <w:szCs w:val="24"/>
          <w:lang w:val="hr-HR"/>
        </w:rPr>
        <w:t>uju</w:t>
      </w:r>
      <w:r w:rsidRPr="000226D7">
        <w:rPr>
          <w:rFonts w:hint="eastAsia" w:ascii="Arial" w:hAnsi="Arial" w:cs="Arial"/>
          <w:szCs w:val="24"/>
          <w:lang w:val="hr-HR"/>
        </w:rPr>
        <w:t>ć</w:t>
      </w:r>
      <w:r w:rsidRPr="000226D7">
        <w:rPr>
          <w:rFonts w:ascii="Arial" w:hAnsi="Arial" w:cs="Arial"/>
          <w:szCs w:val="24"/>
          <w:lang w:val="hr-HR"/>
        </w:rPr>
        <w:t>e okolnosti, pa se izre</w:t>
      </w:r>
      <w:r w:rsidRPr="000226D7">
        <w:rPr>
          <w:rFonts w:hint="eastAsia" w:ascii="Arial" w:hAnsi="Arial" w:cs="Arial"/>
          <w:szCs w:val="24"/>
          <w:lang w:val="hr-HR"/>
        </w:rPr>
        <w:t>č</w:t>
      </w:r>
      <w:r w:rsidRPr="000226D7">
        <w:rPr>
          <w:rFonts w:ascii="Arial" w:hAnsi="Arial" w:cs="Arial"/>
          <w:szCs w:val="24"/>
          <w:lang w:val="hr-HR"/>
        </w:rPr>
        <w:t>ena nov</w:t>
      </w:r>
      <w:r w:rsidRPr="000226D7">
        <w:rPr>
          <w:rFonts w:hint="eastAsia" w:ascii="Arial" w:hAnsi="Arial" w:cs="Arial"/>
          <w:szCs w:val="24"/>
          <w:lang w:val="hr-HR"/>
        </w:rPr>
        <w:t>č</w:t>
      </w:r>
      <w:r w:rsidRPr="000226D7">
        <w:rPr>
          <w:rFonts w:ascii="Arial" w:hAnsi="Arial" w:cs="Arial"/>
          <w:szCs w:val="24"/>
          <w:lang w:val="hr-HR"/>
        </w:rPr>
        <w:t>ana kazna</w:t>
      </w:r>
      <w:r w:rsidRPr="000226D7" w:rsidR="00ED4565">
        <w:rPr>
          <w:rFonts w:ascii="Arial" w:hAnsi="Arial" w:cs="Arial"/>
          <w:szCs w:val="24"/>
          <w:lang w:val="hr-HR"/>
        </w:rPr>
        <w:t xml:space="preserve">, </w:t>
      </w:r>
      <w:r w:rsidRPr="000226D7">
        <w:rPr>
          <w:rFonts w:ascii="Arial" w:hAnsi="Arial" w:cs="Arial"/>
          <w:szCs w:val="24"/>
          <w:lang w:val="hr-HR"/>
        </w:rPr>
        <w:t xml:space="preserve"> u iznosu </w:t>
      </w:r>
      <w:r w:rsidRPr="000226D7" w:rsidR="00ED4565">
        <w:rPr>
          <w:rFonts w:ascii="Arial" w:hAnsi="Arial" w:cs="Arial"/>
          <w:szCs w:val="24"/>
          <w:lang w:val="hr-HR"/>
        </w:rPr>
        <w:t>kao u izreci presude</w:t>
      </w:r>
      <w:r w:rsidRPr="000226D7">
        <w:rPr>
          <w:rFonts w:ascii="Arial" w:hAnsi="Arial" w:cs="Arial"/>
          <w:szCs w:val="24"/>
          <w:lang w:val="hr-HR"/>
        </w:rPr>
        <w:t>,  ukazuje krivnji  primjerenom, nalaze</w:t>
      </w:r>
      <w:r w:rsidRPr="000226D7">
        <w:rPr>
          <w:rFonts w:hint="eastAsia" w:ascii="Arial" w:hAnsi="Arial" w:cs="Arial"/>
          <w:szCs w:val="24"/>
          <w:lang w:val="hr-HR"/>
        </w:rPr>
        <w:t>ć</w:t>
      </w:r>
      <w:r w:rsidRPr="000226D7">
        <w:rPr>
          <w:rFonts w:ascii="Arial" w:hAnsi="Arial" w:cs="Arial"/>
          <w:szCs w:val="24"/>
          <w:lang w:val="hr-HR"/>
        </w:rPr>
        <w:t xml:space="preserve">i pri tome da </w:t>
      </w:r>
      <w:r w:rsidRPr="000226D7">
        <w:rPr>
          <w:rFonts w:hint="eastAsia" w:ascii="Arial" w:hAnsi="Arial" w:cs="Arial"/>
          <w:szCs w:val="24"/>
          <w:lang w:val="hr-HR"/>
        </w:rPr>
        <w:t>ć</w:t>
      </w:r>
      <w:r w:rsidRPr="000226D7">
        <w:rPr>
          <w:rFonts w:ascii="Arial" w:hAnsi="Arial" w:cs="Arial"/>
          <w:szCs w:val="24"/>
          <w:lang w:val="hr-HR"/>
        </w:rPr>
        <w:t xml:space="preserve">e se takvom sankcijom okrivljeniku jasno staviti do znanja da je takvo njegovo ponašanje apsolutno neprihvatljivo, a  time </w:t>
      </w:r>
      <w:r w:rsidRPr="000226D7">
        <w:rPr>
          <w:rFonts w:hint="eastAsia" w:ascii="Arial" w:hAnsi="Arial" w:cs="Arial"/>
          <w:szCs w:val="24"/>
          <w:lang w:val="hr-HR"/>
        </w:rPr>
        <w:t>ć</w:t>
      </w:r>
      <w:r w:rsidRPr="000226D7">
        <w:rPr>
          <w:rFonts w:ascii="Arial" w:hAnsi="Arial" w:cs="Arial"/>
          <w:szCs w:val="24"/>
          <w:lang w:val="hr-HR"/>
        </w:rPr>
        <w:t xml:space="preserve">e se i svima ostalima dati do znanja da je </w:t>
      </w:r>
      <w:r w:rsidRPr="000226D7">
        <w:rPr>
          <w:rFonts w:hint="eastAsia" w:ascii="Arial" w:hAnsi="Arial" w:cs="Arial"/>
          <w:szCs w:val="24"/>
          <w:lang w:val="hr-HR"/>
        </w:rPr>
        <w:t>č</w:t>
      </w:r>
      <w:r w:rsidRPr="000226D7">
        <w:rPr>
          <w:rFonts w:ascii="Arial" w:hAnsi="Arial" w:cs="Arial"/>
          <w:szCs w:val="24"/>
          <w:lang w:val="hr-HR"/>
        </w:rPr>
        <w:t xml:space="preserve">injenje ovakvih djela prekršaja zabranjeno. </w:t>
      </w:r>
      <w:r w:rsidRPr="000226D7" w:rsidR="008A3D43">
        <w:rPr>
          <w:rFonts w:ascii="Arial" w:hAnsi="Arial" w:cs="Arial"/>
          <w:szCs w:val="24"/>
          <w:lang w:val="hr-HR"/>
        </w:rPr>
        <w:t xml:space="preserve">Olakotnih okolnosti na strani okrivljenika sud nije našao, a kao otegotno cijenio je okrivljenikovu </w:t>
      </w:r>
      <w:r w:rsidRPr="000226D7" w:rsidR="00ED4565">
        <w:rPr>
          <w:rFonts w:ascii="Arial" w:hAnsi="Arial" w:cs="Arial"/>
          <w:szCs w:val="24"/>
          <w:lang w:val="hr-HR"/>
        </w:rPr>
        <w:t xml:space="preserve">dosadašnju prekršajnu kažnjavanost </w:t>
      </w:r>
      <w:r w:rsidRPr="000226D7" w:rsidR="008A3D43">
        <w:rPr>
          <w:rFonts w:ascii="Arial" w:hAnsi="Arial" w:cs="Arial"/>
          <w:szCs w:val="24"/>
          <w:lang w:val="hr-HR"/>
        </w:rPr>
        <w:t xml:space="preserve">pa mu je stoga izrekao novčanu kaznu u visini </w:t>
      </w:r>
      <w:r w:rsidRPr="000226D7" w:rsidR="008A3D43">
        <w:rPr>
          <w:rFonts w:ascii="Arial" w:hAnsi="Arial" w:cs="Arial"/>
          <w:szCs w:val="24"/>
          <w:lang w:val="hr-HR"/>
        </w:rPr>
        <w:lastRenderedPageBreak/>
        <w:t xml:space="preserve">propisanog </w:t>
      </w:r>
      <w:r w:rsidR="00D9450D">
        <w:rPr>
          <w:rFonts w:ascii="Arial" w:hAnsi="Arial" w:cs="Arial"/>
          <w:szCs w:val="24"/>
          <w:lang w:val="hr-HR"/>
        </w:rPr>
        <w:t xml:space="preserve">minimuma </w:t>
      </w:r>
      <w:r w:rsidRPr="000226D7" w:rsidR="008A3D43">
        <w:rPr>
          <w:rFonts w:ascii="Arial" w:hAnsi="Arial" w:cs="Arial"/>
          <w:szCs w:val="24"/>
          <w:lang w:val="hr-HR"/>
        </w:rPr>
        <w:t xml:space="preserve">novčane kazne za navedeni </w:t>
      </w:r>
      <w:r w:rsidR="00024047">
        <w:rPr>
          <w:rFonts w:ascii="Arial" w:hAnsi="Arial" w:cs="Arial"/>
          <w:szCs w:val="24"/>
          <w:lang w:val="hr-HR"/>
        </w:rPr>
        <w:t xml:space="preserve">prekršaj (propisana </w:t>
      </w:r>
      <w:r w:rsidRPr="000226D7" w:rsidR="008A3D43">
        <w:rPr>
          <w:rFonts w:ascii="Arial" w:hAnsi="Arial" w:cs="Arial"/>
          <w:szCs w:val="24"/>
          <w:lang w:val="hr-HR"/>
        </w:rPr>
        <w:t xml:space="preserve">je novčana kazna od </w:t>
      </w:r>
      <w:r w:rsidR="00024047">
        <w:rPr>
          <w:rFonts w:ascii="Arial" w:hAnsi="Arial" w:cs="Arial"/>
          <w:szCs w:val="24"/>
          <w:lang w:val="hr-HR"/>
        </w:rPr>
        <w:t>70</w:t>
      </w:r>
      <w:r w:rsidRPr="000226D7" w:rsidR="008A3D43">
        <w:rPr>
          <w:rFonts w:ascii="Arial" w:hAnsi="Arial" w:cs="Arial"/>
          <w:szCs w:val="24"/>
          <w:lang w:val="hr-HR"/>
        </w:rPr>
        <w:t xml:space="preserve">0,00 do </w:t>
      </w:r>
      <w:r w:rsidR="00024047">
        <w:rPr>
          <w:rFonts w:ascii="Arial" w:hAnsi="Arial" w:cs="Arial"/>
          <w:szCs w:val="24"/>
          <w:lang w:val="hr-HR"/>
        </w:rPr>
        <w:t>40</w:t>
      </w:r>
      <w:r w:rsidRPr="000226D7" w:rsidR="008A3D43">
        <w:rPr>
          <w:rFonts w:ascii="Arial" w:hAnsi="Arial" w:cs="Arial"/>
          <w:szCs w:val="24"/>
          <w:lang w:val="hr-HR"/>
        </w:rPr>
        <w:t>00,00 eura ili kazna zatvora do 30 dana).</w:t>
      </w:r>
      <w:r w:rsidRPr="000226D7" w:rsidR="00ED4565">
        <w:rPr>
          <w:rFonts w:ascii="Arial" w:hAnsi="Arial" w:cs="Arial"/>
          <w:szCs w:val="24"/>
          <w:lang w:val="hr-HR"/>
        </w:rPr>
        <w:t xml:space="preserve"> </w:t>
      </w:r>
    </w:p>
    <w:p w:rsidRPr="000226D7" w:rsidR="00476FE1" w:rsidP="00476FE1" w:rsidRDefault="00476FE1" w14:paraId="0044FB7E" w14:textId="77777777">
      <w:pPr>
        <w:pStyle w:val="Odlomakpopisa"/>
        <w:rPr>
          <w:rFonts w:ascii="Arial" w:hAnsi="Arial" w:cs="Arial"/>
          <w:szCs w:val="24"/>
          <w:lang w:val="hr-HR"/>
        </w:rPr>
      </w:pPr>
    </w:p>
    <w:p w:rsidRPr="000226D7" w:rsidR="0051765A" w:rsidP="00AB7208" w:rsidRDefault="00792C12" w14:paraId="7170CDC3" w14:textId="77777777">
      <w:pPr>
        <w:pStyle w:val="Odlomakpopisa"/>
        <w:numPr>
          <w:ilvl w:val="0"/>
          <w:numId w:val="35"/>
        </w:numPr>
        <w:jc w:val="both"/>
        <w:rPr>
          <w:rFonts w:ascii="Arial" w:hAnsi="Arial" w:cs="Arial"/>
          <w:spacing w:val="-3"/>
          <w:szCs w:val="24"/>
          <w:lang w:val="hr-HR"/>
        </w:rPr>
      </w:pPr>
      <w:r w:rsidRPr="000226D7">
        <w:rPr>
          <w:rFonts w:ascii="Arial" w:hAnsi="Arial" w:cs="Arial"/>
          <w:spacing w:val="-3"/>
          <w:szCs w:val="24"/>
          <w:lang w:val="hr-HR"/>
        </w:rPr>
        <w:t xml:space="preserve">Temeljem čl. 183 st. 2 PZ-a, sud je okrivljenika upozorio u smislu čl. 152 st. 3 PZ-a. </w:t>
      </w:r>
    </w:p>
    <w:p w:rsidRPr="000226D7" w:rsidR="006F40BC" w:rsidP="006F40BC" w:rsidRDefault="006F40BC" w14:paraId="0F92AC81" w14:textId="77777777">
      <w:pPr>
        <w:jc w:val="both"/>
        <w:rPr>
          <w:rFonts w:ascii="Arial" w:hAnsi="Arial" w:cs="Arial"/>
          <w:spacing w:val="-3"/>
          <w:szCs w:val="24"/>
          <w:lang w:val="hr-HR"/>
        </w:rPr>
      </w:pPr>
    </w:p>
    <w:p w:rsidRPr="000226D7" w:rsidR="00FB412A" w:rsidP="00FB412A" w:rsidRDefault="00792C12" w14:paraId="08F079B4" w14:textId="77777777">
      <w:pPr>
        <w:pStyle w:val="Odlomakpopisa"/>
        <w:numPr>
          <w:ilvl w:val="0"/>
          <w:numId w:val="35"/>
        </w:numPr>
        <w:jc w:val="both"/>
        <w:rPr>
          <w:rFonts w:ascii="Arial" w:hAnsi="Arial" w:cs="Arial"/>
          <w:spacing w:val="-3"/>
          <w:szCs w:val="24"/>
          <w:lang w:val="hr-HR"/>
        </w:rPr>
      </w:pPr>
      <w:r w:rsidRPr="000226D7">
        <w:rPr>
          <w:rFonts w:ascii="Arial" w:hAnsi="Arial" w:cs="Arial"/>
          <w:spacing w:val="-3"/>
          <w:szCs w:val="24"/>
          <w:lang w:val="hr-HR"/>
        </w:rPr>
        <w:t>Odluka o troškovima prekršajnog postupka koji obuhvaćaju paušalnu svotu suda temelji se na odredbi članka 138. st. 1. i 2.  točka 3. PZ, a njihova visina određena je s obzirom na složenost i trajanje postupka.</w:t>
      </w:r>
    </w:p>
    <w:p w:rsidRPr="000226D7" w:rsidR="00264464" w:rsidP="00264464" w:rsidRDefault="00264464" w14:paraId="0C79A1A5" w14:textId="77777777">
      <w:pPr>
        <w:jc w:val="both"/>
        <w:rPr>
          <w:rFonts w:ascii="Arial" w:hAnsi="Arial" w:cs="Arial"/>
          <w:spacing w:val="-3"/>
          <w:szCs w:val="24"/>
          <w:lang w:val="hr-HR"/>
        </w:rPr>
      </w:pPr>
    </w:p>
    <w:p w:rsidRPr="000226D7" w:rsidR="003B5ACC" w:rsidP="00047BFF" w:rsidRDefault="001D486F" w14:paraId="313AF3B6" w14:textId="77777777">
      <w:pPr>
        <w:pStyle w:val="Odlomakpopisa"/>
        <w:tabs>
          <w:tab w:val="left" w:pos="-720"/>
        </w:tabs>
        <w:suppressAutoHyphens/>
        <w:ind w:left="1080"/>
        <w:jc w:val="both"/>
        <w:rPr>
          <w:rFonts w:ascii="Arial" w:hAnsi="Arial" w:cs="Arial"/>
          <w:spacing w:val="-3"/>
          <w:szCs w:val="24"/>
          <w:lang w:val="hr-HR"/>
        </w:rPr>
      </w:pPr>
      <w:r w:rsidRPr="000226D7">
        <w:rPr>
          <w:rFonts w:ascii="Arial" w:hAnsi="Arial" w:cs="Arial"/>
          <w:spacing w:val="-3"/>
          <w:szCs w:val="24"/>
          <w:lang w:val="hr-HR"/>
        </w:rPr>
        <w:t>Zbog svega navedenoga sud je o</w:t>
      </w:r>
      <w:r w:rsidRPr="000226D7" w:rsidR="001A536F">
        <w:rPr>
          <w:rFonts w:ascii="Arial" w:hAnsi="Arial" w:cs="Arial"/>
          <w:spacing w:val="-3"/>
          <w:szCs w:val="24"/>
          <w:lang w:val="hr-HR"/>
        </w:rPr>
        <w:t>dlučio kao u izreci ove presude.</w:t>
      </w:r>
    </w:p>
    <w:p w:rsidRPr="000226D7" w:rsidR="006F40BC" w:rsidP="00047BFF" w:rsidRDefault="006F40BC" w14:paraId="3DA44C82" w14:textId="77777777">
      <w:pPr>
        <w:pStyle w:val="Odlomakpopisa"/>
        <w:tabs>
          <w:tab w:val="left" w:pos="-720"/>
        </w:tabs>
        <w:suppressAutoHyphens/>
        <w:ind w:left="1080"/>
        <w:jc w:val="both"/>
        <w:rPr>
          <w:rFonts w:ascii="Arial" w:hAnsi="Arial" w:cs="Arial"/>
          <w:spacing w:val="-3"/>
          <w:szCs w:val="24"/>
          <w:lang w:val="hr-HR"/>
        </w:rPr>
      </w:pPr>
    </w:p>
    <w:p w:rsidRPr="000226D7" w:rsidR="00047BFF" w:rsidP="00047BFF" w:rsidRDefault="00047BFF" w14:paraId="6317E453" w14:textId="77777777">
      <w:pPr>
        <w:pStyle w:val="Odlomakpopisa"/>
        <w:tabs>
          <w:tab w:val="left" w:pos="-720"/>
        </w:tabs>
        <w:suppressAutoHyphens/>
        <w:ind w:left="1080"/>
        <w:jc w:val="both"/>
        <w:rPr>
          <w:rFonts w:ascii="Arial" w:hAnsi="Arial" w:cs="Arial"/>
          <w:spacing w:val="-3"/>
          <w:szCs w:val="24"/>
          <w:lang w:val="hr-HR"/>
        </w:rPr>
      </w:pPr>
    </w:p>
    <w:p w:rsidRPr="000226D7" w:rsidR="00784671" w:rsidP="00480FB7" w:rsidRDefault="00AE2E63" w14:paraId="269F40D6" w14:textId="77777777">
      <w:pPr>
        <w:tabs>
          <w:tab w:val="left" w:pos="-720"/>
        </w:tabs>
        <w:suppressAutoHyphens/>
        <w:ind w:left="720"/>
        <w:jc w:val="center"/>
        <w:rPr>
          <w:rFonts w:ascii="Arial" w:hAnsi="Arial" w:cs="Arial"/>
          <w:szCs w:val="24"/>
          <w:lang w:val="hr-HR"/>
        </w:rPr>
      </w:pPr>
      <w:r w:rsidRPr="000226D7">
        <w:rPr>
          <w:rFonts w:ascii="Arial" w:hAnsi="Arial" w:cs="Arial"/>
          <w:szCs w:val="24"/>
          <w:lang w:val="hr-HR"/>
        </w:rPr>
        <w:t xml:space="preserve">U Slavonskom Brodu, dana </w:t>
      </w:r>
      <w:r w:rsidR="00E7582F">
        <w:rPr>
          <w:rFonts w:ascii="Arial" w:hAnsi="Arial" w:cs="Arial"/>
          <w:szCs w:val="24"/>
          <w:lang w:val="hr-HR"/>
        </w:rPr>
        <w:t>13. kolovoza 2026</w:t>
      </w:r>
      <w:r w:rsidRPr="000226D7" w:rsidR="00264464">
        <w:rPr>
          <w:rFonts w:ascii="Arial" w:hAnsi="Arial" w:cs="Arial"/>
          <w:szCs w:val="24"/>
          <w:lang w:val="hr-HR"/>
        </w:rPr>
        <w:t>.</w:t>
      </w:r>
      <w:r w:rsidRPr="000226D7" w:rsidR="007B3317">
        <w:rPr>
          <w:rFonts w:ascii="Arial" w:hAnsi="Arial" w:cs="Arial"/>
          <w:szCs w:val="24"/>
          <w:lang w:val="hr-HR"/>
        </w:rPr>
        <w:t xml:space="preserve"> </w:t>
      </w:r>
      <w:r w:rsidRPr="000226D7" w:rsidR="00264464">
        <w:rPr>
          <w:rFonts w:ascii="Arial" w:hAnsi="Arial" w:cs="Arial"/>
          <w:szCs w:val="24"/>
          <w:lang w:val="hr-HR"/>
        </w:rPr>
        <w:t>godine</w:t>
      </w:r>
    </w:p>
    <w:p w:rsidRPr="000226D7" w:rsidR="00014FA0" w:rsidP="00480FB7" w:rsidRDefault="00014FA0" w14:paraId="46870ECF" w14:textId="77777777">
      <w:pPr>
        <w:tabs>
          <w:tab w:val="left" w:pos="-720"/>
        </w:tabs>
        <w:suppressAutoHyphens/>
        <w:jc w:val="both"/>
        <w:rPr>
          <w:rFonts w:ascii="Arial" w:hAnsi="Arial" w:cs="Arial"/>
          <w:szCs w:val="24"/>
          <w:lang w:val="hr-HR"/>
        </w:rPr>
      </w:pPr>
    </w:p>
    <w:p w:rsidRPr="000226D7" w:rsidR="006F40BC" w:rsidP="00480FB7" w:rsidRDefault="006F40BC" w14:paraId="464FF676" w14:textId="77777777">
      <w:pPr>
        <w:tabs>
          <w:tab w:val="left" w:pos="-720"/>
        </w:tabs>
        <w:suppressAutoHyphens/>
        <w:jc w:val="both"/>
        <w:rPr>
          <w:rFonts w:ascii="Arial" w:hAnsi="Arial" w:cs="Arial"/>
          <w:szCs w:val="24"/>
          <w:lang w:val="hr-HR"/>
        </w:rPr>
      </w:pPr>
    </w:p>
    <w:p w:rsidRPr="000226D7" w:rsidR="00014FA0" w:rsidP="00480FB7" w:rsidRDefault="00014FA0" w14:paraId="04AEEFDA" w14:textId="77777777">
      <w:pPr>
        <w:tabs>
          <w:tab w:val="left" w:pos="-720"/>
        </w:tabs>
        <w:suppressAutoHyphens/>
        <w:ind w:left="720"/>
        <w:jc w:val="both"/>
        <w:rPr>
          <w:rFonts w:ascii="Arial" w:hAnsi="Arial" w:cs="Arial"/>
          <w:szCs w:val="24"/>
          <w:lang w:val="hr-HR"/>
        </w:rPr>
      </w:pPr>
      <w:r w:rsidRPr="000226D7">
        <w:rPr>
          <w:rFonts w:ascii="Arial" w:hAnsi="Arial" w:cs="Arial"/>
          <w:szCs w:val="24"/>
          <w:lang w:val="hr-HR"/>
        </w:rPr>
        <w:t>Z</w:t>
      </w:r>
      <w:r w:rsidRPr="000226D7" w:rsidR="00EE1136">
        <w:rPr>
          <w:rFonts w:ascii="Arial" w:hAnsi="Arial" w:cs="Arial"/>
          <w:szCs w:val="24"/>
          <w:lang w:val="hr-HR"/>
        </w:rPr>
        <w:t>apisničar</w:t>
      </w:r>
      <w:r w:rsidRPr="000226D7" w:rsidR="007B3D24">
        <w:rPr>
          <w:rFonts w:ascii="Arial" w:hAnsi="Arial" w:cs="Arial"/>
          <w:szCs w:val="24"/>
          <w:lang w:val="hr-HR"/>
        </w:rPr>
        <w:t xml:space="preserve"> </w:t>
      </w:r>
      <w:r w:rsidRPr="000226D7" w:rsidR="0043220B">
        <w:rPr>
          <w:rFonts w:ascii="Arial" w:hAnsi="Arial" w:cs="Arial"/>
          <w:szCs w:val="24"/>
          <w:lang w:val="hr-HR"/>
        </w:rPr>
        <w:t xml:space="preserve"> </w:t>
      </w:r>
      <w:r w:rsidRPr="000226D7" w:rsidR="003C0B44">
        <w:rPr>
          <w:rFonts w:ascii="Arial" w:hAnsi="Arial" w:cs="Arial"/>
          <w:szCs w:val="24"/>
          <w:lang w:val="hr-HR"/>
        </w:rPr>
        <w:t xml:space="preserve"> </w:t>
      </w:r>
      <w:r w:rsidRPr="000226D7">
        <w:rPr>
          <w:rFonts w:ascii="Arial" w:hAnsi="Arial" w:cs="Arial"/>
          <w:szCs w:val="24"/>
          <w:lang w:val="hr-HR"/>
        </w:rPr>
        <w:tab/>
      </w:r>
      <w:r w:rsidRPr="000226D7">
        <w:rPr>
          <w:rFonts w:ascii="Arial" w:hAnsi="Arial" w:cs="Arial"/>
          <w:szCs w:val="24"/>
          <w:lang w:val="hr-HR"/>
        </w:rPr>
        <w:tab/>
      </w:r>
      <w:r w:rsidRPr="000226D7">
        <w:rPr>
          <w:rFonts w:ascii="Arial" w:hAnsi="Arial" w:cs="Arial"/>
          <w:szCs w:val="24"/>
          <w:lang w:val="hr-HR"/>
        </w:rPr>
        <w:tab/>
      </w:r>
      <w:r w:rsidRPr="000226D7">
        <w:rPr>
          <w:rFonts w:ascii="Arial" w:hAnsi="Arial" w:cs="Arial"/>
          <w:szCs w:val="24"/>
          <w:lang w:val="hr-HR"/>
        </w:rPr>
        <w:tab/>
      </w:r>
      <w:r w:rsidRPr="000226D7">
        <w:rPr>
          <w:rFonts w:ascii="Arial" w:hAnsi="Arial" w:cs="Arial"/>
          <w:szCs w:val="24"/>
          <w:lang w:val="hr-HR"/>
        </w:rPr>
        <w:tab/>
      </w:r>
      <w:r w:rsidRPr="000226D7">
        <w:rPr>
          <w:rFonts w:ascii="Arial" w:hAnsi="Arial" w:cs="Arial"/>
          <w:szCs w:val="24"/>
          <w:lang w:val="hr-HR"/>
        </w:rPr>
        <w:tab/>
      </w:r>
      <w:r w:rsidRPr="000226D7" w:rsidR="006F40BC">
        <w:rPr>
          <w:rFonts w:ascii="Arial" w:hAnsi="Arial" w:cs="Arial"/>
          <w:szCs w:val="24"/>
          <w:lang w:val="hr-HR"/>
        </w:rPr>
        <w:t xml:space="preserve">     </w:t>
      </w:r>
      <w:r w:rsidRPr="000226D7" w:rsidR="00104CFB">
        <w:rPr>
          <w:rFonts w:ascii="Arial" w:hAnsi="Arial" w:cs="Arial"/>
          <w:szCs w:val="24"/>
          <w:lang w:val="hr-HR"/>
        </w:rPr>
        <w:t xml:space="preserve"> </w:t>
      </w:r>
      <w:r w:rsidRPr="000226D7" w:rsidR="00EE1136">
        <w:rPr>
          <w:rFonts w:ascii="Arial" w:hAnsi="Arial" w:cs="Arial"/>
          <w:szCs w:val="24"/>
          <w:lang w:val="hr-HR"/>
        </w:rPr>
        <w:t xml:space="preserve">   </w:t>
      </w:r>
      <w:r w:rsidRPr="000226D7">
        <w:rPr>
          <w:rFonts w:ascii="Arial" w:hAnsi="Arial" w:cs="Arial"/>
          <w:szCs w:val="24"/>
          <w:lang w:val="hr-HR"/>
        </w:rPr>
        <w:t>S</w:t>
      </w:r>
      <w:r w:rsidRPr="000226D7" w:rsidR="0043220B">
        <w:rPr>
          <w:rFonts w:ascii="Arial" w:hAnsi="Arial" w:cs="Arial"/>
          <w:szCs w:val="24"/>
          <w:lang w:val="hr-HR"/>
        </w:rPr>
        <w:t xml:space="preserve">udac   </w:t>
      </w:r>
    </w:p>
    <w:p w:rsidRPr="000226D7" w:rsidR="002E58E1" w:rsidP="006F40BC" w:rsidRDefault="00AE2E63" w14:paraId="46342FA6" w14:textId="77777777">
      <w:pPr>
        <w:tabs>
          <w:tab w:val="left" w:pos="-720"/>
        </w:tabs>
        <w:suppressAutoHyphens/>
        <w:ind w:left="720"/>
        <w:jc w:val="both"/>
        <w:rPr>
          <w:rFonts w:ascii="Arial" w:hAnsi="Arial" w:cs="Arial"/>
          <w:spacing w:val="-3"/>
          <w:szCs w:val="24"/>
          <w:lang w:val="hr-HR"/>
        </w:rPr>
      </w:pPr>
      <w:r w:rsidRPr="000226D7">
        <w:rPr>
          <w:rFonts w:ascii="Arial" w:hAnsi="Arial" w:cs="Arial"/>
          <w:szCs w:val="24"/>
          <w:lang w:val="hr-HR"/>
        </w:rPr>
        <w:t xml:space="preserve">Renata </w:t>
      </w:r>
      <w:r w:rsidRPr="000226D7" w:rsidR="007B3D24">
        <w:rPr>
          <w:rFonts w:ascii="Arial" w:hAnsi="Arial" w:cs="Arial"/>
          <w:szCs w:val="24"/>
          <w:lang w:val="hr-HR"/>
        </w:rPr>
        <w:t>Đakovi</w:t>
      </w:r>
      <w:r w:rsidRPr="000226D7">
        <w:rPr>
          <w:rFonts w:ascii="Arial" w:hAnsi="Arial" w:cs="Arial"/>
          <w:szCs w:val="24"/>
          <w:lang w:val="hr-HR"/>
        </w:rPr>
        <w:t>ć</w:t>
      </w:r>
      <w:r w:rsidRPr="000226D7" w:rsidR="00014FA0">
        <w:rPr>
          <w:rFonts w:ascii="Arial" w:hAnsi="Arial" w:cs="Arial"/>
          <w:spacing w:val="-3"/>
          <w:szCs w:val="24"/>
          <w:lang w:val="hr-HR"/>
        </w:rPr>
        <w:tab/>
      </w:r>
      <w:r w:rsidRPr="000226D7">
        <w:rPr>
          <w:rFonts w:ascii="Arial" w:hAnsi="Arial" w:cs="Arial"/>
          <w:spacing w:val="-3"/>
          <w:szCs w:val="24"/>
          <w:lang w:val="hr-HR"/>
        </w:rPr>
        <w:t xml:space="preserve">                                            </w:t>
      </w:r>
      <w:r w:rsidRPr="000226D7" w:rsidR="00EE1136">
        <w:rPr>
          <w:rFonts w:ascii="Arial" w:hAnsi="Arial" w:cs="Arial"/>
          <w:spacing w:val="-3"/>
          <w:szCs w:val="24"/>
          <w:lang w:val="hr-HR"/>
        </w:rPr>
        <w:t xml:space="preserve">          </w:t>
      </w:r>
      <w:r w:rsidRPr="000226D7">
        <w:rPr>
          <w:rFonts w:ascii="Arial" w:hAnsi="Arial" w:cs="Arial"/>
          <w:spacing w:val="-3"/>
          <w:szCs w:val="24"/>
          <w:lang w:val="hr-HR"/>
        </w:rPr>
        <w:t xml:space="preserve"> Ljerka Barić</w:t>
      </w:r>
    </w:p>
    <w:p w:rsidRPr="000226D7" w:rsidR="006F40BC" w:rsidP="006F40BC" w:rsidRDefault="006F40BC" w14:paraId="5B14C8A6" w14:textId="77777777">
      <w:pPr>
        <w:tabs>
          <w:tab w:val="left" w:pos="-720"/>
        </w:tabs>
        <w:suppressAutoHyphens/>
        <w:ind w:left="720"/>
        <w:jc w:val="both"/>
        <w:rPr>
          <w:rFonts w:ascii="Arial" w:hAnsi="Arial" w:cs="Arial"/>
          <w:spacing w:val="-3"/>
          <w:szCs w:val="24"/>
          <w:lang w:val="hr-HR"/>
        </w:rPr>
      </w:pPr>
    </w:p>
    <w:p w:rsidRPr="000226D7" w:rsidR="006F40BC" w:rsidP="006F40BC" w:rsidRDefault="006F40BC" w14:paraId="47625DDF" w14:textId="77777777">
      <w:pPr>
        <w:tabs>
          <w:tab w:val="left" w:pos="-720"/>
        </w:tabs>
        <w:suppressAutoHyphens/>
        <w:ind w:left="720"/>
        <w:jc w:val="both"/>
        <w:rPr>
          <w:rFonts w:ascii="Arial" w:hAnsi="Arial" w:cs="Arial"/>
          <w:spacing w:val="-3"/>
          <w:szCs w:val="24"/>
          <w:lang w:val="hr-HR"/>
        </w:rPr>
      </w:pPr>
    </w:p>
    <w:p w:rsidRPr="000226D7" w:rsidR="00B95B7B" w:rsidP="006F40BC" w:rsidRDefault="00B95B7B" w14:paraId="23B81E7D" w14:textId="77777777">
      <w:pPr>
        <w:tabs>
          <w:tab w:val="left" w:pos="-720"/>
        </w:tabs>
        <w:suppressAutoHyphens/>
        <w:ind w:left="720"/>
        <w:jc w:val="both"/>
        <w:rPr>
          <w:rFonts w:ascii="Arial" w:hAnsi="Arial" w:cs="Arial"/>
          <w:spacing w:val="-3"/>
          <w:szCs w:val="24"/>
          <w:lang w:val="hr-HR"/>
        </w:rPr>
      </w:pPr>
    </w:p>
    <w:p w:rsidRPr="000226D7" w:rsidR="00014FA0" w:rsidP="00480FB7" w:rsidRDefault="00014FA0" w14:paraId="69765928" w14:textId="77777777">
      <w:pPr>
        <w:pStyle w:val="Tijeloteksta"/>
        <w:tabs>
          <w:tab w:val="clear" w:pos="-720"/>
        </w:tabs>
        <w:ind w:left="720"/>
        <w:rPr>
          <w:rFonts w:ascii="Arial" w:hAnsi="Arial" w:cs="Arial"/>
          <w:szCs w:val="24"/>
        </w:rPr>
      </w:pPr>
      <w:r w:rsidRPr="000226D7">
        <w:rPr>
          <w:rFonts w:ascii="Arial" w:hAnsi="Arial" w:cs="Arial"/>
          <w:szCs w:val="24"/>
        </w:rPr>
        <w:t xml:space="preserve">UPUTA O </w:t>
      </w:r>
      <w:r w:rsidRPr="000226D7" w:rsidR="006F40BC">
        <w:rPr>
          <w:rFonts w:ascii="Arial" w:hAnsi="Arial" w:cs="Arial"/>
          <w:szCs w:val="24"/>
        </w:rPr>
        <w:t>PRAVU NA ŽALBU</w:t>
      </w:r>
      <w:r w:rsidRPr="000226D7">
        <w:rPr>
          <w:rFonts w:ascii="Arial" w:hAnsi="Arial" w:cs="Arial"/>
          <w:szCs w:val="24"/>
        </w:rPr>
        <w:t xml:space="preserve">: </w:t>
      </w:r>
    </w:p>
    <w:p w:rsidRPr="000226D7" w:rsidR="00EE1136" w:rsidP="00480FB7" w:rsidRDefault="00EE1136" w14:paraId="7C4732C3" w14:textId="77777777">
      <w:pPr>
        <w:pStyle w:val="Tijeloteksta"/>
        <w:tabs>
          <w:tab w:val="clear" w:pos="-720"/>
        </w:tabs>
        <w:rPr>
          <w:rFonts w:ascii="Arial" w:hAnsi="Arial" w:cs="Arial"/>
          <w:szCs w:val="24"/>
        </w:rPr>
      </w:pPr>
    </w:p>
    <w:p w:rsidRPr="000226D7" w:rsidR="00B81CD5" w:rsidP="00480FB7" w:rsidRDefault="006F40BC" w14:paraId="52735DDF" w14:textId="77777777">
      <w:pPr>
        <w:tabs>
          <w:tab w:val="left" w:pos="-720"/>
        </w:tabs>
        <w:suppressAutoHyphens/>
        <w:ind w:left="60"/>
        <w:jc w:val="both"/>
        <w:rPr>
          <w:rFonts w:ascii="Arial" w:hAnsi="Arial" w:cs="Arial"/>
          <w:spacing w:val="-3"/>
          <w:szCs w:val="24"/>
          <w:lang w:val="hr-HR"/>
        </w:rPr>
      </w:pPr>
      <w:r w:rsidRPr="000226D7">
        <w:rPr>
          <w:rFonts w:ascii="Arial" w:hAnsi="Arial" w:cs="Arial"/>
          <w:spacing w:val="-3"/>
          <w:szCs w:val="24"/>
          <w:lang w:val="hr-HR"/>
        </w:rPr>
        <w:tab/>
      </w:r>
      <w:r w:rsidRPr="000226D7" w:rsidR="001A536F">
        <w:rPr>
          <w:rFonts w:ascii="Arial" w:hAnsi="Arial" w:cs="Arial"/>
          <w:spacing w:val="-3"/>
          <w:szCs w:val="24"/>
          <w:lang w:val="hr-HR"/>
        </w:rPr>
        <w:t xml:space="preserve">Protiv ove presude ovlaštene osobe iz </w:t>
      </w:r>
      <w:r w:rsidRPr="000226D7" w:rsidR="001A536F">
        <w:rPr>
          <w:rFonts w:hint="eastAsia" w:ascii="Arial" w:hAnsi="Arial" w:cs="Arial"/>
          <w:spacing w:val="-3"/>
          <w:szCs w:val="24"/>
          <w:lang w:val="hr-HR"/>
        </w:rPr>
        <w:t>č</w:t>
      </w:r>
      <w:r w:rsidRPr="000226D7" w:rsidR="001A536F">
        <w:rPr>
          <w:rFonts w:ascii="Arial" w:hAnsi="Arial" w:cs="Arial"/>
          <w:spacing w:val="-3"/>
          <w:szCs w:val="24"/>
          <w:lang w:val="hr-HR"/>
        </w:rPr>
        <w:t>lanka 192. PZ mogu podnijeti žalbu Visokom prekršajnom sudu Republike Hrvatske u roku od osam dana od dana primitka presude. Žalba se podnosi ovome sudu u dva istovjetna primjerka.</w:t>
      </w:r>
    </w:p>
    <w:p w:rsidRPr="000226D7" w:rsidR="001A536F" w:rsidP="00480FB7" w:rsidRDefault="001A536F" w14:paraId="2EE517BE" w14:textId="77777777">
      <w:pPr>
        <w:tabs>
          <w:tab w:val="left" w:pos="-720"/>
        </w:tabs>
        <w:suppressAutoHyphens/>
        <w:ind w:left="60"/>
        <w:jc w:val="both"/>
        <w:rPr>
          <w:rFonts w:ascii="Arial" w:hAnsi="Arial" w:cs="Arial"/>
          <w:spacing w:val="-3"/>
          <w:szCs w:val="24"/>
          <w:lang w:val="hr-HR"/>
        </w:rPr>
      </w:pPr>
    </w:p>
    <w:p w:rsidRPr="000226D7" w:rsidR="00B81CD5" w:rsidP="00480FB7" w:rsidRDefault="00B81CD5" w14:paraId="25CCA4CC" w14:textId="77777777">
      <w:pPr>
        <w:tabs>
          <w:tab w:val="left" w:pos="-720"/>
        </w:tabs>
        <w:suppressAutoHyphens/>
        <w:ind w:left="60"/>
        <w:jc w:val="both"/>
        <w:rPr>
          <w:rFonts w:ascii="Arial" w:hAnsi="Arial" w:cs="Arial"/>
          <w:spacing w:val="-3"/>
          <w:szCs w:val="24"/>
          <w:lang w:val="hr-HR"/>
        </w:rPr>
      </w:pPr>
      <w:r w:rsidRPr="000226D7">
        <w:rPr>
          <w:rFonts w:ascii="Arial" w:hAnsi="Arial" w:cs="Arial"/>
          <w:spacing w:val="-3"/>
          <w:szCs w:val="24"/>
          <w:lang w:val="hr-HR"/>
        </w:rPr>
        <w:t>Dostaviti:</w:t>
      </w:r>
    </w:p>
    <w:p w:rsidRPr="000226D7" w:rsidR="00B95B7B" w:rsidP="007B6B15" w:rsidRDefault="00792C12" w14:paraId="36DAF89B" w14:textId="77777777">
      <w:pPr>
        <w:tabs>
          <w:tab w:val="left" w:pos="-720"/>
        </w:tabs>
        <w:suppressAutoHyphens/>
        <w:ind w:left="60"/>
        <w:jc w:val="both"/>
        <w:rPr>
          <w:rFonts w:ascii="Arial" w:hAnsi="Arial" w:cs="Arial"/>
          <w:spacing w:val="-3"/>
          <w:szCs w:val="24"/>
          <w:lang w:val="hr-HR"/>
        </w:rPr>
      </w:pPr>
      <w:r w:rsidRPr="000226D7">
        <w:rPr>
          <w:rFonts w:ascii="Arial" w:hAnsi="Arial" w:cs="Arial"/>
          <w:spacing w:val="-3"/>
          <w:szCs w:val="24"/>
          <w:lang w:val="hr-HR"/>
        </w:rPr>
        <w:t>-okrivljenik</w:t>
      </w:r>
    </w:p>
    <w:p w:rsidRPr="000226D7" w:rsidR="00B81CD5" w:rsidP="00480FB7" w:rsidRDefault="00B81CD5" w14:paraId="09802BA0" w14:textId="77777777">
      <w:pPr>
        <w:tabs>
          <w:tab w:val="left" w:pos="-720"/>
        </w:tabs>
        <w:suppressAutoHyphens/>
        <w:ind w:left="60"/>
        <w:jc w:val="both"/>
        <w:rPr>
          <w:rFonts w:ascii="Arial" w:hAnsi="Arial" w:cs="Arial"/>
          <w:spacing w:val="-3"/>
          <w:szCs w:val="24"/>
          <w:lang w:val="hr-HR"/>
        </w:rPr>
      </w:pPr>
      <w:r w:rsidRPr="000226D7">
        <w:rPr>
          <w:rFonts w:ascii="Arial" w:hAnsi="Arial" w:cs="Arial"/>
          <w:spacing w:val="-3"/>
          <w:szCs w:val="24"/>
          <w:lang w:val="hr-HR"/>
        </w:rPr>
        <w:t>-ovlaštenom tužitelju</w:t>
      </w:r>
    </w:p>
    <w:p w:rsidRPr="007B3D24" w:rsidR="00B81CD5" w:rsidP="00480FB7" w:rsidRDefault="00B81CD5" w14:paraId="15166062" w14:textId="77777777">
      <w:pPr>
        <w:tabs>
          <w:tab w:val="left" w:pos="-720"/>
        </w:tabs>
        <w:suppressAutoHyphens/>
        <w:ind w:left="60"/>
        <w:jc w:val="both"/>
        <w:rPr>
          <w:rFonts w:ascii="Arial" w:hAnsi="Arial" w:cs="Arial"/>
          <w:spacing w:val="-3"/>
          <w:szCs w:val="24"/>
          <w:lang w:val="hr-HR"/>
        </w:rPr>
      </w:pPr>
      <w:r w:rsidRPr="000226D7">
        <w:rPr>
          <w:rFonts w:ascii="Arial" w:hAnsi="Arial" w:cs="Arial"/>
          <w:spacing w:val="-3"/>
          <w:szCs w:val="24"/>
          <w:lang w:val="hr-HR"/>
        </w:rPr>
        <w:t>-za spis.</w:t>
      </w:r>
    </w:p>
    <w:p w:rsidRPr="007B3D24" w:rsidR="00531AC5" w:rsidP="00480FB7" w:rsidRDefault="00531AC5" w14:paraId="167C5F7A" w14:textId="77777777">
      <w:pPr>
        <w:tabs>
          <w:tab w:val="left" w:pos="-720"/>
        </w:tabs>
        <w:suppressAutoHyphens/>
        <w:ind w:left="60"/>
        <w:jc w:val="both"/>
        <w:rPr>
          <w:rFonts w:ascii="Arial" w:hAnsi="Arial" w:cs="Arial"/>
          <w:spacing w:val="-3"/>
          <w:szCs w:val="24"/>
          <w:lang w:val="hr-HR"/>
        </w:rPr>
      </w:pPr>
    </w:p>
    <w:tbl>
      <w:tblPr>
        <w:tblW w:w="9792" w:type="dxa"/>
        <w:tblInd w:w="679" w:type="dxa"/>
        <w:tblLayout w:type="fixed"/>
        <w:tblLook w:firstRow="0" w:lastRow="0" w:firstColumn="0" w:lastColumn="0" w:noHBand="0" w:noVBand="0" w:val="0000"/>
      </w:tblPr>
      <w:tblGrid>
        <w:gridCol w:w="4896"/>
        <w:gridCol w:w="4896"/>
      </w:tblGrid>
      <w:tr w:rsidRPr="007B3D24" w:rsidR="0043220B" w:rsidTr="00B81CD5" w14:paraId="7678E7D6" w14:textId="77777777">
        <w:tc>
          <w:tcPr>
            <w:tcW w:w="4896" w:type="dxa"/>
          </w:tcPr>
          <w:p w:rsidRPr="007B3D24" w:rsidR="0043220B" w:rsidP="00B81CD5" w:rsidRDefault="0043220B" w14:paraId="3C6796EC" w14:textId="77777777">
            <w:pPr>
              <w:tabs>
                <w:tab w:val="left" w:pos="-720"/>
              </w:tabs>
              <w:suppressAutoHyphens/>
              <w:ind w:left="1440"/>
              <w:jc w:val="both"/>
              <w:rPr>
                <w:rFonts w:ascii="Arial" w:hAnsi="Arial" w:cs="Arial"/>
                <w:szCs w:val="24"/>
              </w:rPr>
            </w:pPr>
          </w:p>
        </w:tc>
        <w:tc>
          <w:tcPr>
            <w:tcW w:w="4896" w:type="dxa"/>
          </w:tcPr>
          <w:p w:rsidRPr="007B3D24" w:rsidR="0043220B" w:rsidP="00B81CD5" w:rsidRDefault="0043220B" w14:paraId="6D15C023" w14:textId="77777777">
            <w:pPr>
              <w:ind w:left="1440"/>
              <w:rPr>
                <w:rFonts w:ascii="Arial" w:hAnsi="Arial" w:cs="Arial"/>
                <w:szCs w:val="24"/>
              </w:rPr>
            </w:pPr>
          </w:p>
        </w:tc>
      </w:tr>
    </w:tbl>
    <w:p w:rsidRPr="007B3D24" w:rsidR="00604965" w:rsidP="00531AC5" w:rsidRDefault="00604965" w14:paraId="1762F6F4" w14:textId="77777777">
      <w:pPr>
        <w:tabs>
          <w:tab w:val="left" w:pos="-720"/>
        </w:tabs>
        <w:suppressAutoHyphens/>
        <w:ind w:left="60"/>
        <w:jc w:val="both"/>
        <w:rPr>
          <w:rFonts w:ascii="Arial" w:hAnsi="Arial" w:cs="Arial"/>
          <w:spacing w:val="-3"/>
          <w:szCs w:val="24"/>
          <w:lang w:val="hr-HR"/>
        </w:rPr>
      </w:pPr>
    </w:p>
    <w:sectPr w:rsidRPr="007B3D24" w:rsidR="00604965" w:rsidSect="00F93E4F">
      <w:headerReference w:type="even" r:id="rId10"/>
      <w:headerReference w:type="default" r:id="rId11"/>
      <w:endnotePr>
        <w:numFmt w:val="decimal"/>
      </w:endnotePr>
      <w:type w:val="continuous"/>
      <w:pgSz w:w="11907" w:h="16840" w:code="9"/>
      <w:pgMar w:top="1417" w:right="1417" w:bottom="1417" w:left="1417" w:header="1440" w:footer="1440" w:gutter="0"/>
      <w:cols w:space="720"/>
      <w:noEndnote/>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033BC" w:rsidRDefault="00D033BC" w14:paraId="15C63A42" w14:textId="77777777">
      <w:pPr>
        <w:spacing w:line="20" w:lineRule="exact"/>
      </w:pPr>
    </w:p>
  </w:endnote>
  <w:endnote w:type="continuationSeparator" w:id="0">
    <w:p w:rsidR="00D033BC" w:rsidRDefault="00D033BC" w14:paraId="088826E5" w14:textId="77777777">
      <w:r>
        <w:t xml:space="preserve"> </w:t>
      </w:r>
    </w:p>
  </w:endnote>
  <w:endnote w:type="continuationNotice" w:id="1">
    <w:p w:rsidR="00D033BC" w:rsidRDefault="00D033BC" w14:paraId="09C91923" w14:textId="77777777">
      <w:r>
        <w:t xml:space="preserve"> </w:t>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
    <w:panose1 w:val="00000000000000000000"/>
    <w:charset w:val="EE"/>
    <w:family w:val="roman"/>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033BC" w:rsidRDefault="00D033BC" w14:paraId="7AE9C7E5" w14:textId="77777777">
      <w:r>
        <w:separator/>
      </w:r>
    </w:p>
  </w:footnote>
  <w:footnote w:type="continuationSeparator" w:id="0">
    <w:p w:rsidR="00D033BC" w:rsidRDefault="00D033BC" w14:paraId="124C51B7"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F42FD" w:rsidRDefault="000F42FD" w14:paraId="6903E74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4</w:t>
    </w:r>
    <w:r>
      <w:rPr>
        <w:rStyle w:val="Brojstranice"/>
      </w:rPr>
      <w:fldChar w:fldCharType="end"/>
    </w:r>
  </w:p>
  <w:p w:rsidR="000F42FD" w:rsidRDefault="000F42FD" w14:paraId="55CC9032"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09042384"/>
      <w:docPartObj>
        <w:docPartGallery w:val="Page Numbers (Top of Page)"/>
        <w:docPartUnique/>
      </w:docPartObj>
    </w:sdtPr>
    <w:sdtEndPr>
      <w:rPr>
        <w:rFonts w:ascii="Arial" w:hAnsi="Arial" w:cs="Arial"/>
        <w:sz w:val="18"/>
        <w:szCs w:val="18"/>
      </w:rPr>
    </w:sdtEndPr>
    <w:sdtContent>
      <w:p w:rsidRPr="001D4886" w:rsidR="001D4886" w:rsidRDefault="001D4886" w14:paraId="4C1D2CA3" w14:textId="77777777">
        <w:pPr>
          <w:pStyle w:val="Zaglavlje"/>
          <w:jc w:val="center"/>
          <w:rPr>
            <w:rFonts w:ascii="Arial" w:hAnsi="Arial" w:cs="Arial"/>
            <w:sz w:val="16"/>
            <w:szCs w:val="16"/>
          </w:rPr>
        </w:pPr>
        <w:r w:rsidRPr="001D4886">
          <w:rPr>
            <w:rFonts w:ascii="Arial" w:hAnsi="Arial" w:cs="Arial"/>
            <w:sz w:val="16"/>
            <w:szCs w:val="16"/>
          </w:rPr>
          <w:fldChar w:fldCharType="begin"/>
        </w:r>
        <w:r w:rsidRPr="001D4886">
          <w:rPr>
            <w:rFonts w:ascii="Arial" w:hAnsi="Arial" w:cs="Arial"/>
            <w:sz w:val="16"/>
            <w:szCs w:val="16"/>
          </w:rPr>
          <w:instrText>PAGE   \* MERGEFORMAT</w:instrText>
        </w:r>
        <w:r w:rsidRPr="001D4886">
          <w:rPr>
            <w:rFonts w:ascii="Arial" w:hAnsi="Arial" w:cs="Arial"/>
            <w:sz w:val="16"/>
            <w:szCs w:val="16"/>
          </w:rPr>
          <w:fldChar w:fldCharType="separate"/>
        </w:r>
        <w:r w:rsidRPr="00AB54AE" w:rsidR="00AB54AE">
          <w:rPr>
            <w:rFonts w:ascii="Arial" w:hAnsi="Arial" w:cs="Arial"/>
            <w:noProof/>
            <w:sz w:val="16"/>
            <w:szCs w:val="16"/>
            <w:lang w:val="hr-HR"/>
          </w:rPr>
          <w:t>15</w:t>
        </w:r>
        <w:r w:rsidRPr="001D4886">
          <w:rPr>
            <w:rFonts w:ascii="Arial" w:hAnsi="Arial" w:cs="Arial"/>
            <w:sz w:val="16"/>
            <w:szCs w:val="16"/>
          </w:rPr>
          <w:fldChar w:fldCharType="end"/>
        </w:r>
      </w:p>
      <w:p w:rsidRPr="001D4886" w:rsidR="001D4886" w:rsidRDefault="001D4886" w14:paraId="16463E43" w14:textId="77777777">
        <w:pPr>
          <w:pStyle w:val="Zaglavlje"/>
          <w:jc w:val="center"/>
          <w:rPr>
            <w:rFonts w:ascii="Arial" w:hAnsi="Arial" w:cs="Arial"/>
            <w:sz w:val="18"/>
            <w:szCs w:val="18"/>
          </w:rPr>
        </w:pPr>
        <w:r w:rsidRPr="001D4886">
          <w:rPr>
            <w:rFonts w:ascii="Arial" w:hAnsi="Arial" w:cs="Arial"/>
            <w:sz w:val="16"/>
            <w:szCs w:val="16"/>
          </w:rPr>
          <w:t xml:space="preserve">                                                                                                                      Poslovni broj: Pp-</w:t>
        </w:r>
        <w:r w:rsidR="002A696F">
          <w:rPr>
            <w:rFonts w:ascii="Arial" w:hAnsi="Arial" w:cs="Arial"/>
            <w:sz w:val="16"/>
            <w:szCs w:val="16"/>
          </w:rPr>
          <w:t>2590</w:t>
        </w:r>
        <w:r w:rsidRPr="001D4886">
          <w:rPr>
            <w:rFonts w:ascii="Arial" w:hAnsi="Arial" w:cs="Arial"/>
            <w:sz w:val="16"/>
            <w:szCs w:val="16"/>
          </w:rPr>
          <w:t>/202</w:t>
        </w:r>
        <w:r w:rsidR="004F358E">
          <w:rPr>
            <w:rFonts w:ascii="Arial" w:hAnsi="Arial" w:cs="Arial"/>
            <w:sz w:val="16"/>
            <w:szCs w:val="16"/>
          </w:rPr>
          <w:t>5</w:t>
        </w:r>
        <w:r w:rsidRPr="001D4886">
          <w:rPr>
            <w:rFonts w:ascii="Arial" w:hAnsi="Arial" w:cs="Arial"/>
            <w:sz w:val="16"/>
            <w:szCs w:val="16"/>
          </w:rPr>
          <w:t>-</w:t>
        </w:r>
        <w:r w:rsidR="004F358E">
          <w:rPr>
            <w:rFonts w:ascii="Arial" w:hAnsi="Arial" w:cs="Arial"/>
            <w:sz w:val="16"/>
            <w:szCs w:val="16"/>
          </w:rPr>
          <w:t>1</w:t>
        </w:r>
        <w:r w:rsidR="002A696F">
          <w:rPr>
            <w:rFonts w:ascii="Arial" w:hAnsi="Arial" w:cs="Arial"/>
            <w:sz w:val="16"/>
            <w:szCs w:val="16"/>
          </w:rPr>
          <w:t>4</w:t>
        </w:r>
        <w:r>
          <w:rPr>
            <w:rFonts w:ascii="Arial" w:hAnsi="Arial" w:cs="Arial"/>
            <w:sz w:val="18"/>
            <w:szCs w:val="18"/>
          </w:rPr>
          <w:t xml:space="preserve">                        </w:t>
        </w:r>
      </w:p>
    </w:sdtContent>
  </w:sdt>
  <w:p w:rsidRPr="00B368A1" w:rsidR="000F42FD" w:rsidRDefault="000F42FD" w14:paraId="1FCF4A09" w14:textId="77777777">
    <w:pPr>
      <w:spacing w:after="140" w:line="100" w:lineRule="exact"/>
      <w:rPr>
        <w:rFonts w:ascii="Arial" w:hAnsi="Arial" w:cs="Arial"/>
        <w:sz w:val="18"/>
        <w:szCs w:val="18"/>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numPicBullet w:numPicBulletId="0">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10.6pt;height:10.6pt" id="_x0000_i1026" o:bullet="t">
        <v:imagedata o:title="BD14565_" r:id="rId1"/>
      </v:shape>
    </w:pict>
  </w:numPicBullet>
  <w:abstractNum w:abstractNumId="0">
    <w:nsid w:val="097F078E"/>
    <w:multiLevelType w:val="singleLevel"/>
    <w:tmpl w:val="CE868692"/>
    <w:lvl w:ilvl="0">
      <w:start w:val="1"/>
      <w:numFmt w:val="lowerLetter"/>
      <w:lvlText w:val="%1)"/>
      <w:lvlJc w:val="left"/>
      <w:pPr>
        <w:tabs>
          <w:tab w:val="num" w:pos="1080"/>
        </w:tabs>
        <w:ind w:left="1080" w:hanging="360"/>
      </w:pPr>
      <w:rPr>
        <w:rFonts w:hint="default"/>
      </w:rPr>
    </w:lvl>
  </w:abstractNum>
  <w:abstractNum w:abstractNumId="1">
    <w:nsid w:val="1099760D"/>
    <w:multiLevelType w:val="hybridMultilevel"/>
    <w:tmpl w:val="4BAC9DC2"/>
    <w:lvl w:ilvl="0" w:tplc="041A0001">
      <w:start w:val="1"/>
      <w:numFmt w:val="bullet"/>
      <w:lvlText w:val=""/>
      <w:lvlJc w:val="left"/>
      <w:pPr>
        <w:ind w:left="720" w:hanging="360"/>
      </w:pPr>
      <w:rPr>
        <w:rFonts w:hint="default" w:ascii="Symbol" w:hAnsi="Symbol"/>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155A3F63"/>
    <w:multiLevelType w:val="hybridMultilevel"/>
    <w:tmpl w:val="82429180"/>
    <w:lvl w:ilvl="0" w:tplc="528AC9F6">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1DEB7F0F"/>
    <w:multiLevelType w:val="singleLevel"/>
    <w:tmpl w:val="0C09000F"/>
    <w:lvl w:ilvl="0">
      <w:start w:val="1"/>
      <w:numFmt w:val="decimal"/>
      <w:lvlText w:val="%1."/>
      <w:lvlJc w:val="left"/>
      <w:pPr>
        <w:tabs>
          <w:tab w:val="num" w:pos="360"/>
        </w:tabs>
        <w:ind w:left="360" w:hanging="360"/>
      </w:pPr>
      <w:rPr>
        <w:rFonts w:hint="default"/>
      </w:rPr>
    </w:lvl>
  </w:abstractNum>
  <w:abstractNum w:abstractNumId="4">
    <w:nsid w:val="1F5D5D02"/>
    <w:multiLevelType w:val="hybridMultilevel"/>
    <w:tmpl w:val="2DFEC572"/>
    <w:lvl w:ilvl="0" w:tplc="42A6607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25782274"/>
    <w:multiLevelType w:val="singleLevel"/>
    <w:tmpl w:val="EDC42B20"/>
    <w:lvl w:ilvl="0">
      <w:start w:val="1"/>
      <w:numFmt w:val="decimal"/>
      <w:lvlText w:val="%1."/>
      <w:lvlJc w:val="left"/>
      <w:pPr>
        <w:tabs>
          <w:tab w:val="num" w:pos="1080"/>
        </w:tabs>
        <w:ind w:left="1080" w:hanging="360"/>
      </w:pPr>
      <w:rPr>
        <w:rFonts w:hint="default"/>
      </w:rPr>
    </w:lvl>
  </w:abstractNum>
  <w:abstractNum w:abstractNumId="6">
    <w:nsid w:val="25BB3AAB"/>
    <w:multiLevelType w:val="hybridMultilevel"/>
    <w:tmpl w:val="042204F4"/>
    <w:lvl w:ilvl="0" w:tplc="041A0005">
      <w:start w:val="1"/>
      <w:numFmt w:val="bullet"/>
      <w:lvlText w:val=""/>
      <w:lvlJc w:val="left"/>
      <w:pPr>
        <w:ind w:left="720" w:hanging="360"/>
      </w:pPr>
      <w:rPr>
        <w:rFonts w:hint="default" w:ascii="Wingdings" w:hAnsi="Wingdings"/>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29D80EED"/>
    <w:multiLevelType w:val="singleLevel"/>
    <w:tmpl w:val="9F96A3EE"/>
    <w:lvl w:ilvl="0">
      <w:start w:val="1"/>
      <w:numFmt w:val="lowerLetter"/>
      <w:lvlText w:val="%1)"/>
      <w:lvlJc w:val="left"/>
      <w:pPr>
        <w:tabs>
          <w:tab w:val="num" w:pos="1080"/>
        </w:tabs>
        <w:ind w:left="1080" w:hanging="360"/>
      </w:pPr>
      <w:rPr>
        <w:rFonts w:hint="default"/>
      </w:rPr>
    </w:lvl>
  </w:abstractNum>
  <w:abstractNum w:abstractNumId="8">
    <w:nsid w:val="29FB488B"/>
    <w:multiLevelType w:val="singleLevel"/>
    <w:tmpl w:val="CE868692"/>
    <w:lvl w:ilvl="0">
      <w:start w:val="1"/>
      <w:numFmt w:val="lowerLetter"/>
      <w:lvlText w:val="%1)"/>
      <w:lvlJc w:val="left"/>
      <w:pPr>
        <w:tabs>
          <w:tab w:val="num" w:pos="1080"/>
        </w:tabs>
        <w:ind w:left="1080" w:hanging="360"/>
      </w:pPr>
      <w:rPr>
        <w:rFonts w:hint="default"/>
      </w:rPr>
    </w:lvl>
  </w:abstractNum>
  <w:abstractNum w:abstractNumId="9">
    <w:nsid w:val="2ABD41CD"/>
    <w:multiLevelType w:val="hybridMultilevel"/>
    <w:tmpl w:val="8696AF24"/>
    <w:lvl w:ilvl="0" w:tplc="9EFCA3E8">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0">
    <w:nsid w:val="2B2E2C0A"/>
    <w:multiLevelType w:val="hybridMultilevel"/>
    <w:tmpl w:val="FE2689D8"/>
    <w:lvl w:ilvl="0" w:tplc="7DD283F6">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1">
    <w:nsid w:val="2C63028D"/>
    <w:multiLevelType w:val="singleLevel"/>
    <w:tmpl w:val="0C09000F"/>
    <w:lvl w:ilvl="0">
      <w:start w:val="1"/>
      <w:numFmt w:val="decimal"/>
      <w:lvlText w:val="%1."/>
      <w:lvlJc w:val="left"/>
      <w:pPr>
        <w:tabs>
          <w:tab w:val="num" w:pos="360"/>
        </w:tabs>
        <w:ind w:left="360" w:hanging="360"/>
      </w:pPr>
      <w:rPr>
        <w:rFonts w:hint="default"/>
      </w:rPr>
    </w:lvl>
  </w:abstractNum>
  <w:abstractNum w:abstractNumId="12">
    <w:nsid w:val="2DC80D51"/>
    <w:multiLevelType w:val="singleLevel"/>
    <w:tmpl w:val="FEDC057C"/>
    <w:lvl w:ilvl="0">
      <w:start w:val="3"/>
      <w:numFmt w:val="lowerLetter"/>
      <w:lvlText w:val="%1)"/>
      <w:lvlJc w:val="left"/>
      <w:pPr>
        <w:tabs>
          <w:tab w:val="num" w:pos="1080"/>
        </w:tabs>
        <w:ind w:left="1080" w:hanging="360"/>
      </w:pPr>
      <w:rPr>
        <w:rFonts w:hint="default"/>
      </w:rPr>
    </w:lvl>
  </w:abstractNum>
  <w:abstractNum w:abstractNumId="13">
    <w:nsid w:val="347B0C7B"/>
    <w:multiLevelType w:val="hybridMultilevel"/>
    <w:tmpl w:val="064A8CAA"/>
    <w:lvl w:ilvl="0" w:tplc="041A0005">
      <w:start w:val="1"/>
      <w:numFmt w:val="bullet"/>
      <w:lvlText w:val=""/>
      <w:lvlJc w:val="left"/>
      <w:pPr>
        <w:ind w:left="720" w:hanging="360"/>
      </w:pPr>
      <w:rPr>
        <w:rFonts w:hint="default" w:ascii="Wingdings" w:hAnsi="Wingdings"/>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4">
    <w:nsid w:val="3590215B"/>
    <w:multiLevelType w:val="singleLevel"/>
    <w:tmpl w:val="CB6A2EEA"/>
    <w:lvl w:ilvl="0">
      <w:start w:val="1"/>
      <w:numFmt w:val="bullet"/>
      <w:lvlText w:val="-"/>
      <w:lvlJc w:val="left"/>
      <w:pPr>
        <w:tabs>
          <w:tab w:val="num" w:pos="1080"/>
        </w:tabs>
        <w:ind w:left="1080" w:hanging="360"/>
      </w:pPr>
      <w:rPr>
        <w:rFonts w:hint="default"/>
      </w:rPr>
    </w:lvl>
  </w:abstractNum>
  <w:abstractNum w:abstractNumId="15">
    <w:nsid w:val="35995E90"/>
    <w:multiLevelType w:val="singleLevel"/>
    <w:tmpl w:val="11987A2A"/>
    <w:lvl w:ilvl="0">
      <w:start w:val="1"/>
      <w:numFmt w:val="lowerLetter"/>
      <w:lvlText w:val="%1)"/>
      <w:lvlJc w:val="left"/>
      <w:pPr>
        <w:tabs>
          <w:tab w:val="num" w:pos="1080"/>
        </w:tabs>
        <w:ind w:left="1080" w:hanging="360"/>
      </w:pPr>
      <w:rPr>
        <w:rFonts w:hint="default"/>
      </w:rPr>
    </w:lvl>
  </w:abstractNum>
  <w:abstractNum w:abstractNumId="16">
    <w:nsid w:val="40926456"/>
    <w:multiLevelType w:val="hybridMultilevel"/>
    <w:tmpl w:val="278EEACC"/>
    <w:lvl w:ilvl="0" w:tplc="041A0005">
      <w:start w:val="1"/>
      <w:numFmt w:val="bullet"/>
      <w:lvlText w:val=""/>
      <w:lvlJc w:val="left"/>
      <w:pPr>
        <w:ind w:left="720" w:hanging="360"/>
      </w:pPr>
      <w:rPr>
        <w:rFonts w:hint="default" w:ascii="Wingdings" w:hAnsi="Wingdings"/>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44232A88"/>
    <w:multiLevelType w:val="hybridMultilevel"/>
    <w:tmpl w:val="A0067CF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45C71C81"/>
    <w:multiLevelType w:val="hybridMultilevel"/>
    <w:tmpl w:val="8036F9CC"/>
    <w:lvl w:ilvl="0" w:tplc="041A0005">
      <w:start w:val="1"/>
      <w:numFmt w:val="bullet"/>
      <w:lvlText w:val=""/>
      <w:lvlJc w:val="left"/>
      <w:pPr>
        <w:ind w:left="720" w:hanging="360"/>
      </w:pPr>
      <w:rPr>
        <w:rFonts w:hint="default" w:ascii="Wingdings" w:hAnsi="Wingdings"/>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9">
    <w:nsid w:val="45E81088"/>
    <w:multiLevelType w:val="hybridMultilevel"/>
    <w:tmpl w:val="5C7C9106"/>
    <w:lvl w:ilvl="0" w:tplc="42A6607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0">
    <w:nsid w:val="46656187"/>
    <w:multiLevelType w:val="hybridMultilevel"/>
    <w:tmpl w:val="6DD4D92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1">
    <w:nsid w:val="4E42101A"/>
    <w:multiLevelType w:val="singleLevel"/>
    <w:tmpl w:val="B5A8878A"/>
    <w:lvl w:ilvl="0">
      <w:start w:val="1"/>
      <w:numFmt w:val="decimal"/>
      <w:lvlText w:val="%1."/>
      <w:lvlJc w:val="left"/>
      <w:pPr>
        <w:tabs>
          <w:tab w:val="num" w:pos="1080"/>
        </w:tabs>
        <w:ind w:left="1080" w:hanging="360"/>
      </w:pPr>
      <w:rPr>
        <w:rFonts w:hint="default"/>
      </w:rPr>
    </w:lvl>
  </w:abstractNum>
  <w:abstractNum w:abstractNumId="22">
    <w:nsid w:val="5304773B"/>
    <w:multiLevelType w:val="hybridMultilevel"/>
    <w:tmpl w:val="E488B63E"/>
    <w:lvl w:ilvl="0" w:tplc="D2A0FC4E">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3">
    <w:nsid w:val="5FEC34BE"/>
    <w:multiLevelType w:val="hybridMultilevel"/>
    <w:tmpl w:val="2A823114"/>
    <w:lvl w:ilvl="0" w:tplc="3C7CB0E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4">
    <w:nsid w:val="60097488"/>
    <w:multiLevelType w:val="hybridMultilevel"/>
    <w:tmpl w:val="BE7C55EA"/>
    <w:lvl w:ilvl="0" w:tplc="988A64C2">
      <w:start w:val="1"/>
      <w:numFmt w:val="bullet"/>
      <w:lvlText w:val=""/>
      <w:lvlPicBulletId w:val="0"/>
      <w:lvlJc w:val="left"/>
      <w:pPr>
        <w:ind w:left="1440" w:hanging="360"/>
      </w:pPr>
      <w:rPr>
        <w:rFonts w:hint="default" w:ascii="Symbol" w:hAnsi="Symbol"/>
        <w:color w:val="auto"/>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5">
    <w:nsid w:val="65DD20FC"/>
    <w:multiLevelType w:val="hybridMultilevel"/>
    <w:tmpl w:val="35C67C72"/>
    <w:lvl w:ilvl="0" w:tplc="42A6607E">
      <w:start w:val="1"/>
      <w:numFmt w:val="decimal"/>
      <w:lvlText w:val="%1."/>
      <w:lvlJc w:val="left"/>
      <w:pPr>
        <w:ind w:left="1080"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6">
    <w:nsid w:val="67667241"/>
    <w:multiLevelType w:val="singleLevel"/>
    <w:tmpl w:val="0C09000F"/>
    <w:lvl w:ilvl="0">
      <w:start w:val="1"/>
      <w:numFmt w:val="decimal"/>
      <w:lvlText w:val="%1."/>
      <w:lvlJc w:val="left"/>
      <w:pPr>
        <w:tabs>
          <w:tab w:val="num" w:pos="360"/>
        </w:tabs>
        <w:ind w:left="360" w:hanging="360"/>
      </w:pPr>
      <w:rPr>
        <w:rFonts w:hint="default"/>
      </w:rPr>
    </w:lvl>
  </w:abstractNum>
  <w:abstractNum w:abstractNumId="27">
    <w:nsid w:val="6C8F0544"/>
    <w:multiLevelType w:val="singleLevel"/>
    <w:tmpl w:val="EDC42B20"/>
    <w:lvl w:ilvl="0">
      <w:start w:val="1"/>
      <w:numFmt w:val="decimal"/>
      <w:lvlText w:val="%1."/>
      <w:lvlJc w:val="left"/>
      <w:pPr>
        <w:tabs>
          <w:tab w:val="num" w:pos="1080"/>
        </w:tabs>
        <w:ind w:left="1080" w:hanging="360"/>
      </w:pPr>
      <w:rPr>
        <w:rFonts w:hint="default"/>
      </w:rPr>
    </w:lvl>
  </w:abstractNum>
  <w:abstractNum w:abstractNumId="28">
    <w:nsid w:val="6DA93861"/>
    <w:multiLevelType w:val="hybridMultilevel"/>
    <w:tmpl w:val="92F06A24"/>
    <w:lvl w:ilvl="0" w:tplc="E2E4F012">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9">
    <w:nsid w:val="6E586305"/>
    <w:multiLevelType w:val="hybridMultilevel"/>
    <w:tmpl w:val="67B4FB3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0">
    <w:nsid w:val="71952F05"/>
    <w:multiLevelType w:val="hybridMultilevel"/>
    <w:tmpl w:val="08224C56"/>
    <w:lvl w:ilvl="0" w:tplc="42A6607E">
      <w:start w:val="1"/>
      <w:numFmt w:val="decimal"/>
      <w:lvlText w:val="%1."/>
      <w:lvlJc w:val="left"/>
      <w:pPr>
        <w:ind w:left="108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1">
    <w:nsid w:val="72AE5DF9"/>
    <w:multiLevelType w:val="hybridMultilevel"/>
    <w:tmpl w:val="E6502576"/>
    <w:lvl w:ilvl="0" w:tplc="42A6607E">
      <w:start w:val="1"/>
      <w:numFmt w:val="decimal"/>
      <w:lvlText w:val="%1."/>
      <w:lvlJc w:val="left"/>
      <w:pPr>
        <w:ind w:left="1080"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2">
    <w:nsid w:val="74256DE8"/>
    <w:multiLevelType w:val="singleLevel"/>
    <w:tmpl w:val="0C09000F"/>
    <w:lvl w:ilvl="0">
      <w:start w:val="1"/>
      <w:numFmt w:val="decimal"/>
      <w:lvlText w:val="%1."/>
      <w:lvlJc w:val="left"/>
      <w:pPr>
        <w:tabs>
          <w:tab w:val="num" w:pos="360"/>
        </w:tabs>
        <w:ind w:left="360" w:hanging="360"/>
      </w:pPr>
      <w:rPr>
        <w:rFonts w:hint="default"/>
      </w:rPr>
    </w:lvl>
  </w:abstractNum>
  <w:abstractNum w:abstractNumId="33">
    <w:nsid w:val="74803400"/>
    <w:multiLevelType w:val="hybridMultilevel"/>
    <w:tmpl w:val="C9102740"/>
    <w:lvl w:ilvl="0" w:tplc="42A6607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4">
    <w:nsid w:val="7C7F6662"/>
    <w:multiLevelType w:val="singleLevel"/>
    <w:tmpl w:val="201E9C7A"/>
    <w:lvl w:ilvl="0">
      <w:start w:val="1"/>
      <w:numFmt w:val="decimal"/>
      <w:lvlText w:val="%1."/>
      <w:lvlJc w:val="left"/>
      <w:pPr>
        <w:tabs>
          <w:tab w:val="num" w:pos="1080"/>
        </w:tabs>
        <w:ind w:left="1080" w:hanging="360"/>
      </w:pPr>
      <w:rPr>
        <w:rFonts w:hint="default"/>
      </w:rPr>
    </w:lvl>
  </w:abstractNum>
  <w:abstractNum w:abstractNumId="35">
    <w:nsid w:val="7F233805"/>
    <w:multiLevelType w:val="singleLevel"/>
    <w:tmpl w:val="0C09000F"/>
    <w:lvl w:ilvl="0">
      <w:start w:val="1"/>
      <w:numFmt w:val="decimal"/>
      <w:lvlText w:val="%1."/>
      <w:lvlJc w:val="left"/>
      <w:pPr>
        <w:tabs>
          <w:tab w:val="num" w:pos="360"/>
        </w:tabs>
        <w:ind w:left="360" w:hanging="360"/>
      </w:pPr>
      <w:rPr>
        <w:rFonts w:hint="default"/>
      </w:rPr>
    </w:lvl>
  </w:abstractNum>
  <w:num w:numId="1">
    <w:abstractNumId w:val="26"/>
  </w:num>
  <w:num w:numId="2">
    <w:abstractNumId w:val="11"/>
  </w:num>
  <w:num w:numId="3">
    <w:abstractNumId w:val="21"/>
  </w:num>
  <w:num w:numId="4">
    <w:abstractNumId w:val="3"/>
  </w:num>
  <w:num w:numId="5">
    <w:abstractNumId w:val="0"/>
  </w:num>
  <w:num w:numId="6">
    <w:abstractNumId w:val="8"/>
  </w:num>
  <w:num w:numId="7">
    <w:abstractNumId w:val="14"/>
  </w:num>
  <w:num w:numId="8">
    <w:abstractNumId w:val="35"/>
  </w:num>
  <w:num w:numId="9">
    <w:abstractNumId w:val="5"/>
  </w:num>
  <w:num w:numId="10">
    <w:abstractNumId w:val="27"/>
  </w:num>
  <w:num w:numId="11">
    <w:abstractNumId w:val="15"/>
  </w:num>
  <w:num w:numId="12">
    <w:abstractNumId w:val="32"/>
  </w:num>
  <w:num w:numId="13">
    <w:abstractNumId w:val="7"/>
  </w:num>
  <w:num w:numId="14">
    <w:abstractNumId w:val="12"/>
  </w:num>
  <w:num w:numId="15">
    <w:abstractNumId w:val="34"/>
  </w:num>
  <w:num w:numId="16">
    <w:abstractNumId w:val="22"/>
  </w:num>
  <w:num w:numId="17">
    <w:abstractNumId w:val="20"/>
  </w:num>
  <w:num w:numId="18">
    <w:abstractNumId w:val="17"/>
  </w:num>
  <w:num w:numId="19">
    <w:abstractNumId w:val="29"/>
  </w:num>
  <w:num w:numId="20">
    <w:abstractNumId w:val="19"/>
  </w:num>
  <w:num w:numId="21">
    <w:abstractNumId w:val="30"/>
  </w:num>
  <w:num w:numId="22">
    <w:abstractNumId w:val="4"/>
  </w:num>
  <w:num w:numId="23">
    <w:abstractNumId w:val="25"/>
  </w:num>
  <w:num w:numId="24">
    <w:abstractNumId w:val="31"/>
  </w:num>
  <w:num w:numId="25">
    <w:abstractNumId w:val="33"/>
  </w:num>
  <w:num w:numId="26">
    <w:abstractNumId w:val="1"/>
  </w:num>
  <w:num w:numId="27">
    <w:abstractNumId w:val="16"/>
  </w:num>
  <w:num w:numId="28">
    <w:abstractNumId w:val="6"/>
  </w:num>
  <w:num w:numId="29">
    <w:abstractNumId w:val="13"/>
  </w:num>
  <w:num w:numId="30">
    <w:abstractNumId w:val="18"/>
  </w:num>
  <w:num w:numId="31">
    <w:abstractNumId w:val="24"/>
  </w:num>
  <w:num w:numId="32">
    <w:abstractNumId w:val="2"/>
  </w:num>
  <w:num w:numId="33">
    <w:abstractNumId w:val="10"/>
  </w:num>
  <w:num w:numId="34">
    <w:abstractNumId w:val="28"/>
  </w:num>
  <w:num w:numId="35">
    <w:abstractNumId w:val="23"/>
  </w:num>
  <w:num w:numId="36">
    <w:abstractNumId w:val="9"/>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2"/>
  <w:embedSystemFonts/>
  <w:bordersDoNotSurroundHeader/>
  <w:bordersDoNotSurroundFooter/>
  <w:proofState w:spelling="clean" w:grammar="clean"/>
  <w:attachedTemplate r:id="rId1"/>
  <w:stylePaneFormatFilter w:val="3F01"/>
  <w:documentProtection w:edit="forms" w:enforcement="false"/>
  <w:defaultTabStop w:val="720"/>
  <w:hyphenationZone w:val="909"/>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spidmax="3073" v:ext="edit"/>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301"/>
    <w:rsid w:val="00001EE5"/>
    <w:rsid w:val="0000340E"/>
    <w:rsid w:val="000041B1"/>
    <w:rsid w:val="00004E00"/>
    <w:rsid w:val="00005DAA"/>
    <w:rsid w:val="0001128A"/>
    <w:rsid w:val="00012B44"/>
    <w:rsid w:val="00014FA0"/>
    <w:rsid w:val="00015115"/>
    <w:rsid w:val="0001513E"/>
    <w:rsid w:val="00015407"/>
    <w:rsid w:val="0001671B"/>
    <w:rsid w:val="00022279"/>
    <w:rsid w:val="000226D7"/>
    <w:rsid w:val="00024047"/>
    <w:rsid w:val="00025922"/>
    <w:rsid w:val="00030DC3"/>
    <w:rsid w:val="00031A4E"/>
    <w:rsid w:val="00033EB5"/>
    <w:rsid w:val="000365B1"/>
    <w:rsid w:val="00037D7E"/>
    <w:rsid w:val="00042388"/>
    <w:rsid w:val="000426AB"/>
    <w:rsid w:val="000427EE"/>
    <w:rsid w:val="00045EE6"/>
    <w:rsid w:val="00047BFF"/>
    <w:rsid w:val="000517BE"/>
    <w:rsid w:val="00052F29"/>
    <w:rsid w:val="000556D8"/>
    <w:rsid w:val="0005671D"/>
    <w:rsid w:val="0006386C"/>
    <w:rsid w:val="00076472"/>
    <w:rsid w:val="000766DC"/>
    <w:rsid w:val="000766E7"/>
    <w:rsid w:val="00076A6A"/>
    <w:rsid w:val="00081127"/>
    <w:rsid w:val="000823E6"/>
    <w:rsid w:val="00082E37"/>
    <w:rsid w:val="0008713F"/>
    <w:rsid w:val="0009260A"/>
    <w:rsid w:val="000931EF"/>
    <w:rsid w:val="00093527"/>
    <w:rsid w:val="00095BCB"/>
    <w:rsid w:val="00097E85"/>
    <w:rsid w:val="000A0691"/>
    <w:rsid w:val="000A5A83"/>
    <w:rsid w:val="000A6290"/>
    <w:rsid w:val="000A6419"/>
    <w:rsid w:val="000A7BD4"/>
    <w:rsid w:val="000A7CB1"/>
    <w:rsid w:val="000B13FE"/>
    <w:rsid w:val="000C6039"/>
    <w:rsid w:val="000C61A5"/>
    <w:rsid w:val="000C72A2"/>
    <w:rsid w:val="000D0EDF"/>
    <w:rsid w:val="000D1705"/>
    <w:rsid w:val="000D5924"/>
    <w:rsid w:val="000E13D3"/>
    <w:rsid w:val="000E60F6"/>
    <w:rsid w:val="000F42FD"/>
    <w:rsid w:val="000F4EC6"/>
    <w:rsid w:val="00100241"/>
    <w:rsid w:val="0010109E"/>
    <w:rsid w:val="0010310E"/>
    <w:rsid w:val="00104CFB"/>
    <w:rsid w:val="00107795"/>
    <w:rsid w:val="001128BE"/>
    <w:rsid w:val="00113529"/>
    <w:rsid w:val="00114393"/>
    <w:rsid w:val="00116939"/>
    <w:rsid w:val="00116980"/>
    <w:rsid w:val="00124E39"/>
    <w:rsid w:val="0012662D"/>
    <w:rsid w:val="00126753"/>
    <w:rsid w:val="0012763B"/>
    <w:rsid w:val="00133AB5"/>
    <w:rsid w:val="0013462B"/>
    <w:rsid w:val="00137474"/>
    <w:rsid w:val="00141923"/>
    <w:rsid w:val="00142162"/>
    <w:rsid w:val="00147DC1"/>
    <w:rsid w:val="00147F9D"/>
    <w:rsid w:val="00150032"/>
    <w:rsid w:val="00151007"/>
    <w:rsid w:val="00166203"/>
    <w:rsid w:val="00167CE9"/>
    <w:rsid w:val="001705E8"/>
    <w:rsid w:val="0017070F"/>
    <w:rsid w:val="00173585"/>
    <w:rsid w:val="001740CB"/>
    <w:rsid w:val="00175203"/>
    <w:rsid w:val="00175FFE"/>
    <w:rsid w:val="001838C6"/>
    <w:rsid w:val="00193CFE"/>
    <w:rsid w:val="00197CA0"/>
    <w:rsid w:val="001A3F37"/>
    <w:rsid w:val="001A536F"/>
    <w:rsid w:val="001A5515"/>
    <w:rsid w:val="001A6478"/>
    <w:rsid w:val="001A737F"/>
    <w:rsid w:val="001B4C6C"/>
    <w:rsid w:val="001B60FE"/>
    <w:rsid w:val="001B6C99"/>
    <w:rsid w:val="001B7BDE"/>
    <w:rsid w:val="001C42F3"/>
    <w:rsid w:val="001C4F2A"/>
    <w:rsid w:val="001D1BBE"/>
    <w:rsid w:val="001D3EDF"/>
    <w:rsid w:val="001D486F"/>
    <w:rsid w:val="001D4886"/>
    <w:rsid w:val="001E3D2B"/>
    <w:rsid w:val="001E5305"/>
    <w:rsid w:val="001E7622"/>
    <w:rsid w:val="001F356C"/>
    <w:rsid w:val="001F3ED1"/>
    <w:rsid w:val="001F7B68"/>
    <w:rsid w:val="00203215"/>
    <w:rsid w:val="002032A8"/>
    <w:rsid w:val="00204794"/>
    <w:rsid w:val="00207D4D"/>
    <w:rsid w:val="00211B63"/>
    <w:rsid w:val="002129C5"/>
    <w:rsid w:val="00216226"/>
    <w:rsid w:val="00217D51"/>
    <w:rsid w:val="00221424"/>
    <w:rsid w:val="00225889"/>
    <w:rsid w:val="00225B96"/>
    <w:rsid w:val="00226208"/>
    <w:rsid w:val="002266A5"/>
    <w:rsid w:val="002302CE"/>
    <w:rsid w:val="002313EA"/>
    <w:rsid w:val="00233EB0"/>
    <w:rsid w:val="00234D5E"/>
    <w:rsid w:val="002355EC"/>
    <w:rsid w:val="00244483"/>
    <w:rsid w:val="00247ED5"/>
    <w:rsid w:val="00256DAB"/>
    <w:rsid w:val="00256E4F"/>
    <w:rsid w:val="00264464"/>
    <w:rsid w:val="00264571"/>
    <w:rsid w:val="00267CBC"/>
    <w:rsid w:val="00272696"/>
    <w:rsid w:val="0027369D"/>
    <w:rsid w:val="00274E51"/>
    <w:rsid w:val="002812D6"/>
    <w:rsid w:val="00282C1C"/>
    <w:rsid w:val="002A0BFA"/>
    <w:rsid w:val="002A6099"/>
    <w:rsid w:val="002A696F"/>
    <w:rsid w:val="002B0522"/>
    <w:rsid w:val="002B550F"/>
    <w:rsid w:val="002B587B"/>
    <w:rsid w:val="002B712F"/>
    <w:rsid w:val="002B7FD1"/>
    <w:rsid w:val="002C13BE"/>
    <w:rsid w:val="002C5686"/>
    <w:rsid w:val="002C76B1"/>
    <w:rsid w:val="002D49B7"/>
    <w:rsid w:val="002D616C"/>
    <w:rsid w:val="002D7756"/>
    <w:rsid w:val="002E0A7D"/>
    <w:rsid w:val="002E31AD"/>
    <w:rsid w:val="002E4F68"/>
    <w:rsid w:val="002E58E1"/>
    <w:rsid w:val="002F603C"/>
    <w:rsid w:val="0031486D"/>
    <w:rsid w:val="003227E8"/>
    <w:rsid w:val="00323053"/>
    <w:rsid w:val="00323258"/>
    <w:rsid w:val="003251ED"/>
    <w:rsid w:val="00330952"/>
    <w:rsid w:val="00334A25"/>
    <w:rsid w:val="00334A45"/>
    <w:rsid w:val="00335260"/>
    <w:rsid w:val="0033625F"/>
    <w:rsid w:val="00344006"/>
    <w:rsid w:val="00344D60"/>
    <w:rsid w:val="00345776"/>
    <w:rsid w:val="003511A3"/>
    <w:rsid w:val="00355D55"/>
    <w:rsid w:val="003677FD"/>
    <w:rsid w:val="0037272B"/>
    <w:rsid w:val="0037315B"/>
    <w:rsid w:val="003930FF"/>
    <w:rsid w:val="00396F3A"/>
    <w:rsid w:val="003A2804"/>
    <w:rsid w:val="003B0FF2"/>
    <w:rsid w:val="003B16FD"/>
    <w:rsid w:val="003B5ACC"/>
    <w:rsid w:val="003C0B44"/>
    <w:rsid w:val="003C1476"/>
    <w:rsid w:val="003C1B84"/>
    <w:rsid w:val="003D089C"/>
    <w:rsid w:val="003D3155"/>
    <w:rsid w:val="003D43A0"/>
    <w:rsid w:val="003D4498"/>
    <w:rsid w:val="003E6D6F"/>
    <w:rsid w:val="003E74A0"/>
    <w:rsid w:val="003F2BF4"/>
    <w:rsid w:val="00401F51"/>
    <w:rsid w:val="00404EF9"/>
    <w:rsid w:val="00406A1B"/>
    <w:rsid w:val="00410F1E"/>
    <w:rsid w:val="00417B31"/>
    <w:rsid w:val="00417DD9"/>
    <w:rsid w:val="00420781"/>
    <w:rsid w:val="00421613"/>
    <w:rsid w:val="00421970"/>
    <w:rsid w:val="0042412D"/>
    <w:rsid w:val="0042706A"/>
    <w:rsid w:val="00431FFA"/>
    <w:rsid w:val="0043220B"/>
    <w:rsid w:val="004331B8"/>
    <w:rsid w:val="00433361"/>
    <w:rsid w:val="00434139"/>
    <w:rsid w:val="00434AC2"/>
    <w:rsid w:val="00441837"/>
    <w:rsid w:val="004548B3"/>
    <w:rsid w:val="004550BA"/>
    <w:rsid w:val="0046446B"/>
    <w:rsid w:val="00466590"/>
    <w:rsid w:val="00470E58"/>
    <w:rsid w:val="00474D84"/>
    <w:rsid w:val="00475D01"/>
    <w:rsid w:val="00476FE1"/>
    <w:rsid w:val="00477529"/>
    <w:rsid w:val="00480FB7"/>
    <w:rsid w:val="00482AFE"/>
    <w:rsid w:val="0048343B"/>
    <w:rsid w:val="00483F66"/>
    <w:rsid w:val="00484CB7"/>
    <w:rsid w:val="00485964"/>
    <w:rsid w:val="004868E2"/>
    <w:rsid w:val="00490EDB"/>
    <w:rsid w:val="004955FB"/>
    <w:rsid w:val="004A4CF8"/>
    <w:rsid w:val="004B2885"/>
    <w:rsid w:val="004B55EE"/>
    <w:rsid w:val="004C02F2"/>
    <w:rsid w:val="004D1EA4"/>
    <w:rsid w:val="004D37E6"/>
    <w:rsid w:val="004D5304"/>
    <w:rsid w:val="004D7C93"/>
    <w:rsid w:val="004E1693"/>
    <w:rsid w:val="004F358E"/>
    <w:rsid w:val="004F64AD"/>
    <w:rsid w:val="004F6E06"/>
    <w:rsid w:val="004F6F9D"/>
    <w:rsid w:val="00501CEC"/>
    <w:rsid w:val="0050280C"/>
    <w:rsid w:val="00505079"/>
    <w:rsid w:val="0050777A"/>
    <w:rsid w:val="00507EF1"/>
    <w:rsid w:val="0051115F"/>
    <w:rsid w:val="00513D37"/>
    <w:rsid w:val="0051765A"/>
    <w:rsid w:val="00521FDD"/>
    <w:rsid w:val="00522763"/>
    <w:rsid w:val="00523712"/>
    <w:rsid w:val="00523C7E"/>
    <w:rsid w:val="005258AB"/>
    <w:rsid w:val="00530A66"/>
    <w:rsid w:val="00531AC5"/>
    <w:rsid w:val="00533F4D"/>
    <w:rsid w:val="005354C4"/>
    <w:rsid w:val="00535B99"/>
    <w:rsid w:val="00551767"/>
    <w:rsid w:val="00554DBF"/>
    <w:rsid w:val="005676EC"/>
    <w:rsid w:val="005748EB"/>
    <w:rsid w:val="00575238"/>
    <w:rsid w:val="00575B7E"/>
    <w:rsid w:val="00576631"/>
    <w:rsid w:val="0057675D"/>
    <w:rsid w:val="0058151E"/>
    <w:rsid w:val="00581844"/>
    <w:rsid w:val="00582854"/>
    <w:rsid w:val="00590792"/>
    <w:rsid w:val="005908EA"/>
    <w:rsid w:val="00592645"/>
    <w:rsid w:val="00593D21"/>
    <w:rsid w:val="005954E9"/>
    <w:rsid w:val="00597678"/>
    <w:rsid w:val="00597C5D"/>
    <w:rsid w:val="005A192C"/>
    <w:rsid w:val="005A1CA2"/>
    <w:rsid w:val="005A3FEF"/>
    <w:rsid w:val="005A58EF"/>
    <w:rsid w:val="005A6048"/>
    <w:rsid w:val="005A7738"/>
    <w:rsid w:val="005B3AAA"/>
    <w:rsid w:val="005B73BE"/>
    <w:rsid w:val="005C23A5"/>
    <w:rsid w:val="005C255A"/>
    <w:rsid w:val="005D0C44"/>
    <w:rsid w:val="005D2E61"/>
    <w:rsid w:val="005D6ACF"/>
    <w:rsid w:val="005D6D15"/>
    <w:rsid w:val="005E337A"/>
    <w:rsid w:val="005E732E"/>
    <w:rsid w:val="005F2F03"/>
    <w:rsid w:val="006011D1"/>
    <w:rsid w:val="006027B1"/>
    <w:rsid w:val="00602A26"/>
    <w:rsid w:val="0060371A"/>
    <w:rsid w:val="00604965"/>
    <w:rsid w:val="00611666"/>
    <w:rsid w:val="00615C2D"/>
    <w:rsid w:val="0061656B"/>
    <w:rsid w:val="00621346"/>
    <w:rsid w:val="00623879"/>
    <w:rsid w:val="00635137"/>
    <w:rsid w:val="00641AD6"/>
    <w:rsid w:val="0064213E"/>
    <w:rsid w:val="0064430C"/>
    <w:rsid w:val="006450D9"/>
    <w:rsid w:val="0064578B"/>
    <w:rsid w:val="00647766"/>
    <w:rsid w:val="006551D2"/>
    <w:rsid w:val="006565DF"/>
    <w:rsid w:val="00657825"/>
    <w:rsid w:val="00662C02"/>
    <w:rsid w:val="00663956"/>
    <w:rsid w:val="00664176"/>
    <w:rsid w:val="006714E9"/>
    <w:rsid w:val="006717B0"/>
    <w:rsid w:val="00672096"/>
    <w:rsid w:val="006740D7"/>
    <w:rsid w:val="00676709"/>
    <w:rsid w:val="006822A0"/>
    <w:rsid w:val="0068286C"/>
    <w:rsid w:val="00696338"/>
    <w:rsid w:val="006A29CD"/>
    <w:rsid w:val="006A786D"/>
    <w:rsid w:val="006B1314"/>
    <w:rsid w:val="006C44E9"/>
    <w:rsid w:val="006C4B72"/>
    <w:rsid w:val="006C4DF6"/>
    <w:rsid w:val="006D357B"/>
    <w:rsid w:val="006D6FAB"/>
    <w:rsid w:val="006E268D"/>
    <w:rsid w:val="006E28E9"/>
    <w:rsid w:val="006E3F21"/>
    <w:rsid w:val="006E45E4"/>
    <w:rsid w:val="006E6266"/>
    <w:rsid w:val="006F40BC"/>
    <w:rsid w:val="006F56F3"/>
    <w:rsid w:val="006F6F43"/>
    <w:rsid w:val="006F7676"/>
    <w:rsid w:val="007016C8"/>
    <w:rsid w:val="00703481"/>
    <w:rsid w:val="007041E1"/>
    <w:rsid w:val="0070468E"/>
    <w:rsid w:val="00705A76"/>
    <w:rsid w:val="007063E9"/>
    <w:rsid w:val="00710294"/>
    <w:rsid w:val="00710C93"/>
    <w:rsid w:val="007152C0"/>
    <w:rsid w:val="0072271E"/>
    <w:rsid w:val="0072518F"/>
    <w:rsid w:val="00731331"/>
    <w:rsid w:val="00731577"/>
    <w:rsid w:val="007328C3"/>
    <w:rsid w:val="00732AC2"/>
    <w:rsid w:val="00733DAE"/>
    <w:rsid w:val="00735369"/>
    <w:rsid w:val="007377E5"/>
    <w:rsid w:val="00742143"/>
    <w:rsid w:val="0074313C"/>
    <w:rsid w:val="00743443"/>
    <w:rsid w:val="0075486D"/>
    <w:rsid w:val="00756E98"/>
    <w:rsid w:val="0076078D"/>
    <w:rsid w:val="00760CCD"/>
    <w:rsid w:val="00761E4A"/>
    <w:rsid w:val="007630FC"/>
    <w:rsid w:val="0076403B"/>
    <w:rsid w:val="00765F55"/>
    <w:rsid w:val="00775AAC"/>
    <w:rsid w:val="007768B6"/>
    <w:rsid w:val="00776C54"/>
    <w:rsid w:val="00777151"/>
    <w:rsid w:val="00780C93"/>
    <w:rsid w:val="007845C1"/>
    <w:rsid w:val="00784671"/>
    <w:rsid w:val="00784D36"/>
    <w:rsid w:val="00785AD2"/>
    <w:rsid w:val="00787E35"/>
    <w:rsid w:val="00792C12"/>
    <w:rsid w:val="007932E5"/>
    <w:rsid w:val="007936AB"/>
    <w:rsid w:val="007A50CC"/>
    <w:rsid w:val="007A6E45"/>
    <w:rsid w:val="007B1F06"/>
    <w:rsid w:val="007B2790"/>
    <w:rsid w:val="007B29C8"/>
    <w:rsid w:val="007B3317"/>
    <w:rsid w:val="007B394D"/>
    <w:rsid w:val="007B3D24"/>
    <w:rsid w:val="007B5B76"/>
    <w:rsid w:val="007B6B15"/>
    <w:rsid w:val="007B7005"/>
    <w:rsid w:val="007B7613"/>
    <w:rsid w:val="007C0393"/>
    <w:rsid w:val="007C39D8"/>
    <w:rsid w:val="007C6481"/>
    <w:rsid w:val="007D4586"/>
    <w:rsid w:val="007E1F34"/>
    <w:rsid w:val="007E241B"/>
    <w:rsid w:val="007E3952"/>
    <w:rsid w:val="007E715F"/>
    <w:rsid w:val="007E72D4"/>
    <w:rsid w:val="007E773B"/>
    <w:rsid w:val="007F061B"/>
    <w:rsid w:val="007F4B83"/>
    <w:rsid w:val="007F6609"/>
    <w:rsid w:val="007F7210"/>
    <w:rsid w:val="00806B3A"/>
    <w:rsid w:val="00807692"/>
    <w:rsid w:val="00807C2E"/>
    <w:rsid w:val="00810ECB"/>
    <w:rsid w:val="00811D7B"/>
    <w:rsid w:val="00814317"/>
    <w:rsid w:val="0081439D"/>
    <w:rsid w:val="00815430"/>
    <w:rsid w:val="00820053"/>
    <w:rsid w:val="008307D8"/>
    <w:rsid w:val="00830F84"/>
    <w:rsid w:val="00837E23"/>
    <w:rsid w:val="008409FE"/>
    <w:rsid w:val="0084297E"/>
    <w:rsid w:val="00846012"/>
    <w:rsid w:val="00860CF2"/>
    <w:rsid w:val="00861A09"/>
    <w:rsid w:val="00862E54"/>
    <w:rsid w:val="0086561F"/>
    <w:rsid w:val="00870703"/>
    <w:rsid w:val="008752A7"/>
    <w:rsid w:val="008771ED"/>
    <w:rsid w:val="00877580"/>
    <w:rsid w:val="00887FD2"/>
    <w:rsid w:val="008911F1"/>
    <w:rsid w:val="008A23CC"/>
    <w:rsid w:val="008A302A"/>
    <w:rsid w:val="008A3D43"/>
    <w:rsid w:val="008A46AC"/>
    <w:rsid w:val="008B6FBC"/>
    <w:rsid w:val="008C0844"/>
    <w:rsid w:val="008D4A4D"/>
    <w:rsid w:val="008D50ED"/>
    <w:rsid w:val="008D777E"/>
    <w:rsid w:val="008E01B5"/>
    <w:rsid w:val="008E10B9"/>
    <w:rsid w:val="008E26DC"/>
    <w:rsid w:val="008E32CC"/>
    <w:rsid w:val="008F02D7"/>
    <w:rsid w:val="008F2C9A"/>
    <w:rsid w:val="008F3407"/>
    <w:rsid w:val="008F35B9"/>
    <w:rsid w:val="008F60F5"/>
    <w:rsid w:val="008F7375"/>
    <w:rsid w:val="00905430"/>
    <w:rsid w:val="00921B3D"/>
    <w:rsid w:val="00934747"/>
    <w:rsid w:val="00937EBE"/>
    <w:rsid w:val="00953DCF"/>
    <w:rsid w:val="00957831"/>
    <w:rsid w:val="00967391"/>
    <w:rsid w:val="00971511"/>
    <w:rsid w:val="00971BBF"/>
    <w:rsid w:val="00972EB0"/>
    <w:rsid w:val="00980BE4"/>
    <w:rsid w:val="00981024"/>
    <w:rsid w:val="00984F04"/>
    <w:rsid w:val="009874C6"/>
    <w:rsid w:val="0099343A"/>
    <w:rsid w:val="00995292"/>
    <w:rsid w:val="00996F6C"/>
    <w:rsid w:val="00997954"/>
    <w:rsid w:val="009A088A"/>
    <w:rsid w:val="009A57C7"/>
    <w:rsid w:val="009A5956"/>
    <w:rsid w:val="009A7BA3"/>
    <w:rsid w:val="009A7DAE"/>
    <w:rsid w:val="009B46B7"/>
    <w:rsid w:val="009B4B3D"/>
    <w:rsid w:val="009C2939"/>
    <w:rsid w:val="009D0D22"/>
    <w:rsid w:val="009D3559"/>
    <w:rsid w:val="009E70C7"/>
    <w:rsid w:val="00A03AF3"/>
    <w:rsid w:val="00A1264F"/>
    <w:rsid w:val="00A16145"/>
    <w:rsid w:val="00A16AD6"/>
    <w:rsid w:val="00A20A5F"/>
    <w:rsid w:val="00A235FC"/>
    <w:rsid w:val="00A25534"/>
    <w:rsid w:val="00A31D65"/>
    <w:rsid w:val="00A33567"/>
    <w:rsid w:val="00A33F27"/>
    <w:rsid w:val="00A3556C"/>
    <w:rsid w:val="00A402E7"/>
    <w:rsid w:val="00A42145"/>
    <w:rsid w:val="00A46F7F"/>
    <w:rsid w:val="00A55FCD"/>
    <w:rsid w:val="00A63B5A"/>
    <w:rsid w:val="00A75EF9"/>
    <w:rsid w:val="00A80B4D"/>
    <w:rsid w:val="00A814D1"/>
    <w:rsid w:val="00A82EE5"/>
    <w:rsid w:val="00A8400F"/>
    <w:rsid w:val="00A86180"/>
    <w:rsid w:val="00A96814"/>
    <w:rsid w:val="00AA2746"/>
    <w:rsid w:val="00AA40B6"/>
    <w:rsid w:val="00AB54AE"/>
    <w:rsid w:val="00AB68FD"/>
    <w:rsid w:val="00AB7208"/>
    <w:rsid w:val="00AC052B"/>
    <w:rsid w:val="00AC0B96"/>
    <w:rsid w:val="00AC1450"/>
    <w:rsid w:val="00AC2D69"/>
    <w:rsid w:val="00AC2E88"/>
    <w:rsid w:val="00AC6B7C"/>
    <w:rsid w:val="00AE2E63"/>
    <w:rsid w:val="00AE3215"/>
    <w:rsid w:val="00AE4DED"/>
    <w:rsid w:val="00AE5E10"/>
    <w:rsid w:val="00AF1A7B"/>
    <w:rsid w:val="00AF20CF"/>
    <w:rsid w:val="00AF45A0"/>
    <w:rsid w:val="00B04946"/>
    <w:rsid w:val="00B058DE"/>
    <w:rsid w:val="00B07DB1"/>
    <w:rsid w:val="00B11FC6"/>
    <w:rsid w:val="00B12DCE"/>
    <w:rsid w:val="00B167DA"/>
    <w:rsid w:val="00B231F4"/>
    <w:rsid w:val="00B24EF6"/>
    <w:rsid w:val="00B32466"/>
    <w:rsid w:val="00B34677"/>
    <w:rsid w:val="00B368A1"/>
    <w:rsid w:val="00B37614"/>
    <w:rsid w:val="00B455BA"/>
    <w:rsid w:val="00B479EE"/>
    <w:rsid w:val="00B51643"/>
    <w:rsid w:val="00B5359D"/>
    <w:rsid w:val="00B57248"/>
    <w:rsid w:val="00B679F8"/>
    <w:rsid w:val="00B70635"/>
    <w:rsid w:val="00B71816"/>
    <w:rsid w:val="00B765AF"/>
    <w:rsid w:val="00B81AB6"/>
    <w:rsid w:val="00B81CD5"/>
    <w:rsid w:val="00B83AD1"/>
    <w:rsid w:val="00B8464C"/>
    <w:rsid w:val="00B90926"/>
    <w:rsid w:val="00B91DF9"/>
    <w:rsid w:val="00B92480"/>
    <w:rsid w:val="00B93507"/>
    <w:rsid w:val="00B95B7B"/>
    <w:rsid w:val="00B9662B"/>
    <w:rsid w:val="00B97E3E"/>
    <w:rsid w:val="00BA2A22"/>
    <w:rsid w:val="00BA3A8F"/>
    <w:rsid w:val="00BB0FF3"/>
    <w:rsid w:val="00BB2085"/>
    <w:rsid w:val="00BB3682"/>
    <w:rsid w:val="00BB3926"/>
    <w:rsid w:val="00BB5B41"/>
    <w:rsid w:val="00BB74F2"/>
    <w:rsid w:val="00BC066A"/>
    <w:rsid w:val="00BC73AD"/>
    <w:rsid w:val="00BC7CC3"/>
    <w:rsid w:val="00BD33A6"/>
    <w:rsid w:val="00BD6FA7"/>
    <w:rsid w:val="00BE0056"/>
    <w:rsid w:val="00BE0FDA"/>
    <w:rsid w:val="00BE1133"/>
    <w:rsid w:val="00BE5732"/>
    <w:rsid w:val="00BF2C0B"/>
    <w:rsid w:val="00BF5A85"/>
    <w:rsid w:val="00C002EB"/>
    <w:rsid w:val="00C03FA3"/>
    <w:rsid w:val="00C114C3"/>
    <w:rsid w:val="00C179A1"/>
    <w:rsid w:val="00C33177"/>
    <w:rsid w:val="00C3687C"/>
    <w:rsid w:val="00C37FDF"/>
    <w:rsid w:val="00C44F95"/>
    <w:rsid w:val="00C46FD9"/>
    <w:rsid w:val="00C54EA9"/>
    <w:rsid w:val="00C62289"/>
    <w:rsid w:val="00C7135B"/>
    <w:rsid w:val="00C7434B"/>
    <w:rsid w:val="00C74EFD"/>
    <w:rsid w:val="00C76E54"/>
    <w:rsid w:val="00C809EB"/>
    <w:rsid w:val="00C86C9D"/>
    <w:rsid w:val="00C86DC8"/>
    <w:rsid w:val="00C94D44"/>
    <w:rsid w:val="00C96BA6"/>
    <w:rsid w:val="00CA0378"/>
    <w:rsid w:val="00CA56D1"/>
    <w:rsid w:val="00CB009B"/>
    <w:rsid w:val="00CB2937"/>
    <w:rsid w:val="00CC0095"/>
    <w:rsid w:val="00CC3FD0"/>
    <w:rsid w:val="00CC6A9C"/>
    <w:rsid w:val="00CD2707"/>
    <w:rsid w:val="00CD29CD"/>
    <w:rsid w:val="00CD5ADC"/>
    <w:rsid w:val="00CD7869"/>
    <w:rsid w:val="00CE017B"/>
    <w:rsid w:val="00CE121B"/>
    <w:rsid w:val="00CE45DC"/>
    <w:rsid w:val="00CF3C6C"/>
    <w:rsid w:val="00CF4FAE"/>
    <w:rsid w:val="00CF7AAB"/>
    <w:rsid w:val="00D02880"/>
    <w:rsid w:val="00D033BC"/>
    <w:rsid w:val="00D10140"/>
    <w:rsid w:val="00D23B85"/>
    <w:rsid w:val="00D249B1"/>
    <w:rsid w:val="00D27E0C"/>
    <w:rsid w:val="00D335E6"/>
    <w:rsid w:val="00D336F6"/>
    <w:rsid w:val="00D33E92"/>
    <w:rsid w:val="00D34578"/>
    <w:rsid w:val="00D34AFA"/>
    <w:rsid w:val="00D34E50"/>
    <w:rsid w:val="00D35BE1"/>
    <w:rsid w:val="00D3680E"/>
    <w:rsid w:val="00D45C02"/>
    <w:rsid w:val="00D50FF7"/>
    <w:rsid w:val="00D536B2"/>
    <w:rsid w:val="00D66C3A"/>
    <w:rsid w:val="00D675EC"/>
    <w:rsid w:val="00D67B49"/>
    <w:rsid w:val="00D71326"/>
    <w:rsid w:val="00D72D29"/>
    <w:rsid w:val="00D73A04"/>
    <w:rsid w:val="00D73EF8"/>
    <w:rsid w:val="00D742DE"/>
    <w:rsid w:val="00D81AD3"/>
    <w:rsid w:val="00D83868"/>
    <w:rsid w:val="00D92181"/>
    <w:rsid w:val="00D928CA"/>
    <w:rsid w:val="00D9450D"/>
    <w:rsid w:val="00D968CB"/>
    <w:rsid w:val="00D978BF"/>
    <w:rsid w:val="00DA48C6"/>
    <w:rsid w:val="00DA5496"/>
    <w:rsid w:val="00DA54F7"/>
    <w:rsid w:val="00DA6713"/>
    <w:rsid w:val="00DB0178"/>
    <w:rsid w:val="00DB0640"/>
    <w:rsid w:val="00DB4CE3"/>
    <w:rsid w:val="00DB52C5"/>
    <w:rsid w:val="00DB7067"/>
    <w:rsid w:val="00DC35FE"/>
    <w:rsid w:val="00DC4E39"/>
    <w:rsid w:val="00DD38E4"/>
    <w:rsid w:val="00DD48FC"/>
    <w:rsid w:val="00DD50DB"/>
    <w:rsid w:val="00DE300D"/>
    <w:rsid w:val="00DE7689"/>
    <w:rsid w:val="00DF12D5"/>
    <w:rsid w:val="00DF1FD5"/>
    <w:rsid w:val="00DF3118"/>
    <w:rsid w:val="00DF5CF8"/>
    <w:rsid w:val="00DF760D"/>
    <w:rsid w:val="00E01189"/>
    <w:rsid w:val="00E02010"/>
    <w:rsid w:val="00E2078F"/>
    <w:rsid w:val="00E20F6B"/>
    <w:rsid w:val="00E24833"/>
    <w:rsid w:val="00E33923"/>
    <w:rsid w:val="00E40BF6"/>
    <w:rsid w:val="00E42A49"/>
    <w:rsid w:val="00E42C6C"/>
    <w:rsid w:val="00E436B2"/>
    <w:rsid w:val="00E455F0"/>
    <w:rsid w:val="00E46433"/>
    <w:rsid w:val="00E46DED"/>
    <w:rsid w:val="00E50EE5"/>
    <w:rsid w:val="00E7054A"/>
    <w:rsid w:val="00E7582F"/>
    <w:rsid w:val="00E80EEA"/>
    <w:rsid w:val="00E818C6"/>
    <w:rsid w:val="00E81FC1"/>
    <w:rsid w:val="00E933CB"/>
    <w:rsid w:val="00E962FA"/>
    <w:rsid w:val="00E9689A"/>
    <w:rsid w:val="00E97A07"/>
    <w:rsid w:val="00EA53D7"/>
    <w:rsid w:val="00EB194F"/>
    <w:rsid w:val="00EB2879"/>
    <w:rsid w:val="00EB65EA"/>
    <w:rsid w:val="00EB69C8"/>
    <w:rsid w:val="00EC1773"/>
    <w:rsid w:val="00EC7B8D"/>
    <w:rsid w:val="00ED4565"/>
    <w:rsid w:val="00EE0A5C"/>
    <w:rsid w:val="00EE1136"/>
    <w:rsid w:val="00EE14B2"/>
    <w:rsid w:val="00EE5BC8"/>
    <w:rsid w:val="00EF32AE"/>
    <w:rsid w:val="00EF4AA9"/>
    <w:rsid w:val="00F00857"/>
    <w:rsid w:val="00F1530D"/>
    <w:rsid w:val="00F15995"/>
    <w:rsid w:val="00F20077"/>
    <w:rsid w:val="00F25A72"/>
    <w:rsid w:val="00F32569"/>
    <w:rsid w:val="00F36138"/>
    <w:rsid w:val="00F3792F"/>
    <w:rsid w:val="00F37DEB"/>
    <w:rsid w:val="00F42243"/>
    <w:rsid w:val="00F5268F"/>
    <w:rsid w:val="00F5597F"/>
    <w:rsid w:val="00F62E03"/>
    <w:rsid w:val="00F659DC"/>
    <w:rsid w:val="00F664C8"/>
    <w:rsid w:val="00F66B53"/>
    <w:rsid w:val="00F70EEF"/>
    <w:rsid w:val="00F76301"/>
    <w:rsid w:val="00F81CA0"/>
    <w:rsid w:val="00F823F4"/>
    <w:rsid w:val="00F84F0B"/>
    <w:rsid w:val="00F9256B"/>
    <w:rsid w:val="00F9354D"/>
    <w:rsid w:val="00F93E4F"/>
    <w:rsid w:val="00F95729"/>
    <w:rsid w:val="00F96DE3"/>
    <w:rsid w:val="00F96E5A"/>
    <w:rsid w:val="00FA1A7B"/>
    <w:rsid w:val="00FA222E"/>
    <w:rsid w:val="00FA3671"/>
    <w:rsid w:val="00FA38FF"/>
    <w:rsid w:val="00FA52D0"/>
    <w:rsid w:val="00FB11A7"/>
    <w:rsid w:val="00FB412A"/>
    <w:rsid w:val="00FB799A"/>
    <w:rsid w:val="00FC36D0"/>
    <w:rsid w:val="00FC4A5F"/>
    <w:rsid w:val="00FC750A"/>
    <w:rsid w:val="00FC79E0"/>
    <w:rsid w:val="00FD2484"/>
    <w:rsid w:val="00FD294A"/>
    <w:rsid w:val="00FE3B74"/>
    <w:rsid w:val="00FE7088"/>
    <w:rsid w:val="00FF53AD"/>
    <w:rsid w:val="00FF6C0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3073" v:ext="edit"/>
    <o:shapelayout v:ext="edit">
      <o:idmap data="2" v:ext="edit"/>
    </o:shapelayout>
  </w:shapeDefaults>
  <w:decimalSymbol w:val=","/>
  <w:listSeparator w:val=";"/>
  <w14:docId w14:val="2840EABB"/>
  <w15:docId w15:val="{47676CE8-BEA5-4D48-A15D-AFB815F7BF0B}"/>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widowControl w:val="false"/>
    </w:pPr>
    <w:rPr>
      <w:rFonts w:ascii="Courier" w:hAnsi="Courier"/>
      <w:snapToGrid w:val="false"/>
      <w:sz w:val="24"/>
      <w:lang w:val="en-AU" w:eastAsia="en-US"/>
    </w:rPr>
  </w:style>
  <w:style w:type="paragraph" w:styleId="Naslov2">
    <w:name w:val="heading 2"/>
    <w:basedOn w:val="Normal"/>
    <w:next w:val="Normal"/>
    <w:qFormat/>
    <w:pPr>
      <w:keepNext/>
      <w:jc w:val="center"/>
      <w:outlineLvl w:val="1"/>
    </w:pPr>
    <w:rPr>
      <w:rFonts w:ascii="Times New Roman" w:hAnsi="Times New Roman"/>
      <w:b/>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krajnjebiljeke">
    <w:name w:val="endnote text"/>
    <w:basedOn w:val="Normal"/>
    <w:semiHidden/>
  </w:style>
  <w:style w:type="character" w:styleId="Referencakrajnjebiljeke">
    <w:name w:val="endnote reference"/>
    <w:semiHidden/>
    <w:rPr>
      <w:vertAlign w:val="superscript"/>
    </w:rPr>
  </w:style>
  <w:style w:type="paragraph" w:styleId="Tekstfusnote">
    <w:name w:val="footnote text"/>
    <w:basedOn w:val="Normal"/>
    <w:semiHidden/>
  </w:style>
  <w:style w:type="character" w:styleId="Referencafusnote">
    <w:name w:val="footnote reference"/>
    <w:semiHidden/>
    <w:rPr>
      <w:vertAlign w:val="superscript"/>
    </w:rPr>
  </w:style>
  <w:style w:type="paragraph" w:styleId="Sadraj1">
    <w:name w:val="toc 1"/>
    <w:basedOn w:val="Normal"/>
    <w:next w:val="Normal"/>
    <w:autoRedefine/>
    <w:semiHidden/>
    <w:pPr>
      <w:tabs>
        <w:tab w:val="right" w:leader="dot" w:pos="9360"/>
      </w:tabs>
      <w:suppressAutoHyphens/>
      <w:spacing w:before="480"/>
      <w:ind w:left="720" w:right="720" w:hanging="720"/>
    </w:pPr>
    <w:rPr>
      <w:lang w:val="en-US"/>
    </w:rPr>
  </w:style>
  <w:style w:type="paragraph" w:styleId="Sadraj2">
    <w:name w:val="toc 2"/>
    <w:basedOn w:val="Normal"/>
    <w:next w:val="Normal"/>
    <w:autoRedefine/>
    <w:semiHidden/>
    <w:pPr>
      <w:tabs>
        <w:tab w:val="right" w:leader="dot" w:pos="9360"/>
      </w:tabs>
      <w:suppressAutoHyphens/>
      <w:ind w:left="1440" w:right="720" w:hanging="720"/>
    </w:pPr>
    <w:rPr>
      <w:lang w:val="en-US"/>
    </w:rPr>
  </w:style>
  <w:style w:type="paragraph" w:styleId="Sadraj3">
    <w:name w:val="toc 3"/>
    <w:basedOn w:val="Normal"/>
    <w:next w:val="Normal"/>
    <w:autoRedefine/>
    <w:semiHidden/>
    <w:pPr>
      <w:tabs>
        <w:tab w:val="right" w:leader="dot" w:pos="9360"/>
      </w:tabs>
      <w:suppressAutoHyphens/>
      <w:ind w:left="2160" w:right="720" w:hanging="720"/>
    </w:pPr>
    <w:rPr>
      <w:lang w:val="en-US"/>
    </w:rPr>
  </w:style>
  <w:style w:type="paragraph" w:styleId="Sadraj4">
    <w:name w:val="toc 4"/>
    <w:basedOn w:val="Normal"/>
    <w:next w:val="Normal"/>
    <w:autoRedefine/>
    <w:semiHidden/>
    <w:pPr>
      <w:tabs>
        <w:tab w:val="right" w:leader="dot" w:pos="9360"/>
      </w:tabs>
      <w:suppressAutoHyphens/>
      <w:ind w:left="2880" w:right="720" w:hanging="720"/>
    </w:pPr>
    <w:rPr>
      <w:lang w:val="en-US"/>
    </w:rPr>
  </w:style>
  <w:style w:type="paragraph" w:styleId="Sadraj5">
    <w:name w:val="toc 5"/>
    <w:basedOn w:val="Normal"/>
    <w:next w:val="Normal"/>
    <w:autoRedefine/>
    <w:semiHidden/>
    <w:pPr>
      <w:tabs>
        <w:tab w:val="right" w:leader="dot" w:pos="9360"/>
      </w:tabs>
      <w:suppressAutoHyphens/>
      <w:ind w:left="3600" w:right="720" w:hanging="720"/>
    </w:pPr>
    <w:rPr>
      <w:lang w:val="en-US"/>
    </w:rPr>
  </w:style>
  <w:style w:type="paragraph" w:styleId="Sadraj6">
    <w:name w:val="toc 6"/>
    <w:basedOn w:val="Normal"/>
    <w:next w:val="Normal"/>
    <w:autoRedefine/>
    <w:semiHidden/>
    <w:pPr>
      <w:tabs>
        <w:tab w:val="right" w:pos="9360"/>
      </w:tabs>
      <w:suppressAutoHyphens/>
      <w:ind w:left="720" w:hanging="720"/>
    </w:pPr>
    <w:rPr>
      <w:lang w:val="en-US"/>
    </w:rPr>
  </w:style>
  <w:style w:type="paragraph" w:styleId="Sadraj7">
    <w:name w:val="toc 7"/>
    <w:basedOn w:val="Normal"/>
    <w:next w:val="Normal"/>
    <w:autoRedefine/>
    <w:semiHidden/>
    <w:pPr>
      <w:suppressAutoHyphens/>
      <w:ind w:left="720" w:hanging="720"/>
    </w:pPr>
    <w:rPr>
      <w:lang w:val="en-US"/>
    </w:rPr>
  </w:style>
  <w:style w:type="paragraph" w:styleId="Sadraj8">
    <w:name w:val="toc 8"/>
    <w:basedOn w:val="Normal"/>
    <w:next w:val="Normal"/>
    <w:autoRedefine/>
    <w:semiHidden/>
    <w:pPr>
      <w:tabs>
        <w:tab w:val="right" w:pos="9360"/>
      </w:tabs>
      <w:suppressAutoHyphens/>
      <w:ind w:left="720" w:hanging="720"/>
    </w:pPr>
    <w:rPr>
      <w:lang w:val="en-US"/>
    </w:rPr>
  </w:style>
  <w:style w:type="paragraph" w:styleId="Sadraj9">
    <w:name w:val="toc 9"/>
    <w:basedOn w:val="Normal"/>
    <w:next w:val="Normal"/>
    <w:autoRedefine/>
    <w:semiHidden/>
    <w:pPr>
      <w:tabs>
        <w:tab w:val="right" w:leader="dot" w:pos="9360"/>
      </w:tabs>
      <w:suppressAutoHyphens/>
      <w:ind w:left="720" w:hanging="720"/>
    </w:pPr>
    <w:rPr>
      <w:lang w:val="en-US"/>
    </w:rPr>
  </w:style>
  <w:style w:type="paragraph" w:styleId="Indeks1">
    <w:name w:val="index 1"/>
    <w:basedOn w:val="Normal"/>
    <w:next w:val="Normal"/>
    <w:autoRedefine/>
    <w:semiHidden/>
    <w:pPr>
      <w:tabs>
        <w:tab w:val="right" w:leader="dot" w:pos="9360"/>
      </w:tabs>
      <w:suppressAutoHyphens/>
      <w:ind w:left="1440" w:right="720" w:hanging="1440"/>
    </w:pPr>
    <w:rPr>
      <w:lang w:val="en-US"/>
    </w:rPr>
  </w:style>
  <w:style w:type="paragraph" w:styleId="Indeks2">
    <w:name w:val="index 2"/>
    <w:basedOn w:val="Normal"/>
    <w:next w:val="Normal"/>
    <w:autoRedefine/>
    <w:semiHidden/>
    <w:pPr>
      <w:tabs>
        <w:tab w:val="right" w:leader="dot" w:pos="9360"/>
      </w:tabs>
      <w:suppressAutoHyphens/>
      <w:ind w:left="1440" w:right="720" w:hanging="720"/>
    </w:pPr>
    <w:rPr>
      <w:lang w:val="en-US"/>
    </w:rPr>
  </w:style>
  <w:style w:type="paragraph" w:styleId="Naslovtabliceizvora">
    <w:name w:val="toa heading"/>
    <w:basedOn w:val="Normal"/>
    <w:next w:val="Normal"/>
    <w:semiHidden/>
    <w:pPr>
      <w:tabs>
        <w:tab w:val="right" w:pos="9360"/>
      </w:tabs>
      <w:suppressAutoHyphens/>
    </w:pPr>
    <w:rPr>
      <w:lang w:val="en-US"/>
    </w:rPr>
  </w:style>
  <w:style w:type="paragraph" w:styleId="Opisslike">
    <w:name w:val="caption"/>
    <w:basedOn w:val="Normal"/>
    <w:next w:val="Normal"/>
    <w:qFormat/>
  </w:style>
  <w:style w:type="character" w:styleId="EquationCaption" w:customStyle="true">
    <w:name w:val="_Equation Caption"/>
  </w:style>
  <w:style w:type="paragraph" w:styleId="Uvuenotijeloteksta">
    <w:name w:val="Body Text Indent"/>
    <w:basedOn w:val="Normal"/>
    <w:pPr>
      <w:suppressAutoHyphens/>
      <w:ind w:firstLine="720"/>
      <w:jc w:val="both"/>
    </w:pPr>
    <w:rPr>
      <w:rFonts w:ascii="Times New Roman" w:hAnsi="Times New Roman"/>
      <w:spacing w:val="-3"/>
      <w:sz w:val="28"/>
      <w:lang w:val="hr-HR"/>
    </w:rPr>
  </w:style>
  <w:style w:type="paragraph" w:styleId="Zaglavlje">
    <w:name w:val="header"/>
    <w:basedOn w:val="Normal"/>
    <w:link w:val="ZaglavljeChar"/>
    <w:uiPriority w:val="99"/>
    <w:pPr>
      <w:tabs>
        <w:tab w:val="center" w:pos="4153"/>
        <w:tab w:val="right" w:pos="8306"/>
      </w:tabs>
    </w:pPr>
  </w:style>
  <w:style w:type="character" w:styleId="Brojstranice">
    <w:name w:val="page number"/>
    <w:basedOn w:val="Zadanifontodlomka"/>
  </w:style>
  <w:style w:type="paragraph" w:styleId="Tijeloteksta">
    <w:name w:val="Body Text"/>
    <w:aliases w:val=" uvlaka 3"/>
    <w:basedOn w:val="Normal"/>
    <w:pPr>
      <w:tabs>
        <w:tab w:val="left" w:pos="-720"/>
      </w:tabs>
      <w:suppressAutoHyphens/>
      <w:jc w:val="both"/>
    </w:pPr>
    <w:rPr>
      <w:rFonts w:ascii="Times New Roman" w:hAnsi="Times New Roman"/>
      <w:spacing w:val="-3"/>
      <w:lang w:val="hr-HR"/>
    </w:rPr>
  </w:style>
  <w:style w:type="paragraph" w:styleId="Tijeloteksta-uvlaka2">
    <w:name w:val="Body Text Indent 2"/>
    <w:aliases w:val="  uvlaka 2"/>
    <w:basedOn w:val="Normal"/>
    <w:pPr>
      <w:suppressAutoHyphens/>
      <w:ind w:firstLine="720"/>
      <w:jc w:val="both"/>
    </w:pPr>
    <w:rPr>
      <w:rFonts w:ascii="Times New Roman" w:hAnsi="Times New Roman"/>
    </w:rPr>
  </w:style>
  <w:style w:type="paragraph" w:styleId="Tijeloteksta2">
    <w:name w:val="Body Text 2"/>
    <w:basedOn w:val="Normal"/>
    <w:pPr>
      <w:jc w:val="both"/>
    </w:pPr>
    <w:rPr>
      <w:rFonts w:ascii="Times New Roman" w:hAnsi="Times New Roman"/>
      <w:sz w:val="28"/>
      <w:lang w:val="hr-HR"/>
    </w:rPr>
  </w:style>
  <w:style w:type="paragraph" w:styleId="BalloonText1" w:customStyle="true">
    <w:name w:val="Balloon Text1"/>
    <w:basedOn w:val="Normal"/>
    <w:semiHidden/>
    <w:rPr>
      <w:rFonts w:ascii="Tahoma" w:hAnsi="Tahoma" w:cs="Tahoma"/>
      <w:sz w:val="16"/>
      <w:szCs w:val="16"/>
    </w:rPr>
  </w:style>
  <w:style w:type="paragraph" w:styleId="Tekstbalonia">
    <w:name w:val="Balloon Text"/>
    <w:basedOn w:val="Normal"/>
    <w:semiHidden/>
    <w:rsid w:val="00100241"/>
    <w:rPr>
      <w:rFonts w:ascii="Tahoma" w:hAnsi="Tahoma" w:cs="Tahoma"/>
      <w:sz w:val="16"/>
      <w:szCs w:val="16"/>
    </w:rPr>
  </w:style>
  <w:style w:type="paragraph" w:styleId="T-98-2" w:customStyle="true">
    <w:name w:val="T-9/8-2"/>
    <w:rsid w:val="004955FB"/>
    <w:pPr>
      <w:widowControl w:val="false"/>
      <w:tabs>
        <w:tab w:val="left" w:pos="2153"/>
      </w:tabs>
      <w:autoSpaceDE w:val="false"/>
      <w:autoSpaceDN w:val="false"/>
      <w:adjustRightInd w:val="false"/>
      <w:spacing w:after="43"/>
      <w:ind w:firstLine="342"/>
      <w:jc w:val="both"/>
    </w:pPr>
    <w:rPr>
      <w:rFonts w:ascii="Times-NewRoman" w:hAnsi="Times-NewRoman"/>
      <w:sz w:val="19"/>
      <w:szCs w:val="19"/>
    </w:rPr>
  </w:style>
  <w:style w:type="paragraph" w:styleId="Podnoje">
    <w:name w:val="footer"/>
    <w:basedOn w:val="Normal"/>
    <w:rsid w:val="00C03FA3"/>
    <w:pPr>
      <w:tabs>
        <w:tab w:val="center" w:pos="4536"/>
        <w:tab w:val="right" w:pos="9072"/>
      </w:tabs>
    </w:pPr>
  </w:style>
  <w:style w:type="character" w:styleId="ZaglavljeChar" w:customStyle="true">
    <w:name w:val="Zaglavlje Char"/>
    <w:basedOn w:val="Zadanifontodlomka"/>
    <w:link w:val="Zaglavlje"/>
    <w:uiPriority w:val="99"/>
    <w:rsid w:val="00B368A1"/>
    <w:rPr>
      <w:rFonts w:ascii="Courier" w:hAnsi="Courier"/>
      <w:snapToGrid w:val="false"/>
      <w:sz w:val="24"/>
      <w:lang w:val="en-AU" w:eastAsia="en-US"/>
    </w:rPr>
  </w:style>
  <w:style w:type="paragraph" w:styleId="Odlomakpopisa">
    <w:name w:val="List Paragraph"/>
    <w:basedOn w:val="Normal"/>
    <w:uiPriority w:val="34"/>
    <w:qFormat/>
    <w:rsid w:val="00B368A1"/>
    <w:pPr>
      <w:ind w:left="720"/>
      <w:contextualSpacing/>
    </w:pPr>
  </w:style>
  <w:style w:type="character" w:styleId="Tekstrezerviranogmjesta">
    <w:name w:val="Placeholder Text"/>
    <w:basedOn w:val="Zadanifontodlomka"/>
    <w:uiPriority w:val="99"/>
    <w:semiHidden/>
    <w:rsid w:val="005748EB"/>
    <w:rPr>
      <w:color w:val="808080"/>
      <w:bdr w:val="none" w:color="auto" w:sz="0" w:space="0"/>
      <w:shd w:val="clear" w:color="auto" w:fill="auto"/>
    </w:rPr>
  </w:style>
  <w:style w:type="character" w:styleId="eSPISCCParagraphDefaultFont" w:customStyle="true">
    <w:name w:val="eSPIS_CC_Paragraph Default Font"/>
    <w:basedOn w:val="Zadanifontodlomka"/>
    <w:rsid w:val="005748EB"/>
    <w:rPr>
      <w:rFonts w:ascii="Times New Roman" w:hAnsi="Times New Roman" w:cs="Times New Roman"/>
      <w:spacing w:val="-3"/>
      <w:sz w:val="24"/>
      <w:szCs w:val="22"/>
      <w:bdr w:val="none" w:color="auto" w:sz="0" w:space="0"/>
      <w:shd w:val="clear" w:color="auto" w:fill="auto"/>
      <w:lang w:val="hr-HR"/>
    </w:rPr>
  </w:style>
  <w:style w:type="character" w:styleId="PozadinaSvijetloZuta" w:customStyle="true">
    <w:name w:val="Pozadina_SvijetloZuta"/>
    <w:basedOn w:val="Zadanifontodlomka"/>
    <w:rsid w:val="005748EB"/>
    <w:rPr>
      <w:rFonts w:ascii="Times New Roman" w:hAnsi="Times New Roman"/>
      <w:spacing w:val="-3"/>
      <w:sz w:val="22"/>
      <w:szCs w:val="22"/>
      <w:bdr w:val="none" w:color="auto" w:sz="0" w:space="0"/>
      <w:shd w:val="clear" w:color="auto" w:fill="FFFFCC"/>
      <w:lang w:val="hr-HR"/>
    </w:rPr>
  </w:style>
  <w:style w:type="character" w:styleId="PozadinaSvijetloCrvena" w:customStyle="true">
    <w:name w:val="Pozadina_SvijetloCrvena"/>
    <w:basedOn w:val="eSPISCCParagraphDefaultFont"/>
    <w:rsid w:val="005748EB"/>
    <w:rPr>
      <w:rFonts w:ascii="Times New Roman" w:hAnsi="Times New Roman" w:cs="Times New Roman"/>
      <w:spacing w:val="-3"/>
      <w:sz w:val="22"/>
      <w:szCs w:val="22"/>
      <w:bdr w:val="none" w:color="auto" w:sz="0" w:space="0"/>
      <w:shd w:val="clear" w:color="auto" w:fill="FFCCCC"/>
      <w:lang w:val="hr-HR"/>
    </w:rPr>
  </w:style>
  <w:style w:type="character" w:styleId="PozadinaSvijetloZelena" w:customStyle="true">
    <w:name w:val="Pozadina_SvijetloZelena"/>
    <w:basedOn w:val="eSPISCCParagraphDefaultFont"/>
    <w:rsid w:val="005748EB"/>
    <w:rPr>
      <w:rFonts w:ascii="Times New Roman" w:hAnsi="Times New Roman" w:cs="Times New Roman"/>
      <w:spacing w:val="-3"/>
      <w:sz w:val="22"/>
      <w:szCs w:val="22"/>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48804145">
      <w:bodyDiv w:val="true"/>
      <w:marLeft w:val="0"/>
      <w:marRight w:val="0"/>
      <w:marTop w:val="0"/>
      <w:marBottom w:val="0"/>
      <w:divBdr>
        <w:top w:val="none" w:color="auto" w:sz="0" w:space="0"/>
        <w:left w:val="none" w:color="auto" w:sz="0" w:space="0"/>
        <w:bottom w:val="none" w:color="auto" w:sz="0" w:space="0"/>
        <w:right w:val="none" w:color="auto" w:sz="0" w:space="0"/>
      </w:divBdr>
    </w:div>
    <w:div w:id="20186547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2.png" Type="http://schemas.openxmlformats.org/officeDocument/2006/relationships/image" Id="rId9"/></Relationships>
</file>

<file path=word/_rels/numbering.xml.rels><?xml version="1.0" encoding="UTF-8" standalone="yes"?><Relationships xmlns="http://schemas.openxmlformats.org/package/2006/relationships"><Relationship Target="media/image1.png" Type="http://schemas.openxmlformats.org/officeDocument/2006/relationships/image" Id="rId1"/></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13. kolovoza 2026.</izvorni_sadrzaj>
    <derivirana_varijabla naziv="DomainObject.DatumDonosenjaOdluke_1">13.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Ljerka</izvorni_sadrzaj>
    <derivirana_varijabla naziv="DomainObject.DonositeljOdluke.Ime_1">Ljerka</derivirana_varijabla>
  </DomainObject.DonositeljOdluke.Ime>
  <DomainObject.DonositeljOdluke.Prezime>
    <izvorni_sadrzaj>Barić</izvorni_sadrzaj>
    <derivirana_varijabla naziv="DomainObject.DonositeljOdluke.Prezime_1">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2590</izvorni_sadrzaj>
    <derivirana_varijabla naziv="DomainObject.Predmet.Broj_1">2590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svibnja 2025.</izvorni_sadrzaj>
    <derivirana_varijabla naziv="DomainObject.Predmet.DatumIzradeOptuznogAkta_1">29. svibnja 2025.</derivirana_varijabla>
  </DomainObject.Predmet.DatumIzradeOptuznogAkta>
  <DomainObject.Predmet.DatumIzradeOptuznogAktaFormated>
    <izvorni_sadrzaj>29.5.2025.</izvorni_sadrzaj>
    <derivirana_varijabla naziv="DomainObject.Predmet.DatumIzradeOptuznogAktaFormated_1">29.5.2025.</derivirana_varijabla>
  </DomainObject.Predmet.DatumIzradeOptuznogAktaFormated>
  <DomainObject.Predmet.DatumOsnivanja>
    <izvorni_sadrzaj>8. rujna 2025.</izvorni_sadrzaj>
    <derivirana_varijabla naziv="DomainObject.Predmet.DatumOsnivanja_1">8.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rujna 2025.</izvorni_sadrzaj>
    <derivirana_varijabla naziv="DomainObject.Predmet.DatumPrimitkaOptuznogAkta_1">8. rujna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srpnja 1983.</izvorni_sadrzaj>
    <derivirana_varijabla naziv="DomainObject.Predmet.OkrivljenikFizickaOsoba.DatumRodjenja_1">15. srpnja 1983.</derivirana_varijabla>
  </DomainObject.Predmet.OkrivljenikFizickaOsoba.DatumRodjenja>
  <DomainObject.Predmet.OkrivljenikFizickaOsoba.DatumRodjenjaFormated>
    <izvorni_sadrzaj>15.7.1983.</izvorni_sadrzaj>
    <derivirana_varijabla naziv="DomainObject.Predmet.OkrivljenikFizickaOsoba.DatumRodjenjaFormated_1">15.7.1983.</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Sirovina</izvorni_sadrzaj>
    <derivirana_varijabla naziv="DomainObject.Predmet.OkrivljenikFizickaOsoba.Naziv_1">Ivan Sirovina</derivirana_varijabla>
  </DomainObject.Predmet.OkrivljenikFizickaOsoba.Naziv>
  <DomainObject.Predmet.OkrivljenikFizickaOsoba.Prezime>
    <izvorni_sadrzaj>Sirovina</izvorni_sadrzaj>
    <derivirana_varijabla naziv="DomainObject.Predmet.OkrivljenikFizickaOsoba.Prezime_1">Sirovina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40077813644</izvorni_sadrzaj>
    <derivirana_varijabla naziv="DomainObject.Predmet.OkrivljenikFizickaOsoba.Oib_1">40077813644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Pp-2590/2025</izvorni_sadrzaj>
    <derivirana_varijabla naziv="DomainObject.Predmet.OznakaBroj_1">Pp-2590/2025</derivirana_varijabla>
  </DomainObject.Predmet.OznakaBroj>
  <DomainObject.Predmet.OznakaBrojOptuznogAkta>
    <izvorni_sadrzaj>511-11-05-25-1</izvorni_sadrzaj>
    <derivirana_varijabla naziv="DomainObject.Predmet.OznakaBrojOptuznogAkta_1">511-11-05-25-1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Sirovina</izvorni_sadrzaj>
    <derivirana_varijabla naziv="DomainObject.Predmet.ProtustrankaFormated_1">  Ivan Sirovina</derivirana_varijabla>
  </DomainObject.Predmet.ProtustrankaFormated>
  <DomainObject.Predmet.ProtustrankaFormatedOIB>
    <izvorni_sadrzaj>  Ivan Sirovina, OIB 40077813644</izvorni_sadrzaj>
    <derivirana_varijabla naziv="DomainObject.Predmet.ProtustrankaFormatedOIB_1">  Ivan Sirovina, OIB 40077813644</derivirana_varijabla>
  </DomainObject.Predmet.ProtustrankaFormatedOIB>
  <DomainObject.Predmet.ProtustrankaFormatedWithAdress>
    <izvorni_sadrzaj> Ivan Sirovina, Ulica Stjepana Radića 26, 35252 Brodski Stupnik</izvorni_sadrzaj>
    <derivirana_varijabla naziv="DomainObject.Predmet.ProtustrankaFormatedWithAdress_1"> Ivan Sirovina, Ulica Stjepana Radića 26, 35252 Brodski Stupnik</derivirana_varijabla>
  </DomainObject.Predmet.ProtustrankaFormatedWithAdress>
  <DomainObject.Predmet.ProtustrankaFormatedWithAdressOIB>
    <izvorni_sadrzaj> Ivan Sirovina, OIB 40077813644, Ulica Stjepana Radića 26, 35252 Brodski Stupnik</izvorni_sadrzaj>
    <derivirana_varijabla naziv="DomainObject.Predmet.ProtustrankaFormatedWithAdressOIB_1"> Ivan Sirovina, OIB 40077813644, Ulica Stjepana Radića 26, 35252 Brodski Stupnik</derivirana_varijabla>
  </DomainObject.Predmet.ProtustrankaFormatedWithAdressOIB>
  <DomainObject.Predmet.ProtustrankaWithAdress>
    <izvorni_sadrzaj>Ivan Sirovina Ulica Stjepana Radića 26, 35252 Brodski Stupnik</izvorni_sadrzaj>
    <derivirana_varijabla naziv="DomainObject.Predmet.ProtustrankaWithAdress_1">Ivan Sirovina Ulica Stjepana Radića 26, 35252 Brodski Stupnik</derivirana_varijabla>
  </DomainObject.Predmet.ProtustrankaWithAdress>
  <DomainObject.Predmet.ProtustrankaWithAdressOIB>
    <izvorni_sadrzaj>Ivan Sirovina, OIB 40077813644, Ulica Stjepana Radića 26, 35252 Brodski Stupnik</izvorni_sadrzaj>
    <derivirana_varijabla naziv="DomainObject.Predmet.ProtustrankaWithAdressOIB_1">Ivan Sirovina, OIB 40077813644, Ulica Stjepana Radića 26, 35252 Brodski Stupnik</derivirana_varijabla>
  </DomainObject.Predmet.ProtustrankaWithAdressOIB>
  <DomainObject.Predmet.ProtustrankaNazivFormated>
    <izvorni_sadrzaj>Ivan Sirovina</izvorni_sadrzaj>
    <derivirana_varijabla naziv="DomainObject.Predmet.ProtustrankaNazivFormated_1">Ivan Sirovina</derivirana_varijabla>
  </DomainObject.Predmet.ProtustrankaNazivFormated>
  <DomainObject.Predmet.ProtustrankaNazivFormatedOIB>
    <izvorni_sadrzaj>Ivan Sirovina, OIB 40077813644</izvorni_sadrzaj>
    <derivirana_varijabla naziv="DomainObject.Predmet.ProtustrankaNazivFormatedOIB_1">Ivan Sirovina, OIB 40077813644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28</izvorni_sadrzaj>
    <derivirana_varijabla naziv="DomainObject.Predmet.Referada.Naziv_1">Referada 28</derivirana_varijabla>
  </DomainObject.Predmet.Referada.Naziv>
  <DomainObject.Predmet.Referada.Oznaka>
    <izvorni_sadrzaj>Ref 28</izvorni_sadrzaj>
    <derivirana_varijabla naziv="DomainObject.Predmet.Referada.Oznaka_1">Ref 28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Ljerka Barić</izvorni_sadrzaj>
    <derivirana_varijabla naziv="DomainObject.Predmet.Referada.Sudac_1">Ljerka 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Slavonski Brod s ispostavom Vrpolje</izvorni_sadrzaj>
    <derivirana_varijabla naziv="DomainObject.Predmet.StrankaFormated_1">  Policijska postaja Slavonski Brod s ispostavom Vrpolje</derivirana_varijabla>
  </DomainObject.Predmet.StrankaFormated>
  <DomainObject.Predmet.StrankaFormatedOIB>
    <izvorni_sadrzaj>  Policijska postaja Slavonski Brod s ispostavom Vrpolje</izvorni_sadrzaj>
    <derivirana_varijabla naziv="DomainObject.Predmet.StrankaFormatedOIB_1">  Policijska postaja Slavonski Brod s ispostavom Vrpolje</derivirana_varijabla>
  </DomainObject.Predmet.StrankaFormatedOIB>
  <DomainObject.Predmet.StrankaFormatedWithAdress>
    <izvorni_sadrzaj> Policijska postaja Slavonski Brod s ispostavom Vrpolje, Josipa bana Jelačića 130, 35214 Vrpolje</izvorni_sadrzaj>
    <derivirana_varijabla naziv="DomainObject.Predmet.StrankaFormatedWithAdress_1"> Policijska postaja Slavonski Brod s ispostavom Vrpolje, Josipa bana Jelačića 130, 35214 Vrpolje</derivirana_varijabla>
  </DomainObject.Predmet.StrankaFormatedWithAdress>
  <DomainObject.Predmet.StrankaFormatedWithAdressOIB>
    <izvorni_sadrzaj> Policijska postaja Slavonski Brod s ispostavom Vrpolje, Josipa bana Jelačića 130, 35214 Vrpolje</izvorni_sadrzaj>
    <derivirana_varijabla naziv="DomainObject.Predmet.StrankaFormatedWithAdressOIB_1"> Policijska postaja Slavonski Brod s ispostavom Vrpolje, Josipa bana Jelačića 130, 35214 Vrpolje</derivirana_varijabla>
  </DomainObject.Predmet.StrankaFormatedWithAdressOIB>
  <DomainObject.Predmet.StrankaWithAdress>
    <izvorni_sadrzaj>Policijska postaja Slavonski Brod s ispostavom Vrpolje Josipa bana Jelačića 130,35214 Vrpolje</izvorni_sadrzaj>
    <derivirana_varijabla naziv="DomainObject.Predmet.StrankaWithAdress_1">Policijska postaja Slavonski Brod s ispostavom Vrpolje Josipa bana Jelačića 130,35214 Vrpolje</derivirana_varijabla>
  </DomainObject.Predmet.StrankaWithAdress>
  <DomainObject.Predmet.StrankaWithAdressOIB>
    <izvorni_sadrzaj>Policijska postaja Slavonski Brod s ispostavom Vrpolje, Josipa bana Jelačića 130,35214 Vrpolje</izvorni_sadrzaj>
    <derivirana_varijabla naziv="DomainObject.Predmet.StrankaWithAdressOIB_1">Policijska postaja Slavonski Brod s ispostavom Vrpolje, Josipa bana Jelačića 130,35214 Vrpolje</derivirana_varijabla>
  </DomainObject.Predmet.StrankaWithAdressOIB>
  <DomainObject.Predmet.StrankaNazivFormated>
    <izvorni_sadrzaj>Policijska postaja Slavonski Brod s ispostavom Vrpolje</izvorni_sadrzaj>
    <derivirana_varijabla naziv="DomainObject.Predmet.StrankaNazivFormated_1">Policijska postaja Slavonski Brod s ispostavom Vrpolje</derivirana_varijabla>
  </DomainObject.Predmet.StrankaNazivFormated>
  <DomainObject.Predmet.StrankaNazivFormatedOIB>
    <izvorni_sadrzaj>Policijska postaja Slavonski Brod s ispostavom Vrpolje</izvorni_sadrzaj>
    <derivirana_varijabla naziv="DomainObject.Predmet.StrankaNazivFormatedOIB_1">Policijska postaja Slavonski Brod s ispostavom Vrpolje</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28</izvorni_sadrzaj>
    <derivirana_varijabla naziv="DomainObject.Predmet.TrenutnaLokacijaSpisa.Naziv_1">Referada 28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pisarnica</izvorni_sadrzaj>
    <derivirana_varijabla naziv="DomainObject.Predmet.UstrojstvenaJedinicaVodi.Oznaka_1">Prekršajna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Renata Đaković</izvorni_sadrzaj>
    <derivirana_varijabla naziv="DomainObject.Predmet.Zapisnicar_1">Renata Đaković</derivirana_varijabla>
  </DomainObject.Predmet.Zapisnicar>
  <DomainObject.Predmet.StrankaListFormated>
    <izvorni_sadrzaj>
      <item>Policijska postaja Slavonski Brod s ispostavom Vrpolje</item>
    </izvorni_sadrzaj>
    <derivirana_varijabla naziv="DomainObject.Predmet.StrankaListFormated_1">
      <item>Policijska postaja Slavonski Brod s ispostavom Vrpolje</item>
    </derivirana_varijabla>
  </DomainObject.Predmet.StrankaListFormated>
  <DomainObject.Predmet.StrankaListFormatedOIB>
    <izvorni_sadrzaj>
      <item>Policijska postaja Slavonski Brod s ispostavom Vrpolje</item>
    </izvorni_sadrzaj>
    <derivirana_varijabla naziv="DomainObject.Predmet.StrankaListFormatedOIB_1">
      <item>Policijska postaja Slavonski Brod s ispostavom Vrpolje</item>
    </derivirana_varijabla>
  </DomainObject.Predmet.StrankaListFormatedOIB>
  <DomainObject.Predmet.StrankaListFormatedWithAdress>
    <izvorni_sadrzaj>
      <item>Policijska postaja Slavonski Brod s ispostavom Vrpolje, Josipa bana Jelačića 130, 35214 Vrpolje</item>
    </izvorni_sadrzaj>
    <derivirana_varijabla naziv="DomainObject.Predmet.StrankaListFormatedWithAdress_1">
      <item>Policijska postaja Slavonski Brod s ispostavom Vrpolje, Josipa bana Jelačića 130, 35214 Vrpolje</item>
    </derivirana_varijabla>
  </DomainObject.Predmet.StrankaListFormatedWithAdress>
  <DomainObject.Predmet.StrankaListFormatedWithAdressOIB>
    <izvorni_sadrzaj>
      <item>Policijska postaja Slavonski Brod s ispostavom Vrpolje, Josipa bana Jelačića 130, 35214 Vrpolje</item>
    </izvorni_sadrzaj>
    <derivirana_varijabla naziv="DomainObject.Predmet.StrankaListFormatedWithAdressOIB_1">
      <item>Policijska postaja Slavonski Brod s ispostavom Vrpolje, Josipa bana Jelačića 130, 35214 Vrpolje</item>
    </derivirana_varijabla>
  </DomainObject.Predmet.StrankaListFormatedWithAdressOIB>
  <DomainObject.Predmet.StrankaListNazivFormated>
    <izvorni_sadrzaj>
      <item>Policijska postaja Slavonski Brod s ispostavom Vrpolje</item>
    </izvorni_sadrzaj>
    <derivirana_varijabla naziv="DomainObject.Predmet.StrankaListNazivFormated_1">
      <item>Policijska postaja Slavonski Brod s ispostavom Vrpolje</item>
    </derivirana_varijabla>
  </DomainObject.Predmet.StrankaListNazivFormated>
  <DomainObject.Predmet.StrankaListNazivFormatedOIB>
    <izvorni_sadrzaj>
      <item>Policijska postaja Slavonski Brod s ispostavom Vrpolje</item>
    </izvorni_sadrzaj>
    <derivirana_varijabla naziv="DomainObject.Predmet.StrankaListNazivFormatedOIB_1">
      <item>Policijska postaja Slavonski Brod s ispostavom Vrpolje</item>
    </derivirana_varijabla>
  </DomainObject.Predmet.StrankaListNazivFormatedOIB>
  <DomainObject.Predmet.ProtuStrankaListFormated>
    <izvorni_sadrzaj>
      <item>Ivan Sirovina</item>
    </izvorni_sadrzaj>
    <derivirana_varijabla naziv="DomainObject.Predmet.ProtuStrankaListFormated_1">
      <item>Ivan Sirovina</item>
    </derivirana_varijabla>
  </DomainObject.Predmet.ProtuStrankaListFormated>
  <DomainObject.Predmet.ProtuStrankaListFormatedOIB>
    <izvorni_sadrzaj>
      <item>Ivan Sirovina, OIB 40077813644</item>
    </izvorni_sadrzaj>
    <derivirana_varijabla naziv="DomainObject.Predmet.ProtuStrankaListFormatedOIB_1">
      <item>Ivan Sirovina, OIB 40077813644</item>
    </derivirana_varijabla>
  </DomainObject.Predmet.ProtuStrankaListFormatedOIB>
  <DomainObject.Predmet.ProtuStrankaListFormatedWithAdress>
    <izvorni_sadrzaj>
      <item>Ivan Sirovina, Ulica Stjepana Radića 26, 35252 Brodski Stupnik</item>
    </izvorni_sadrzaj>
    <derivirana_varijabla naziv="DomainObject.Predmet.ProtuStrankaListFormatedWithAdress_1">
      <item>Ivan Sirovina, Ulica Stjepana Radića 26, 35252 Brodski Stupnik</item>
    </derivirana_varijabla>
  </DomainObject.Predmet.ProtuStrankaListFormatedWithAdress>
  <DomainObject.Predmet.ProtuStrankaListFormatedWithAdressOIB>
    <izvorni_sadrzaj>
      <item>Ivan Sirovina, OIB 40077813644, Ulica Stjepana Radića 26, 35252 Brodski Stupnik</item>
    </izvorni_sadrzaj>
    <derivirana_varijabla naziv="DomainObject.Predmet.ProtuStrankaListFormatedWithAdressOIB_1">
      <item>Ivan Sirovina, OIB 40077813644, Ulica Stjepana Radića 26, 35252 Brodski Stupnik</item>
    </derivirana_varijabla>
  </DomainObject.Predmet.ProtuStrankaListFormatedWithAdressOIB>
  <DomainObject.Predmet.ProtuStrankaListNazivFormated>
    <izvorni_sadrzaj>
      <item>Ivan Sirovina</item>
    </izvorni_sadrzaj>
    <derivirana_varijabla naziv="DomainObject.Predmet.ProtuStrankaListNazivFormated_1">
      <item>Ivan Sirovina</item>
    </derivirana_varijabla>
  </DomainObject.Predmet.ProtuStrankaListNazivFormated>
  <DomainObject.Predmet.ProtuStrankaListNazivFormatedOIB>
    <izvorni_sadrzaj>
      <item>Ivan Sirovina, OIB 40077813644</item>
    </izvorni_sadrzaj>
    <derivirana_varijabla naziv="DomainObject.Predmet.ProtuStrankaListNazivFormatedOIB_1">
      <item>Ivan Sirovina, OIB 40077813644</item>
    </derivirana_varijabla>
  </DomainObject.Predmet.ProtuStrankaListNazivFormatedOIB>
  <DomainObject.Predmet.OstaliListFormated>
    <izvorni_sadrzaj>
      <item>Dajana Udovčić</item>
    </izvorni_sadrzaj>
    <derivirana_varijabla naziv="DomainObject.Predmet.OstaliListFormated_1">
      <item>Dajana Udovčić</item>
    </derivirana_varijabla>
  </DomainObject.Predmet.OstaliListFormated>
  <DomainObject.Predmet.OstaliListFormatedOIB>
    <izvorni_sadrzaj>
      <item>Dajana Udovčić, OIB 76116978952</item>
    </izvorni_sadrzaj>
    <derivirana_varijabla naziv="DomainObject.Predmet.OstaliListFormatedOIB_1">
      <item>Dajana Udovčić, OIB 76116978952</item>
    </derivirana_varijabla>
  </DomainObject.Predmet.OstaliListFormatedOIB>
  <DomainObject.Predmet.OstaliListFormatedWithAdress>
    <izvorni_sadrzaj>
      <item>Dajana Udovčić, Naselje Hrvatskih Branitelja 34, 35000 Slavonski Brod</item>
    </izvorni_sadrzaj>
    <derivirana_varijabla naziv="DomainObject.Predmet.OstaliListFormatedWithAdress_1">
      <item>Dajana Udovčić, Naselje Hrvatskih Branitelja 34, 35000 Slavonski Brod</item>
    </derivirana_varijabla>
  </DomainObject.Predmet.OstaliListFormatedWithAdress>
  <DomainObject.Predmet.OstaliListFormatedWithAdressOIB>
    <izvorni_sadrzaj>
      <item>Dajana Udovčić, OIB 76116978952, Naselje Hrvatskih Branitelja 34, 35000 Slavonski Brod</item>
    </izvorni_sadrzaj>
    <derivirana_varijabla naziv="DomainObject.Predmet.OstaliListFormatedWithAdressOIB_1">
      <item>Dajana Udovčić, OIB 76116978952, Naselje Hrvatskih Branitelja 34, 35000 Slavonski Brod</item>
    </derivirana_varijabla>
  </DomainObject.Predmet.OstaliListFormatedWithAdressOIB>
  <DomainObject.Predmet.OstaliListNazivFormated>
    <izvorni_sadrzaj>
      <item>Dajana Udovčić</item>
    </izvorni_sadrzaj>
    <derivirana_varijabla naziv="DomainObject.Predmet.OstaliListNazivFormated_1">
      <item>Dajana Udovčić</item>
    </derivirana_varijabla>
  </DomainObject.Predmet.OstaliListNazivFormated>
  <DomainObject.Predmet.OstaliListNazivFormatedOIB>
    <izvorni_sadrzaj>
      <item>Dajana Udovčić, OIB 76116978952</item>
    </izvorni_sadrzaj>
    <derivirana_varijabla naziv="DomainObject.Predmet.OstaliListNazivFormatedOIB_1">
      <item>Dajana Udovčić, OIB 76116978952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izvorni_sadrzaj>
    <derivirana_varijabla naziv="DomainObject.Predmet.ClanakZakona_1">17</derivirana_varijabla>
  </DomainObject.Predmet.ClanakZakona>
  <DomainObject.Predmet.ClanakZakonaFull>
    <izvorni_sadrzaj>članka 17. stavka 1.</izvorni_sadrzaj>
    <derivirana_varijabla naziv="DomainObject.Predmet.ClanakZakonaFull_1">članka 17. stavka 1.</derivirana_varijabla>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Policijska postaja Slavonski Brod s ispostavom Vrpolje</izvorni_sadrzaj>
    <derivirana_varijabla naziv="DomainObject.Predmet.StrankaIDrugi_1">Policijska postaja Slavonski Brod s ispostavom Vrpolje</derivirana_varijabla>
  </DomainObject.Predmet.StrankaIDrugi>
  <DomainObject.Predmet.ProtustrankaIDrugi>
    <izvorni_sadrzaj>Ivan Sirovina</izvorni_sadrzaj>
    <derivirana_varijabla naziv="DomainObject.Predmet.ProtustrankaIDrugi_1">Ivan Sirovina</derivirana_varijabla>
  </DomainObject.Predmet.ProtustrankaIDrugi>
  <DomainObject.Predmet.StrankaIDrugiAdressOIB>
    <izvorni_sadrzaj>Policijska postaja Slavonski Brod s ispostavom Vrpolje, Josipa bana Jelačića 130, 35214 Vrpolje</izvorni_sadrzaj>
    <derivirana_varijabla naziv="DomainObject.Predmet.StrankaIDrugiAdressOIB_1">Policijska postaja Slavonski Brod s ispostavom Vrpolje, Josipa bana Jelačića 130, 35214 Vrpolje</derivirana_varijabla>
  </DomainObject.Predmet.StrankaIDrugiAdressOIB>
  <DomainObject.Predmet.ProtustrankaIDrugiAdressOIB>
    <izvorni_sadrzaj>Ivan Sirovina, OIB 40077813644, Ulica Stjepana Radića 26, 35252 Brodski Stupnik</izvorni_sadrzaj>
    <derivirana_varijabla naziv="DomainObject.Predmet.ProtustrankaIDrugiAdressOIB_1">Ivan Sirovina, OIB 40077813644, Ulica Stjepana Radića 26, 35252 Brodski Stupnik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Sirovina</item>
      <item>Policijska postaja Slavonski Brod s ispostavom Vrpolje</item>
      <item>Dajana Udovčić</item>
    </izvorni_sadrzaj>
    <derivirana_varijabla naziv="DomainObject.Predmet.SudioniciListNaziv_1">
      <item>Ivan Sirovina</item>
      <item>Policijska postaja Slavonski Brod s ispostavom Vrpolje</item>
      <item>Dajana Udovčić</item>
    </derivirana_varijabla>
  </DomainObject.Predmet.SudioniciListNaziv>
  <DomainObject.Predmet.SudioniciListAdressOIB>
    <izvorni_sadrzaj>
      <item>Ivan Sirovina, OIB 40077813644, Ulica Stjepana Radića 26,35252 Brodski Stupnik</item>
      <item>Policijska postaja Slavonski Brod s ispostavom Vrpolje, Josipa bana Jelačića 130,35214 Vrpolje</item>
      <item>Dajana Udovčić, OIB 76116978952, Naselje Hrvatskih Branitelja 34,35000 Slavonski Brod</item>
    </izvorni_sadrzaj>
    <derivirana_varijabla naziv="DomainObject.Predmet.SudioniciListAdressOIB_1">
      <item>Ivan Sirovina, OIB 40077813644, Ulica Stjepana Radića 26,35252 Brodski Stupnik</item>
      <item>Policijska postaja Slavonski Brod s ispostavom Vrpolje, Josipa bana Jelačića 130,35214 Vrpolje</item>
      <item>Dajana Udovčić, OIB 76116978952, Naselje Hrvatskih Branitelja 34,35000 Slavonski Brod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700,00 EUR, trošak u iznosu od 60,00 EUR, u ukupnom iznosu od 760,00 EUR</izvorni_sadrzaj>
    <derivirana_varijabla naziv="DomainObject.Predmet.Pristojbe_1">troškove za novčana kazna u iznosu od 700,00 EUR, trošak u iznosu od 60,00 EUR, u ukupnom iznosu od 760,00 EUR</derivirana_varijabla>
  </DomainObject.Predmet.Pristojbe>
  <DomainObject.Predmet.PristojbeSudionikNazivOIB>
    <izvorni_sadrzaj>Ivan Sirovina, OIB 40077813644</izvorni_sadrzaj>
    <derivirana_varijabla naziv="DomainObject.Predmet.PristojbeSudionikNazivOIB_1">Ivan Sirovina, OIB 40077813644</derivirana_varijabla>
  </DomainObject.Predmet.PristojbeSudionikNazivOIB>
  <DomainObject.Predmet.PristojbePNB>
    <izvorni_sadrzaj>HR63 6068-4323-1077219954</izvorni_sadrzaj>
    <derivirana_varijabla naziv="DomainObject.Predmet.PristojbePNB_1">HR63 6068-4323-1077219954</derivirana_varijabla>
  </DomainObject.Predmet.PristojbePNB>
  <DomainObject.Predmet.PristojbeIznos>
    <izvorni_sadrzaj>760,00 EUR</izvorni_sadrzaj>
    <derivirana_varijabla naziv="DomainObject.Predmet.PristojbeIznos_1">760,00 EUR</derivirana_varijabla>
  </DomainObject.Predmet.PristojbeIznos>
  <DomainObject.Predmet.PristojbeOpisPlacanja>
    <izvorni_sadrzaj>Troškovi iz predmeta Pp-2590/2025, OS SB</izvorni_sadrzaj>
    <derivirana_varijabla naziv="DomainObject.Predmet.PristojbeOpisPlacanja_1">Troškovi iz predmeta Pp-2590/2025, OS SB</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40077813644</item>
      <item>, OIB null</item>
      <item>, OIB 76116978952</item>
    </izvorni_sadrzaj>
    <derivirana_varijabla naziv="DomainObject.Predmet.SudioniciListNazivOIB_1">
      <item>, OIB 40077813644</item>
      <item>, OIB null</item>
      <item>, OIB 76116978952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Pp-2590/2025, OS SB</izvorni_sadrzaj>
    <derivirana_varijabla naziv="DomainObject.Predmet.PristojbeNazivVrste_1">Troškovi iz predmeta Pp-2590/2025, OS SB</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13. svibnja 2026.</izvorni_sadrzaj>
    <derivirana_varijabla naziv="DomainObject.PredzadnjaOdlukaIzPredmeta.DatumDonosenjaOdluke_1">13. svibnja 2026.</derivirana_varijabla>
  </DomainObject.PredzadnjaOdlukaIzPredmeta.DatumDonosenjaOdluke>
  <DomainObject.PredzadnjaOdlukaIzPredmeta.Oznaka>
    <izvorni_sadrzaj>Pp-2590/2025-7</izvorni_sadrzaj>
    <derivirana_varijabla naziv="DomainObject.PredzadnjaOdlukaIzPredmeta.Oznaka_1">Pp-2590/2025-7</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rujna 2025.</izvorni_sadrzaj>
    <derivirana_varijabla naziv="DomainObject.Predmet.DatumPocetkaProcesa_1">8.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Sirovina, Ulica Stjepana Radića 26, 35252 Brodski Stupnik, OIB: 40077813644, rođen-a 15.07.1983., mjesto rođenja Slavonski Brod (Slavonski Brod)</item>
    </izvorni_sadrzaj>
    <derivirana_varijabla naziv="DomainObject.Predmet.OkrivljenikAdresaMjestoRodjenjaList_1">
      <item>Ivan Sirovina, Ulica Stjepana Radića 26, 35252 Brodski Stupnik, OIB: 40077813644, rođen-a 15.07.1983.,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211-07/25-5/13404</izvorni_sadrzaj>
    <derivirana_varijabla naziv="DomainObject.PrviPodnesak.OznakaBrojPodnositelja_1">211-07/25-5/13404</derivirana_varijabla>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BE9A455-E34E-461A-98F4-E4710591EF3A}">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Microstar d.o.o.</properties:Company>
  <properties:Pages>6</properties:Pages>
  <properties:Words>2184</properties:Words>
  <properties:Characters>11863</properties:Characters>
  <properties:Lines>273</properties:Lines>
  <properties:Paragraphs>49</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14177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2026-09-10T09:26:00Z</dcterms:created>
  <dc:creator>MS</dc:creator>
  <cp:lastModifiedBy>Renata Đaković</cp:lastModifiedBy>
  <cp:lastPrinted>2026-09-10T09:23:00Z</cp:lastPrinted>
  <dcterms:modified xmlns:xsi="http://www.w3.org/2001/XMLSchema-instance" xsi:type="dcterms:W3CDTF">2026-09-10T09:27:00Z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(PRESUDA po prigovoru na naš PN - NK potvrđena sa tr. IVAN SIROVINA JRM ČL. 17.docx)</vt:lpwstr>
  </prop:property>
  <prop:property fmtid="{D5CDD505-2E9C-101B-9397-08002B2CF9AE}" pid="4" name="CC_coloring">
    <vt:bool>false</vt:bool>
  </prop:property>
  <prop:property fmtid="{D5CDD505-2E9C-101B-9397-08002B2CF9AE}" pid="5" name="BrojStranica">
    <vt:i4>6</vt:i4>
  </prop:property>
</prop:Properties>
</file>