
<file path=[Content_Types].xml><?xml version="1.0" encoding="utf-8"?>
<Types xmlns="http://schemas.openxmlformats.org/package/2006/content-types">
  <Default Extension="bin" ContentType="application/vnd.openxmlformats-officedocument.oleObject"/>
  <Default Extension="rels" ContentType="application/vnd.openxmlformats-package.relationships+xml"/>
  <Default Extension="wmf" ContentType="image/x-wmf"/>
  <Default Extension="xml" ContentType="application/xml"/>
  <Override ContentType="application/xml" PartName="/customXml/item1a.xml"/>
  <Override ContentType="application/vnd.openxmlformats-officedocument.customXmlProperties+xml" PartName="/customXml/itemProps1.xml"/>
  <Override ContentType="application/vnd.openxmlformats-officedocument.customXmlProperties+xml" PartName="/customXml/itemProps1a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654EE8" w:rsidR="00855097" w:rsidP="00A5235D" w:rsidRDefault="008068E1" w14:paraId="f2ed948" w14:textId="f2ed948">
      <w:pPr>
        <w:pStyle w:val="Zaglavlje"/>
        <w:tabs>
          <w:tab w:val="clear" w:pos="4153"/>
          <w:tab w:val="clear" w:pos="8306"/>
        </w:tabs>
        <w15:collapsed w:val="false"/>
        <w:rPr>
          <w:rFonts w:ascii="Arial" w:hAnsi="Arial" w:cs="Arial"/>
        </w:rPr>
      </w:pPr>
      <w:r>
        <w:t xml:space="preserve"> </w:t>
      </w:r>
      <w:r w:rsidR="00A5235D">
        <w:t xml:space="preserve">                                         </w:t>
      </w:r>
      <w:r w:rsidR="00A415C4">
        <w:rPr>
          <w:rFonts w:ascii="Arial" w:hAnsi="Arial" w:cs="Arial"/>
        </w:rPr>
        <w:t xml:space="preserve"> </w:t>
      </w:r>
      <w:r w:rsidRPr="00654EE8" w:rsidR="00713767">
        <w:rPr>
          <w:rFonts w:ascii="Arial" w:hAnsi="Arial" w:cs="Arial"/>
        </w:rPr>
        <w:object w:dxaOrig="882" w:dyaOrig="1115">
          <v:shapetype stroked="f" filled="f" o:spt="75.0" o:preferrelative="t" path="m@4@5l@4@11@9@11@9@5xe" coordsize="21600,21600" id="_x0000_t75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gradientshapeok="t" o:connecttype="rect" o:extrusionok="f"/>
            <o:lock aspectratio="t" v:ext="edit"/>
          </v:shapetype>
          <v:shape type="#_x0000_t75" style="width:35.5pt;height:44.5pt" id="_x0000_i1025" fillcolor="window" o:ole="">
            <v:imagedata o:title="" r:id="rId9"/>
          </v:shape>
          <o:OLEObject Type="Embed" ProgID="Word.Picture.8" ShapeID="_x0000_i1025" DrawAspect="Content" ObjectID="_1845451370" r:id="rId10"/>
        </w:object>
      </w:r>
    </w:p>
    <w:tbl>
      <w:tblPr>
        <w:tblW w:w="0" w:type="auto"/>
        <w:tblLayout w:type="fixed"/>
        <w:tblLook w:firstRow="0" w:lastRow="0" w:firstColumn="0" w:lastColumn="0" w:noHBand="0" w:noVBand="0" w:val="0000"/>
      </w:tblPr>
      <w:tblGrid>
        <w:gridCol w:w="5211"/>
        <w:gridCol w:w="4597"/>
      </w:tblGrid>
      <w:tr w:rsidRPr="00654EE8" w:rsidR="0075291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5748A7" w:rsidR="00752912" w:rsidP="00A5235D" w:rsidRDefault="00A415C4">
            <w:pPr>
              <w:pStyle w:val="Naslov2"/>
              <w:jc w:val="center"/>
              <w:rPr>
                <w:rFonts w:ascii="Arial" w:hAnsi="Arial" w:cs="Arial"/>
                <w:b w:val="false"/>
                <w:sz w:val="24"/>
                <w:szCs w:val="24"/>
              </w:rPr>
            </w:pPr>
            <w:r w:rsidRPr="005748A7">
              <w:rPr>
                <w:rFonts w:ascii="Arial" w:hAnsi="Arial" w:cs="Arial"/>
                <w:b w:val="false"/>
                <w:sz w:val="24"/>
                <w:szCs w:val="24"/>
              </w:rPr>
              <w:t>Republika Hrvatska</w:t>
            </w:r>
          </w:p>
        </w:tc>
        <w:tc>
          <w:tcPr>
            <w:tcW w:w="4597" w:type="dxa"/>
          </w:tcPr>
          <w:p w:rsidRPr="00654EE8" w:rsidR="00752912" w:rsidP="00A5235D" w:rsidRDefault="00752912">
            <w:pPr>
              <w:rPr>
                <w:rFonts w:ascii="Arial" w:hAnsi="Arial" w:cs="Arial"/>
              </w:rPr>
            </w:pPr>
          </w:p>
        </w:tc>
      </w:tr>
      <w:tr w:rsidRPr="00654EE8" w:rsidR="0075291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5748A7" w:rsidR="00752912" w:rsidP="00A5235D" w:rsidRDefault="007529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48A7">
              <w:rPr>
                <w:rFonts w:ascii="Arial" w:hAnsi="Arial" w:cs="Arial"/>
                <w:sz w:val="24"/>
                <w:szCs w:val="24"/>
              </w:rPr>
              <w:t>V</w:t>
            </w:r>
            <w:r w:rsidRPr="005748A7" w:rsidR="00D232F0">
              <w:rPr>
                <w:rFonts w:ascii="Arial" w:hAnsi="Arial" w:cs="Arial"/>
                <w:sz w:val="24"/>
                <w:szCs w:val="24"/>
              </w:rPr>
              <w:t>isoki prekršajni sud Republike Hrvatske</w:t>
            </w:r>
          </w:p>
        </w:tc>
        <w:tc>
          <w:tcPr>
            <w:tcW w:w="4597" w:type="dxa"/>
          </w:tcPr>
          <w:p w:rsidRPr="00654EE8" w:rsidR="00752912" w:rsidP="00A5235D" w:rsidRDefault="00752912">
            <w:pPr>
              <w:jc w:val="right"/>
              <w:rPr>
                <w:rFonts w:ascii="Arial" w:hAnsi="Arial" w:cs="Arial"/>
                <w:sz w:val="22"/>
              </w:rPr>
            </w:pPr>
          </w:p>
        </w:tc>
      </w:tr>
      <w:tr w:rsidRPr="00654EE8" w:rsidR="00752912">
        <w:tblPrEx>
          <w:tblCellMar>
            <w:top w:w="0" w:type="dxa"/>
            <w:bottom w:w="0" w:type="dxa"/>
          </w:tblCellMar>
        </w:tblPrEx>
        <w:tc>
          <w:tcPr>
            <w:tcW w:w="5211" w:type="dxa"/>
          </w:tcPr>
          <w:p w:rsidRPr="005748A7" w:rsidR="00752912" w:rsidP="00A5235D" w:rsidRDefault="00752912">
            <w:pPr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748A7">
              <w:rPr>
                <w:rFonts w:ascii="Arial" w:hAnsi="Arial" w:cs="Arial"/>
                <w:sz w:val="24"/>
                <w:szCs w:val="24"/>
              </w:rPr>
              <w:t>Z</w:t>
            </w:r>
            <w:r w:rsidRPr="005748A7" w:rsidR="00D232F0">
              <w:rPr>
                <w:rFonts w:ascii="Arial" w:hAnsi="Arial" w:cs="Arial"/>
                <w:sz w:val="24"/>
                <w:szCs w:val="24"/>
              </w:rPr>
              <w:t>agreb</w:t>
            </w:r>
          </w:p>
        </w:tc>
        <w:tc>
          <w:tcPr>
            <w:tcW w:w="4597" w:type="dxa"/>
          </w:tcPr>
          <w:p w:rsidRPr="00654EE8" w:rsidR="00752912" w:rsidP="00A5235D" w:rsidRDefault="00752912">
            <w:pPr>
              <w:rPr>
                <w:rFonts w:ascii="Arial" w:hAnsi="Arial" w:cs="Arial"/>
              </w:rPr>
            </w:pPr>
          </w:p>
        </w:tc>
      </w:tr>
    </w:tbl>
    <w:p w:rsidR="00A34B2B" w:rsidP="00A5235D" w:rsidRDefault="00A415C4">
      <w:pPr>
        <w:jc w:val="right"/>
        <w:rPr>
          <w:rFonts w:ascii="Arial" w:hAnsi="Arial" w:cs="Arial"/>
        </w:rPr>
      </w:pPr>
      <w:r>
        <w:rPr>
          <w:rFonts w:ascii="Arial" w:hAnsi="Arial" w:cs="Arial"/>
          <w:sz w:val="22"/>
        </w:rPr>
        <w:t xml:space="preserve">Broj: </w:t>
      </w:r>
      <w:proofErr w:type="spellStart"/>
      <w:r>
        <w:rPr>
          <w:rFonts w:ascii="Arial" w:hAnsi="Arial" w:cs="Arial"/>
          <w:sz w:val="22"/>
        </w:rPr>
        <w:t>Ppž</w:t>
      </w:r>
      <w:proofErr w:type="spellEnd"/>
      <w:r>
        <w:rPr>
          <w:rFonts w:ascii="Arial" w:hAnsi="Arial" w:cs="Arial"/>
          <w:sz w:val="22"/>
        </w:rPr>
        <w:t>-4037/2023</w:t>
      </w:r>
    </w:p>
    <w:p w:rsidR="008068E1" w:rsidP="00A5235D" w:rsidRDefault="008068E1">
      <w:pPr>
        <w:jc w:val="center"/>
        <w:rPr>
          <w:rFonts w:ascii="Arial" w:hAnsi="Arial" w:cs="Arial"/>
        </w:rPr>
      </w:pPr>
    </w:p>
    <w:p w:rsidR="00A5235D" w:rsidP="00A5235D" w:rsidRDefault="00A5235D">
      <w:pPr>
        <w:jc w:val="center"/>
        <w:rPr>
          <w:rFonts w:ascii="Arial" w:hAnsi="Arial" w:cs="Arial"/>
        </w:rPr>
      </w:pPr>
    </w:p>
    <w:p w:rsidR="008068E1" w:rsidP="00A5235D" w:rsidRDefault="00796555">
      <w:pPr>
        <w:jc w:val="center"/>
        <w:rPr>
          <w:rFonts w:ascii="Arial" w:hAnsi="Arial" w:cs="Arial"/>
          <w:sz w:val="24"/>
          <w:szCs w:val="24"/>
        </w:rPr>
      </w:pPr>
      <w:r w:rsidRPr="00654EE8">
        <w:rPr>
          <w:rFonts w:ascii="Arial" w:hAnsi="Arial" w:cs="Arial"/>
          <w:sz w:val="24"/>
          <w:szCs w:val="24"/>
        </w:rPr>
        <w:t>U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 I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M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E 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R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E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P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U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B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L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I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K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E  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H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R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V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A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T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S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K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E</w:t>
      </w:r>
    </w:p>
    <w:p w:rsidR="008068E1" w:rsidP="00A5235D" w:rsidRDefault="008068E1">
      <w:pPr>
        <w:jc w:val="center"/>
        <w:rPr>
          <w:rFonts w:ascii="Arial" w:hAnsi="Arial" w:cs="Arial"/>
          <w:sz w:val="24"/>
          <w:szCs w:val="24"/>
        </w:rPr>
      </w:pPr>
    </w:p>
    <w:p w:rsidRPr="00654EE8" w:rsidR="00E95F63" w:rsidP="00A5235D" w:rsidRDefault="00796555">
      <w:pPr>
        <w:jc w:val="center"/>
        <w:rPr>
          <w:rFonts w:ascii="Arial" w:hAnsi="Arial" w:cs="Arial"/>
          <w:sz w:val="24"/>
          <w:szCs w:val="24"/>
        </w:rPr>
      </w:pPr>
      <w:r w:rsidRPr="00654EE8">
        <w:rPr>
          <w:rFonts w:ascii="Arial" w:hAnsi="Arial" w:cs="Arial"/>
          <w:sz w:val="24"/>
          <w:szCs w:val="24"/>
        </w:rPr>
        <w:t>P R E S U D</w:t>
      </w:r>
      <w:r w:rsidRPr="00654EE8" w:rsidR="008C32B3">
        <w:rPr>
          <w:rFonts w:ascii="Arial" w:hAnsi="Arial" w:cs="Arial"/>
          <w:sz w:val="24"/>
          <w:szCs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>A</w:t>
      </w:r>
    </w:p>
    <w:p w:rsidRPr="00654EE8" w:rsidR="00855097" w:rsidP="00A5235D" w:rsidRDefault="00855097">
      <w:pPr>
        <w:rPr>
          <w:rFonts w:ascii="Arial" w:hAnsi="Arial" w:cs="Arial"/>
          <w:sz w:val="24"/>
          <w:szCs w:val="24"/>
        </w:rPr>
      </w:pPr>
    </w:p>
    <w:p w:rsidRPr="00654EE8" w:rsidR="000D685A" w:rsidP="00A5235D" w:rsidRDefault="00752912">
      <w:pPr>
        <w:ind w:firstLine="720"/>
        <w:jc w:val="both"/>
        <w:rPr>
          <w:rFonts w:ascii="Arial" w:hAnsi="Arial" w:cs="Arial"/>
          <w:sz w:val="24"/>
          <w:szCs w:val="24"/>
        </w:rPr>
      </w:pPr>
      <w:r w:rsidRPr="00654EE8">
        <w:rPr>
          <w:rFonts w:ascii="Arial" w:hAnsi="Arial" w:cs="Arial"/>
          <w:sz w:val="24"/>
        </w:rPr>
        <w:t>Visoki prekršajni sud Republike Hrvatske, u vijeću sastavljenom od sudaca</w:t>
      </w:r>
      <w:r w:rsidRPr="00614732" w:rsidR="00614732">
        <w:rPr>
          <w:rFonts w:ascii="Arial" w:hAnsi="Arial" w:cs="Arial"/>
          <w:sz w:val="24"/>
        </w:rPr>
        <w:t xml:space="preserve"> </w:t>
      </w:r>
      <w:r w:rsidRPr="00654EE8" w:rsidR="00614732">
        <w:rPr>
          <w:rFonts w:ascii="Arial" w:hAnsi="Arial" w:cs="Arial"/>
          <w:sz w:val="24"/>
        </w:rPr>
        <w:t xml:space="preserve">Jasne </w:t>
      </w:r>
      <w:proofErr w:type="spellStart"/>
      <w:r w:rsidRPr="00654EE8" w:rsidR="00614732">
        <w:rPr>
          <w:rFonts w:ascii="Arial" w:hAnsi="Arial" w:cs="Arial"/>
          <w:sz w:val="24"/>
        </w:rPr>
        <w:t>Momirović</w:t>
      </w:r>
      <w:proofErr w:type="spellEnd"/>
      <w:r w:rsidR="00AD103F">
        <w:rPr>
          <w:rFonts w:ascii="Arial" w:hAnsi="Arial" w:cs="Arial"/>
          <w:sz w:val="24"/>
        </w:rPr>
        <w:t xml:space="preserve"> </w:t>
      </w:r>
      <w:r w:rsidRPr="00654EE8" w:rsidR="00855097">
        <w:rPr>
          <w:rFonts w:ascii="Arial" w:hAnsi="Arial" w:cs="Arial"/>
          <w:sz w:val="24"/>
        </w:rPr>
        <w:t>kao predsjednice</w:t>
      </w:r>
      <w:r w:rsidRPr="00654EE8" w:rsidR="00ED4849">
        <w:rPr>
          <w:rFonts w:ascii="Arial" w:hAnsi="Arial" w:cs="Arial"/>
          <w:sz w:val="24"/>
        </w:rPr>
        <w:t xml:space="preserve"> vijeća te </w:t>
      </w:r>
      <w:r w:rsidR="00614732">
        <w:rPr>
          <w:rFonts w:ascii="Arial" w:hAnsi="Arial" w:cs="Arial"/>
          <w:sz w:val="24"/>
        </w:rPr>
        <w:t>Katice Lučić</w:t>
      </w:r>
      <w:r w:rsidRPr="00654EE8" w:rsidR="00614732">
        <w:rPr>
          <w:rFonts w:ascii="Arial" w:hAnsi="Arial" w:cs="Arial"/>
          <w:sz w:val="24"/>
        </w:rPr>
        <w:t xml:space="preserve"> </w:t>
      </w:r>
      <w:r w:rsidR="00AD103F">
        <w:rPr>
          <w:rFonts w:ascii="Arial" w:hAnsi="Arial" w:cs="Arial"/>
          <w:sz w:val="24"/>
        </w:rPr>
        <w:t xml:space="preserve">i </w:t>
      </w:r>
      <w:r w:rsidR="00E051AE">
        <w:rPr>
          <w:rFonts w:ascii="Arial" w:hAnsi="Arial" w:cs="Arial"/>
          <w:sz w:val="24"/>
        </w:rPr>
        <w:t>Ivane Bosnić-Kovačić</w:t>
      </w:r>
      <w:r w:rsidR="00614732">
        <w:rPr>
          <w:rFonts w:ascii="Arial" w:hAnsi="Arial" w:cs="Arial"/>
          <w:sz w:val="24"/>
        </w:rPr>
        <w:t xml:space="preserve"> </w:t>
      </w:r>
      <w:r w:rsidRPr="00654EE8">
        <w:rPr>
          <w:rFonts w:ascii="Arial" w:hAnsi="Arial" w:cs="Arial"/>
          <w:sz w:val="24"/>
          <w:szCs w:val="24"/>
        </w:rPr>
        <w:t xml:space="preserve">kao </w:t>
      </w:r>
      <w:r w:rsidR="00E051AE">
        <w:rPr>
          <w:rFonts w:ascii="Arial" w:hAnsi="Arial" w:cs="Arial"/>
          <w:sz w:val="24"/>
        </w:rPr>
        <w:t>članic</w:t>
      </w:r>
      <w:r w:rsidRPr="00654EE8" w:rsidR="00C82888">
        <w:rPr>
          <w:rFonts w:ascii="Arial" w:hAnsi="Arial" w:cs="Arial"/>
          <w:sz w:val="24"/>
        </w:rPr>
        <w:t>a</w:t>
      </w:r>
      <w:r w:rsidRPr="00654EE8">
        <w:rPr>
          <w:rFonts w:ascii="Arial" w:hAnsi="Arial" w:cs="Arial"/>
          <w:sz w:val="24"/>
        </w:rPr>
        <w:t xml:space="preserve"> vijeća</w:t>
      </w:r>
      <w:r w:rsidRPr="00654EE8" w:rsidR="002000BD">
        <w:rPr>
          <w:rFonts w:ascii="Arial" w:hAnsi="Arial" w:cs="Arial"/>
          <w:sz w:val="24"/>
        </w:rPr>
        <w:t>,</w:t>
      </w:r>
      <w:r w:rsidRPr="00654EE8">
        <w:rPr>
          <w:rFonts w:ascii="Arial" w:hAnsi="Arial" w:cs="Arial"/>
          <w:sz w:val="24"/>
        </w:rPr>
        <w:t xml:space="preserve"> uz sudjelovanje </w:t>
      </w:r>
      <w:r w:rsidR="00614732">
        <w:rPr>
          <w:rFonts w:ascii="Arial" w:hAnsi="Arial" w:cs="Arial"/>
          <w:sz w:val="24"/>
        </w:rPr>
        <w:t xml:space="preserve">više </w:t>
      </w:r>
      <w:r w:rsidRPr="00654EE8" w:rsidR="00A95BC2">
        <w:rPr>
          <w:rFonts w:ascii="Arial" w:hAnsi="Arial" w:cs="Arial"/>
          <w:sz w:val="24"/>
        </w:rPr>
        <w:t>sudske savjetnice</w:t>
      </w:r>
      <w:r w:rsidRPr="00654EE8" w:rsidR="002000BD">
        <w:rPr>
          <w:rFonts w:ascii="Arial" w:hAnsi="Arial" w:cs="Arial"/>
          <w:sz w:val="24"/>
        </w:rPr>
        <w:t xml:space="preserve"> Ivane Vorel Mikša</w:t>
      </w:r>
      <w:r w:rsidRPr="00654EE8" w:rsidR="005A4922">
        <w:rPr>
          <w:rFonts w:ascii="Arial" w:hAnsi="Arial" w:cs="Arial"/>
          <w:sz w:val="24"/>
        </w:rPr>
        <w:t xml:space="preserve"> </w:t>
      </w:r>
      <w:r w:rsidRPr="00654EE8" w:rsidR="00A95BC2">
        <w:rPr>
          <w:rFonts w:ascii="Arial" w:hAnsi="Arial" w:cs="Arial"/>
          <w:sz w:val="24"/>
        </w:rPr>
        <w:t>kao zapisničarke</w:t>
      </w:r>
      <w:r w:rsidRPr="00654EE8">
        <w:rPr>
          <w:rFonts w:ascii="Arial" w:hAnsi="Arial" w:cs="Arial"/>
          <w:sz w:val="24"/>
        </w:rPr>
        <w:t>, u prekršajnom postupku pro</w:t>
      </w:r>
      <w:r w:rsidRPr="00654EE8" w:rsidR="00424227">
        <w:rPr>
          <w:rFonts w:ascii="Arial" w:hAnsi="Arial" w:cs="Arial"/>
          <w:sz w:val="24"/>
        </w:rPr>
        <w:t>tiv</w:t>
      </w:r>
      <w:r w:rsidRPr="00654EE8" w:rsidR="002D1C8F">
        <w:rPr>
          <w:rFonts w:ascii="Arial" w:hAnsi="Arial" w:cs="Arial"/>
          <w:sz w:val="24"/>
        </w:rPr>
        <w:t xml:space="preserve"> </w:t>
      </w:r>
      <w:r w:rsidRPr="00654EE8" w:rsidR="009E3A6C">
        <w:rPr>
          <w:rFonts w:ascii="Arial" w:hAnsi="Arial" w:cs="Arial"/>
          <w:sz w:val="24"/>
        </w:rPr>
        <w:t xml:space="preserve">okrivljene </w:t>
      </w:r>
      <w:r w:rsidRPr="00654EE8" w:rsidR="009A1331">
        <w:rPr>
          <w:rFonts w:ascii="Arial" w:hAnsi="Arial" w:cs="Arial"/>
          <w:sz w:val="24"/>
        </w:rPr>
        <w:t>pravne oso</w:t>
      </w:r>
      <w:r w:rsidR="008D5D5B">
        <w:rPr>
          <w:rFonts w:ascii="Arial" w:hAnsi="Arial" w:cs="Arial"/>
          <w:sz w:val="24"/>
        </w:rPr>
        <w:t xml:space="preserve">be </w:t>
      </w:r>
      <w:r w:rsidR="008D5D5B">
        <w:rPr>
          <w:rFonts w:ascii="Arial" w:hAnsi="Arial" w:cs="Arial"/>
          <w:sz w:val="24"/>
          <w:szCs w:val="24"/>
        </w:rPr>
        <w:t xml:space="preserve">Plodine d.d. i okrivljene odgovorne osobe Jurice </w:t>
      </w:r>
      <w:proofErr w:type="spellStart"/>
      <w:r w:rsidR="008D5D5B">
        <w:rPr>
          <w:rFonts w:ascii="Arial" w:hAnsi="Arial" w:cs="Arial"/>
          <w:sz w:val="24"/>
          <w:szCs w:val="24"/>
        </w:rPr>
        <w:t>Pedića</w:t>
      </w:r>
      <w:proofErr w:type="spellEnd"/>
      <w:r w:rsidRPr="00A4292F" w:rsidR="008D5D5B">
        <w:rPr>
          <w:rFonts w:ascii="Arial" w:hAnsi="Arial" w:cs="Arial"/>
          <w:sz w:val="24"/>
          <w:szCs w:val="24"/>
        </w:rPr>
        <w:t xml:space="preserve">, </w:t>
      </w:r>
      <w:r w:rsidR="008D5D5B">
        <w:rPr>
          <w:rFonts w:ascii="Arial" w:hAnsi="Arial" w:cs="Arial"/>
          <w:sz w:val="24"/>
          <w:szCs w:val="24"/>
        </w:rPr>
        <w:t xml:space="preserve">koje brani Ines </w:t>
      </w:r>
      <w:proofErr w:type="spellStart"/>
      <w:r w:rsidR="008D5D5B">
        <w:rPr>
          <w:rFonts w:ascii="Arial" w:hAnsi="Arial" w:cs="Arial"/>
          <w:sz w:val="24"/>
          <w:szCs w:val="24"/>
        </w:rPr>
        <w:t>Mandekić</w:t>
      </w:r>
      <w:proofErr w:type="spellEnd"/>
      <w:r w:rsidR="008D5D5B">
        <w:rPr>
          <w:rFonts w:ascii="Arial" w:hAnsi="Arial" w:cs="Arial"/>
          <w:sz w:val="24"/>
          <w:szCs w:val="24"/>
        </w:rPr>
        <w:t>, odvjetnica u Rijeci,</w:t>
      </w:r>
      <w:r w:rsidRPr="00A4292F" w:rsidR="008D5D5B">
        <w:rPr>
          <w:rFonts w:ascii="Arial" w:hAnsi="Arial" w:cs="Arial"/>
          <w:sz w:val="24"/>
          <w:szCs w:val="24"/>
        </w:rPr>
        <w:t xml:space="preserve"> zbog prekršaja iz članka</w:t>
      </w:r>
      <w:r w:rsidR="008D5D5B">
        <w:rPr>
          <w:rFonts w:ascii="Arial" w:hAnsi="Arial" w:cs="Arial"/>
          <w:sz w:val="24"/>
          <w:szCs w:val="24"/>
        </w:rPr>
        <w:t xml:space="preserve"> 172. stavka 1. točke 9. i stavka 2</w:t>
      </w:r>
      <w:r w:rsidRPr="002A0031" w:rsidR="008D5D5B">
        <w:rPr>
          <w:rFonts w:ascii="Arial" w:hAnsi="Arial" w:cs="Arial"/>
          <w:sz w:val="24"/>
          <w:szCs w:val="24"/>
        </w:rPr>
        <w:t>.</w:t>
      </w:r>
      <w:r w:rsidR="008D5D5B">
        <w:rPr>
          <w:rFonts w:ascii="Arial" w:hAnsi="Arial" w:cs="Arial"/>
          <w:sz w:val="24"/>
          <w:szCs w:val="24"/>
        </w:rPr>
        <w:t xml:space="preserve"> </w:t>
      </w:r>
      <w:r w:rsidRPr="002A0031" w:rsidR="008D5D5B">
        <w:rPr>
          <w:rFonts w:ascii="Arial" w:hAnsi="Arial" w:cs="Arial"/>
          <w:sz w:val="24"/>
          <w:szCs w:val="24"/>
        </w:rPr>
        <w:t>Zakona o poljoprivredi („Narodne novine“ broj: 118/18</w:t>
      </w:r>
      <w:r w:rsidR="008D5D5B">
        <w:rPr>
          <w:rFonts w:ascii="Arial" w:hAnsi="Arial" w:cs="Arial"/>
          <w:sz w:val="24"/>
          <w:szCs w:val="24"/>
        </w:rPr>
        <w:t>. i 42/20.)</w:t>
      </w:r>
      <w:r w:rsidRPr="002A0031" w:rsidR="008D5D5B">
        <w:rPr>
          <w:rFonts w:ascii="Arial" w:hAnsi="Arial" w:cs="Arial"/>
          <w:sz w:val="24"/>
          <w:szCs w:val="24"/>
        </w:rPr>
        <w:t xml:space="preserve">, </w:t>
      </w:r>
      <w:r w:rsidR="00B879E1">
        <w:rPr>
          <w:rFonts w:ascii="Arial" w:hAnsi="Arial" w:cs="Arial"/>
          <w:sz w:val="24"/>
          <w:szCs w:val="24"/>
        </w:rPr>
        <w:t>odlučujući</w:t>
      </w:r>
      <w:r w:rsidRPr="00A4292F" w:rsidR="008D5D5B">
        <w:rPr>
          <w:rFonts w:ascii="Arial" w:hAnsi="Arial" w:cs="Arial"/>
          <w:sz w:val="24"/>
          <w:szCs w:val="24"/>
        </w:rPr>
        <w:t xml:space="preserve"> o žalbi</w:t>
      </w:r>
      <w:r w:rsidR="00B879E1">
        <w:rPr>
          <w:rFonts w:ascii="Arial" w:hAnsi="Arial" w:cs="Arial"/>
          <w:sz w:val="24"/>
        </w:rPr>
        <w:t xml:space="preserve"> tužitelja, Državnog inspektorata Republike Hrvatske, Područnog ureda Zagreb, Službe poljoprivredne inspekcije</w:t>
      </w:r>
      <w:r w:rsidRPr="00654EE8" w:rsidR="00926AF0">
        <w:rPr>
          <w:rFonts w:ascii="Arial" w:hAnsi="Arial" w:cs="Arial"/>
          <w:sz w:val="24"/>
        </w:rPr>
        <w:t xml:space="preserve">, </w:t>
      </w:r>
      <w:r w:rsidR="00B879E1">
        <w:rPr>
          <w:rFonts w:ascii="Arial" w:hAnsi="Arial" w:cs="Arial"/>
          <w:sz w:val="24"/>
        </w:rPr>
        <w:t xml:space="preserve">podnesenoj </w:t>
      </w:r>
      <w:r w:rsidRPr="00654EE8" w:rsidR="00796555">
        <w:rPr>
          <w:rFonts w:ascii="Arial" w:hAnsi="Arial" w:cs="Arial"/>
          <w:sz w:val="24"/>
        </w:rPr>
        <w:t>protiv presude</w:t>
      </w:r>
      <w:r w:rsidR="00B879E1">
        <w:rPr>
          <w:rFonts w:ascii="Arial" w:hAnsi="Arial" w:cs="Arial"/>
          <w:sz w:val="24"/>
        </w:rPr>
        <w:t xml:space="preserve"> Općinskog </w:t>
      </w:r>
      <w:r w:rsidRPr="00654EE8">
        <w:rPr>
          <w:rFonts w:ascii="Arial" w:hAnsi="Arial" w:cs="Arial"/>
          <w:sz w:val="24"/>
        </w:rPr>
        <w:t>suda u</w:t>
      </w:r>
      <w:r w:rsidR="00B879E1">
        <w:rPr>
          <w:rFonts w:ascii="Arial" w:hAnsi="Arial" w:cs="Arial"/>
          <w:sz w:val="24"/>
        </w:rPr>
        <w:t xml:space="preserve"> Sisku</w:t>
      </w:r>
      <w:r w:rsidRPr="00654EE8" w:rsidR="00A95BC2">
        <w:rPr>
          <w:rFonts w:ascii="Arial" w:hAnsi="Arial" w:cs="Arial"/>
          <w:sz w:val="24"/>
        </w:rPr>
        <w:t xml:space="preserve">, broj: </w:t>
      </w:r>
      <w:r w:rsidR="00B879E1">
        <w:rPr>
          <w:rFonts w:ascii="Arial" w:hAnsi="Arial" w:cs="Arial"/>
          <w:sz w:val="24"/>
        </w:rPr>
        <w:t xml:space="preserve">25. </w:t>
      </w:r>
      <w:proofErr w:type="spellStart"/>
      <w:r w:rsidRPr="00654EE8" w:rsidR="00ED4849">
        <w:rPr>
          <w:rFonts w:ascii="Arial" w:hAnsi="Arial" w:cs="Arial"/>
          <w:sz w:val="24"/>
        </w:rPr>
        <w:t>Pp</w:t>
      </w:r>
      <w:proofErr w:type="spellEnd"/>
      <w:r w:rsidR="00B879E1">
        <w:rPr>
          <w:rFonts w:ascii="Arial" w:hAnsi="Arial" w:cs="Arial"/>
          <w:sz w:val="24"/>
        </w:rPr>
        <w:t>-3392/2021-7</w:t>
      </w:r>
      <w:r w:rsidRPr="00654EE8" w:rsidR="000E35B7">
        <w:rPr>
          <w:rFonts w:ascii="Arial" w:hAnsi="Arial" w:cs="Arial"/>
          <w:sz w:val="24"/>
        </w:rPr>
        <w:t xml:space="preserve"> </w:t>
      </w:r>
      <w:r w:rsidR="00B879E1">
        <w:rPr>
          <w:rFonts w:ascii="Arial" w:hAnsi="Arial" w:cs="Arial"/>
          <w:sz w:val="24"/>
        </w:rPr>
        <w:t>od 7. veljače 2023</w:t>
      </w:r>
      <w:r w:rsidR="004B48FA">
        <w:rPr>
          <w:rFonts w:ascii="Arial" w:hAnsi="Arial" w:cs="Arial"/>
          <w:sz w:val="24"/>
        </w:rPr>
        <w:t>.</w:t>
      </w:r>
      <w:r w:rsidRPr="00654EE8">
        <w:rPr>
          <w:rFonts w:ascii="Arial" w:hAnsi="Arial" w:cs="Arial"/>
          <w:sz w:val="24"/>
        </w:rPr>
        <w:t>, na sjednici vijeća održ</w:t>
      </w:r>
      <w:r w:rsidR="00B879E1">
        <w:rPr>
          <w:rFonts w:ascii="Arial" w:hAnsi="Arial" w:cs="Arial"/>
          <w:sz w:val="24"/>
        </w:rPr>
        <w:t xml:space="preserve">anoj </w:t>
      </w:r>
      <w:r w:rsidR="00A415C4">
        <w:rPr>
          <w:rFonts w:ascii="Arial" w:hAnsi="Arial" w:cs="Arial"/>
          <w:sz w:val="24"/>
        </w:rPr>
        <w:t xml:space="preserve">7. srpnja 2026. </w:t>
      </w:r>
      <w:r w:rsidRPr="00654EE8">
        <w:rPr>
          <w:rFonts w:ascii="Arial" w:hAnsi="Arial" w:cs="Arial"/>
          <w:sz w:val="24"/>
        </w:rPr>
        <w:t xml:space="preserve">  </w:t>
      </w:r>
    </w:p>
    <w:p w:rsidRPr="00654EE8" w:rsidR="000D685A" w:rsidP="00A5235D" w:rsidRDefault="000D685A">
      <w:pPr>
        <w:rPr>
          <w:rFonts w:ascii="Arial" w:hAnsi="Arial" w:cs="Arial"/>
          <w:sz w:val="24"/>
        </w:rPr>
      </w:pPr>
    </w:p>
    <w:p w:rsidRPr="00654EE8" w:rsidR="000D685A" w:rsidP="00A5235D" w:rsidRDefault="00796555">
      <w:pPr>
        <w:jc w:val="center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p r e s u d i o</w:t>
      </w:r>
      <w:r w:rsidRPr="00654EE8" w:rsidR="00752912">
        <w:rPr>
          <w:rFonts w:ascii="Arial" w:hAnsi="Arial" w:cs="Arial"/>
          <w:sz w:val="24"/>
        </w:rPr>
        <w:t xml:space="preserve">   j e:</w:t>
      </w:r>
    </w:p>
    <w:p w:rsidRPr="00654EE8" w:rsidR="00150278" w:rsidP="00A5235D" w:rsidRDefault="00150278">
      <w:pPr>
        <w:jc w:val="center"/>
        <w:rPr>
          <w:rFonts w:ascii="Arial" w:hAnsi="Arial" w:cs="Arial"/>
          <w:sz w:val="24"/>
        </w:rPr>
      </w:pPr>
    </w:p>
    <w:p w:rsidRPr="00654EE8" w:rsidR="00150278" w:rsidP="00A5235D" w:rsidRDefault="00AD1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</w:t>
      </w:r>
      <w:r w:rsidRPr="00654EE8" w:rsidR="00150278">
        <w:rPr>
          <w:rFonts w:ascii="Arial" w:hAnsi="Arial" w:cs="Arial"/>
          <w:sz w:val="24"/>
          <w:szCs w:val="24"/>
        </w:rPr>
        <w:t>. U povodu žalbe</w:t>
      </w:r>
      <w:r w:rsidR="00B879E1">
        <w:rPr>
          <w:rFonts w:ascii="Arial" w:hAnsi="Arial" w:cs="Arial"/>
          <w:sz w:val="24"/>
          <w:szCs w:val="24"/>
        </w:rPr>
        <w:t xml:space="preserve"> </w:t>
      </w:r>
      <w:r w:rsidR="00B879E1">
        <w:rPr>
          <w:rFonts w:ascii="Arial" w:hAnsi="Arial" w:cs="Arial"/>
          <w:sz w:val="24"/>
        </w:rPr>
        <w:t>tužitelja, Državnog inspektorata Republike Hrvatske, Područnog ureda Zagreb, Službe poljoprivredne inspekcije</w:t>
      </w:r>
      <w:r w:rsidRPr="00654EE8" w:rsidR="00E85DA3">
        <w:rPr>
          <w:rFonts w:ascii="Arial" w:hAnsi="Arial" w:cs="Arial"/>
          <w:sz w:val="24"/>
        </w:rPr>
        <w:t>,</w:t>
      </w:r>
      <w:r w:rsidRPr="00654EE8" w:rsidR="00E85DA3">
        <w:rPr>
          <w:rFonts w:ascii="Arial" w:hAnsi="Arial" w:cs="Arial"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a po službenoj dužnosti, preinačuje se prvostupanjska presuda na način da se na temelju članka 181. točke 5. Prekršajnog zakona, protiv</w:t>
      </w:r>
      <w:r w:rsidR="00B879E1">
        <w:rPr>
          <w:rFonts w:ascii="Arial" w:hAnsi="Arial" w:cs="Arial"/>
          <w:sz w:val="24"/>
          <w:szCs w:val="24"/>
        </w:rPr>
        <w:t xml:space="preserve"> okrivljene</w:t>
      </w:r>
      <w:r w:rsidRPr="00B879E1" w:rsidR="00B879E1">
        <w:rPr>
          <w:rFonts w:ascii="Arial" w:hAnsi="Arial" w:cs="Arial"/>
          <w:sz w:val="24"/>
        </w:rPr>
        <w:t xml:space="preserve"> </w:t>
      </w:r>
      <w:r w:rsidRPr="00654EE8" w:rsidR="00B879E1">
        <w:rPr>
          <w:rFonts w:ascii="Arial" w:hAnsi="Arial" w:cs="Arial"/>
          <w:sz w:val="24"/>
        </w:rPr>
        <w:t>pravne oso</w:t>
      </w:r>
      <w:r w:rsidR="00B879E1">
        <w:rPr>
          <w:rFonts w:ascii="Arial" w:hAnsi="Arial" w:cs="Arial"/>
          <w:sz w:val="24"/>
        </w:rPr>
        <w:t xml:space="preserve">be </w:t>
      </w:r>
      <w:r w:rsidR="00B879E1">
        <w:rPr>
          <w:rFonts w:ascii="Arial" w:hAnsi="Arial" w:cs="Arial"/>
          <w:sz w:val="24"/>
          <w:szCs w:val="24"/>
        </w:rPr>
        <w:t xml:space="preserve">Plodine d.d. i okrivljene odgovorne osobe Jurice </w:t>
      </w:r>
      <w:proofErr w:type="spellStart"/>
      <w:r w:rsidR="00B879E1">
        <w:rPr>
          <w:rFonts w:ascii="Arial" w:hAnsi="Arial" w:cs="Arial"/>
          <w:sz w:val="24"/>
          <w:szCs w:val="24"/>
        </w:rPr>
        <w:t>Pedića</w:t>
      </w:r>
      <w:proofErr w:type="spellEnd"/>
      <w:r w:rsidR="00B879E1">
        <w:rPr>
          <w:rFonts w:ascii="Arial" w:hAnsi="Arial" w:cs="Arial"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 xml:space="preserve"> odbija optužba, da bi počini</w:t>
      </w:r>
      <w:r w:rsidRPr="00654EE8" w:rsidR="009E3A6C">
        <w:rPr>
          <w:rFonts w:ascii="Arial" w:hAnsi="Arial" w:cs="Arial"/>
          <w:sz w:val="24"/>
          <w:szCs w:val="24"/>
        </w:rPr>
        <w:t>li</w:t>
      </w:r>
      <w:r w:rsidRPr="00654EE8" w:rsidR="00150278">
        <w:rPr>
          <w:rFonts w:ascii="Arial" w:hAnsi="Arial" w:cs="Arial"/>
          <w:sz w:val="24"/>
          <w:szCs w:val="24"/>
        </w:rPr>
        <w:t xml:space="preserve"> prekršaj</w:t>
      </w:r>
      <w:r w:rsidR="003E372C">
        <w:rPr>
          <w:rFonts w:ascii="Arial" w:hAnsi="Arial" w:cs="Arial"/>
          <w:sz w:val="24"/>
          <w:szCs w:val="24"/>
        </w:rPr>
        <w:t>e</w:t>
      </w:r>
      <w:r w:rsidRPr="00654EE8" w:rsidR="00150278">
        <w:rPr>
          <w:rFonts w:ascii="Arial" w:hAnsi="Arial" w:cs="Arial"/>
          <w:sz w:val="24"/>
          <w:szCs w:val="24"/>
        </w:rPr>
        <w:t xml:space="preserve"> iz </w:t>
      </w:r>
      <w:r w:rsidRPr="00654EE8" w:rsidR="00150278">
        <w:rPr>
          <w:rFonts w:ascii="Arial" w:hAnsi="Arial" w:cs="Arial"/>
          <w:sz w:val="24"/>
        </w:rPr>
        <w:t>članka</w:t>
      </w:r>
      <w:r w:rsidR="00A34B2B">
        <w:rPr>
          <w:rFonts w:ascii="Arial" w:hAnsi="Arial" w:cs="Arial"/>
          <w:sz w:val="24"/>
          <w:szCs w:val="24"/>
        </w:rPr>
        <w:t xml:space="preserve"> 172. stavka 1</w:t>
      </w:r>
      <w:r w:rsidR="003E372C">
        <w:rPr>
          <w:rFonts w:ascii="Arial" w:hAnsi="Arial" w:cs="Arial"/>
          <w:sz w:val="24"/>
          <w:szCs w:val="24"/>
        </w:rPr>
        <w:t>. točk</w:t>
      </w:r>
      <w:r w:rsidR="00B879E1">
        <w:rPr>
          <w:rFonts w:ascii="Arial" w:hAnsi="Arial" w:cs="Arial"/>
          <w:sz w:val="24"/>
          <w:szCs w:val="24"/>
        </w:rPr>
        <w:t>e 9</w:t>
      </w:r>
      <w:r w:rsidR="003E372C">
        <w:rPr>
          <w:rFonts w:ascii="Arial" w:hAnsi="Arial" w:cs="Arial"/>
          <w:sz w:val="24"/>
          <w:szCs w:val="24"/>
        </w:rPr>
        <w:t>. i stavka 2. Zakona o poljoprivredi</w:t>
      </w:r>
      <w:r w:rsidRPr="00654EE8" w:rsidR="00150278">
        <w:rPr>
          <w:rFonts w:ascii="Arial" w:hAnsi="Arial" w:cs="Arial"/>
          <w:sz w:val="24"/>
          <w:szCs w:val="24"/>
        </w:rPr>
        <w:t>, činjenično opisan</w:t>
      </w:r>
      <w:r w:rsidR="00B879E1">
        <w:rPr>
          <w:rFonts w:ascii="Arial" w:hAnsi="Arial" w:cs="Arial"/>
          <w:sz w:val="24"/>
          <w:szCs w:val="24"/>
        </w:rPr>
        <w:t>og</w:t>
      </w:r>
      <w:r w:rsidRPr="00654EE8" w:rsidR="00150278">
        <w:rPr>
          <w:rFonts w:ascii="Arial" w:hAnsi="Arial" w:cs="Arial"/>
          <w:sz w:val="24"/>
          <w:szCs w:val="24"/>
        </w:rPr>
        <w:t xml:space="preserve"> u izreci prvostupanjske presude.</w:t>
      </w:r>
    </w:p>
    <w:p w:rsidRPr="00654EE8" w:rsidR="00150278" w:rsidP="00A5235D" w:rsidRDefault="00150278">
      <w:pPr>
        <w:ind w:firstLine="720"/>
        <w:jc w:val="both"/>
        <w:rPr>
          <w:rFonts w:ascii="Arial" w:hAnsi="Arial" w:cs="Arial"/>
          <w:sz w:val="24"/>
          <w:szCs w:val="24"/>
        </w:rPr>
      </w:pPr>
    </w:p>
    <w:p w:rsidRPr="00654EE8" w:rsidR="00150278" w:rsidP="00A5235D" w:rsidRDefault="00AD1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II</w:t>
      </w:r>
      <w:r w:rsidRPr="00654EE8" w:rsidR="00150278">
        <w:rPr>
          <w:rFonts w:ascii="Arial" w:hAnsi="Arial" w:cs="Arial"/>
          <w:sz w:val="24"/>
          <w:szCs w:val="24"/>
        </w:rPr>
        <w:t>. Uslijed odluke iz t</w:t>
      </w:r>
      <w:r w:rsidRPr="00654EE8" w:rsidR="00855097">
        <w:rPr>
          <w:rFonts w:ascii="Arial" w:hAnsi="Arial" w:cs="Arial"/>
          <w:sz w:val="24"/>
          <w:szCs w:val="24"/>
        </w:rPr>
        <w:t>oč</w:t>
      </w:r>
      <w:r w:rsidR="003E372C">
        <w:rPr>
          <w:rFonts w:ascii="Arial" w:hAnsi="Arial" w:cs="Arial"/>
          <w:sz w:val="24"/>
          <w:szCs w:val="24"/>
        </w:rPr>
        <w:t>ke I</w:t>
      </w:r>
      <w:r w:rsidRPr="00654EE8" w:rsidR="00C744F4">
        <w:rPr>
          <w:rFonts w:ascii="Arial" w:hAnsi="Arial" w:cs="Arial"/>
          <w:sz w:val="24"/>
          <w:szCs w:val="24"/>
        </w:rPr>
        <w:t>., žalba</w:t>
      </w:r>
      <w:r w:rsidR="00A34B2B">
        <w:rPr>
          <w:rFonts w:ascii="Arial" w:hAnsi="Arial" w:cs="Arial"/>
          <w:sz w:val="24"/>
          <w:szCs w:val="24"/>
        </w:rPr>
        <w:t xml:space="preserve"> tužitelja</w:t>
      </w:r>
      <w:r w:rsidRPr="00654EE8" w:rsidR="00ED4849">
        <w:rPr>
          <w:rFonts w:ascii="Arial" w:hAnsi="Arial" w:cs="Arial"/>
          <w:sz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postala je bespredmetna.</w:t>
      </w:r>
    </w:p>
    <w:p w:rsidR="00A5235D" w:rsidP="00A5235D" w:rsidRDefault="00A5235D">
      <w:pPr>
        <w:jc w:val="both"/>
        <w:rPr>
          <w:rFonts w:ascii="Arial" w:hAnsi="Arial" w:cs="Arial"/>
          <w:sz w:val="24"/>
          <w:szCs w:val="24"/>
        </w:rPr>
      </w:pPr>
    </w:p>
    <w:p w:rsidRPr="00654EE8" w:rsidR="00150278" w:rsidP="00A5235D" w:rsidRDefault="00AD103F">
      <w:pPr>
        <w:jc w:val="both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  <w:szCs w:val="24"/>
        </w:rPr>
        <w:t>III</w:t>
      </w:r>
      <w:r w:rsidR="00A415C4">
        <w:rPr>
          <w:rFonts w:ascii="Arial" w:hAnsi="Arial" w:cs="Arial"/>
          <w:sz w:val="24"/>
          <w:szCs w:val="24"/>
        </w:rPr>
        <w:t xml:space="preserve">. </w:t>
      </w:r>
      <w:r w:rsidRPr="00654EE8" w:rsidR="00150278">
        <w:rPr>
          <w:rFonts w:ascii="Arial" w:hAnsi="Arial" w:cs="Arial"/>
          <w:sz w:val="24"/>
        </w:rPr>
        <w:t xml:space="preserve">Na temelju članka 140. stavka 2. Prekršajnog zakona troškovi prekršajnog postupka iz članka 138. stavka 2. točke 2.do </w:t>
      </w:r>
      <w:r w:rsidRPr="00654EE8" w:rsidR="00855097">
        <w:rPr>
          <w:rFonts w:ascii="Arial" w:hAnsi="Arial" w:cs="Arial"/>
          <w:sz w:val="24"/>
        </w:rPr>
        <w:t>5. i 7.</w:t>
      </w:r>
      <w:r w:rsidRPr="00654EE8" w:rsidR="00150278">
        <w:rPr>
          <w:rFonts w:ascii="Arial" w:hAnsi="Arial" w:cs="Arial"/>
          <w:sz w:val="24"/>
        </w:rPr>
        <w:t xml:space="preserve"> Prekršajnog zakona, padaju na teret proračunskih sredstava</w:t>
      </w:r>
      <w:r w:rsidRPr="00654EE8" w:rsidR="00B86000">
        <w:rPr>
          <w:rFonts w:ascii="Arial" w:hAnsi="Arial" w:cs="Arial"/>
          <w:sz w:val="24"/>
        </w:rPr>
        <w:t xml:space="preserve"> suda</w:t>
      </w:r>
      <w:r w:rsidRPr="00654EE8" w:rsidR="00150278">
        <w:rPr>
          <w:rFonts w:ascii="Arial" w:hAnsi="Arial" w:cs="Arial"/>
          <w:sz w:val="24"/>
        </w:rPr>
        <w:t>.</w:t>
      </w:r>
    </w:p>
    <w:p w:rsidRPr="00654EE8" w:rsidR="000D685A" w:rsidP="00A5235D" w:rsidRDefault="000D685A">
      <w:pPr>
        <w:jc w:val="both"/>
        <w:rPr>
          <w:rFonts w:ascii="Arial" w:hAnsi="Arial" w:cs="Arial"/>
          <w:sz w:val="24"/>
        </w:rPr>
      </w:pPr>
    </w:p>
    <w:p w:rsidRPr="00654EE8" w:rsidR="000D685A" w:rsidP="00A5235D" w:rsidRDefault="00752912">
      <w:pPr>
        <w:jc w:val="center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Obrazloženje </w:t>
      </w:r>
    </w:p>
    <w:p w:rsidRPr="00654EE8" w:rsidR="00150278" w:rsidP="00A5235D" w:rsidRDefault="00150278">
      <w:pPr>
        <w:jc w:val="both"/>
        <w:rPr>
          <w:rFonts w:ascii="Arial" w:hAnsi="Arial" w:cs="Arial"/>
          <w:sz w:val="24"/>
        </w:rPr>
      </w:pPr>
    </w:p>
    <w:p w:rsidRPr="00654EE8" w:rsidR="00150278" w:rsidP="00A5235D" w:rsidRDefault="00AD103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 xml:space="preserve">1. </w:t>
      </w:r>
      <w:r w:rsidRPr="00654EE8" w:rsidR="00150278">
        <w:rPr>
          <w:rFonts w:ascii="Arial" w:hAnsi="Arial" w:cs="Arial"/>
          <w:sz w:val="24"/>
          <w:szCs w:val="24"/>
        </w:rPr>
        <w:t>U po</w:t>
      </w:r>
      <w:r w:rsidRPr="00654EE8" w:rsidR="00855097">
        <w:rPr>
          <w:rFonts w:ascii="Arial" w:hAnsi="Arial" w:cs="Arial"/>
          <w:sz w:val="24"/>
          <w:szCs w:val="24"/>
        </w:rPr>
        <w:t>vo</w:t>
      </w:r>
      <w:r w:rsidRPr="00654EE8" w:rsidR="00700DC3">
        <w:rPr>
          <w:rFonts w:ascii="Arial" w:hAnsi="Arial" w:cs="Arial"/>
          <w:sz w:val="24"/>
          <w:szCs w:val="24"/>
        </w:rPr>
        <w:t xml:space="preserve">du pravodobne žalbe </w:t>
      </w:r>
      <w:r w:rsidR="00A34B2B">
        <w:rPr>
          <w:rFonts w:ascii="Arial" w:hAnsi="Arial" w:cs="Arial"/>
          <w:sz w:val="24"/>
          <w:szCs w:val="24"/>
        </w:rPr>
        <w:t>tužitelja</w:t>
      </w:r>
      <w:r w:rsidRPr="00654EE8" w:rsidR="00150278">
        <w:rPr>
          <w:rFonts w:ascii="Arial" w:hAnsi="Arial" w:cs="Arial"/>
          <w:sz w:val="24"/>
          <w:szCs w:val="24"/>
        </w:rPr>
        <w:t xml:space="preserve">, ovaj Sud je po službenoj dužnosti ispitao prvostupanjsku presudu u smislu članka 202. stavka 1. Prekršajnog zakona </w:t>
      </w:r>
      <w:r w:rsidRPr="00654EE8" w:rsidR="00150278">
        <w:rPr>
          <w:rFonts w:ascii="Arial" w:hAnsi="Arial" w:cs="Arial"/>
          <w:sz w:val="24"/>
        </w:rPr>
        <w:t>(</w:t>
      </w:r>
      <w:r>
        <w:rPr>
          <w:rFonts w:ascii="Arial" w:hAnsi="Arial" w:cs="Arial"/>
          <w:sz w:val="24"/>
        </w:rPr>
        <w:t>„Narodne novine“</w:t>
      </w:r>
      <w:r w:rsidRPr="00654EE8" w:rsidR="00150278">
        <w:rPr>
          <w:rFonts w:ascii="Arial" w:hAnsi="Arial" w:cs="Arial"/>
          <w:sz w:val="24"/>
        </w:rPr>
        <w:t xml:space="preserve"> broj</w:t>
      </w:r>
      <w:r w:rsidRPr="00654EE8" w:rsidR="00B67CDB">
        <w:rPr>
          <w:rFonts w:ascii="Arial" w:hAnsi="Arial" w:cs="Arial"/>
          <w:sz w:val="24"/>
        </w:rPr>
        <w:t>:</w:t>
      </w:r>
      <w:r w:rsidRPr="00654EE8" w:rsidR="00150278">
        <w:rPr>
          <w:rFonts w:ascii="Arial" w:hAnsi="Arial" w:cs="Arial"/>
          <w:sz w:val="24"/>
        </w:rPr>
        <w:t xml:space="preserve"> 107/07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39/13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157/13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110/15</w:t>
      </w:r>
      <w:r>
        <w:rPr>
          <w:rFonts w:ascii="Arial" w:hAnsi="Arial" w:cs="Arial"/>
          <w:sz w:val="24"/>
        </w:rPr>
        <w:t>.</w:t>
      </w:r>
      <w:r w:rsidRPr="00654EE8" w:rsidR="00150278">
        <w:rPr>
          <w:rFonts w:ascii="Arial" w:hAnsi="Arial" w:cs="Arial"/>
          <w:sz w:val="24"/>
        </w:rPr>
        <w:t>, 70/17</w:t>
      </w:r>
      <w:r>
        <w:rPr>
          <w:rFonts w:ascii="Arial" w:hAnsi="Arial" w:cs="Arial"/>
          <w:sz w:val="24"/>
        </w:rPr>
        <w:t>.</w:t>
      </w:r>
      <w:r w:rsidR="007325EF">
        <w:rPr>
          <w:rFonts w:ascii="Arial" w:hAnsi="Arial" w:cs="Arial"/>
          <w:sz w:val="24"/>
        </w:rPr>
        <w:t>,</w:t>
      </w:r>
      <w:r w:rsidRPr="00654EE8" w:rsidR="00150278">
        <w:rPr>
          <w:rFonts w:ascii="Arial" w:hAnsi="Arial" w:cs="Arial"/>
          <w:sz w:val="24"/>
        </w:rPr>
        <w:t xml:space="preserve"> 118/18</w:t>
      </w:r>
      <w:r>
        <w:rPr>
          <w:rFonts w:ascii="Arial" w:hAnsi="Arial" w:cs="Arial"/>
          <w:sz w:val="24"/>
        </w:rPr>
        <w:t>.</w:t>
      </w:r>
      <w:r w:rsidR="007325EF">
        <w:rPr>
          <w:rFonts w:ascii="Arial" w:hAnsi="Arial" w:cs="Arial"/>
          <w:sz w:val="24"/>
        </w:rPr>
        <w:t xml:space="preserve"> i 114/22.</w:t>
      </w:r>
      <w:r w:rsidRPr="00654EE8" w:rsidR="00150278">
        <w:rPr>
          <w:rFonts w:ascii="Arial" w:hAnsi="Arial" w:cs="Arial"/>
          <w:sz w:val="24"/>
        </w:rPr>
        <w:t xml:space="preserve">) </w:t>
      </w:r>
      <w:r w:rsidRPr="00654EE8" w:rsidR="00150278">
        <w:rPr>
          <w:rFonts w:ascii="Arial" w:hAnsi="Arial" w:cs="Arial"/>
          <w:sz w:val="24"/>
          <w:szCs w:val="24"/>
        </w:rPr>
        <w:t xml:space="preserve"> i utvrdio da se protiv </w:t>
      </w:r>
      <w:r w:rsidRPr="00654EE8" w:rsidR="00AB545E">
        <w:rPr>
          <w:rFonts w:ascii="Arial" w:hAnsi="Arial" w:cs="Arial"/>
          <w:sz w:val="24"/>
          <w:szCs w:val="24"/>
        </w:rPr>
        <w:t>okrivljeni</w:t>
      </w:r>
      <w:r w:rsidRPr="00654EE8" w:rsidR="009E3A6C">
        <w:rPr>
          <w:rFonts w:ascii="Arial" w:hAnsi="Arial" w:cs="Arial"/>
          <w:sz w:val="24"/>
          <w:szCs w:val="24"/>
        </w:rPr>
        <w:t>ka</w:t>
      </w:r>
      <w:r w:rsidRPr="00654EE8" w:rsidR="00150278">
        <w:rPr>
          <w:rFonts w:ascii="Arial" w:hAnsi="Arial" w:cs="Arial"/>
          <w:sz w:val="24"/>
          <w:szCs w:val="24"/>
        </w:rPr>
        <w:t xml:space="preserve"> u ovom predmetu prekršajni postupak više ne može </w:t>
      </w:r>
      <w:r w:rsidRPr="00654EE8" w:rsidR="00A0289A">
        <w:rPr>
          <w:rFonts w:ascii="Arial" w:hAnsi="Arial" w:cs="Arial"/>
          <w:sz w:val="24"/>
          <w:szCs w:val="24"/>
        </w:rPr>
        <w:t>voditi, jer je od vremena kad</w:t>
      </w:r>
      <w:r w:rsidR="00A34B2B">
        <w:rPr>
          <w:rFonts w:ascii="Arial" w:hAnsi="Arial" w:cs="Arial"/>
          <w:sz w:val="24"/>
          <w:szCs w:val="24"/>
        </w:rPr>
        <w:t>a je</w:t>
      </w:r>
      <w:r w:rsidRPr="00654EE8" w:rsidR="00150278">
        <w:rPr>
          <w:rFonts w:ascii="Arial" w:hAnsi="Arial" w:cs="Arial"/>
          <w:sz w:val="24"/>
          <w:szCs w:val="24"/>
        </w:rPr>
        <w:t xml:space="preserve"> prema okrivljenju prekršaj počinj</w:t>
      </w:r>
      <w:r w:rsidRPr="00654EE8" w:rsidR="005A3037">
        <w:rPr>
          <w:rFonts w:ascii="Arial" w:hAnsi="Arial" w:cs="Arial"/>
          <w:sz w:val="24"/>
          <w:szCs w:val="24"/>
        </w:rPr>
        <w:t>en</w:t>
      </w:r>
      <w:r w:rsidRPr="00654EE8" w:rsidR="00B67CDB">
        <w:rPr>
          <w:rFonts w:ascii="Arial" w:hAnsi="Arial" w:cs="Arial"/>
          <w:sz w:val="24"/>
          <w:szCs w:val="24"/>
        </w:rPr>
        <w:t xml:space="preserve">, odnosno </w:t>
      </w:r>
      <w:r w:rsidR="00A34B2B">
        <w:rPr>
          <w:rFonts w:ascii="Arial" w:hAnsi="Arial" w:cs="Arial"/>
          <w:sz w:val="24"/>
          <w:szCs w:val="24"/>
        </w:rPr>
        <w:t>najkasnije 6. travnja 2021</w:t>
      </w:r>
      <w:r w:rsidRPr="00654EE8" w:rsidR="00150278">
        <w:rPr>
          <w:rFonts w:ascii="Arial" w:hAnsi="Arial" w:cs="Arial"/>
          <w:sz w:val="24"/>
          <w:szCs w:val="24"/>
        </w:rPr>
        <w:t>., proteklo više od četiri godine pa je, u smislu članka 13. stavka 1.</w:t>
      </w:r>
      <w:r w:rsidRPr="00654EE8" w:rsidR="00150278">
        <w:rPr>
          <w:rFonts w:ascii="Arial" w:hAnsi="Arial" w:cs="Arial"/>
          <w:b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 xml:space="preserve">Prekršajnog zakona, nastupila zastara prekršajnog progona. </w:t>
      </w:r>
    </w:p>
    <w:p w:rsidRPr="00654EE8" w:rsidR="00150278" w:rsidP="00A5235D" w:rsidRDefault="00150278">
      <w:pPr>
        <w:ind w:firstLine="720"/>
        <w:jc w:val="both"/>
        <w:rPr>
          <w:rFonts w:ascii="Arial" w:hAnsi="Arial" w:cs="Arial"/>
          <w:bCs/>
          <w:sz w:val="24"/>
          <w:szCs w:val="24"/>
        </w:rPr>
      </w:pPr>
    </w:p>
    <w:p w:rsidR="00A415C4" w:rsidP="00A5235D" w:rsidRDefault="007325EF">
      <w:pPr>
        <w:jc w:val="both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 xml:space="preserve">2. </w:t>
      </w:r>
      <w:r w:rsidRPr="00654EE8" w:rsidR="00150278">
        <w:rPr>
          <w:rFonts w:ascii="Arial" w:hAnsi="Arial" w:cs="Arial"/>
          <w:sz w:val="24"/>
          <w:szCs w:val="24"/>
        </w:rPr>
        <w:t>Trebalo je stoga</w:t>
      </w:r>
      <w:r w:rsidRPr="00654EE8" w:rsidR="00657977">
        <w:rPr>
          <w:rFonts w:ascii="Arial" w:hAnsi="Arial" w:cs="Arial"/>
          <w:sz w:val="24"/>
          <w:szCs w:val="24"/>
        </w:rPr>
        <w:t xml:space="preserve"> preinačiti prvostupanjsku presudu i</w:t>
      </w:r>
      <w:r w:rsidRPr="00654EE8" w:rsidR="00150278">
        <w:rPr>
          <w:rFonts w:ascii="Arial" w:hAnsi="Arial" w:cs="Arial"/>
          <w:sz w:val="24"/>
          <w:szCs w:val="24"/>
        </w:rPr>
        <w:t xml:space="preserve">, u smislu odredbe članka 181. točke 5. Prekršajnog zakona, donijeti presudu kojom se optužba protiv </w:t>
      </w:r>
      <w:r w:rsidRPr="00654EE8" w:rsidR="0091644E">
        <w:rPr>
          <w:rFonts w:ascii="Arial" w:hAnsi="Arial" w:cs="Arial"/>
          <w:sz w:val="24"/>
          <w:szCs w:val="24"/>
        </w:rPr>
        <w:t>okrivljen</w:t>
      </w:r>
      <w:r w:rsidRPr="00654EE8" w:rsidR="00AB545E">
        <w:rPr>
          <w:rFonts w:ascii="Arial" w:hAnsi="Arial" w:cs="Arial"/>
          <w:sz w:val="24"/>
          <w:szCs w:val="24"/>
        </w:rPr>
        <w:t>i</w:t>
      </w:r>
      <w:r w:rsidRPr="00654EE8" w:rsidR="009E3A6C">
        <w:rPr>
          <w:rFonts w:ascii="Arial" w:hAnsi="Arial" w:cs="Arial"/>
          <w:sz w:val="24"/>
          <w:szCs w:val="24"/>
        </w:rPr>
        <w:t>ka</w:t>
      </w:r>
      <w:r w:rsidR="00A34B2B">
        <w:rPr>
          <w:rFonts w:ascii="Arial" w:hAnsi="Arial" w:cs="Arial"/>
          <w:sz w:val="24"/>
          <w:szCs w:val="24"/>
        </w:rPr>
        <w:t xml:space="preserve"> odbija, zbog čega je</w:t>
      </w:r>
      <w:r w:rsidRPr="00654EE8" w:rsidR="009E3A6C">
        <w:rPr>
          <w:rFonts w:ascii="Arial" w:hAnsi="Arial" w:cs="Arial"/>
          <w:sz w:val="24"/>
          <w:szCs w:val="24"/>
        </w:rPr>
        <w:t xml:space="preserve"> žalba</w:t>
      </w:r>
      <w:r w:rsidR="00A34B2B">
        <w:rPr>
          <w:rFonts w:ascii="Arial" w:hAnsi="Arial" w:cs="Arial"/>
          <w:sz w:val="24"/>
          <w:szCs w:val="24"/>
        </w:rPr>
        <w:t xml:space="preserve"> tužitelja</w:t>
      </w:r>
      <w:r w:rsidRPr="00654EE8" w:rsidR="00700DC3">
        <w:rPr>
          <w:rFonts w:ascii="Arial" w:hAnsi="Arial" w:cs="Arial"/>
          <w:sz w:val="24"/>
          <w:szCs w:val="24"/>
        </w:rPr>
        <w:t xml:space="preserve"> </w:t>
      </w:r>
      <w:r w:rsidRPr="00654EE8" w:rsidR="00150278">
        <w:rPr>
          <w:rFonts w:ascii="Arial" w:hAnsi="Arial" w:cs="Arial"/>
          <w:sz w:val="24"/>
          <w:szCs w:val="24"/>
        </w:rPr>
        <w:t>postala bespredmetna.</w:t>
      </w:r>
    </w:p>
    <w:p w:rsidR="00A415C4" w:rsidP="00A5235D" w:rsidRDefault="00A415C4">
      <w:pPr>
        <w:jc w:val="both"/>
        <w:rPr>
          <w:rFonts w:ascii="Arial" w:hAnsi="Arial" w:cs="Arial"/>
          <w:sz w:val="24"/>
          <w:szCs w:val="24"/>
        </w:rPr>
      </w:pPr>
    </w:p>
    <w:p w:rsidR="00A415C4" w:rsidP="00A5235D" w:rsidRDefault="00A415C4">
      <w:pPr>
        <w:jc w:val="both"/>
        <w:rPr>
          <w:rFonts w:ascii="Arial" w:hAnsi="Arial" w:cs="Arial"/>
          <w:color w:val="000000"/>
          <w:sz w:val="24"/>
          <w:szCs w:val="24"/>
        </w:rPr>
      </w:pPr>
      <w:r w:rsidRPr="00A415C4">
        <w:rPr>
          <w:rFonts w:ascii="Arial" w:hAnsi="Arial" w:cs="Arial"/>
          <w:color w:val="000000"/>
          <w:sz w:val="24"/>
          <w:szCs w:val="24"/>
        </w:rPr>
        <w:t>3</w:t>
      </w:r>
      <w:r w:rsidRPr="00A415C4" w:rsidR="007325EF">
        <w:rPr>
          <w:rFonts w:ascii="Arial" w:hAnsi="Arial" w:cs="Arial"/>
          <w:color w:val="000000"/>
          <w:sz w:val="24"/>
          <w:szCs w:val="24"/>
        </w:rPr>
        <w:t xml:space="preserve">. </w:t>
      </w:r>
      <w:r w:rsidRPr="00A415C4" w:rsidR="00AB545E">
        <w:rPr>
          <w:rFonts w:ascii="Arial" w:hAnsi="Arial" w:cs="Arial"/>
          <w:color w:val="000000"/>
          <w:sz w:val="24"/>
          <w:szCs w:val="24"/>
        </w:rPr>
        <w:t>Budući da je protiv okrivljeni</w:t>
      </w:r>
      <w:r w:rsidRPr="00A415C4" w:rsidR="009E3A6C">
        <w:rPr>
          <w:rFonts w:ascii="Arial" w:hAnsi="Arial" w:cs="Arial"/>
          <w:color w:val="000000"/>
          <w:sz w:val="24"/>
          <w:szCs w:val="24"/>
        </w:rPr>
        <w:t>ka</w:t>
      </w:r>
      <w:r w:rsidRPr="00A415C4" w:rsidR="00150278">
        <w:rPr>
          <w:rFonts w:ascii="Arial" w:hAnsi="Arial" w:cs="Arial"/>
          <w:color w:val="000000"/>
          <w:sz w:val="24"/>
          <w:szCs w:val="24"/>
        </w:rPr>
        <w:t xml:space="preserve"> optužba odb</w:t>
      </w:r>
      <w:r w:rsidRPr="00A415C4" w:rsidR="00AD103F">
        <w:rPr>
          <w:rFonts w:ascii="Arial" w:hAnsi="Arial" w:cs="Arial"/>
          <w:color w:val="000000"/>
          <w:sz w:val="24"/>
          <w:szCs w:val="24"/>
        </w:rPr>
        <w:t>ijena, odlučeno je kao u točki III</w:t>
      </w:r>
      <w:r w:rsidRPr="00A415C4" w:rsidR="00150278">
        <w:rPr>
          <w:rFonts w:ascii="Arial" w:hAnsi="Arial" w:cs="Arial"/>
          <w:color w:val="000000"/>
          <w:sz w:val="24"/>
          <w:szCs w:val="24"/>
        </w:rPr>
        <w:t>. izreke ove presude.</w:t>
      </w:r>
    </w:p>
    <w:p w:rsidRPr="00A415C4" w:rsidR="00A5235D" w:rsidP="00A5235D" w:rsidRDefault="00A5235D">
      <w:pPr>
        <w:jc w:val="both"/>
        <w:rPr>
          <w:rFonts w:ascii="Arial" w:hAnsi="Arial" w:cs="Arial"/>
          <w:color w:val="000000"/>
          <w:sz w:val="24"/>
          <w:szCs w:val="24"/>
        </w:rPr>
      </w:pPr>
    </w:p>
    <w:p w:rsidRPr="00654EE8" w:rsidR="00FA4C77" w:rsidP="00A5235D" w:rsidRDefault="005E2CED">
      <w:pPr>
        <w:jc w:val="center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U Zagrebu</w:t>
      </w:r>
      <w:r w:rsidRPr="00654EE8" w:rsidR="00752912">
        <w:rPr>
          <w:rFonts w:ascii="Arial" w:hAnsi="Arial" w:cs="Arial"/>
          <w:sz w:val="24"/>
        </w:rPr>
        <w:t xml:space="preserve"> </w:t>
      </w:r>
      <w:r w:rsidR="00A415C4">
        <w:rPr>
          <w:rFonts w:ascii="Arial" w:hAnsi="Arial" w:cs="Arial"/>
          <w:sz w:val="24"/>
        </w:rPr>
        <w:t>7. srpnja 2026.</w:t>
      </w:r>
    </w:p>
    <w:p w:rsidR="008068E1" w:rsidP="00A5235D" w:rsidRDefault="00A542C7">
      <w:pPr>
        <w:jc w:val="both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     </w:t>
      </w:r>
    </w:p>
    <w:p w:rsidRPr="00654EE8" w:rsidR="00752912" w:rsidP="00A5235D" w:rsidRDefault="00752912">
      <w:pPr>
        <w:jc w:val="both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Zapisničar</w:t>
      </w:r>
      <w:r w:rsidRPr="00654EE8" w:rsidR="00003012">
        <w:rPr>
          <w:rFonts w:ascii="Arial" w:hAnsi="Arial" w:cs="Arial"/>
          <w:sz w:val="24"/>
        </w:rPr>
        <w:t>ka</w:t>
      </w:r>
      <w:r w:rsidRPr="00654EE8">
        <w:rPr>
          <w:rFonts w:ascii="Arial" w:hAnsi="Arial" w:cs="Arial"/>
          <w:sz w:val="24"/>
        </w:rPr>
        <w:t xml:space="preserve">:                   </w:t>
      </w:r>
      <w:r w:rsidRPr="00654EE8" w:rsidR="00627C0C">
        <w:rPr>
          <w:rFonts w:ascii="Arial" w:hAnsi="Arial" w:cs="Arial"/>
          <w:sz w:val="24"/>
        </w:rPr>
        <w:t xml:space="preserve">          </w:t>
      </w:r>
      <w:r w:rsidRPr="00654EE8">
        <w:rPr>
          <w:rFonts w:ascii="Arial" w:hAnsi="Arial" w:cs="Arial"/>
          <w:sz w:val="24"/>
        </w:rPr>
        <w:t xml:space="preserve">                           </w:t>
      </w:r>
      <w:r w:rsidR="00A34B2B">
        <w:rPr>
          <w:rFonts w:ascii="Arial" w:hAnsi="Arial" w:cs="Arial"/>
          <w:sz w:val="24"/>
        </w:rPr>
        <w:t xml:space="preserve">               </w:t>
      </w:r>
      <w:r w:rsidRPr="00654EE8" w:rsidR="0091644E">
        <w:rPr>
          <w:rFonts w:ascii="Arial" w:hAnsi="Arial" w:cs="Arial"/>
          <w:sz w:val="24"/>
        </w:rPr>
        <w:t>Predsjednica</w:t>
      </w:r>
      <w:r w:rsidRPr="00654EE8">
        <w:rPr>
          <w:rFonts w:ascii="Arial" w:hAnsi="Arial" w:cs="Arial"/>
          <w:sz w:val="24"/>
        </w:rPr>
        <w:t xml:space="preserve"> vijeća</w:t>
      </w:r>
      <w:r w:rsidRPr="00654EE8" w:rsidR="00627C0C">
        <w:rPr>
          <w:rFonts w:ascii="Arial" w:hAnsi="Arial" w:cs="Arial"/>
          <w:sz w:val="24"/>
        </w:rPr>
        <w:t>:</w:t>
      </w:r>
    </w:p>
    <w:p w:rsidR="00A415C4" w:rsidP="00A5235D" w:rsidRDefault="00752912">
      <w:pPr>
        <w:jc w:val="both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                                                                                                                         </w:t>
      </w:r>
    </w:p>
    <w:p w:rsidRPr="00654EE8" w:rsidR="00752912" w:rsidP="00A5235D" w:rsidRDefault="00627C0C">
      <w:pPr>
        <w:jc w:val="both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Ivana Vorel Mikša</w:t>
      </w:r>
      <w:r w:rsidRPr="00654EE8" w:rsidR="0008198B">
        <w:rPr>
          <w:rFonts w:ascii="Arial" w:hAnsi="Arial" w:cs="Arial"/>
          <w:sz w:val="24"/>
        </w:rPr>
        <w:t>, v.r.</w:t>
      </w:r>
      <w:r w:rsidRPr="00654EE8" w:rsidR="00003012">
        <w:rPr>
          <w:rFonts w:ascii="Arial" w:hAnsi="Arial" w:cs="Arial"/>
          <w:sz w:val="24"/>
        </w:rPr>
        <w:t xml:space="preserve">                     </w:t>
      </w:r>
      <w:r w:rsidRPr="00654EE8" w:rsidR="007A0985">
        <w:rPr>
          <w:rFonts w:ascii="Arial" w:hAnsi="Arial" w:cs="Arial"/>
          <w:sz w:val="24"/>
        </w:rPr>
        <w:t xml:space="preserve">         </w:t>
      </w:r>
      <w:r w:rsidRPr="00654EE8" w:rsidR="00752912">
        <w:rPr>
          <w:rFonts w:ascii="Arial" w:hAnsi="Arial" w:cs="Arial"/>
          <w:sz w:val="24"/>
        </w:rPr>
        <w:t xml:space="preserve">   </w:t>
      </w:r>
      <w:r w:rsidRPr="00654EE8" w:rsidR="00A7671F">
        <w:rPr>
          <w:rFonts w:ascii="Arial" w:hAnsi="Arial" w:cs="Arial"/>
          <w:sz w:val="24"/>
        </w:rPr>
        <w:t xml:space="preserve">   </w:t>
      </w:r>
      <w:r w:rsidRPr="00654EE8" w:rsidR="00752912">
        <w:rPr>
          <w:rFonts w:ascii="Arial" w:hAnsi="Arial" w:cs="Arial"/>
          <w:sz w:val="24"/>
        </w:rPr>
        <w:t xml:space="preserve">  </w:t>
      </w:r>
      <w:r w:rsidRPr="00654EE8" w:rsidR="00491FDC">
        <w:rPr>
          <w:rFonts w:ascii="Arial" w:hAnsi="Arial" w:cs="Arial"/>
          <w:sz w:val="24"/>
        </w:rPr>
        <w:t xml:space="preserve">   </w:t>
      </w:r>
      <w:r w:rsidRPr="00654EE8" w:rsidR="00B164C5">
        <w:rPr>
          <w:rFonts w:ascii="Arial" w:hAnsi="Arial" w:cs="Arial"/>
          <w:sz w:val="24"/>
        </w:rPr>
        <w:t xml:space="preserve"> </w:t>
      </w:r>
      <w:r w:rsidRPr="00654EE8">
        <w:rPr>
          <w:rFonts w:ascii="Arial" w:hAnsi="Arial" w:cs="Arial"/>
          <w:sz w:val="24"/>
        </w:rPr>
        <w:t xml:space="preserve">  </w:t>
      </w:r>
      <w:r w:rsidR="00A415C4">
        <w:rPr>
          <w:rFonts w:ascii="Arial" w:hAnsi="Arial" w:cs="Arial"/>
          <w:sz w:val="24"/>
        </w:rPr>
        <w:t xml:space="preserve">             </w:t>
      </w:r>
      <w:r w:rsidR="007325EF">
        <w:rPr>
          <w:rFonts w:ascii="Arial" w:hAnsi="Arial" w:cs="Arial"/>
          <w:sz w:val="24"/>
        </w:rPr>
        <w:t xml:space="preserve">Jasna </w:t>
      </w:r>
      <w:proofErr w:type="spellStart"/>
      <w:r w:rsidR="007325EF">
        <w:rPr>
          <w:rFonts w:ascii="Arial" w:hAnsi="Arial" w:cs="Arial"/>
          <w:sz w:val="24"/>
        </w:rPr>
        <w:t>Momirović</w:t>
      </w:r>
      <w:proofErr w:type="spellEnd"/>
      <w:r w:rsidRPr="00654EE8" w:rsidR="0008198B">
        <w:rPr>
          <w:rFonts w:ascii="Arial" w:hAnsi="Arial" w:cs="Arial"/>
          <w:sz w:val="24"/>
        </w:rPr>
        <w:t>, v.r.</w:t>
      </w:r>
    </w:p>
    <w:p w:rsidR="008068E1" w:rsidP="00A5235D" w:rsidRDefault="00A542C7">
      <w:pPr>
        <w:ind w:firstLine="720"/>
        <w:jc w:val="both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   </w:t>
      </w:r>
      <w:r w:rsidRPr="00654EE8" w:rsidR="00752912">
        <w:rPr>
          <w:rFonts w:ascii="Arial" w:hAnsi="Arial" w:cs="Arial"/>
          <w:sz w:val="24"/>
        </w:rPr>
        <w:t xml:space="preserve">     </w:t>
      </w:r>
    </w:p>
    <w:p w:rsidRPr="00654EE8" w:rsidR="008068E1" w:rsidP="00A5235D" w:rsidRDefault="008068E1">
      <w:pPr>
        <w:ind w:firstLine="720"/>
        <w:jc w:val="both"/>
        <w:rPr>
          <w:rFonts w:ascii="Arial" w:hAnsi="Arial" w:cs="Arial"/>
          <w:sz w:val="24"/>
        </w:rPr>
      </w:pPr>
    </w:p>
    <w:p w:rsidR="008068E1" w:rsidP="00A5235D" w:rsidRDefault="00D047B6">
      <w:pPr>
        <w:ind w:firstLine="720"/>
        <w:jc w:val="both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>Odluka</w:t>
      </w:r>
      <w:r w:rsidRPr="00654EE8" w:rsidR="00733474">
        <w:rPr>
          <w:rFonts w:ascii="Arial" w:hAnsi="Arial" w:cs="Arial"/>
          <w:sz w:val="24"/>
        </w:rPr>
        <w:t xml:space="preserve"> se dostavlja Općinskom</w:t>
      </w:r>
      <w:r w:rsidRPr="00654EE8" w:rsidR="005A3037">
        <w:rPr>
          <w:rFonts w:ascii="Arial" w:hAnsi="Arial" w:cs="Arial"/>
          <w:sz w:val="24"/>
        </w:rPr>
        <w:t xml:space="preserve"> </w:t>
      </w:r>
      <w:r w:rsidRPr="00654EE8" w:rsidR="00752912">
        <w:rPr>
          <w:rFonts w:ascii="Arial" w:hAnsi="Arial" w:cs="Arial"/>
          <w:sz w:val="24"/>
        </w:rPr>
        <w:t>sudu u</w:t>
      </w:r>
      <w:r w:rsidR="00A34B2B">
        <w:rPr>
          <w:rFonts w:ascii="Arial" w:hAnsi="Arial" w:cs="Arial"/>
          <w:sz w:val="24"/>
        </w:rPr>
        <w:t xml:space="preserve"> Sisku</w:t>
      </w:r>
      <w:r w:rsidRPr="00654EE8" w:rsidR="0008198B">
        <w:rPr>
          <w:rFonts w:ascii="Arial" w:hAnsi="Arial" w:cs="Arial"/>
          <w:sz w:val="24"/>
        </w:rPr>
        <w:t xml:space="preserve">, </w:t>
      </w:r>
      <w:r w:rsidRPr="00654EE8" w:rsidR="005A3037">
        <w:rPr>
          <w:rFonts w:ascii="Arial" w:hAnsi="Arial" w:cs="Arial"/>
          <w:sz w:val="24"/>
        </w:rPr>
        <w:t xml:space="preserve">u </w:t>
      </w:r>
      <w:r w:rsidRPr="00654EE8" w:rsidR="009A1331">
        <w:rPr>
          <w:rFonts w:ascii="Arial" w:hAnsi="Arial" w:cs="Arial"/>
          <w:sz w:val="24"/>
        </w:rPr>
        <w:t>6</w:t>
      </w:r>
      <w:r w:rsidRPr="00654EE8" w:rsidR="00EA3193">
        <w:rPr>
          <w:rFonts w:ascii="Arial" w:hAnsi="Arial" w:cs="Arial"/>
          <w:sz w:val="24"/>
        </w:rPr>
        <w:t xml:space="preserve"> </w:t>
      </w:r>
      <w:proofErr w:type="spellStart"/>
      <w:r w:rsidRPr="00654EE8" w:rsidR="00752912">
        <w:rPr>
          <w:rFonts w:ascii="Arial" w:hAnsi="Arial" w:cs="Arial"/>
          <w:sz w:val="24"/>
        </w:rPr>
        <w:t>ot</w:t>
      </w:r>
      <w:r w:rsidRPr="00654EE8" w:rsidR="00FA4C77">
        <w:rPr>
          <w:rFonts w:ascii="Arial" w:hAnsi="Arial" w:cs="Arial"/>
          <w:sz w:val="24"/>
        </w:rPr>
        <w:t>prav</w:t>
      </w:r>
      <w:r w:rsidRPr="00654EE8" w:rsidR="009E3A6C">
        <w:rPr>
          <w:rFonts w:ascii="Arial" w:hAnsi="Arial" w:cs="Arial"/>
          <w:sz w:val="24"/>
        </w:rPr>
        <w:t>a</w:t>
      </w:r>
      <w:r w:rsidRPr="00654EE8" w:rsidR="007F2237">
        <w:rPr>
          <w:rFonts w:ascii="Arial" w:hAnsi="Arial" w:cs="Arial"/>
          <w:sz w:val="24"/>
        </w:rPr>
        <w:t>ka</w:t>
      </w:r>
      <w:proofErr w:type="spellEnd"/>
      <w:r w:rsidRPr="00654EE8" w:rsidR="007F2237">
        <w:rPr>
          <w:rFonts w:ascii="Arial" w:hAnsi="Arial" w:cs="Arial"/>
          <w:sz w:val="24"/>
        </w:rPr>
        <w:t>: z</w:t>
      </w:r>
      <w:r w:rsidRPr="00654EE8" w:rsidR="00AB545E">
        <w:rPr>
          <w:rFonts w:ascii="Arial" w:hAnsi="Arial" w:cs="Arial"/>
          <w:sz w:val="24"/>
        </w:rPr>
        <w:t>a spis, okrivljeni</w:t>
      </w:r>
      <w:r w:rsidRPr="00654EE8" w:rsidR="009E3A6C">
        <w:rPr>
          <w:rFonts w:ascii="Arial" w:hAnsi="Arial" w:cs="Arial"/>
          <w:sz w:val="24"/>
        </w:rPr>
        <w:t>ke</w:t>
      </w:r>
      <w:r w:rsidRPr="00654EE8" w:rsidR="009A1331">
        <w:rPr>
          <w:rFonts w:ascii="Arial" w:hAnsi="Arial" w:cs="Arial"/>
          <w:sz w:val="24"/>
        </w:rPr>
        <w:t>,</w:t>
      </w:r>
      <w:r w:rsidR="00A34B2B">
        <w:rPr>
          <w:rFonts w:ascii="Arial" w:hAnsi="Arial" w:cs="Arial"/>
          <w:sz w:val="24"/>
        </w:rPr>
        <w:t xml:space="preserve"> braniteljicu</w:t>
      </w:r>
      <w:r w:rsidRPr="00654EE8" w:rsidR="00EA3193">
        <w:rPr>
          <w:rFonts w:ascii="Arial" w:hAnsi="Arial" w:cs="Arial"/>
          <w:sz w:val="24"/>
        </w:rPr>
        <w:t xml:space="preserve"> </w:t>
      </w:r>
      <w:r w:rsidRPr="00654EE8" w:rsidR="00F56C7E">
        <w:rPr>
          <w:rFonts w:ascii="Arial" w:hAnsi="Arial" w:cs="Arial"/>
          <w:sz w:val="24"/>
        </w:rPr>
        <w:t>i tužitelj</w:t>
      </w:r>
      <w:r w:rsidRPr="00654EE8" w:rsidR="00FA4C77">
        <w:rPr>
          <w:rFonts w:ascii="Arial" w:hAnsi="Arial" w:cs="Arial"/>
          <w:sz w:val="24"/>
        </w:rPr>
        <w:t>a</w:t>
      </w:r>
      <w:r w:rsidRPr="00654EE8" w:rsidR="00752912">
        <w:rPr>
          <w:rFonts w:ascii="Arial" w:hAnsi="Arial" w:cs="Arial"/>
          <w:sz w:val="24"/>
        </w:rPr>
        <w:t>.</w:t>
      </w:r>
    </w:p>
    <w:p w:rsidRPr="00654EE8" w:rsidR="00A5235D" w:rsidP="00A5235D" w:rsidRDefault="00A5235D">
      <w:pPr>
        <w:ind w:firstLine="720"/>
        <w:jc w:val="both"/>
        <w:rPr>
          <w:rFonts w:ascii="Arial" w:hAnsi="Arial" w:cs="Arial"/>
          <w:sz w:val="24"/>
        </w:rPr>
      </w:pPr>
      <w:bookmarkStart w:name="_GoBack" w:id="0"/>
      <w:bookmarkEnd w:id="0"/>
    </w:p>
    <w:p w:rsidRPr="00654EE8" w:rsidR="00752912" w:rsidP="00A5235D" w:rsidRDefault="00713767">
      <w:pPr>
        <w:jc w:val="right"/>
        <w:rPr>
          <w:rFonts w:ascii="Arial" w:hAnsi="Arial" w:cs="Arial"/>
          <w:sz w:val="24"/>
        </w:rPr>
      </w:pPr>
      <w:r w:rsidRPr="00654EE8">
        <w:rPr>
          <w:rFonts w:ascii="Arial" w:hAnsi="Arial" w:cs="Arial"/>
          <w:sz w:val="24"/>
        </w:rPr>
        <w:t xml:space="preserve">Za točnost </w:t>
      </w:r>
      <w:proofErr w:type="spellStart"/>
      <w:r w:rsidRPr="00654EE8">
        <w:rPr>
          <w:rFonts w:ascii="Arial" w:hAnsi="Arial" w:cs="Arial"/>
          <w:sz w:val="24"/>
        </w:rPr>
        <w:t>otpravka</w:t>
      </w:r>
      <w:proofErr w:type="spellEnd"/>
      <w:r w:rsidRPr="00654EE8">
        <w:rPr>
          <w:rFonts w:ascii="Arial" w:hAnsi="Arial" w:cs="Arial"/>
          <w:sz w:val="24"/>
        </w:rPr>
        <w:t xml:space="preserve"> – ovlašteni službenik</w:t>
      </w:r>
    </w:p>
    <w:p w:rsidR="000D685A" w:rsidP="00A5235D" w:rsidRDefault="00A415C4">
      <w:pPr>
        <w:ind w:left="3600" w:firstLine="72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U</w:t>
      </w:r>
      <w:r w:rsidRPr="00654EE8" w:rsidR="00752912">
        <w:rPr>
          <w:rFonts w:ascii="Arial" w:hAnsi="Arial" w:cs="Arial"/>
          <w:sz w:val="24"/>
        </w:rPr>
        <w:t xml:space="preserve">praviteljica </w:t>
      </w:r>
      <w:r w:rsidR="00654EE8">
        <w:rPr>
          <w:rFonts w:ascii="Arial" w:hAnsi="Arial" w:cs="Arial"/>
          <w:sz w:val="24"/>
        </w:rPr>
        <w:t>zajedničke</w:t>
      </w:r>
      <w:r w:rsidRPr="00654EE8" w:rsidR="00752912">
        <w:rPr>
          <w:rFonts w:ascii="Arial" w:hAnsi="Arial" w:cs="Arial"/>
          <w:sz w:val="24"/>
        </w:rPr>
        <w:t xml:space="preserve"> sudske pisarnice</w:t>
      </w:r>
      <w:r w:rsidRPr="00654EE8" w:rsidR="00627C0C">
        <w:rPr>
          <w:rFonts w:ascii="Arial" w:hAnsi="Arial" w:cs="Arial"/>
          <w:sz w:val="24"/>
        </w:rPr>
        <w:t>:</w:t>
      </w:r>
    </w:p>
    <w:p w:rsidRPr="00654EE8" w:rsidR="00A415C4" w:rsidP="00A5235D" w:rsidRDefault="00A415C4">
      <w:pPr>
        <w:ind w:left="3600" w:firstLine="720"/>
        <w:jc w:val="center"/>
        <w:rPr>
          <w:rFonts w:ascii="Arial" w:hAnsi="Arial" w:cs="Arial"/>
          <w:sz w:val="24"/>
        </w:rPr>
      </w:pPr>
    </w:p>
    <w:p w:rsidRPr="00654EE8" w:rsidR="00654EE8" w:rsidP="00A5235D" w:rsidRDefault="00215F5F">
      <w:pPr>
        <w:ind w:left="4320"/>
        <w:jc w:val="center"/>
        <w:rPr>
          <w:rFonts w:ascii="Arial" w:hAnsi="Arial" w:cs="Arial"/>
          <w:sz w:val="24"/>
        </w:rPr>
      </w:pPr>
      <w:r>
        <w:rPr>
          <w:rFonts w:ascii="Arial" w:hAnsi="Arial" w:cs="Arial"/>
          <w:sz w:val="24"/>
        </w:rPr>
        <w:t xml:space="preserve">        </w:t>
      </w:r>
      <w:r w:rsidRPr="00654EE8" w:rsidR="0008198B">
        <w:rPr>
          <w:rFonts w:ascii="Arial" w:hAnsi="Arial" w:cs="Arial"/>
          <w:sz w:val="24"/>
        </w:rPr>
        <w:t>Edita Vrkljan</w:t>
      </w:r>
    </w:p>
    <w:sectPr w:rsidRPr="00654EE8" w:rsidR="00654EE8" w:rsidSect="00A415C4">
      <w:headerReference w:type="default" r:id="rId11"/>
      <w:pgSz w:w="11906" w:h="16838" w:code="9"/>
      <w:pgMar w:top="1418" w:right="1418" w:bottom="1418" w:left="1418" w:header="1134" w:footer="720" w:gutter="0"/>
      <w:pgNumType w:fmt="numberInDash"/>
      <w:cols w:space="720"/>
      <w:titlePg/>
      <w:docGrid w:linePitch="272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F44309" w:rsidRDefault="00F44309">
      <w:r>
        <w:separator/>
      </w:r>
    </w:p>
  </w:endnote>
  <w:endnote w:type="continuationSeparator" w:id="0">
    <w:p w:rsidR="00F44309" w:rsidRDefault="00F44309"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F44309" w:rsidRDefault="00F44309">
      <w:r>
        <w:separator/>
      </w:r>
    </w:p>
  </w:footnote>
  <w:footnote w:type="continuationSeparator" w:id="0">
    <w:p w:rsidR="00F44309" w:rsidRDefault="00F44309"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2127424665"/>
      <w:docPartObj>
        <w:docPartGallery w:val="Page Numbers (Top of Page)"/>
        <w:docPartUnique/>
      </w:docPartObj>
    </w:sdtPr>
    <w:sdtEndPr>
      <w:rPr>
        <w:rFonts w:ascii="Arial" w:hAnsi="Arial" w:cs="Arial"/>
        <w:sz w:val="24"/>
        <w:szCs w:val="24"/>
      </w:rPr>
    </w:sdtEndPr>
    <w:sdtContent>
      <w:p w:rsidRPr="00A415C4" w:rsidR="00A415C4" w:rsidP="00A415C4" w:rsidRDefault="00A415C4">
        <w:pPr>
          <w:pStyle w:val="Zaglavlje"/>
          <w:jc w:val="center"/>
          <w:rPr>
            <w:rFonts w:ascii="Arial" w:hAnsi="Arial" w:cs="Arial"/>
            <w:sz w:val="24"/>
            <w:szCs w:val="24"/>
          </w:rPr>
        </w:pPr>
        <w:r w:rsidRPr="00A415C4">
          <w:rPr>
            <w:rFonts w:ascii="Arial" w:hAnsi="Arial" w:cs="Arial"/>
            <w:sz w:val="24"/>
            <w:szCs w:val="24"/>
          </w:rPr>
          <w:fldChar w:fldCharType="begin"/>
        </w:r>
        <w:r w:rsidRPr="00A415C4">
          <w:rPr>
            <w:rFonts w:ascii="Arial" w:hAnsi="Arial" w:cs="Arial"/>
            <w:sz w:val="24"/>
            <w:szCs w:val="24"/>
          </w:rPr>
          <w:instrText>PAGE   \* MERGEFORMAT</w:instrText>
        </w:r>
        <w:r w:rsidRPr="00A415C4">
          <w:rPr>
            <w:rFonts w:ascii="Arial" w:hAnsi="Arial" w:cs="Arial"/>
            <w:sz w:val="24"/>
            <w:szCs w:val="24"/>
          </w:rPr>
          <w:fldChar w:fldCharType="separate"/>
        </w:r>
        <w:r w:rsidR="00A5235D">
          <w:rPr>
            <w:rFonts w:ascii="Arial" w:hAnsi="Arial" w:cs="Arial"/>
            <w:noProof/>
            <w:sz w:val="24"/>
            <w:szCs w:val="24"/>
          </w:rPr>
          <w:t>- 2 -</w:t>
        </w:r>
        <w:r w:rsidRPr="00A415C4">
          <w:rPr>
            <w:rFonts w:ascii="Arial" w:hAnsi="Arial" w:cs="Arial"/>
            <w:sz w:val="24"/>
            <w:szCs w:val="24"/>
          </w:rPr>
          <w:fldChar w:fldCharType="end"/>
        </w:r>
      </w:p>
    </w:sdtContent>
  </w:sdt>
  <w:p w:rsidR="00752912" w:rsidP="00A415C4" w:rsidRDefault="00A415C4">
    <w:pPr>
      <w:pStyle w:val="Zaglavlje"/>
      <w:jc w:val="right"/>
      <w:rPr>
        <w:rFonts w:ascii="Arial" w:hAnsi="Arial" w:cs="Arial"/>
        <w:sz w:val="22"/>
      </w:rPr>
    </w:pPr>
    <w:r>
      <w:rPr>
        <w:rFonts w:ascii="Arial" w:hAnsi="Arial" w:cs="Arial"/>
        <w:sz w:val="22"/>
      </w:rPr>
      <w:t xml:space="preserve">Broj: </w:t>
    </w:r>
    <w:proofErr w:type="spellStart"/>
    <w:r>
      <w:rPr>
        <w:rFonts w:ascii="Arial" w:hAnsi="Arial" w:cs="Arial"/>
        <w:sz w:val="22"/>
      </w:rPr>
      <w:t>Ppž</w:t>
    </w:r>
    <w:proofErr w:type="spellEnd"/>
    <w:r>
      <w:rPr>
        <w:rFonts w:ascii="Arial" w:hAnsi="Arial" w:cs="Arial"/>
        <w:sz w:val="22"/>
      </w:rPr>
      <w:t>-4037/2023</w:t>
    </w:r>
  </w:p>
  <w:p w:rsidR="00A415C4" w:rsidP="00A415C4" w:rsidRDefault="00A415C4">
    <w:pPr>
      <w:pStyle w:val="Zaglavlje"/>
      <w:jc w:val="right"/>
      <w:rPr>
        <w:rFonts w:ascii="Arial" w:hAnsi="Arial" w:cs="Arial"/>
        <w:sz w:val="22"/>
      </w:rPr>
    </w:pPr>
  </w:p>
  <w:p w:rsidR="00A415C4" w:rsidP="00A415C4" w:rsidRDefault="00A415C4">
    <w:pPr>
      <w:pStyle w:val="Zaglavlje"/>
      <w:jc w:val="right"/>
      <w:rPr>
        <w:sz w:val="22"/>
      </w:rPr>
    </w:pP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10F35AAD"/>
    <w:multiLevelType w:val="hybridMultilevel"/>
    <w:tmpl w:val="28C678AC"/>
    <w:lvl w:ilvl="0" w:tplc="8C38DAB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>
    <w:nsid w:val="64196CD3"/>
    <w:multiLevelType w:val="multilevel"/>
    <w:tmpl w:val="28C678AC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">
    <w:nsid w:val="69CE56D6"/>
    <w:multiLevelType w:val="hybridMultilevel"/>
    <w:tmpl w:val="1CB847EE"/>
    <w:lvl w:ilvl="0" w:tplc="041A000F">
      <w:start w:val="1"/>
      <w:numFmt w:val="decimal"/>
      <w:lvlText w:val="%1."/>
      <w:lvlJc w:val="left"/>
      <w:pPr>
        <w:ind w:left="720" w:hanging="360"/>
      </w:p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embedSystemFonts/>
  <w:proofState w:spelling="clean" w:grammar="clean"/>
  <w:stylePaneFormatFilter w:val="3F01"/>
  <w:defaultTabStop w:val="720"/>
  <w:doNotHyphenateCaps/>
  <w:drawingGridHorizontalSpacing w:val="100"/>
  <w:displayHorizontalDrawingGridEvery w:val="0"/>
  <w:displayVerticalDrawingGridEvery w:val="0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5BC2"/>
    <w:rsid w:val="00000DBA"/>
    <w:rsid w:val="00003012"/>
    <w:rsid w:val="000048FB"/>
    <w:rsid w:val="000135D8"/>
    <w:rsid w:val="000201BE"/>
    <w:rsid w:val="00037055"/>
    <w:rsid w:val="00046730"/>
    <w:rsid w:val="00050B03"/>
    <w:rsid w:val="000575DA"/>
    <w:rsid w:val="00065E52"/>
    <w:rsid w:val="00070D87"/>
    <w:rsid w:val="0008198B"/>
    <w:rsid w:val="000A135E"/>
    <w:rsid w:val="000B02EB"/>
    <w:rsid w:val="000D41A8"/>
    <w:rsid w:val="000D685A"/>
    <w:rsid w:val="000E0EC1"/>
    <w:rsid w:val="000E1B82"/>
    <w:rsid w:val="000E35B7"/>
    <w:rsid w:val="000E7B1D"/>
    <w:rsid w:val="000F42C3"/>
    <w:rsid w:val="000F4508"/>
    <w:rsid w:val="00100520"/>
    <w:rsid w:val="00107A63"/>
    <w:rsid w:val="00111CB1"/>
    <w:rsid w:val="0014604F"/>
    <w:rsid w:val="00150278"/>
    <w:rsid w:val="00155431"/>
    <w:rsid w:val="00160F3A"/>
    <w:rsid w:val="00176186"/>
    <w:rsid w:val="00182BF0"/>
    <w:rsid w:val="0019116D"/>
    <w:rsid w:val="00191339"/>
    <w:rsid w:val="001A2DA4"/>
    <w:rsid w:val="001C4BF7"/>
    <w:rsid w:val="001D421C"/>
    <w:rsid w:val="001E1CD7"/>
    <w:rsid w:val="001E6A00"/>
    <w:rsid w:val="001E6F12"/>
    <w:rsid w:val="001F31D6"/>
    <w:rsid w:val="001F7F8F"/>
    <w:rsid w:val="002000BD"/>
    <w:rsid w:val="00205177"/>
    <w:rsid w:val="002117B8"/>
    <w:rsid w:val="00213127"/>
    <w:rsid w:val="00215F5F"/>
    <w:rsid w:val="00217E1D"/>
    <w:rsid w:val="0022480E"/>
    <w:rsid w:val="00227047"/>
    <w:rsid w:val="002325D3"/>
    <w:rsid w:val="00235CAE"/>
    <w:rsid w:val="002445F4"/>
    <w:rsid w:val="00252A8D"/>
    <w:rsid w:val="00253D8F"/>
    <w:rsid w:val="00256555"/>
    <w:rsid w:val="002643EC"/>
    <w:rsid w:val="0026589A"/>
    <w:rsid w:val="002750C7"/>
    <w:rsid w:val="00282FBA"/>
    <w:rsid w:val="00285E12"/>
    <w:rsid w:val="00291E32"/>
    <w:rsid w:val="00294159"/>
    <w:rsid w:val="002A62DE"/>
    <w:rsid w:val="002D1C8F"/>
    <w:rsid w:val="002D1D01"/>
    <w:rsid w:val="002E3B5E"/>
    <w:rsid w:val="002F5069"/>
    <w:rsid w:val="00307092"/>
    <w:rsid w:val="003355D4"/>
    <w:rsid w:val="00343A3D"/>
    <w:rsid w:val="003539B2"/>
    <w:rsid w:val="0036060C"/>
    <w:rsid w:val="0039586C"/>
    <w:rsid w:val="003A0755"/>
    <w:rsid w:val="003A6D12"/>
    <w:rsid w:val="003B2E13"/>
    <w:rsid w:val="003C261F"/>
    <w:rsid w:val="003D42A9"/>
    <w:rsid w:val="003E372C"/>
    <w:rsid w:val="004023EC"/>
    <w:rsid w:val="00412BBD"/>
    <w:rsid w:val="004171C0"/>
    <w:rsid w:val="00424227"/>
    <w:rsid w:val="00442D4C"/>
    <w:rsid w:val="00443B67"/>
    <w:rsid w:val="004500E1"/>
    <w:rsid w:val="004632C2"/>
    <w:rsid w:val="00484685"/>
    <w:rsid w:val="00491FDC"/>
    <w:rsid w:val="004A2E53"/>
    <w:rsid w:val="004A5BE8"/>
    <w:rsid w:val="004B072A"/>
    <w:rsid w:val="004B48FA"/>
    <w:rsid w:val="004B685F"/>
    <w:rsid w:val="004C1F5B"/>
    <w:rsid w:val="004D6C49"/>
    <w:rsid w:val="004E3AD2"/>
    <w:rsid w:val="004F4ADF"/>
    <w:rsid w:val="004F7B7E"/>
    <w:rsid w:val="005013B1"/>
    <w:rsid w:val="0051018A"/>
    <w:rsid w:val="005140CB"/>
    <w:rsid w:val="005269F6"/>
    <w:rsid w:val="00530504"/>
    <w:rsid w:val="00541B8A"/>
    <w:rsid w:val="005456F7"/>
    <w:rsid w:val="00555E56"/>
    <w:rsid w:val="00573530"/>
    <w:rsid w:val="005748A7"/>
    <w:rsid w:val="00591158"/>
    <w:rsid w:val="00593CB7"/>
    <w:rsid w:val="0059458F"/>
    <w:rsid w:val="0059626E"/>
    <w:rsid w:val="005A3037"/>
    <w:rsid w:val="005A4922"/>
    <w:rsid w:val="005B4C00"/>
    <w:rsid w:val="005C2C20"/>
    <w:rsid w:val="005D6BE0"/>
    <w:rsid w:val="005E2CED"/>
    <w:rsid w:val="00603082"/>
    <w:rsid w:val="00611DA8"/>
    <w:rsid w:val="00612D3B"/>
    <w:rsid w:val="006131EE"/>
    <w:rsid w:val="00614732"/>
    <w:rsid w:val="006227A4"/>
    <w:rsid w:val="00623719"/>
    <w:rsid w:val="00626678"/>
    <w:rsid w:val="00627C0C"/>
    <w:rsid w:val="00654EE8"/>
    <w:rsid w:val="00657977"/>
    <w:rsid w:val="006826CA"/>
    <w:rsid w:val="0068562F"/>
    <w:rsid w:val="00690A05"/>
    <w:rsid w:val="006A04AA"/>
    <w:rsid w:val="006A3DA7"/>
    <w:rsid w:val="006A4D88"/>
    <w:rsid w:val="006A610F"/>
    <w:rsid w:val="006B74F1"/>
    <w:rsid w:val="006C2DD8"/>
    <w:rsid w:val="006D637E"/>
    <w:rsid w:val="006E5CBC"/>
    <w:rsid w:val="006F6F65"/>
    <w:rsid w:val="00700DC3"/>
    <w:rsid w:val="007047F3"/>
    <w:rsid w:val="0070728E"/>
    <w:rsid w:val="00713767"/>
    <w:rsid w:val="00721179"/>
    <w:rsid w:val="007325EF"/>
    <w:rsid w:val="00733474"/>
    <w:rsid w:val="0073629E"/>
    <w:rsid w:val="00752912"/>
    <w:rsid w:val="0076489C"/>
    <w:rsid w:val="007717C1"/>
    <w:rsid w:val="00773F2D"/>
    <w:rsid w:val="00776E48"/>
    <w:rsid w:val="007853A2"/>
    <w:rsid w:val="007858A4"/>
    <w:rsid w:val="00796555"/>
    <w:rsid w:val="007A0985"/>
    <w:rsid w:val="007A473B"/>
    <w:rsid w:val="007B2B14"/>
    <w:rsid w:val="007C5003"/>
    <w:rsid w:val="007F2237"/>
    <w:rsid w:val="008012AE"/>
    <w:rsid w:val="0080530E"/>
    <w:rsid w:val="008068E1"/>
    <w:rsid w:val="008329DB"/>
    <w:rsid w:val="00852CE6"/>
    <w:rsid w:val="00855097"/>
    <w:rsid w:val="008578F4"/>
    <w:rsid w:val="00857D67"/>
    <w:rsid w:val="00876019"/>
    <w:rsid w:val="00887CB0"/>
    <w:rsid w:val="00887CE5"/>
    <w:rsid w:val="008A2BEE"/>
    <w:rsid w:val="008C32B3"/>
    <w:rsid w:val="008D5D5B"/>
    <w:rsid w:val="008E5115"/>
    <w:rsid w:val="008E7AD8"/>
    <w:rsid w:val="008F1C9A"/>
    <w:rsid w:val="008F5E60"/>
    <w:rsid w:val="0091644E"/>
    <w:rsid w:val="00926AF0"/>
    <w:rsid w:val="00930B3C"/>
    <w:rsid w:val="00931BC2"/>
    <w:rsid w:val="00933A6B"/>
    <w:rsid w:val="009364CD"/>
    <w:rsid w:val="009466C2"/>
    <w:rsid w:val="00947266"/>
    <w:rsid w:val="00947269"/>
    <w:rsid w:val="00972AF8"/>
    <w:rsid w:val="0097451A"/>
    <w:rsid w:val="009768CE"/>
    <w:rsid w:val="009810CB"/>
    <w:rsid w:val="009A1331"/>
    <w:rsid w:val="009C463D"/>
    <w:rsid w:val="009E3A6C"/>
    <w:rsid w:val="009F2BC5"/>
    <w:rsid w:val="00A0289A"/>
    <w:rsid w:val="00A06F15"/>
    <w:rsid w:val="00A2775F"/>
    <w:rsid w:val="00A27CDC"/>
    <w:rsid w:val="00A341E3"/>
    <w:rsid w:val="00A34B2B"/>
    <w:rsid w:val="00A415C4"/>
    <w:rsid w:val="00A44C90"/>
    <w:rsid w:val="00A5235D"/>
    <w:rsid w:val="00A53A5E"/>
    <w:rsid w:val="00A542C7"/>
    <w:rsid w:val="00A543C4"/>
    <w:rsid w:val="00A745E1"/>
    <w:rsid w:val="00A7671F"/>
    <w:rsid w:val="00A84578"/>
    <w:rsid w:val="00A85E19"/>
    <w:rsid w:val="00A86322"/>
    <w:rsid w:val="00A91DF6"/>
    <w:rsid w:val="00A95BC2"/>
    <w:rsid w:val="00AB545E"/>
    <w:rsid w:val="00AD103F"/>
    <w:rsid w:val="00AD1CB2"/>
    <w:rsid w:val="00AD2A0E"/>
    <w:rsid w:val="00AD7E9E"/>
    <w:rsid w:val="00AE5108"/>
    <w:rsid w:val="00B00A6C"/>
    <w:rsid w:val="00B164C5"/>
    <w:rsid w:val="00B17127"/>
    <w:rsid w:val="00B212C0"/>
    <w:rsid w:val="00B269FA"/>
    <w:rsid w:val="00B52148"/>
    <w:rsid w:val="00B542FF"/>
    <w:rsid w:val="00B56485"/>
    <w:rsid w:val="00B624A3"/>
    <w:rsid w:val="00B65911"/>
    <w:rsid w:val="00B67CDB"/>
    <w:rsid w:val="00B80C03"/>
    <w:rsid w:val="00B86000"/>
    <w:rsid w:val="00B879E1"/>
    <w:rsid w:val="00B946B7"/>
    <w:rsid w:val="00BA4E12"/>
    <w:rsid w:val="00BE1D93"/>
    <w:rsid w:val="00BE2BFC"/>
    <w:rsid w:val="00C02D82"/>
    <w:rsid w:val="00C05F90"/>
    <w:rsid w:val="00C13FD8"/>
    <w:rsid w:val="00C213A4"/>
    <w:rsid w:val="00C23B57"/>
    <w:rsid w:val="00C344C2"/>
    <w:rsid w:val="00C40AFC"/>
    <w:rsid w:val="00C44BAD"/>
    <w:rsid w:val="00C5663F"/>
    <w:rsid w:val="00C61CF0"/>
    <w:rsid w:val="00C72A3E"/>
    <w:rsid w:val="00C744F4"/>
    <w:rsid w:val="00C82888"/>
    <w:rsid w:val="00C9440A"/>
    <w:rsid w:val="00C96E17"/>
    <w:rsid w:val="00CA44E1"/>
    <w:rsid w:val="00CA4DE3"/>
    <w:rsid w:val="00CA7928"/>
    <w:rsid w:val="00CC30C4"/>
    <w:rsid w:val="00CC7329"/>
    <w:rsid w:val="00CD19D3"/>
    <w:rsid w:val="00CE5D4E"/>
    <w:rsid w:val="00D02E35"/>
    <w:rsid w:val="00D047B6"/>
    <w:rsid w:val="00D05F8A"/>
    <w:rsid w:val="00D15685"/>
    <w:rsid w:val="00D232F0"/>
    <w:rsid w:val="00D24670"/>
    <w:rsid w:val="00D257A6"/>
    <w:rsid w:val="00D43A09"/>
    <w:rsid w:val="00D46D2A"/>
    <w:rsid w:val="00D47D85"/>
    <w:rsid w:val="00D56884"/>
    <w:rsid w:val="00D606DD"/>
    <w:rsid w:val="00D711AE"/>
    <w:rsid w:val="00D73B27"/>
    <w:rsid w:val="00DA49FE"/>
    <w:rsid w:val="00DB77DD"/>
    <w:rsid w:val="00DC258D"/>
    <w:rsid w:val="00DC4E26"/>
    <w:rsid w:val="00DF0B5B"/>
    <w:rsid w:val="00DF74AF"/>
    <w:rsid w:val="00E051AE"/>
    <w:rsid w:val="00E05775"/>
    <w:rsid w:val="00E10F8E"/>
    <w:rsid w:val="00E13987"/>
    <w:rsid w:val="00E239C9"/>
    <w:rsid w:val="00E25CC9"/>
    <w:rsid w:val="00E311EC"/>
    <w:rsid w:val="00E34112"/>
    <w:rsid w:val="00E37520"/>
    <w:rsid w:val="00E4660C"/>
    <w:rsid w:val="00E5131F"/>
    <w:rsid w:val="00E600D3"/>
    <w:rsid w:val="00E60741"/>
    <w:rsid w:val="00E640D5"/>
    <w:rsid w:val="00E85DA3"/>
    <w:rsid w:val="00E95F63"/>
    <w:rsid w:val="00EA3193"/>
    <w:rsid w:val="00EA5FD1"/>
    <w:rsid w:val="00EB2AC3"/>
    <w:rsid w:val="00EB344D"/>
    <w:rsid w:val="00EB6C0A"/>
    <w:rsid w:val="00EB75CC"/>
    <w:rsid w:val="00EC01C0"/>
    <w:rsid w:val="00EC3C5F"/>
    <w:rsid w:val="00EC3EC9"/>
    <w:rsid w:val="00ED4849"/>
    <w:rsid w:val="00EF2EA3"/>
    <w:rsid w:val="00F00494"/>
    <w:rsid w:val="00F107F7"/>
    <w:rsid w:val="00F232F6"/>
    <w:rsid w:val="00F273C7"/>
    <w:rsid w:val="00F44309"/>
    <w:rsid w:val="00F5566B"/>
    <w:rsid w:val="00F56C7E"/>
    <w:rsid w:val="00F97533"/>
    <w:rsid w:val="00FA4C77"/>
    <w:rsid w:val="00FB2DC4"/>
    <w:rsid w:val="00FE0B6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Times New Roman" w:hAnsi="Times New Roman" w:eastAsia="Times New Roman" w:cs="Times New Roman"/>
        <w:lang w:val="hr-HR" w:eastAsia="hr-HR" w:bidi="ar-SA"/>
      </w:rPr>
    </w:rPrDefault>
    <w:pPrDefault/>
  </w:docDefaults>
  <w:latentStyles w:defLockedState="false" w:defUIPriority="0" w:defSemiHidden="false" w:defUnhideWhenUsed="false" w:defQFormat="false" w:count="267">
    <w:lsdException w:name="Normal" w:qFormat="true"/>
    <w:lsdException w:name="heading 1" w:qFormat="true"/>
    <w:lsdException w:name="heading 2" w:qFormat="true"/>
    <w:lsdException w:name="heading 3" w:qFormat="true"/>
    <w:lsdException w:name="heading 4" w:qFormat="true"/>
    <w:lsdException w:name="heading 5" w:semiHidden="true" w:unhideWhenUsed="true" w:qFormat="true"/>
    <w:lsdException w:name="heading 6" w:semiHidden="true" w:unhideWhenUsed="true" w:qFormat="true"/>
    <w:lsdException w:name="heading 7" w:semiHidden="true" w:unhideWhenUsed="true" w:qFormat="true"/>
    <w:lsdException w:name="heading 8" w:semiHidden="true" w:unhideWhenUsed="true" w:qFormat="true"/>
    <w:lsdException w:name="heading 9" w:semiHidden="true" w:unhideWhenUsed="true" w:qFormat="true"/>
    <w:lsdException w:name="header" w:uiPriority="99"/>
    <w:lsdException w:name="caption" w:semiHidden="true" w:unhideWhenUsed="true" w:qFormat="true"/>
    <w:lsdException w:name="Title" w:qFormat="true"/>
    <w:lsdException w:name="Subtitle" w:qFormat="true"/>
    <w:lsdException w:name="Strong" w:qFormat="true"/>
    <w:lsdException w:name="Emphasis" w:qFormat="true"/>
    <w:lsdException w:name="Placeholder Text" w:uiPriority="99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</w:latentStyles>
  <w:style w:type="paragraph" w:styleId="Normal" w:default="true">
    <w:name w:val="Normal"/>
    <w:qFormat/>
  </w:style>
  <w:style w:type="paragraph" w:styleId="Naslov1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type="paragraph" w:styleId="Naslov2">
    <w:name w:val="heading 2"/>
    <w:basedOn w:val="Normal"/>
    <w:next w:val="Normal"/>
    <w:qFormat/>
    <w:pPr>
      <w:keepNext/>
      <w:outlineLvl w:val="1"/>
    </w:pPr>
    <w:rPr>
      <w:b/>
    </w:rPr>
  </w:style>
  <w:style w:type="paragraph" w:styleId="Naslov3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type="paragraph" w:styleId="Naslov4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type="character" w:styleId="Zadanifontodlomka" w:default="true">
    <w:name w:val="Default Paragraph Font"/>
    <w:semiHidden/>
  </w:style>
  <w:style w:type="table" w:styleId="Obinatablica" w:default="tru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semiHidden/>
  </w:style>
  <w:style w:type="paragraph" w:styleId="Zaglavlje">
    <w:name w:val="header"/>
    <w:basedOn w:val="Normal"/>
    <w:link w:val="ZaglavljeChar"/>
    <w:uiPriority w:val="99"/>
    <w:pPr>
      <w:tabs>
        <w:tab w:val="center" w:pos="4153"/>
        <w:tab w:val="right" w:pos="8306"/>
      </w:tabs>
    </w:pPr>
  </w:style>
  <w:style w:type="paragraph" w:styleId="Podnoje">
    <w:name w:val="footer"/>
    <w:basedOn w:val="Normal"/>
    <w:pPr>
      <w:tabs>
        <w:tab w:val="center" w:pos="4153"/>
        <w:tab w:val="right" w:pos="8306"/>
      </w:tabs>
    </w:pPr>
  </w:style>
  <w:style w:type="paragraph" w:styleId="Uvuenotijeloteksta">
    <w:name w:val="Body Text Indent"/>
    <w:basedOn w:val="Normal"/>
    <w:pPr>
      <w:ind w:firstLine="720"/>
      <w:jc w:val="both"/>
    </w:pPr>
    <w:rPr>
      <w:sz w:val="24"/>
    </w:rPr>
  </w:style>
  <w:style w:type="paragraph" w:styleId="Tijeloteksta-uvlaka2">
    <w:name w:val="Body Text Indent 2"/>
    <w:aliases w:val="  uvlaka 2"/>
    <w:basedOn w:val="Normal"/>
    <w:pPr>
      <w:ind w:firstLine="720"/>
      <w:jc w:val="both"/>
    </w:pPr>
    <w:rPr>
      <w:b/>
      <w:bCs/>
      <w:sz w:val="24"/>
    </w:rPr>
  </w:style>
  <w:style w:type="paragraph" w:styleId="Tekstbalonia">
    <w:name w:val="Balloon Text"/>
    <w:basedOn w:val="Normal"/>
    <w:link w:val="TekstbaloniaChar"/>
    <w:rsid w:val="0004673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link w:val="Tekstbalonia"/>
    <w:rsid w:val="00046730"/>
    <w:rPr>
      <w:rFonts w:ascii="Tahoma" w:hAnsi="Tahoma" w:cs="Tahoma"/>
      <w:sz w:val="16"/>
      <w:szCs w:val="16"/>
    </w:rPr>
  </w:style>
  <w:style w:type="paragraph" w:styleId="Odlomakpopisa">
    <w:name w:val="List Paragraph"/>
    <w:basedOn w:val="Normal"/>
    <w:uiPriority w:val="34"/>
    <w:qFormat/>
    <w:rsid w:val="00DA49FE"/>
    <w:pPr>
      <w:ind w:left="708"/>
    </w:pPr>
  </w:style>
  <w:style w:type="paragraph" w:styleId="Tijeloteksta">
    <w:name w:val="Body Text"/>
    <w:basedOn w:val="Normal"/>
    <w:link w:val="TijelotekstaChar"/>
    <w:rsid w:val="00160F3A"/>
    <w:pPr>
      <w:spacing w:after="120"/>
    </w:pPr>
  </w:style>
  <w:style w:type="character" w:styleId="TijelotekstaChar" w:customStyle="true">
    <w:name w:val="Tijelo teksta Char"/>
    <w:basedOn w:val="Zadanifontodlomka"/>
    <w:link w:val="Tijeloteksta"/>
    <w:rsid w:val="00160F3A"/>
  </w:style>
  <w:style w:type="paragraph" w:styleId="t-9-8" w:customStyle="true">
    <w:name w:val="t-9-8"/>
    <w:basedOn w:val="Normal"/>
    <w:rsid w:val="00150278"/>
    <w:pPr>
      <w:spacing w:before="100" w:beforeAutospacing="true" w:after="100" w:afterAutospacing="true"/>
    </w:pPr>
    <w:rPr>
      <w:sz w:val="24"/>
      <w:szCs w:val="24"/>
      <w:lang w:val="en-US" w:eastAsia="en-US"/>
    </w:rPr>
  </w:style>
  <w:style w:type="character" w:styleId="ZaglavljeChar" w:customStyle="true">
    <w:name w:val="Zaglavlje Char"/>
    <w:basedOn w:val="Zadanifontodlomka"/>
    <w:link w:val="Zaglavlje"/>
    <w:uiPriority w:val="99"/>
    <w:rsid w:val="00A415C4"/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="Times New Roman" w:cs="Times New Roman" w:eastAsia="Times New Roman" w:hAnsi="Times New Roman"/>
        <w:lang w:bidi="ar-SA" w:eastAsia="hr-HR" w:val="hr-HR"/>
      </w:rPr>
    </w:rPrDefault>
    <w:pPrDefault/>
  </w:docDefaults>
  <w:latentStyles w:count="267" w:defLockedState="0" w:defQFormat="0" w:defSemiHidden="0" w:defUIPriority="0" w:defUnhideWhenUsed="0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 w:semiHidden="1" w:unhideWhenUsed="1"/>
    <w:lsdException w:name="heading 6" w:qFormat="1" w:semiHidden="1" w:unhideWhenUsed="1"/>
    <w:lsdException w:name="heading 7" w:qFormat="1" w:semiHidden="1" w:unhideWhenUsed="1"/>
    <w:lsdException w:name="heading 8" w:qFormat="1" w:semiHidden="1" w:unhideWhenUsed="1"/>
    <w:lsdException w:name="heading 9" w:qFormat="1" w:semiHidden="1" w:unhideWhenUsed="1"/>
    <w:lsdException w:name="header" w:uiPriority="99"/>
    <w:lsdException w:name="caption" w:qFormat="1" w:semiHidden="1" w:unhideWhenUsed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qFormat="1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qFormat="1" w:uiPriority="34"/>
    <w:lsdException w:name="Quote" w:qFormat="1" w:uiPriority="29"/>
    <w:lsdException w:name="Intense Quote" w:qFormat="1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qFormat="1" w:uiPriority="19"/>
    <w:lsdException w:name="Intense Emphasis" w:qFormat="1" w:uiPriority="21"/>
    <w:lsdException w:name="Subtle Reference" w:qFormat="1" w:uiPriority="31"/>
    <w:lsdException w:name="Intense Reference" w:qFormat="1" w:uiPriority="32"/>
    <w:lsdException w:name="Book Title" w:qFormat="1" w:uiPriority="33"/>
    <w:lsdException w:name="Bibliography" w:semiHidden="1" w:uiPriority="37" w:unhideWhenUsed="1"/>
    <w:lsdException w:name="TOC Heading" w:qFormat="1" w:semiHidden="1" w:uiPriority="39" w:unhideWhenUsed="1"/>
  </w:latentStyles>
  <w:style w:default="1" w:styleId="Normal" w:type="paragraph">
    <w:name w:val="Normal"/>
    <w:qFormat/>
  </w:style>
  <w:style w:styleId="Naslov1" w:type="paragraph">
    <w:name w:val="heading 1"/>
    <w:basedOn w:val="Normal"/>
    <w:next w:val="Normal"/>
    <w:qFormat/>
    <w:pPr>
      <w:keepNext/>
      <w:jc w:val="center"/>
      <w:outlineLvl w:val="0"/>
    </w:pPr>
    <w:rPr>
      <w:b/>
      <w:sz w:val="24"/>
    </w:rPr>
  </w:style>
  <w:style w:styleId="Naslov2" w:type="paragraph">
    <w:name w:val="heading 2"/>
    <w:basedOn w:val="Normal"/>
    <w:next w:val="Normal"/>
    <w:qFormat/>
    <w:pPr>
      <w:keepNext/>
      <w:outlineLvl w:val="1"/>
    </w:pPr>
    <w:rPr>
      <w:b/>
    </w:rPr>
  </w:style>
  <w:style w:styleId="Naslov3" w:type="paragraph">
    <w:name w:val="heading 3"/>
    <w:basedOn w:val="Normal"/>
    <w:next w:val="Normal"/>
    <w:qFormat/>
    <w:pPr>
      <w:keepNext/>
      <w:jc w:val="center"/>
      <w:outlineLvl w:val="2"/>
    </w:pPr>
    <w:rPr>
      <w:b/>
      <w:sz w:val="28"/>
    </w:rPr>
  </w:style>
  <w:style w:styleId="Naslov4" w:type="paragraph">
    <w:name w:val="heading 4"/>
    <w:basedOn w:val="Normal"/>
    <w:next w:val="Normal"/>
    <w:qFormat/>
    <w:pPr>
      <w:keepNext/>
      <w:jc w:val="center"/>
      <w:outlineLvl w:val="3"/>
    </w:pPr>
    <w:rPr>
      <w:sz w:val="24"/>
    </w:rPr>
  </w:style>
  <w:style w:default="1" w:styleId="Zadanifontodlomka" w:type="character">
    <w:name w:val="Default Paragraph Font"/>
    <w:semiHidden/>
  </w:style>
  <w:style w:default="1" w:styleId="Obinatablica" w:type="table">
    <w:name w:val="Normal Table"/>
    <w:semiHidden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semiHidden/>
  </w:style>
  <w:style w:styleId="Zaglavlje" w:type="paragraph">
    <w:name w:val="header"/>
    <w:basedOn w:val="Normal"/>
    <w:link w:val="ZaglavljeChar"/>
    <w:uiPriority w:val="99"/>
    <w:pPr>
      <w:tabs>
        <w:tab w:pos="4153" w:val="center"/>
        <w:tab w:pos="8306" w:val="right"/>
      </w:tabs>
    </w:pPr>
  </w:style>
  <w:style w:styleId="Podnoje" w:type="paragraph">
    <w:name w:val="footer"/>
    <w:basedOn w:val="Normal"/>
    <w:pPr>
      <w:tabs>
        <w:tab w:pos="4153" w:val="center"/>
        <w:tab w:pos="8306" w:val="right"/>
      </w:tabs>
    </w:pPr>
  </w:style>
  <w:style w:styleId="Uvuenotijeloteksta" w:type="paragraph">
    <w:name w:val="Body Text Indent"/>
    <w:basedOn w:val="Normal"/>
    <w:pPr>
      <w:ind w:firstLine="720"/>
      <w:jc w:val="both"/>
    </w:pPr>
    <w:rPr>
      <w:sz w:val="24"/>
    </w:rPr>
  </w:style>
  <w:style w:styleId="Tijeloteksta-uvlaka2" w:type="paragraph">
    <w:name w:val="Body Text Indent 2"/>
    <w:aliases w:val="  uvlaka 2"/>
    <w:basedOn w:val="Normal"/>
    <w:pPr>
      <w:ind w:firstLine="720"/>
      <w:jc w:val="both"/>
    </w:pPr>
    <w:rPr>
      <w:b/>
      <w:bCs/>
      <w:sz w:val="24"/>
    </w:rPr>
  </w:style>
  <w:style w:styleId="Tekstbalonia" w:type="paragraph">
    <w:name w:val="Balloon Text"/>
    <w:basedOn w:val="Normal"/>
    <w:link w:val="TekstbaloniaChar"/>
    <w:rsid w:val="0004673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link w:val="Tekstbalonia"/>
    <w:rsid w:val="00046730"/>
    <w:rPr>
      <w:rFonts w:ascii="Tahoma" w:cs="Tahoma" w:hAnsi="Tahoma"/>
      <w:sz w:val="16"/>
      <w:szCs w:val="16"/>
    </w:rPr>
  </w:style>
  <w:style w:styleId="Odlomakpopisa" w:type="paragraph">
    <w:name w:val="List Paragraph"/>
    <w:basedOn w:val="Normal"/>
    <w:uiPriority w:val="34"/>
    <w:qFormat/>
    <w:rsid w:val="00DA49FE"/>
    <w:pPr>
      <w:ind w:left="708"/>
    </w:pPr>
  </w:style>
  <w:style w:styleId="Tijeloteksta" w:type="paragraph">
    <w:name w:val="Body Text"/>
    <w:basedOn w:val="Normal"/>
    <w:link w:val="TijelotekstaChar"/>
    <w:rsid w:val="00160F3A"/>
    <w:pPr>
      <w:spacing w:after="120"/>
    </w:pPr>
  </w:style>
  <w:style w:customStyle="1" w:styleId="TijelotekstaChar" w:type="character">
    <w:name w:val="Tijelo teksta Char"/>
    <w:basedOn w:val="Zadanifontodlomka"/>
    <w:link w:val="Tijeloteksta"/>
    <w:rsid w:val="00160F3A"/>
  </w:style>
  <w:style w:customStyle="1" w:styleId="t-9-8" w:type="paragraph">
    <w:name w:val="t-9-8"/>
    <w:basedOn w:val="Normal"/>
    <w:rsid w:val="00150278"/>
    <w:pPr>
      <w:spacing w:after="100" w:afterAutospacing="1" w:before="100" w:beforeAutospacing="1"/>
    </w:pPr>
    <w:rPr>
      <w:sz w:val="24"/>
      <w:szCs w:val="24"/>
      <w:lang w:eastAsia="en-US" w:val="en-US"/>
    </w:rPr>
  </w:style>
  <w:style w:customStyle="1" w:styleId="ZaglavljeChar" w:type="character">
    <w:name w:val="Zaglavlje Char"/>
    <w:basedOn w:val="Zadanifontodlomka"/>
    <w:link w:val="Zaglavlje"/>
    <w:uiPriority w:val="99"/>
    <w:rsid w:val="00A415C4"/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702707519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targetScreenSz w:val="800x600"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theme/theme1.xml" Type="http://schemas.openxmlformats.org/officeDocument/2006/relationships/theme" Id="rId13"/><Relationship Target="styles.xml" Type="http://schemas.openxmlformats.org/officeDocument/2006/relationships/styles" Id="rId3"/><Relationship Target="footnotes.xml" Type="http://schemas.openxmlformats.org/officeDocument/2006/relationships/footnotes" Id="rId7"/><Relationship Target="fontTable.xml" Type="http://schemas.openxmlformats.org/officeDocument/2006/relationships/fontTable" Id="rId12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="embeddings/oleObject1.bin" Type="http://schemas.openxmlformats.org/officeDocument/2006/relationships/oleObject" Id="rId10"/><Relationship Target="stylesWithEffects.xml" Type="http://schemas.microsoft.com/office/2007/relationships/stylesWithEffects" Id="rId4"/><Relationship Target="media/image1.wmf" Type="http://schemas.openxmlformats.org/officeDocument/2006/relationships/image" Id="rId9"/><Relationship Target="../customXml/item1a.xml" Type="http://schemas.openxmlformats.org/officeDocument/2006/relationships/customXml" Id="rId14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a.xml.rels><?xml version="1.0" encoding="UTF-8" standalone="yes"?><Relationships xmlns="http://schemas.openxmlformats.org/package/2006/relationships"><Relationship Target="itemProps1a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 StyleName="APA"/>
</file>

<file path=customXml/item1a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6313556D-FF26-4358-A0F4-E05F235C1059}">
  <ds:schemaRefs>
    <ds:schemaRef ds:uri="http://schemas.openxmlformats.org/officeDocument/2006/bibliography"/>
  </ds:schemaRefs>
</ds:datastoreItem>
</file>

<file path=customXml/itemProps1a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Normal.dotm</properties:Template>
  <properties:Company>Ured za gubljenje vremena</properties:Company>
  <properties:Pages>2</properties:Pages>
  <properties:Words>497</properties:Words>
  <properties:Characters>2839</properties:Characters>
  <properties:Lines>23</properties:Lines>
  <properties:Paragraphs>6</properties:Paragraphs>
  <properties:TotalTime>5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>  </vt:lpstr>
    </vt:vector>
  </properties:TitlesOfParts>
  <properties:LinksUpToDate>false</properties:LinksUpToDate>
  <properties:CharactersWithSpaces>3330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2026-07-13T10:31:00Z</dcterms:created>
  <dc:creator>553Y6C1</dc:creator>
  <cp:lastModifiedBy>Jasnica Budek</cp:lastModifiedBy>
  <cp:lastPrinted>2024-05-23T12:52:00Z</cp:lastPrinted>
  <dcterms:modified xmlns:xsi="http://www.w3.org/2001/XMLSchema-instance" xsi:type="dcterms:W3CDTF">2026-07-13T10:36:00Z</dcterms:modified>
  <cp:revision>5</cp:revision>
</cp:coreProperties>
</file>