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e75948" w14:paraId="0e75948" w:rsidRDefault="00A93C48" w:rsidP="00A93C48" w:rsidR="00A93C48" w:rsidRPr="00D74FBE">
      <w:pPr>
        <w:ind w:left="708"/>
        <w15:collapsed w:val="false"/>
        <w:rPr>
          <w:sz w:val="24"/>
          <w:szCs w:val="24"/>
        </w:rPr>
      </w:pPr>
      <w:bookmarkStart w:name="_GoBack" w:id="0"/>
      <w:bookmarkEnd w:id="0"/>
      <w:r w:rsidRPr="00D74FBE">
        <w:rPr>
          <w:sz w:val="24"/>
          <w:szCs w:val="24"/>
        </w:rPr>
        <w:t xml:space="preserve">    </w:t>
      </w:r>
      <w:r w:rsidRPr="00D74FBE">
        <w:rPr>
          <w:noProof/>
          <w:sz w:val="24"/>
          <w:szCs w:val="24"/>
        </w:rPr>
        <w:drawing>
          <wp:inline distR="0" distL="0" distB="0" distT="0">
            <wp:extent cy="813661" cx="609600"/>
            <wp:effectExtent b="571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 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819373" cx="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Look w:val="01E0" w:noVBand="0" w:noHBand="0" w:lastColumn="1" w:firstColumn="1" w:lastRow="1" w:firstRow="1"/>
      </w:tblPr>
      <w:tblGrid>
        <w:gridCol w:w="3060"/>
      </w:tblGrid>
      <w:tr w:rsidTr="004738D5" w:rsidR="00D74FBE" w:rsidRPr="00D74FBE">
        <w:tc>
          <w:tcPr>
            <w:tcW w:type="dxa" w:w="3060"/>
          </w:tcPr>
          <w:p w:rsidRDefault="00695214" w:rsidP="004738D5" w:rsidR="00695214" w:rsidRPr="00D74FBE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D74FBE">
              <w:rPr>
                <w:b w:val="false"/>
                <w:bCs w:val="false"/>
                <w:sz w:val="24"/>
              </w:rPr>
              <w:t>REPUBLIKA HRVATSKA</w:t>
            </w:r>
          </w:p>
          <w:p w:rsidRDefault="00695214" w:rsidP="004738D5" w:rsidR="00695214" w:rsidRPr="00D74FBE">
            <w:pPr>
              <w:rPr>
                <w:sz w:val="24"/>
                <w:szCs w:val="24"/>
              </w:rPr>
            </w:pPr>
            <w:r w:rsidRPr="00D74FBE">
              <w:rPr>
                <w:sz w:val="24"/>
                <w:szCs w:val="24"/>
              </w:rPr>
              <w:t>Trgovački sud u Zagrebu</w:t>
            </w:r>
          </w:p>
          <w:p w:rsidRDefault="00695214" w:rsidP="004738D5" w:rsidR="00695214" w:rsidRPr="00D74FBE">
            <w:pPr>
              <w:rPr>
                <w:sz w:val="24"/>
                <w:szCs w:val="24"/>
              </w:rPr>
            </w:pPr>
            <w:r w:rsidRPr="00D74FBE">
              <w:rPr>
                <w:sz w:val="24"/>
                <w:szCs w:val="24"/>
              </w:rPr>
              <w:t>Zagreb, Amruševa 2/II</w:t>
            </w:r>
          </w:p>
        </w:tc>
      </w:tr>
    </w:tbl>
    <w:p w:rsidRDefault="004738D5" w:rsidP="00E57541" w:rsidR="00695214" w:rsidRPr="00D74FBE">
      <w:pPr>
        <w:jc w:val="right"/>
        <w:rPr>
          <w:sz w:val="24"/>
          <w:szCs w:val="24"/>
        </w:rPr>
      </w:pPr>
      <w:r w:rsidRPr="00D74FBE">
        <w:rPr>
          <w:b/>
          <w:sz w:val="24"/>
          <w:szCs w:val="24"/>
        </w:rPr>
        <w:br w:clear="all" w:type="textWrapping"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/>
          <w:sz w:val="24"/>
          <w:szCs w:val="24"/>
        </w:rPr>
        <w:tab/>
      </w:r>
      <w:r w:rsidR="00695214" w:rsidRPr="00D74FBE">
        <w:rPr>
          <w:bCs/>
          <w:sz w:val="24"/>
          <w:szCs w:val="24"/>
        </w:rPr>
        <w:t xml:space="preserve">  </w:t>
      </w:r>
      <w:r w:rsidR="001A788B">
        <w:rPr>
          <w:bCs/>
          <w:sz w:val="24"/>
          <w:szCs w:val="24"/>
        </w:rPr>
        <w:t>73.</w:t>
      </w:r>
      <w:r w:rsidR="000844C7">
        <w:rPr>
          <w:bCs/>
          <w:sz w:val="24"/>
          <w:szCs w:val="24"/>
        </w:rPr>
        <w:t xml:space="preserve"> </w:t>
      </w:r>
      <w:r w:rsidR="00220B56" w:rsidRPr="00220B56">
        <w:rPr>
          <w:bCs/>
          <w:sz w:val="24"/>
          <w:szCs w:val="24"/>
        </w:rPr>
        <w:t>St-</w:t>
      </w:r>
      <w:r w:rsidR="003F628B">
        <w:rPr>
          <w:bCs/>
          <w:sz w:val="24"/>
          <w:szCs w:val="24"/>
        </w:rPr>
        <w:t>938/2018</w:t>
      </w:r>
    </w:p>
    <w:p w:rsidRDefault="00A93C48" w:rsidP="00A93C48" w:rsidR="00A93C48" w:rsidRPr="00D74FBE">
      <w:pPr>
        <w:jc w:val="center"/>
        <w:rPr>
          <w:sz w:val="24"/>
          <w:szCs w:val="24"/>
        </w:rPr>
      </w:pPr>
      <w:r w:rsidRPr="00D74FBE">
        <w:rPr>
          <w:sz w:val="24"/>
          <w:szCs w:val="24"/>
        </w:rPr>
        <w:t xml:space="preserve">R E P U B L I K A  H R V A T S K A </w:t>
      </w:r>
    </w:p>
    <w:p w:rsidRDefault="00695214" w:rsidP="00695214" w:rsidR="00695214" w:rsidRPr="00D74FBE">
      <w:pPr>
        <w:rPr>
          <w:sz w:val="24"/>
          <w:szCs w:val="24"/>
        </w:rPr>
      </w:pPr>
    </w:p>
    <w:p w:rsidRDefault="00A5506D" w:rsidP="00695214" w:rsidR="00695214" w:rsidRPr="00D74FBE">
      <w:pPr>
        <w:ind w:hanging="2880" w:left="2880"/>
        <w:jc w:val="center"/>
        <w:rPr>
          <w:sz w:val="24"/>
          <w:szCs w:val="24"/>
        </w:rPr>
      </w:pPr>
      <w:r w:rsidRPr="00D74FBE">
        <w:rPr>
          <w:sz w:val="24"/>
          <w:szCs w:val="24"/>
        </w:rPr>
        <w:t xml:space="preserve">R J E Š E N J E </w:t>
      </w:r>
    </w:p>
    <w:p w:rsidRDefault="00695214" w:rsidP="00695214" w:rsidR="00695214" w:rsidRPr="003F628B">
      <w:pPr>
        <w:ind w:hanging="2880" w:left="2880"/>
        <w:jc w:val="center"/>
        <w:rPr>
          <w:sz w:val="24"/>
          <w:szCs w:val="24"/>
        </w:rPr>
      </w:pPr>
    </w:p>
    <w:p w:rsidRDefault="00695214" w:rsidP="00D74FBE" w:rsidR="00133DAD" w:rsidRPr="003F628B">
      <w:pPr>
        <w:jc w:val="both"/>
        <w:rPr>
          <w:sz w:val="24"/>
          <w:szCs w:val="24"/>
        </w:rPr>
      </w:pPr>
      <w:r w:rsidRPr="003F628B">
        <w:rPr>
          <w:sz w:val="24"/>
          <w:szCs w:val="24"/>
        </w:rPr>
        <w:tab/>
        <w:t xml:space="preserve">Trgovački sud u Zagrebu, po sucu </w:t>
      </w:r>
      <w:r w:rsidR="00695765" w:rsidRPr="003F628B">
        <w:rPr>
          <w:sz w:val="24"/>
          <w:szCs w:val="24"/>
        </w:rPr>
        <w:t>Ivi Karin Šipek</w:t>
      </w:r>
      <w:r w:rsidRPr="003F628B">
        <w:rPr>
          <w:sz w:val="24"/>
          <w:szCs w:val="24"/>
        </w:rPr>
        <w:t>, u stečajnom predmetu povod</w:t>
      </w:r>
      <w:r w:rsidR="00775D92" w:rsidRPr="003F628B">
        <w:rPr>
          <w:sz w:val="24"/>
          <w:szCs w:val="24"/>
        </w:rPr>
        <w:t>om</w:t>
      </w:r>
      <w:r w:rsidRPr="003F628B">
        <w:rPr>
          <w:sz w:val="24"/>
          <w:szCs w:val="24"/>
        </w:rPr>
        <w:t xml:space="preserve"> zahtjeva FINANCIJSKE AGENCIJE, za provedbu s</w:t>
      </w:r>
      <w:r w:rsidR="00220B56" w:rsidRPr="003F628B">
        <w:rPr>
          <w:sz w:val="24"/>
          <w:szCs w:val="24"/>
        </w:rPr>
        <w:t>kraćenog stečajnog postupka nad dužnikom</w:t>
      </w:r>
      <w:r w:rsidR="003C59F0" w:rsidRPr="003F628B">
        <w:rPr>
          <w:sz w:val="24"/>
          <w:szCs w:val="24"/>
        </w:rPr>
        <w:t xml:space="preserve"> </w:t>
      </w:r>
      <w:r w:rsidR="003F628B" w:rsidRPr="003F628B">
        <w:rPr>
          <w:sz w:val="24"/>
          <w:szCs w:val="24"/>
        </w:rPr>
        <w:t>MEBU d.o.o. Netretić, Netretić 31, MBS: 080252765, OIB: 06939724713</w:t>
      </w:r>
      <w:r w:rsidR="003F628B">
        <w:rPr>
          <w:sz w:val="24"/>
          <w:szCs w:val="24"/>
        </w:rPr>
        <w:t>,</w:t>
      </w:r>
      <w:r w:rsidR="003C59F0" w:rsidRPr="003F628B">
        <w:rPr>
          <w:sz w:val="24"/>
          <w:szCs w:val="24"/>
        </w:rPr>
        <w:t xml:space="preserve"> dana </w:t>
      </w:r>
      <w:r w:rsidR="003F628B">
        <w:rPr>
          <w:sz w:val="24"/>
          <w:szCs w:val="24"/>
        </w:rPr>
        <w:t>13</w:t>
      </w:r>
      <w:r w:rsidR="00CF09FD" w:rsidRPr="003F628B">
        <w:rPr>
          <w:sz w:val="24"/>
          <w:szCs w:val="24"/>
        </w:rPr>
        <w:t>. rujna 2018</w:t>
      </w:r>
      <w:r w:rsidR="001A788B" w:rsidRPr="003F628B">
        <w:rPr>
          <w:sz w:val="24"/>
          <w:szCs w:val="24"/>
        </w:rPr>
        <w:t>.</w:t>
      </w:r>
    </w:p>
    <w:p w:rsidRDefault="00D6423F" w:rsidP="00D6423F" w:rsidR="00CF56FE" w:rsidRPr="00171796">
      <w:pPr>
        <w:tabs>
          <w:tab w:pos="4536" w:val="center"/>
          <w:tab w:pos="7350" w:val="left"/>
        </w:tabs>
        <w:rPr>
          <w:bCs/>
          <w:sz w:val="24"/>
          <w:szCs w:val="24"/>
        </w:rPr>
      </w:pPr>
      <w:r w:rsidRPr="00171796">
        <w:rPr>
          <w:bCs/>
          <w:sz w:val="24"/>
          <w:szCs w:val="24"/>
        </w:rPr>
        <w:tab/>
      </w:r>
      <w:r w:rsidR="00A5506D" w:rsidRPr="00171796">
        <w:rPr>
          <w:bCs/>
          <w:sz w:val="24"/>
          <w:szCs w:val="24"/>
        </w:rPr>
        <w:t xml:space="preserve">r i j e š i o  </w:t>
      </w:r>
      <w:r w:rsidR="00123529" w:rsidRPr="00171796">
        <w:rPr>
          <w:bCs/>
          <w:sz w:val="24"/>
          <w:szCs w:val="24"/>
        </w:rPr>
        <w:t>j e</w:t>
      </w:r>
      <w:r w:rsidR="00CF56FE" w:rsidRPr="00171796">
        <w:rPr>
          <w:bCs/>
          <w:sz w:val="24"/>
          <w:szCs w:val="24"/>
        </w:rPr>
        <w:t xml:space="preserve"> </w:t>
      </w:r>
      <w:r w:rsidRPr="00171796">
        <w:rPr>
          <w:bCs/>
          <w:sz w:val="24"/>
          <w:szCs w:val="24"/>
        </w:rPr>
        <w:tab/>
      </w:r>
    </w:p>
    <w:p w:rsidRDefault="006F7DFB" w:rsidP="00CF56FE" w:rsidR="006F7DFB" w:rsidRPr="00171796">
      <w:pPr>
        <w:jc w:val="center"/>
        <w:rPr>
          <w:bCs/>
          <w:sz w:val="24"/>
          <w:szCs w:val="24"/>
        </w:rPr>
      </w:pPr>
    </w:p>
    <w:p w:rsidRDefault="00A5506D" w:rsidP="00BD7BC4" w:rsidR="00BD7BC4" w:rsidRPr="00BD7BC4">
      <w:pPr>
        <w:ind w:firstLine="708"/>
        <w:jc w:val="both"/>
        <w:rPr>
          <w:sz w:val="24"/>
          <w:szCs w:val="24"/>
        </w:rPr>
      </w:pPr>
      <w:r w:rsidRPr="00BD7BC4">
        <w:rPr>
          <w:sz w:val="24"/>
          <w:szCs w:val="24"/>
        </w:rPr>
        <w:t xml:space="preserve">Obustavlja se skraćeni stečajni postupak nad </w:t>
      </w:r>
      <w:r w:rsidR="00220B56" w:rsidRPr="00BD7BC4">
        <w:rPr>
          <w:sz w:val="24"/>
          <w:szCs w:val="24"/>
        </w:rPr>
        <w:t xml:space="preserve">dužnikom </w:t>
      </w:r>
      <w:r w:rsidR="00BD7BC4" w:rsidRPr="00BD7BC4">
        <w:rPr>
          <w:sz w:val="24"/>
          <w:szCs w:val="24"/>
        </w:rPr>
        <w:t>MEBU d.o.o. Netretić, Netretić 31, MBS: 080252765, OIB: 06939724713.</w:t>
      </w:r>
    </w:p>
    <w:p w:rsidRDefault="00BD7BC4" w:rsidP="00BD7BC4" w:rsidR="00BD7BC4">
      <w:pPr>
        <w:ind w:firstLine="708"/>
        <w:jc w:val="both"/>
      </w:pPr>
    </w:p>
    <w:p w:rsidRDefault="00A5506D" w:rsidP="00BD7BC4" w:rsidR="00A5506D" w:rsidRPr="00D74FBE">
      <w:pPr>
        <w:ind w:firstLine="708"/>
        <w:jc w:val="center"/>
        <w:rPr>
          <w:sz w:val="24"/>
          <w:szCs w:val="24"/>
        </w:rPr>
      </w:pPr>
      <w:r w:rsidRPr="00D74FBE">
        <w:rPr>
          <w:sz w:val="24"/>
          <w:szCs w:val="24"/>
        </w:rPr>
        <w:t>Obrazloženje</w:t>
      </w:r>
    </w:p>
    <w:p w:rsidRDefault="00A5506D" w:rsidP="00A5506D" w:rsidR="00A5506D" w:rsidRPr="00D74FBE">
      <w:pPr>
        <w:jc w:val="both"/>
        <w:rPr>
          <w:sz w:val="24"/>
          <w:szCs w:val="24"/>
        </w:rPr>
      </w:pPr>
    </w:p>
    <w:p w:rsidRDefault="00A5506D" w:rsidP="003C59F0" w:rsidR="00A5506D" w:rsidRPr="00BD7BC4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Financijska agencija podnijela je ovom </w:t>
      </w:r>
      <w:r w:rsidR="00597E6C">
        <w:rPr>
          <w:sz w:val="24"/>
          <w:szCs w:val="24"/>
        </w:rPr>
        <w:t>sudu, na temelju odredbe čl. 42</w:t>
      </w:r>
      <w:r w:rsidR="00BD7BC4">
        <w:rPr>
          <w:sz w:val="24"/>
          <w:szCs w:val="24"/>
        </w:rPr>
        <w:t>9</w:t>
      </w:r>
      <w:r w:rsidR="00597E6C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st. 1 Stečajnog zakon</w:t>
      </w:r>
      <w:r w:rsidR="001A788B">
        <w:rPr>
          <w:sz w:val="24"/>
          <w:szCs w:val="24"/>
        </w:rPr>
        <w:t xml:space="preserve">a ("Narodne </w:t>
      </w:r>
      <w:r w:rsidR="001A788B" w:rsidRPr="00171796">
        <w:rPr>
          <w:sz w:val="24"/>
          <w:szCs w:val="24"/>
        </w:rPr>
        <w:t>novine" broj 71/15,</w:t>
      </w:r>
      <w:r w:rsidRPr="00171796">
        <w:rPr>
          <w:sz w:val="24"/>
          <w:szCs w:val="24"/>
        </w:rPr>
        <w:t xml:space="preserve"> </w:t>
      </w:r>
      <w:r w:rsidR="00597E6C" w:rsidRPr="00BD7BC4">
        <w:rPr>
          <w:sz w:val="24"/>
          <w:szCs w:val="24"/>
        </w:rPr>
        <w:t xml:space="preserve">104/17, </w:t>
      </w:r>
      <w:r w:rsidRPr="00BD7BC4">
        <w:rPr>
          <w:sz w:val="24"/>
          <w:szCs w:val="24"/>
        </w:rPr>
        <w:t>dalje</w:t>
      </w:r>
      <w:r w:rsidR="001A788B" w:rsidRPr="00BD7BC4">
        <w:rPr>
          <w:sz w:val="24"/>
          <w:szCs w:val="24"/>
        </w:rPr>
        <w:t xml:space="preserve"> u tekstu</w:t>
      </w:r>
      <w:r w:rsidRPr="00BD7BC4">
        <w:rPr>
          <w:sz w:val="24"/>
          <w:szCs w:val="24"/>
        </w:rPr>
        <w:t xml:space="preserve">: SZ), zahtjev za provedbu skraćenog stečajnog postupka nad </w:t>
      </w:r>
      <w:r w:rsidR="00220B56" w:rsidRPr="00BD7BC4">
        <w:rPr>
          <w:sz w:val="24"/>
          <w:szCs w:val="24"/>
        </w:rPr>
        <w:t xml:space="preserve">dužnikom </w:t>
      </w:r>
      <w:r w:rsidR="00BD7BC4" w:rsidRPr="00BD7BC4">
        <w:rPr>
          <w:sz w:val="24"/>
          <w:szCs w:val="24"/>
        </w:rPr>
        <w:t>MEBU d.o.o. Netretić, Netretić 31, MBS: 080252765, OIB: 06939724713</w:t>
      </w:r>
      <w:r w:rsidR="00842F17" w:rsidRPr="00BD7BC4">
        <w:rPr>
          <w:sz w:val="24"/>
          <w:szCs w:val="24"/>
        </w:rPr>
        <w:t>.</w:t>
      </w:r>
    </w:p>
    <w:p w:rsidRDefault="00597E6C" w:rsidP="004738D5" w:rsidR="00A56EAA" w:rsidRPr="00D74FB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Prema odredbi čl.</w:t>
      </w:r>
      <w:r w:rsidR="003C59F0">
        <w:rPr>
          <w:sz w:val="24"/>
          <w:szCs w:val="24"/>
        </w:rPr>
        <w:t xml:space="preserve"> </w:t>
      </w:r>
      <w:r>
        <w:rPr>
          <w:sz w:val="24"/>
          <w:szCs w:val="24"/>
        </w:rPr>
        <w:t>428 st.</w:t>
      </w:r>
      <w:r w:rsidR="00A5506D" w:rsidRPr="00D74FBE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A5506D" w:rsidRPr="00D74FBE">
        <w:rPr>
          <w:sz w:val="24"/>
          <w:szCs w:val="24"/>
        </w:rPr>
        <w:t xml:space="preserve"> SZ</w:t>
      </w:r>
      <w:r>
        <w:rPr>
          <w:sz w:val="24"/>
          <w:szCs w:val="24"/>
        </w:rPr>
        <w:t>-a</w:t>
      </w:r>
      <w:r w:rsidR="00A5506D" w:rsidRPr="00D74FBE">
        <w:rPr>
          <w:sz w:val="24"/>
          <w:szCs w:val="24"/>
        </w:rPr>
        <w:t xml:space="preserve">  sud će provesti skraćeni stečajni postupak nad pravnom osobom ako su ispunjene sljedeće pretpostavke: </w:t>
      </w:r>
    </w:p>
    <w:p w:rsidRDefault="00A5506D" w:rsidP="00A56EAA" w:rsidR="00A56EAA" w:rsidRPr="00D74FBE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ako nema zaposlenih, </w:t>
      </w:r>
    </w:p>
    <w:p w:rsidRDefault="00A5506D" w:rsidP="00A56EAA" w:rsidR="00A56EAA" w:rsidRPr="00D74FBE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D74FBE">
        <w:rPr>
          <w:sz w:val="24"/>
          <w:szCs w:val="24"/>
        </w:rPr>
        <w:t>ako u Očevidniku redoslijeda osnova za plaćanje ima evidentirane neizvršene osnove za plaćanje u nepr</w:t>
      </w:r>
      <w:r w:rsidR="00A56EAA" w:rsidRPr="00D74FBE">
        <w:rPr>
          <w:sz w:val="24"/>
          <w:szCs w:val="24"/>
        </w:rPr>
        <w:t>ekinutom razdoblju od 120 dana i</w:t>
      </w:r>
    </w:p>
    <w:p w:rsidRDefault="00A5506D" w:rsidP="00A56EAA" w:rsidR="00A5506D" w:rsidRPr="00D74FBE">
      <w:pPr>
        <w:pStyle w:val="Odlomakpopisa"/>
        <w:numPr>
          <w:ilvl w:val="0"/>
          <w:numId w:val="12"/>
        </w:numPr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ako nisu ispunjene pretpostavke za pokretanje drugog postupka radi brisanja iz sudskoga registra. </w:t>
      </w:r>
    </w:p>
    <w:p w:rsidRDefault="00A5506D" w:rsidP="009D2ACF" w:rsidR="00A5506D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Sud je temeljem čl. 430</w:t>
      </w:r>
      <w:r w:rsidR="00597E6C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SZ</w:t>
      </w:r>
      <w:r w:rsidR="0032788C">
        <w:rPr>
          <w:sz w:val="24"/>
          <w:szCs w:val="24"/>
        </w:rPr>
        <w:t>-a</w:t>
      </w:r>
      <w:r w:rsidRPr="00D74FBE">
        <w:rPr>
          <w:sz w:val="24"/>
          <w:szCs w:val="24"/>
        </w:rPr>
        <w:t xml:space="preserve"> na mrežnoj stranici e-Oglasna ploča suda dana </w:t>
      </w:r>
      <w:r w:rsidR="003C59F0">
        <w:rPr>
          <w:sz w:val="24"/>
          <w:szCs w:val="24"/>
        </w:rPr>
        <w:t>4. srpnja 2018</w:t>
      </w:r>
      <w:r w:rsidRPr="00D74FBE">
        <w:rPr>
          <w:sz w:val="24"/>
          <w:szCs w:val="24"/>
        </w:rPr>
        <w:t>. objavio oglas kojim je pozvao osobe ovlaštene za zastupanje dužnika po zakonu u roku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</w:t>
      </w:r>
      <w:r w:rsidR="00073EF5" w:rsidRPr="00D74FBE">
        <w:rPr>
          <w:sz w:val="24"/>
          <w:szCs w:val="24"/>
        </w:rPr>
        <w:t>, uz upozorenje na pravne posljedice nepodnošenja takvog prijedloga</w:t>
      </w:r>
      <w:r w:rsidRPr="00D74FBE">
        <w:rPr>
          <w:sz w:val="24"/>
          <w:szCs w:val="24"/>
        </w:rPr>
        <w:t>.</w:t>
      </w:r>
    </w:p>
    <w:p w:rsidRDefault="004C2457" w:rsidP="00E17E01" w:rsidR="00A56EAA" w:rsidRPr="00D74FB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Du</w:t>
      </w:r>
      <w:r w:rsidR="00A03807">
        <w:rPr>
          <w:sz w:val="24"/>
          <w:szCs w:val="24"/>
        </w:rPr>
        <w:t>žnik je 23. srpnja 2018. dostavio ovjerovljen popis imovine na propisanom obrascu iz kojeg je vidljivo da ima imovine</w:t>
      </w:r>
      <w:r w:rsidR="00E17E01">
        <w:rPr>
          <w:sz w:val="24"/>
          <w:szCs w:val="24"/>
        </w:rPr>
        <w:t>, dok su v</w:t>
      </w:r>
      <w:r w:rsidR="005F1B16">
        <w:rPr>
          <w:sz w:val="24"/>
          <w:szCs w:val="24"/>
        </w:rPr>
        <w:t>jerovnici</w:t>
      </w:r>
      <w:r w:rsidR="00A5506D" w:rsidRPr="00A5451C">
        <w:rPr>
          <w:sz w:val="24"/>
          <w:szCs w:val="24"/>
        </w:rPr>
        <w:t xml:space="preserve"> dužnika</w:t>
      </w:r>
      <w:r w:rsidR="005F1B16">
        <w:rPr>
          <w:sz w:val="24"/>
          <w:szCs w:val="24"/>
        </w:rPr>
        <w:t xml:space="preserve">, i to Svetlana Lončar iz Rijeke, Bulevar oslobođenja 25, OIB: 61996683202, </w:t>
      </w:r>
      <w:r w:rsidR="00295E24">
        <w:rPr>
          <w:sz w:val="24"/>
          <w:szCs w:val="24"/>
        </w:rPr>
        <w:t>H</w:t>
      </w:r>
      <w:r w:rsidR="009465A9">
        <w:rPr>
          <w:sz w:val="24"/>
          <w:szCs w:val="24"/>
        </w:rPr>
        <w:t>RVATSKA BANKA ZA OBNOVU I RAZVIT</w:t>
      </w:r>
      <w:r w:rsidR="00295E24">
        <w:rPr>
          <w:sz w:val="24"/>
          <w:szCs w:val="24"/>
        </w:rPr>
        <w:t>AK, OIB: 26702280390,</w:t>
      </w:r>
      <w:r>
        <w:rPr>
          <w:sz w:val="24"/>
          <w:szCs w:val="24"/>
        </w:rPr>
        <w:t xml:space="preserve"> te</w:t>
      </w:r>
      <w:r w:rsidR="00295E24">
        <w:rPr>
          <w:sz w:val="24"/>
          <w:szCs w:val="24"/>
        </w:rPr>
        <w:t xml:space="preserve"> </w:t>
      </w:r>
      <w:r w:rsidR="009465A9">
        <w:rPr>
          <w:sz w:val="24"/>
          <w:szCs w:val="24"/>
        </w:rPr>
        <w:t xml:space="preserve">društvo OTEZA s.r.o. Robotnička 14/9856 036 01 Martin, Slovcačka, </w:t>
      </w:r>
      <w:r w:rsidR="00A5506D" w:rsidRPr="00A5451C">
        <w:rPr>
          <w:sz w:val="24"/>
          <w:szCs w:val="24"/>
        </w:rPr>
        <w:t xml:space="preserve"> </w:t>
      </w:r>
      <w:r>
        <w:rPr>
          <w:sz w:val="24"/>
          <w:szCs w:val="24"/>
        </w:rPr>
        <w:t>su podnijeli</w:t>
      </w:r>
      <w:r w:rsidR="009D2ACF" w:rsidRPr="00D74FBE">
        <w:rPr>
          <w:sz w:val="24"/>
          <w:szCs w:val="24"/>
        </w:rPr>
        <w:t xml:space="preserve"> prijedlog za otvaranje stečajnog postupka nad dužnikom te </w:t>
      </w:r>
      <w:r w:rsidR="00A03807">
        <w:rPr>
          <w:sz w:val="24"/>
          <w:szCs w:val="24"/>
        </w:rPr>
        <w:t>su</w:t>
      </w:r>
      <w:r w:rsidR="009D2ACF" w:rsidRPr="00D74FBE">
        <w:rPr>
          <w:sz w:val="24"/>
          <w:szCs w:val="24"/>
        </w:rPr>
        <w:t xml:space="preserve"> </w:t>
      </w:r>
      <w:r w:rsidR="0032788C">
        <w:rPr>
          <w:sz w:val="24"/>
          <w:szCs w:val="24"/>
        </w:rPr>
        <w:t>obav</w:t>
      </w:r>
      <w:r w:rsidR="009D2ACF" w:rsidRPr="00D74FBE">
        <w:rPr>
          <w:sz w:val="24"/>
          <w:szCs w:val="24"/>
        </w:rPr>
        <w:t>ijesti</w:t>
      </w:r>
      <w:r w:rsidR="00A03807">
        <w:rPr>
          <w:sz w:val="24"/>
          <w:szCs w:val="24"/>
        </w:rPr>
        <w:t>li</w:t>
      </w:r>
      <w:r w:rsidR="00A5506D" w:rsidRPr="00D74FBE">
        <w:rPr>
          <w:sz w:val="24"/>
          <w:szCs w:val="24"/>
        </w:rPr>
        <w:t xml:space="preserve"> sud da prema dužniku ima</w:t>
      </w:r>
      <w:r w:rsidR="00A03807">
        <w:rPr>
          <w:sz w:val="24"/>
          <w:szCs w:val="24"/>
        </w:rPr>
        <w:t>ju</w:t>
      </w:r>
      <w:r w:rsidR="00A5506D" w:rsidRPr="00D74FBE">
        <w:rPr>
          <w:sz w:val="24"/>
          <w:szCs w:val="24"/>
        </w:rPr>
        <w:t xml:space="preserve"> potraživanj</w:t>
      </w:r>
      <w:r w:rsidR="00A03807">
        <w:rPr>
          <w:sz w:val="24"/>
          <w:szCs w:val="24"/>
        </w:rPr>
        <w:t>a</w:t>
      </w:r>
      <w:r w:rsidR="001A788B" w:rsidRPr="00597E6C">
        <w:rPr>
          <w:sz w:val="24"/>
          <w:szCs w:val="24"/>
        </w:rPr>
        <w:t>.</w:t>
      </w:r>
    </w:p>
    <w:p w:rsidRDefault="00073EF5" w:rsidP="00A56EAA" w:rsidR="00A5506D" w:rsidRPr="00D74FBE">
      <w:pPr>
        <w:ind w:firstLine="708"/>
        <w:jc w:val="both"/>
        <w:rPr>
          <w:sz w:val="24"/>
          <w:szCs w:val="24"/>
        </w:rPr>
      </w:pPr>
      <w:r w:rsidRPr="00D74FBE">
        <w:rPr>
          <w:sz w:val="24"/>
          <w:szCs w:val="24"/>
        </w:rPr>
        <w:t xml:space="preserve">Kako </w:t>
      </w:r>
      <w:r w:rsidR="00A56EAA" w:rsidRPr="00D74FBE">
        <w:rPr>
          <w:sz w:val="24"/>
          <w:szCs w:val="24"/>
        </w:rPr>
        <w:t>iz navedenog proizlazi</w:t>
      </w:r>
      <w:r w:rsidRPr="00D74FBE">
        <w:rPr>
          <w:sz w:val="24"/>
          <w:szCs w:val="24"/>
        </w:rPr>
        <w:t xml:space="preserve"> da </w:t>
      </w:r>
      <w:r w:rsidR="00A56EAA" w:rsidRPr="00D74FBE">
        <w:rPr>
          <w:sz w:val="24"/>
          <w:szCs w:val="24"/>
        </w:rPr>
        <w:t xml:space="preserve">u konkretnom slučaju </w:t>
      </w:r>
      <w:r w:rsidRPr="00D74FBE">
        <w:rPr>
          <w:sz w:val="24"/>
          <w:szCs w:val="24"/>
        </w:rPr>
        <w:t>nisu</w:t>
      </w:r>
      <w:r w:rsidR="003A2C67" w:rsidRPr="00D74FBE">
        <w:rPr>
          <w:sz w:val="24"/>
          <w:szCs w:val="24"/>
        </w:rPr>
        <w:t xml:space="preserve"> ispunjene pretpostavke</w:t>
      </w:r>
      <w:r w:rsidR="00A5506D" w:rsidRPr="00D74FBE">
        <w:rPr>
          <w:sz w:val="24"/>
          <w:szCs w:val="24"/>
        </w:rPr>
        <w:t xml:space="preserve"> za </w:t>
      </w:r>
      <w:r w:rsidR="003A2C67" w:rsidRPr="00D74FBE">
        <w:rPr>
          <w:sz w:val="24"/>
          <w:szCs w:val="24"/>
        </w:rPr>
        <w:t>provedbu</w:t>
      </w:r>
      <w:r w:rsidR="00A5506D" w:rsidRPr="00D74FBE">
        <w:rPr>
          <w:sz w:val="24"/>
          <w:szCs w:val="24"/>
        </w:rPr>
        <w:t xml:space="preserve"> skraćenog stečajnog postupka koji završava otvaranjem i istovremenim </w:t>
      </w:r>
      <w:r w:rsidR="00A5506D" w:rsidRPr="00D74FBE">
        <w:rPr>
          <w:sz w:val="24"/>
          <w:szCs w:val="24"/>
        </w:rPr>
        <w:lastRenderedPageBreak/>
        <w:t xml:space="preserve">zaključenjem skraćenog stečajnog postupka </w:t>
      </w:r>
      <w:r w:rsidR="003A2C67" w:rsidRPr="00D74FBE">
        <w:rPr>
          <w:sz w:val="24"/>
          <w:szCs w:val="24"/>
        </w:rPr>
        <w:t>(</w:t>
      </w:r>
      <w:r w:rsidR="00A5506D" w:rsidRPr="00D74FBE">
        <w:rPr>
          <w:sz w:val="24"/>
          <w:szCs w:val="24"/>
        </w:rPr>
        <w:t>čl. 431</w:t>
      </w:r>
      <w:r w:rsidR="0032788C">
        <w:rPr>
          <w:sz w:val="24"/>
          <w:szCs w:val="24"/>
        </w:rPr>
        <w:t>.</w:t>
      </w:r>
      <w:r w:rsidR="00A5506D" w:rsidRPr="00D74FBE">
        <w:rPr>
          <w:sz w:val="24"/>
          <w:szCs w:val="24"/>
        </w:rPr>
        <w:t xml:space="preserve"> SZ</w:t>
      </w:r>
      <w:r w:rsidR="0032788C">
        <w:rPr>
          <w:sz w:val="24"/>
          <w:szCs w:val="24"/>
        </w:rPr>
        <w:t>-a</w:t>
      </w:r>
      <w:r w:rsidR="003A2C67" w:rsidRPr="00D74FBE">
        <w:rPr>
          <w:sz w:val="24"/>
          <w:szCs w:val="24"/>
        </w:rPr>
        <w:t>)</w:t>
      </w:r>
      <w:r w:rsidR="00A5506D" w:rsidRPr="00D74FBE">
        <w:rPr>
          <w:sz w:val="24"/>
          <w:szCs w:val="24"/>
        </w:rPr>
        <w:t xml:space="preserve">, </w:t>
      </w:r>
      <w:r w:rsidRPr="00D74FBE">
        <w:rPr>
          <w:sz w:val="24"/>
          <w:szCs w:val="24"/>
        </w:rPr>
        <w:t xml:space="preserve">odlučeno je primjenom </w:t>
      </w:r>
      <w:r w:rsidR="00A56EAA" w:rsidRPr="00D74FBE">
        <w:rPr>
          <w:sz w:val="24"/>
          <w:szCs w:val="24"/>
        </w:rPr>
        <w:t xml:space="preserve">odredbe </w:t>
      </w:r>
      <w:r w:rsidRPr="00D74FBE">
        <w:rPr>
          <w:sz w:val="24"/>
          <w:szCs w:val="24"/>
        </w:rPr>
        <w:t>čl. 433</w:t>
      </w:r>
      <w:r w:rsidR="001A788B">
        <w:rPr>
          <w:sz w:val="24"/>
          <w:szCs w:val="24"/>
        </w:rPr>
        <w:t>.</w:t>
      </w:r>
      <w:r w:rsidRPr="00D74FBE">
        <w:rPr>
          <w:sz w:val="24"/>
          <w:szCs w:val="24"/>
        </w:rPr>
        <w:t xml:space="preserve"> SZ</w:t>
      </w:r>
      <w:r w:rsidR="001A788B">
        <w:rPr>
          <w:sz w:val="24"/>
          <w:szCs w:val="24"/>
        </w:rPr>
        <w:t>-a</w:t>
      </w:r>
      <w:r w:rsidRPr="00D74FBE">
        <w:rPr>
          <w:sz w:val="24"/>
          <w:szCs w:val="24"/>
        </w:rPr>
        <w:t xml:space="preserve"> kao u izreci ovog rješenja</w:t>
      </w:r>
      <w:r w:rsidR="00A5506D" w:rsidRPr="00D74FBE">
        <w:rPr>
          <w:sz w:val="24"/>
          <w:szCs w:val="24"/>
        </w:rPr>
        <w:t>.</w:t>
      </w:r>
    </w:p>
    <w:p w:rsidRDefault="00A5506D" w:rsidP="003A2C67" w:rsidR="00A5506D" w:rsidRPr="00D74FBE">
      <w:pPr>
        <w:ind w:firstLine="720"/>
        <w:jc w:val="both"/>
        <w:rPr>
          <w:sz w:val="24"/>
          <w:szCs w:val="24"/>
        </w:rPr>
      </w:pPr>
      <w:r w:rsidRPr="00D74FBE">
        <w:rPr>
          <w:sz w:val="24"/>
          <w:szCs w:val="24"/>
        </w:rPr>
        <w:t>Nakon pravomoćnosti ovog rješenja, posebnim će se rješenjem odlučiti da li će se nad gore navedenim dužnikom pokrenuti prethodni postupak ili će rješenjem odmah otvoriti redovni stečajni postupak (čl. 433</w:t>
      </w:r>
      <w:r w:rsidR="0032788C">
        <w:rPr>
          <w:sz w:val="24"/>
          <w:szCs w:val="24"/>
        </w:rPr>
        <w:t>.</w:t>
      </w:r>
      <w:r w:rsidR="003A2C67" w:rsidRPr="00D74FBE">
        <w:rPr>
          <w:sz w:val="24"/>
          <w:szCs w:val="24"/>
        </w:rPr>
        <w:t xml:space="preserve"> SZ</w:t>
      </w:r>
      <w:r w:rsidR="0032788C">
        <w:rPr>
          <w:sz w:val="24"/>
          <w:szCs w:val="24"/>
        </w:rPr>
        <w:t>-a</w:t>
      </w:r>
      <w:r w:rsidRPr="00D74FBE">
        <w:rPr>
          <w:sz w:val="24"/>
          <w:szCs w:val="24"/>
        </w:rPr>
        <w:t>).</w:t>
      </w:r>
    </w:p>
    <w:p w:rsidRDefault="00A5506D" w:rsidP="00A5506D" w:rsidR="00A5506D" w:rsidRPr="00D74FBE">
      <w:pPr>
        <w:ind w:firstLine="360"/>
        <w:jc w:val="both"/>
        <w:rPr>
          <w:sz w:val="24"/>
          <w:szCs w:val="24"/>
        </w:rPr>
      </w:pPr>
    </w:p>
    <w:p w:rsidRDefault="00A5506D" w:rsidP="00A56EAA" w:rsidR="00A5506D" w:rsidRPr="00D74FBE">
      <w:pPr>
        <w:jc w:val="both"/>
        <w:rPr>
          <w:sz w:val="24"/>
          <w:szCs w:val="24"/>
        </w:rPr>
      </w:pPr>
      <w:r w:rsidRPr="00D74FBE">
        <w:rPr>
          <w:sz w:val="24"/>
          <w:szCs w:val="24"/>
        </w:rPr>
        <w:tab/>
      </w:r>
      <w:r w:rsidRPr="00D74FBE">
        <w:rPr>
          <w:sz w:val="24"/>
          <w:szCs w:val="24"/>
        </w:rPr>
        <w:tab/>
      </w:r>
      <w:r w:rsidRPr="00D74FBE">
        <w:rPr>
          <w:sz w:val="24"/>
          <w:szCs w:val="24"/>
        </w:rPr>
        <w:tab/>
      </w:r>
      <w:r w:rsidRPr="00D74FBE">
        <w:rPr>
          <w:sz w:val="24"/>
          <w:szCs w:val="24"/>
        </w:rPr>
        <w:tab/>
        <w:t>U Zagrebu</w:t>
      </w:r>
      <w:r w:rsidR="003A2C67" w:rsidRPr="00D74FBE">
        <w:rPr>
          <w:sz w:val="24"/>
          <w:szCs w:val="24"/>
        </w:rPr>
        <w:t xml:space="preserve">, </w:t>
      </w:r>
      <w:r w:rsidR="003F628B">
        <w:rPr>
          <w:sz w:val="24"/>
          <w:szCs w:val="24"/>
        </w:rPr>
        <w:t>13</w:t>
      </w:r>
      <w:r w:rsidR="00CF09FD">
        <w:rPr>
          <w:sz w:val="24"/>
          <w:szCs w:val="24"/>
        </w:rPr>
        <w:t>. rujna 2018</w:t>
      </w:r>
      <w:r w:rsidR="009807D3">
        <w:rPr>
          <w:sz w:val="24"/>
          <w:szCs w:val="24"/>
        </w:rPr>
        <w:t>.</w:t>
      </w:r>
    </w:p>
    <w:p w:rsidRDefault="003A2C67" w:rsidP="00A5506D" w:rsidR="003A2C67" w:rsidRPr="00D74FBE">
      <w:pPr>
        <w:jc w:val="both"/>
        <w:rPr>
          <w:sz w:val="24"/>
          <w:szCs w:val="24"/>
        </w:rPr>
      </w:pPr>
    </w:p>
    <w:p w:rsidRDefault="003A2C67" w:rsidP="001A788B" w:rsidR="003A2C67" w:rsidRPr="00D74FBE">
      <w:pPr>
        <w:ind w:left="6372"/>
        <w:jc w:val="right"/>
        <w:rPr>
          <w:sz w:val="24"/>
          <w:szCs w:val="24"/>
        </w:rPr>
      </w:pPr>
      <w:r w:rsidRPr="00D74FBE">
        <w:rPr>
          <w:sz w:val="24"/>
          <w:szCs w:val="24"/>
        </w:rPr>
        <w:t>SUDAC</w:t>
      </w:r>
    </w:p>
    <w:p w:rsidRDefault="001A788B" w:rsidP="001A788B" w:rsidR="003A2C67" w:rsidRPr="00D74FBE">
      <w:pPr>
        <w:ind w:left="6372"/>
        <w:jc w:val="right"/>
        <w:rPr>
          <w:sz w:val="24"/>
          <w:szCs w:val="24"/>
        </w:rPr>
      </w:pPr>
      <w:r>
        <w:rPr>
          <w:sz w:val="24"/>
          <w:szCs w:val="24"/>
        </w:rPr>
        <w:t>Iva Karin Šipek</w:t>
      </w:r>
    </w:p>
    <w:p w:rsidRDefault="004738D5" w:rsidP="001A788B" w:rsidR="004738D5" w:rsidRPr="00D74FBE">
      <w:pPr>
        <w:ind w:left="6372"/>
        <w:jc w:val="right"/>
        <w:rPr>
          <w:sz w:val="24"/>
          <w:szCs w:val="24"/>
        </w:rPr>
      </w:pPr>
    </w:p>
    <w:p w:rsidRDefault="003A2C67" w:rsidP="001A788B" w:rsidR="003A2C67" w:rsidRPr="00D74FBE">
      <w:pPr>
        <w:jc w:val="right"/>
        <w:rPr>
          <w:sz w:val="24"/>
          <w:szCs w:val="24"/>
        </w:rPr>
      </w:pPr>
    </w:p>
    <w:p w:rsidRDefault="004738D5" w:rsidP="00A5506D" w:rsidR="00A5506D" w:rsidRPr="00D74FBE">
      <w:pPr>
        <w:jc w:val="both"/>
        <w:rPr>
          <w:iCs/>
          <w:sz w:val="24"/>
          <w:szCs w:val="24"/>
        </w:rPr>
      </w:pPr>
      <w:r w:rsidRPr="00D74FBE">
        <w:rPr>
          <w:iCs/>
          <w:sz w:val="24"/>
          <w:szCs w:val="24"/>
        </w:rPr>
        <w:t>UPUTA O PRAVNOM LIJEKU</w:t>
      </w:r>
      <w:r w:rsidR="003C59F0">
        <w:rPr>
          <w:iCs/>
          <w:sz w:val="24"/>
          <w:szCs w:val="24"/>
        </w:rPr>
        <w:t>:</w:t>
      </w:r>
    </w:p>
    <w:p w:rsidRDefault="00A5506D" w:rsidP="003A2C67" w:rsidR="00A5506D" w:rsidRPr="00D74FBE">
      <w:pPr>
        <w:jc w:val="both"/>
        <w:rPr>
          <w:sz w:val="24"/>
          <w:szCs w:val="24"/>
        </w:rPr>
      </w:pPr>
      <w:r w:rsidRPr="00D74FBE">
        <w:rPr>
          <w:iCs/>
          <w:sz w:val="24"/>
          <w:szCs w:val="24"/>
        </w:rPr>
        <w:t>Protiv ovog rješenja dopuštena je žalba</w:t>
      </w:r>
      <w:r w:rsidR="003A2C67" w:rsidRPr="00D74FBE">
        <w:rPr>
          <w:iCs/>
          <w:sz w:val="24"/>
          <w:szCs w:val="24"/>
        </w:rPr>
        <w:t xml:space="preserve"> u roku 8 (osam) dana od primitka rješenja. Žalba se podnosi ovom sudu u 3 (tri) primjerka, a o žalbi odlučuje</w:t>
      </w:r>
      <w:r w:rsidRPr="00D74FBE">
        <w:rPr>
          <w:iCs/>
          <w:sz w:val="24"/>
          <w:szCs w:val="24"/>
        </w:rPr>
        <w:t xml:space="preserve"> Visok</w:t>
      </w:r>
      <w:r w:rsidR="003A2C67" w:rsidRPr="00D74FBE">
        <w:rPr>
          <w:iCs/>
          <w:sz w:val="24"/>
          <w:szCs w:val="24"/>
        </w:rPr>
        <w:t>i trgovački</w:t>
      </w:r>
      <w:r w:rsidRPr="00D74FBE">
        <w:rPr>
          <w:iCs/>
          <w:sz w:val="24"/>
          <w:szCs w:val="24"/>
        </w:rPr>
        <w:t xml:space="preserve"> sudu </w:t>
      </w:r>
      <w:r w:rsidR="003A2C67" w:rsidRPr="00D74FBE">
        <w:rPr>
          <w:iCs/>
          <w:sz w:val="24"/>
          <w:szCs w:val="24"/>
        </w:rPr>
        <w:t>Republike Hrvatske.</w:t>
      </w:r>
    </w:p>
    <w:p w:rsidRDefault="00A5506D" w:rsidP="00A5506D" w:rsidR="00A5506D">
      <w:pPr>
        <w:jc w:val="both"/>
        <w:rPr>
          <w:i/>
          <w:sz w:val="24"/>
          <w:szCs w:val="24"/>
        </w:rPr>
      </w:pPr>
    </w:p>
    <w:p w:rsidRDefault="00687533" w:rsidP="00A5506D" w:rsidR="00687533">
      <w:pPr>
        <w:jc w:val="both"/>
        <w:rPr>
          <w:i/>
          <w:sz w:val="24"/>
          <w:szCs w:val="24"/>
        </w:rPr>
      </w:pPr>
    </w:p>
    <w:p w:rsidRDefault="00687533" w:rsidP="00A5506D" w:rsidR="00687533">
      <w:pPr>
        <w:jc w:val="both"/>
        <w:rPr>
          <w:i/>
          <w:sz w:val="24"/>
          <w:szCs w:val="24"/>
        </w:rPr>
      </w:pPr>
    </w:p>
    <w:p w:rsidRDefault="007C2823" w:rsidP="007C2823" w:rsidR="007C2823" w:rsidRPr="002A2DE3">
      <w:pPr>
        <w:jc w:val="both"/>
        <w:rPr>
          <w:szCs w:val="24"/>
        </w:rPr>
      </w:pPr>
      <w:r w:rsidRPr="002A2DE3">
        <w:rPr>
          <w:szCs w:val="24"/>
        </w:rPr>
        <w:t xml:space="preserve">Dna: </w:t>
      </w:r>
    </w:p>
    <w:p w:rsidRDefault="007C2823" w:rsidP="007C2823" w:rsidR="00687533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687533">
        <w:rPr>
          <w:szCs w:val="24"/>
        </w:rPr>
        <w:t>Podnositelju zahtjeva: FINA</w:t>
      </w:r>
    </w:p>
    <w:p w:rsidRDefault="007C2823" w:rsidP="007C2823" w:rsidR="007C2823" w:rsidRPr="00687533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687533">
        <w:rPr>
          <w:szCs w:val="24"/>
        </w:rPr>
        <w:t xml:space="preserve">dužniku </w:t>
      </w:r>
      <w:r w:rsidR="005F1B16">
        <w:rPr>
          <w:szCs w:val="24"/>
        </w:rPr>
        <w:t xml:space="preserve">po pun. </w:t>
      </w:r>
    </w:p>
    <w:p w:rsidRDefault="00E17E01" w:rsidP="007C2823" w:rsidR="007C2823" w:rsidRPr="002A2DE3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 xml:space="preserve">vjerovnicima </w:t>
      </w:r>
      <w:r w:rsidR="00AC1EAF">
        <w:rPr>
          <w:szCs w:val="24"/>
        </w:rPr>
        <w:t>po pun.</w:t>
      </w:r>
    </w:p>
    <w:p w:rsidRDefault="007C2823" w:rsidP="007C2823" w:rsidR="00A93C48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e-oglasna ploča – 15</w:t>
      </w:r>
      <w:r w:rsidRPr="002A2DE3">
        <w:rPr>
          <w:szCs w:val="24"/>
        </w:rPr>
        <w:t xml:space="preserve"> dana</w:t>
      </w:r>
    </w:p>
    <w:p w:rsidRDefault="00687533" w:rsidP="007C2823" w:rsidR="00687533" w:rsidRPr="007C2823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szCs w:val="24"/>
        </w:rPr>
      </w:pPr>
      <w:r>
        <w:rPr>
          <w:szCs w:val="24"/>
        </w:rPr>
        <w:t>objaviti prijedlog</w:t>
      </w:r>
      <w:r w:rsidR="00AC1EAF">
        <w:rPr>
          <w:szCs w:val="24"/>
        </w:rPr>
        <w:t>e</w:t>
      </w:r>
    </w:p>
    <w:sectPr w:rsidSect="004738D5" w:rsidR="00687533" w:rsidRPr="007C2823">
      <w:headerReference w:type="even" r:id="rId10"/>
      <w:headerReference w:type="default" r:id="rId11"/>
      <w:headerReference w:type="first" r:id="rId12"/>
      <w:footerReference w:type="first" r:id="rId13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64D25" w:rsidR="00D64D25">
      <w:r>
        <w:separator/>
      </w:r>
    </w:p>
  </w:endnote>
  <w:endnote w:id="0" w:type="continuationSeparator">
    <w:p w:rsidRDefault="00D64D25" w:rsidR="00D64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Podnoje"/>
      <w:jc w:val="center"/>
    </w:pPr>
  </w:p>
  <w:p w:rsidRDefault="004738D5" w:rsidR="004738D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64D25" w:rsidR="00D64D25">
      <w:r>
        <w:separator/>
      </w:r>
    </w:p>
  </w:footnote>
  <w:footnote w:id="0" w:type="continuationSeparator">
    <w:p w:rsidRDefault="00D64D25" w:rsidR="00D64D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244232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Default="001A788B" w:rsidP="00E57541" w:rsidR="004738D5">
        <w:pPr>
          <w:pStyle w:val="Zaglavlje"/>
          <w:jc w:val="right"/>
        </w:pPr>
        <w:r>
          <w:rPr>
            <w:bCs/>
            <w:sz w:val="24"/>
            <w:szCs w:val="24"/>
          </w:rPr>
          <w:t>73. St-</w:t>
        </w:r>
        <w:r w:rsidR="00CF09FD">
          <w:rPr>
            <w:bCs/>
            <w:sz w:val="24"/>
            <w:szCs w:val="24"/>
          </w:rPr>
          <w:t>9</w:t>
        </w:r>
        <w:r w:rsidR="00BD7BC4">
          <w:rPr>
            <w:bCs/>
            <w:sz w:val="24"/>
            <w:szCs w:val="24"/>
          </w:rPr>
          <w:t>38</w:t>
        </w:r>
        <w:r w:rsidR="00CF09FD">
          <w:rPr>
            <w:bCs/>
            <w:sz w:val="24"/>
            <w:szCs w:val="24"/>
          </w:rPr>
          <w:t>/18</w:t>
        </w:r>
      </w:p>
      <w:p w:rsidRDefault="004738D5" w:rsidR="004738D5" w:rsidRPr="004738D5">
        <w:pPr>
          <w:pStyle w:val="Zaglavlje"/>
          <w:jc w:val="center"/>
          <w:rPr>
            <w:sz w:val="24"/>
            <w:szCs w:val="24"/>
          </w:rPr>
        </w:pPr>
        <w:r w:rsidRPr="004738D5">
          <w:rPr>
            <w:sz w:val="24"/>
            <w:szCs w:val="24"/>
          </w:rPr>
          <w:fldChar w:fldCharType="begin"/>
        </w:r>
        <w:r w:rsidRPr="004738D5">
          <w:rPr>
            <w:sz w:val="24"/>
            <w:szCs w:val="24"/>
          </w:rPr>
          <w:instrText>PAGE   \* MERGEFORMAT</w:instrText>
        </w:r>
        <w:r w:rsidRPr="004738D5">
          <w:rPr>
            <w:sz w:val="24"/>
            <w:szCs w:val="24"/>
          </w:rPr>
          <w:fldChar w:fldCharType="separate"/>
        </w:r>
        <w:r w:rsidR="00AC58EB">
          <w:rPr>
            <w:noProof/>
            <w:sz w:val="24"/>
            <w:szCs w:val="24"/>
          </w:rPr>
          <w:t>2</w:t>
        </w:r>
        <w:r w:rsidRPr="004738D5">
          <w:rPr>
            <w:sz w:val="24"/>
            <w:szCs w:val="24"/>
          </w:rPr>
          <w:fldChar w:fldCharType="end"/>
        </w:r>
      </w:p>
    </w:sdtContent>
  </w:sdt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738D5" w:rsidP="004738D5" w:rsidR="004738D5">
    <w:pPr>
      <w:pStyle w:val="Zaglavlje"/>
      <w:jc w:val="right"/>
    </w:pPr>
  </w:p>
  <w:p w:rsidRDefault="004738D5" w:rsidR="004738D5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2B1B739B"/>
    <w:multiLevelType w:val="hybridMultilevel"/>
    <w:tmpl w:val="82E044F4"/>
    <w:lvl w:tplc="06BCCE44" w:ilvl="0">
      <w:start w:val="3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4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6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8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9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0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1">
    <w:nsid w:val="6FC24459"/>
    <w:multiLevelType w:val="hybridMultilevel"/>
    <w:tmpl w:val="8C447C70"/>
    <w:lvl w:tplc="654808D8" w:ilvl="0">
      <w:start w:val="1"/>
      <w:numFmt w:val="upperRoman"/>
      <w:lvlText w:val="%1."/>
      <w:lvlJc w:val="left"/>
      <w:pPr>
        <w:ind w:hanging="1005" w:left="171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2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2"/>
  </w:num>
  <w:num w:numId="2">
    <w:abstractNumId w:val="7"/>
    <w:lvlOverride w:ilvl="0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8"/>
  </w:num>
  <w:num w:numId="8">
    <w:abstractNumId w:val="4"/>
  </w:num>
  <w:num w:numId="9">
    <w:abstractNumId w:val="0"/>
  </w:num>
  <w:num w:numId="10">
    <w:abstractNumId w:val="11"/>
  </w:num>
  <w:num w:numId="11">
    <w:abstractNumId w:val="3"/>
  </w:num>
  <w:num w:numId="12">
    <w:abstractNumId w:val="5"/>
  </w:num>
  <w:num w:numId="1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8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11DE2"/>
    <w:rsid w:val="000257EF"/>
    <w:rsid w:val="00026500"/>
    <w:rsid w:val="00026663"/>
    <w:rsid w:val="0003191E"/>
    <w:rsid w:val="00041DEA"/>
    <w:rsid w:val="00044F0C"/>
    <w:rsid w:val="000505CC"/>
    <w:rsid w:val="00061D14"/>
    <w:rsid w:val="0006290D"/>
    <w:rsid w:val="00065B44"/>
    <w:rsid w:val="00073EF5"/>
    <w:rsid w:val="00082B1E"/>
    <w:rsid w:val="000844C7"/>
    <w:rsid w:val="000A19F2"/>
    <w:rsid w:val="000A23AD"/>
    <w:rsid w:val="000A6083"/>
    <w:rsid w:val="000B0687"/>
    <w:rsid w:val="000C7001"/>
    <w:rsid w:val="000D2F83"/>
    <w:rsid w:val="000D5090"/>
    <w:rsid w:val="000D61B8"/>
    <w:rsid w:val="000D684F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0FF8"/>
    <w:rsid w:val="00111921"/>
    <w:rsid w:val="001141DA"/>
    <w:rsid w:val="0011495D"/>
    <w:rsid w:val="00123529"/>
    <w:rsid w:val="00125559"/>
    <w:rsid w:val="001334EB"/>
    <w:rsid w:val="00133DAD"/>
    <w:rsid w:val="00135BFD"/>
    <w:rsid w:val="00140204"/>
    <w:rsid w:val="00141639"/>
    <w:rsid w:val="00144270"/>
    <w:rsid w:val="00145D95"/>
    <w:rsid w:val="00146630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1796"/>
    <w:rsid w:val="00172DF9"/>
    <w:rsid w:val="001864B6"/>
    <w:rsid w:val="001A028B"/>
    <w:rsid w:val="001A3C39"/>
    <w:rsid w:val="001A788B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7ED"/>
    <w:rsid w:val="001F5DAE"/>
    <w:rsid w:val="002033C1"/>
    <w:rsid w:val="002037B7"/>
    <w:rsid w:val="00207377"/>
    <w:rsid w:val="0021224E"/>
    <w:rsid w:val="00214202"/>
    <w:rsid w:val="00220B56"/>
    <w:rsid w:val="00222A40"/>
    <w:rsid w:val="00225694"/>
    <w:rsid w:val="0022610A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5C8C"/>
    <w:rsid w:val="00295E24"/>
    <w:rsid w:val="002A1E38"/>
    <w:rsid w:val="002A257B"/>
    <w:rsid w:val="002C1CF8"/>
    <w:rsid w:val="002C3D7B"/>
    <w:rsid w:val="002D22FB"/>
    <w:rsid w:val="002E00D6"/>
    <w:rsid w:val="002E02B3"/>
    <w:rsid w:val="002E4ED9"/>
    <w:rsid w:val="002F1469"/>
    <w:rsid w:val="002F5F25"/>
    <w:rsid w:val="002F69E0"/>
    <w:rsid w:val="0030184A"/>
    <w:rsid w:val="00305FF2"/>
    <w:rsid w:val="0031304E"/>
    <w:rsid w:val="00317C2B"/>
    <w:rsid w:val="00321158"/>
    <w:rsid w:val="0032788C"/>
    <w:rsid w:val="00355742"/>
    <w:rsid w:val="00357444"/>
    <w:rsid w:val="00357A41"/>
    <w:rsid w:val="00360AA0"/>
    <w:rsid w:val="0036683F"/>
    <w:rsid w:val="00367356"/>
    <w:rsid w:val="00367904"/>
    <w:rsid w:val="003761DF"/>
    <w:rsid w:val="00377FD3"/>
    <w:rsid w:val="003804BC"/>
    <w:rsid w:val="00381C8F"/>
    <w:rsid w:val="0038418E"/>
    <w:rsid w:val="003941E8"/>
    <w:rsid w:val="003A2C67"/>
    <w:rsid w:val="003A3D20"/>
    <w:rsid w:val="003A6DCB"/>
    <w:rsid w:val="003B560E"/>
    <w:rsid w:val="003B5F98"/>
    <w:rsid w:val="003B7620"/>
    <w:rsid w:val="003C054B"/>
    <w:rsid w:val="003C28D7"/>
    <w:rsid w:val="003C59F0"/>
    <w:rsid w:val="003C7FA1"/>
    <w:rsid w:val="003D114D"/>
    <w:rsid w:val="003D244E"/>
    <w:rsid w:val="003D4FAE"/>
    <w:rsid w:val="003E2C67"/>
    <w:rsid w:val="003F0F90"/>
    <w:rsid w:val="003F2065"/>
    <w:rsid w:val="003F513B"/>
    <w:rsid w:val="003F628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38D5"/>
    <w:rsid w:val="00474E9B"/>
    <w:rsid w:val="00475264"/>
    <w:rsid w:val="00477073"/>
    <w:rsid w:val="00482D71"/>
    <w:rsid w:val="004874E3"/>
    <w:rsid w:val="004877C0"/>
    <w:rsid w:val="00490D0A"/>
    <w:rsid w:val="004918E2"/>
    <w:rsid w:val="004935F4"/>
    <w:rsid w:val="004A49A5"/>
    <w:rsid w:val="004C1980"/>
    <w:rsid w:val="004C2457"/>
    <w:rsid w:val="004C351D"/>
    <w:rsid w:val="004C5B14"/>
    <w:rsid w:val="004D061D"/>
    <w:rsid w:val="004E099E"/>
    <w:rsid w:val="004E24AE"/>
    <w:rsid w:val="004E38CB"/>
    <w:rsid w:val="004E5638"/>
    <w:rsid w:val="004F39B0"/>
    <w:rsid w:val="004F6273"/>
    <w:rsid w:val="0050050B"/>
    <w:rsid w:val="0050747A"/>
    <w:rsid w:val="0052330E"/>
    <w:rsid w:val="00523599"/>
    <w:rsid w:val="005459AC"/>
    <w:rsid w:val="00546DDA"/>
    <w:rsid w:val="0055329A"/>
    <w:rsid w:val="0056105B"/>
    <w:rsid w:val="00562570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97E6C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1B16"/>
    <w:rsid w:val="005F60B9"/>
    <w:rsid w:val="005F6F19"/>
    <w:rsid w:val="0060103C"/>
    <w:rsid w:val="00606779"/>
    <w:rsid w:val="0060715B"/>
    <w:rsid w:val="00624CE8"/>
    <w:rsid w:val="00633466"/>
    <w:rsid w:val="00643287"/>
    <w:rsid w:val="00643F03"/>
    <w:rsid w:val="00646B30"/>
    <w:rsid w:val="00654CD3"/>
    <w:rsid w:val="0066091E"/>
    <w:rsid w:val="00671B25"/>
    <w:rsid w:val="00673881"/>
    <w:rsid w:val="00676F68"/>
    <w:rsid w:val="0067706E"/>
    <w:rsid w:val="00687533"/>
    <w:rsid w:val="00695214"/>
    <w:rsid w:val="00695765"/>
    <w:rsid w:val="0069606C"/>
    <w:rsid w:val="006A0FE2"/>
    <w:rsid w:val="006B33A1"/>
    <w:rsid w:val="006B4A8A"/>
    <w:rsid w:val="006B50D8"/>
    <w:rsid w:val="006B6249"/>
    <w:rsid w:val="006B6CB9"/>
    <w:rsid w:val="006D242B"/>
    <w:rsid w:val="006D4D9D"/>
    <w:rsid w:val="006E00A2"/>
    <w:rsid w:val="006E45D2"/>
    <w:rsid w:val="006E5584"/>
    <w:rsid w:val="006F3C98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5D92"/>
    <w:rsid w:val="0078193C"/>
    <w:rsid w:val="0079139B"/>
    <w:rsid w:val="0079412D"/>
    <w:rsid w:val="007A1BC8"/>
    <w:rsid w:val="007A20E4"/>
    <w:rsid w:val="007B010E"/>
    <w:rsid w:val="007C2823"/>
    <w:rsid w:val="007C4683"/>
    <w:rsid w:val="007C4DC9"/>
    <w:rsid w:val="007D1CF5"/>
    <w:rsid w:val="007D1E44"/>
    <w:rsid w:val="007D7E1E"/>
    <w:rsid w:val="007E12F7"/>
    <w:rsid w:val="007E2C7B"/>
    <w:rsid w:val="007E39E4"/>
    <w:rsid w:val="007F5A6D"/>
    <w:rsid w:val="008007DF"/>
    <w:rsid w:val="00800A4D"/>
    <w:rsid w:val="00807BC7"/>
    <w:rsid w:val="008221CA"/>
    <w:rsid w:val="0083015F"/>
    <w:rsid w:val="00830E53"/>
    <w:rsid w:val="00833134"/>
    <w:rsid w:val="00833B9B"/>
    <w:rsid w:val="0083471A"/>
    <w:rsid w:val="0084102D"/>
    <w:rsid w:val="00842F17"/>
    <w:rsid w:val="00843DC0"/>
    <w:rsid w:val="00851F8B"/>
    <w:rsid w:val="00854BDB"/>
    <w:rsid w:val="00857A13"/>
    <w:rsid w:val="008600EF"/>
    <w:rsid w:val="00860796"/>
    <w:rsid w:val="00865721"/>
    <w:rsid w:val="00872255"/>
    <w:rsid w:val="0087348C"/>
    <w:rsid w:val="00877940"/>
    <w:rsid w:val="00883C53"/>
    <w:rsid w:val="00890C84"/>
    <w:rsid w:val="008935AC"/>
    <w:rsid w:val="008B5163"/>
    <w:rsid w:val="008C040B"/>
    <w:rsid w:val="008C25FC"/>
    <w:rsid w:val="008D07BB"/>
    <w:rsid w:val="008D17C5"/>
    <w:rsid w:val="008D2B79"/>
    <w:rsid w:val="0090567E"/>
    <w:rsid w:val="00913A5E"/>
    <w:rsid w:val="0091727B"/>
    <w:rsid w:val="0092581D"/>
    <w:rsid w:val="0093028D"/>
    <w:rsid w:val="00932CA2"/>
    <w:rsid w:val="009340D3"/>
    <w:rsid w:val="009365EA"/>
    <w:rsid w:val="00937662"/>
    <w:rsid w:val="00937A83"/>
    <w:rsid w:val="0094342D"/>
    <w:rsid w:val="009461F5"/>
    <w:rsid w:val="009465A9"/>
    <w:rsid w:val="00955F7E"/>
    <w:rsid w:val="009560BC"/>
    <w:rsid w:val="00970703"/>
    <w:rsid w:val="00970E44"/>
    <w:rsid w:val="00975F7A"/>
    <w:rsid w:val="00977412"/>
    <w:rsid w:val="009807D3"/>
    <w:rsid w:val="00983351"/>
    <w:rsid w:val="00984AF7"/>
    <w:rsid w:val="00985F50"/>
    <w:rsid w:val="0098602D"/>
    <w:rsid w:val="00987E8F"/>
    <w:rsid w:val="009A1429"/>
    <w:rsid w:val="009A4F06"/>
    <w:rsid w:val="009C4383"/>
    <w:rsid w:val="009C4B0C"/>
    <w:rsid w:val="009C507F"/>
    <w:rsid w:val="009D0A10"/>
    <w:rsid w:val="009D2ACF"/>
    <w:rsid w:val="009D3583"/>
    <w:rsid w:val="009D3CE4"/>
    <w:rsid w:val="009D5805"/>
    <w:rsid w:val="009D69A3"/>
    <w:rsid w:val="009E1874"/>
    <w:rsid w:val="009F388F"/>
    <w:rsid w:val="009F4ACC"/>
    <w:rsid w:val="009F5D38"/>
    <w:rsid w:val="009F7800"/>
    <w:rsid w:val="00A00569"/>
    <w:rsid w:val="00A03807"/>
    <w:rsid w:val="00A046AD"/>
    <w:rsid w:val="00A05FB1"/>
    <w:rsid w:val="00A13997"/>
    <w:rsid w:val="00A17588"/>
    <w:rsid w:val="00A21146"/>
    <w:rsid w:val="00A250BE"/>
    <w:rsid w:val="00A3190F"/>
    <w:rsid w:val="00A31D0E"/>
    <w:rsid w:val="00A31F36"/>
    <w:rsid w:val="00A32DEB"/>
    <w:rsid w:val="00A346FA"/>
    <w:rsid w:val="00A358C6"/>
    <w:rsid w:val="00A37721"/>
    <w:rsid w:val="00A43568"/>
    <w:rsid w:val="00A47737"/>
    <w:rsid w:val="00A517AD"/>
    <w:rsid w:val="00A5451C"/>
    <w:rsid w:val="00A5506D"/>
    <w:rsid w:val="00A56EAA"/>
    <w:rsid w:val="00A60E78"/>
    <w:rsid w:val="00A62CE1"/>
    <w:rsid w:val="00A67396"/>
    <w:rsid w:val="00A722A9"/>
    <w:rsid w:val="00A74ED8"/>
    <w:rsid w:val="00A852CD"/>
    <w:rsid w:val="00A87E8F"/>
    <w:rsid w:val="00A93C48"/>
    <w:rsid w:val="00A97EA5"/>
    <w:rsid w:val="00AA4AD8"/>
    <w:rsid w:val="00AA62BD"/>
    <w:rsid w:val="00AB2D2C"/>
    <w:rsid w:val="00AC089E"/>
    <w:rsid w:val="00AC0C0E"/>
    <w:rsid w:val="00AC1EAF"/>
    <w:rsid w:val="00AC3B9B"/>
    <w:rsid w:val="00AC58EB"/>
    <w:rsid w:val="00AC719D"/>
    <w:rsid w:val="00AD2293"/>
    <w:rsid w:val="00AD4A29"/>
    <w:rsid w:val="00AE1097"/>
    <w:rsid w:val="00AE188D"/>
    <w:rsid w:val="00AE369C"/>
    <w:rsid w:val="00AF065B"/>
    <w:rsid w:val="00AF69D0"/>
    <w:rsid w:val="00B02F2A"/>
    <w:rsid w:val="00B13B69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15C2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C6500"/>
    <w:rsid w:val="00BD7BC4"/>
    <w:rsid w:val="00BE25EC"/>
    <w:rsid w:val="00BE35EA"/>
    <w:rsid w:val="00C00837"/>
    <w:rsid w:val="00C00A6B"/>
    <w:rsid w:val="00C040D0"/>
    <w:rsid w:val="00C1532C"/>
    <w:rsid w:val="00C17C5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72048"/>
    <w:rsid w:val="00C73426"/>
    <w:rsid w:val="00C7515E"/>
    <w:rsid w:val="00C76060"/>
    <w:rsid w:val="00C8441F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09FD"/>
    <w:rsid w:val="00CF56FE"/>
    <w:rsid w:val="00D0256A"/>
    <w:rsid w:val="00D16DD8"/>
    <w:rsid w:val="00D17166"/>
    <w:rsid w:val="00D30ED3"/>
    <w:rsid w:val="00D33644"/>
    <w:rsid w:val="00D413EC"/>
    <w:rsid w:val="00D41D00"/>
    <w:rsid w:val="00D4629E"/>
    <w:rsid w:val="00D6423F"/>
    <w:rsid w:val="00D64D25"/>
    <w:rsid w:val="00D6743C"/>
    <w:rsid w:val="00D70237"/>
    <w:rsid w:val="00D70FCA"/>
    <w:rsid w:val="00D74FBE"/>
    <w:rsid w:val="00D75043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C47EF"/>
    <w:rsid w:val="00DD0BAE"/>
    <w:rsid w:val="00DD1AFA"/>
    <w:rsid w:val="00DD2B2F"/>
    <w:rsid w:val="00DE2012"/>
    <w:rsid w:val="00DE38BC"/>
    <w:rsid w:val="00DE4300"/>
    <w:rsid w:val="00DE4439"/>
    <w:rsid w:val="00DE73BD"/>
    <w:rsid w:val="00DE7639"/>
    <w:rsid w:val="00DF357C"/>
    <w:rsid w:val="00E13958"/>
    <w:rsid w:val="00E13FBF"/>
    <w:rsid w:val="00E14B66"/>
    <w:rsid w:val="00E17E01"/>
    <w:rsid w:val="00E23EDB"/>
    <w:rsid w:val="00E24336"/>
    <w:rsid w:val="00E43476"/>
    <w:rsid w:val="00E47A19"/>
    <w:rsid w:val="00E50594"/>
    <w:rsid w:val="00E50AA2"/>
    <w:rsid w:val="00E57541"/>
    <w:rsid w:val="00E601B8"/>
    <w:rsid w:val="00E63F6E"/>
    <w:rsid w:val="00E65D5D"/>
    <w:rsid w:val="00E66F2E"/>
    <w:rsid w:val="00E87384"/>
    <w:rsid w:val="00E91BC3"/>
    <w:rsid w:val="00E93AAB"/>
    <w:rsid w:val="00EA0B89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11E0A"/>
    <w:rsid w:val="00F22B0E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353F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19E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uiPriority="99" w:name="foot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true" w:styleId="ZaglavljeChar" w:type="character">
    <w:name w:val="Zaglavlje Char"/>
    <w:basedOn w:val="Zadanifontodlomka"/>
    <w:link w:val="Zaglavlje"/>
    <w:uiPriority w:val="99"/>
    <w:rsid w:val="004738D5"/>
  </w:style>
  <w:style w:customStyle="true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AC58E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C58EB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C58EB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C58EB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C58EB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link w:val="Naslov2Char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link w:val="PodnojeChar"/>
    <w:uiPriority w:val="99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customStyle="1" w:styleId="Naslov2Char" w:type="character">
    <w:name w:val="Naslov 2 Char"/>
    <w:basedOn w:val="Zadanifontodlomka"/>
    <w:link w:val="Naslov2"/>
    <w:rsid w:val="00695214"/>
    <w:rPr>
      <w:b/>
      <w:bCs/>
      <w:sz w:val="28"/>
      <w:szCs w:val="24"/>
    </w:rPr>
  </w:style>
  <w:style w:styleId="Odlomakpopisa" w:type="paragraph">
    <w:name w:val="List Paragraph"/>
    <w:basedOn w:val="Normal"/>
    <w:uiPriority w:val="34"/>
    <w:qFormat/>
    <w:rsid w:val="00A5506D"/>
    <w:pPr>
      <w:ind w:left="720"/>
      <w:contextualSpacing/>
    </w:pPr>
  </w:style>
  <w:style w:customStyle="1" w:styleId="ZaglavljeChar" w:type="character">
    <w:name w:val="Zaglavlje Char"/>
    <w:basedOn w:val="Zadanifontodlomka"/>
    <w:link w:val="Zaglavlje"/>
    <w:uiPriority w:val="99"/>
    <w:rsid w:val="004738D5"/>
  </w:style>
  <w:style w:customStyle="1" w:styleId="PodnojeChar" w:type="character">
    <w:name w:val="Podnožje Char"/>
    <w:basedOn w:val="Zadanifontodlomka"/>
    <w:link w:val="Podnoje"/>
    <w:uiPriority w:val="99"/>
    <w:rsid w:val="004738D5"/>
  </w:style>
  <w:style w:styleId="Tekstrezerviranogmjesta" w:type="character">
    <w:name w:val="Placeholder Text"/>
    <w:basedOn w:val="Zadanifontodlomka"/>
    <w:uiPriority w:val="99"/>
    <w:semiHidden/>
    <w:rsid w:val="00AC58E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C58E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C58EB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C58EB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C58EB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366682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13. rujna 2018.</izvorni_sadrzaj>
    <derivirana_varijabla naziv="DomainObject.DatumDonosenjaOdluke_1">13.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 Karin</izvorni_sadrzaj>
    <derivirana_varijabla naziv="DomainObject.DonositeljOdluke.Ime_1">Iva Karin</derivirana_varijabla>
  </DomainObject.DonositeljOdluke.Ime>
  <DomainObject.DonositeljOdluke.Prezime>
    <izvorni_sadrzaj>Šipek</izvorni_sadrzaj>
    <derivirana_varijabla naziv="DomainObject.DonositeljOdluke.Prezime_1">Šipek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938</izvorni_sadrzaj>
    <derivirana_varijabla naziv="DomainObject.Predmet.Broj_1">938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travnja 2018.</izvorni_sadrzaj>
    <derivirana_varijabla naziv="DomainObject.Predmet.DatumOsnivanja_1">5.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St-938/2018</izvorni_sadrzaj>
    <derivirana_varijabla naziv="DomainObject.Predmet.OznakaBroj_1">St-938/2018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MEBU d.o.o.</izvorni_sadrzaj>
    <derivirana_varijabla naziv="DomainObject.Predmet.ProtustrankaFormated_1">  MEBU d.o.o.</derivirana_varijabla>
  </DomainObject.Predmet.ProtustrankaFormated>
  <DomainObject.Predmet.ProtustrankaFormatedOIB>
    <izvorni_sadrzaj>  MEBU d.o.o., OIB 06939724713</izvorni_sadrzaj>
    <derivirana_varijabla naziv="DomainObject.Predmet.ProtustrankaFormatedOIB_1">  MEBU d.o.o., OIB 06939724713</derivirana_varijabla>
  </DomainObject.Predmet.ProtustrankaFormatedOIB>
  <DomainObject.Predmet.ProtustrankaFormatedWithAdress>
    <izvorni_sadrzaj> MEBU d.o.o., Netretić 31, 47271 Netretić</izvorni_sadrzaj>
    <derivirana_varijabla naziv="DomainObject.Predmet.ProtustrankaFormatedWithAdress_1"> MEBU d.o.o., Netretić 31, 47271 Netretić</derivirana_varijabla>
  </DomainObject.Predmet.ProtustrankaFormatedWithAdress>
  <DomainObject.Predmet.ProtustrankaFormatedWithAdressOIB>
    <izvorni_sadrzaj> MEBU d.o.o., OIB 06939724713, Netretić 31, 47271 Netretić</izvorni_sadrzaj>
    <derivirana_varijabla naziv="DomainObject.Predmet.ProtustrankaFormatedWithAdressOIB_1"> MEBU d.o.o., OIB 06939724713, Netretić 31, 47271 Netretić</derivirana_varijabla>
  </DomainObject.Predmet.ProtustrankaFormatedWithAdressOIB>
  <DomainObject.Predmet.ProtustrankaWithAdress>
    <izvorni_sadrzaj>MEBU d.o.o. Netretić 31, 47271 Netretić</izvorni_sadrzaj>
    <derivirana_varijabla naziv="DomainObject.Predmet.ProtustrankaWithAdress_1">MEBU d.o.o. Netretić 31, 47271 Netretić</derivirana_varijabla>
  </DomainObject.Predmet.ProtustrankaWithAdress>
  <DomainObject.Predmet.ProtustrankaWithAdressOIB>
    <izvorni_sadrzaj>MEBU d.o.o., OIB 06939724713, Netretić 31, 47271 Netretić</izvorni_sadrzaj>
    <derivirana_varijabla naziv="DomainObject.Predmet.ProtustrankaWithAdressOIB_1">MEBU d.o.o., OIB 06939724713, Netretić 31, 47271 Netretić</derivirana_varijabla>
  </DomainObject.Predmet.ProtustrankaWithAdressOIB>
  <DomainObject.Predmet.ProtustrankaNazivFormated>
    <izvorni_sadrzaj>MEBU d.o.o.</izvorni_sadrzaj>
    <derivirana_varijabla naziv="DomainObject.Predmet.ProtustrankaNazivFormated_1">MEBU d.o.o.</derivirana_varijabla>
  </DomainObject.Predmet.ProtustrankaNazivFormated>
  <DomainObject.Predmet.ProtustrankaNazivFormatedOIB>
    <izvorni_sadrzaj>MEBU d.o.o., OIB 06939724713</izvorni_sadrzaj>
    <derivirana_varijabla naziv="DomainObject.Predmet.ProtustrankaNazivFormatedOIB_1">MEBU d.o.o., OIB 06939724713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73. - I. K. Šipek </izvorni_sadrzaj>
    <derivirana_varijabla naziv="DomainObject.Predmet.Referada.Naziv_1">73. - I. K. Šipek </derivirana_varijabla>
  </DomainObject.Predmet.Referada.Naziv>
  <DomainObject.Predmet.Referada.Oznaka>
    <izvorni_sadrzaj>73.</izvorni_sadrzaj>
    <derivirana_varijabla naziv="DomainObject.Predmet.Referada.Oznaka_1">73.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 Karin Šipek</izvorni_sadrzaj>
    <derivirana_varijabla naziv="DomainObject.Predmet.Referada.Sudac_1">Iva Karin Šipek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Zagreb, podružnica Karlovac</izvorni_sadrzaj>
    <derivirana_varijabla naziv="DomainObject.Predmet.StrankaFormated_1">  FINA regionalni centar Zagreb, podružnica Karlovac</derivirana_varijabla>
  </DomainObject.Predmet.StrankaFormated>
  <DomainObject.Predmet.StrankaFormatedOIB>
    <izvorni_sadrzaj>  FINA regionalni centar Zagreb, podružnica Karlovac, OIB 85821130368</izvorni_sadrzaj>
    <derivirana_varijabla naziv="DomainObject.Predmet.StrankaFormatedOIB_1">  FINA regionalni centar Zagreb, podružnica Karlovac, OIB 85821130368</derivirana_varijabla>
  </DomainObject.Predmet.StrankaFormatedOIB>
  <DomainObject.Predmet.StrankaFormatedWithAdress>
    <izvorni_sadrzaj> FINA regionalni centar Zagreb, podružnica Karlovac, Vitezovićeva 1, 47000 Karlovac</izvorni_sadrzaj>
    <derivirana_varijabla naziv="DomainObject.Predmet.StrankaFormatedWithAdress_1"> FINA regionalni centar Zagreb, podružnica Karlovac, Vitezovićeva 1, 47000 Karlovac</derivirana_varijabla>
  </DomainObject.Predmet.StrankaFormatedWithAdress>
  <DomainObject.Predmet.StrankaFormatedWithAdressOIB>
    <izvorni_sadrzaj> FINA regionalni centar Zagreb, podružnica Karlovac, OIB 85821130368, Vitezovićeva 1, 47000 Karlovac</izvorni_sadrzaj>
    <derivirana_varijabla naziv="DomainObject.Predmet.StrankaFormatedWithAdressOIB_1"> FINA regionalni centar Zagreb, podružnica Karlovac, OIB 85821130368, Vitezovićeva 1, 47000 Karlovac</derivirana_varijabla>
  </DomainObject.Predmet.StrankaFormatedWithAdressOIB>
  <DomainObject.Predmet.StrankaWithAdress>
    <izvorni_sadrzaj>FINA regionalni centar Zagreb, podružnica Karlovac Vitezovićeva 1,47000 Karlovac</izvorni_sadrzaj>
    <derivirana_varijabla naziv="DomainObject.Predmet.StrankaWithAdress_1">FINA regionalni centar Zagreb, podružnica Karlovac Vitezovićeva 1,47000 Karlovac</derivirana_varijabla>
  </DomainObject.Predmet.StrankaWithAdress>
  <DomainObject.Predmet.StrankaWithAdressOIB>
    <izvorni_sadrzaj>FINA regionalni centar Zagreb, podružnica Karlovac, OIB 85821130368, Vitezovićeva 1,47000 Karlovac</izvorni_sadrzaj>
    <derivirana_varijabla naziv="DomainObject.Predmet.StrankaWithAdressOIB_1">FINA regionalni centar Zagreb, podružnica Karlovac, OIB 85821130368, Vitezovićeva 1,47000 Karlovac</derivirana_varijabla>
  </DomainObject.Predmet.StrankaWithAdressOIB>
  <DomainObject.Predmet.StrankaNazivFormated>
    <izvorni_sadrzaj>FINA regionalni centar Zagreb, podružnica Karlovac</izvorni_sadrzaj>
    <derivirana_varijabla naziv="DomainObject.Predmet.StrankaNazivFormated_1">FINA regionalni centar Zagreb, podružnica Karlovac</derivirana_varijabla>
  </DomainObject.Predmet.StrankaNazivFormated>
  <DomainObject.Predmet.StrankaNazivFormatedOIB>
    <izvorni_sadrzaj>FINA regionalni centar Zagreb, podružnica Karlovac, OIB 85821130368</izvorni_sadrzaj>
    <derivirana_varijabla naziv="DomainObject.Predmet.StrankaNazivFormatedOIB_1">FINA regionalni centar Zagreb, podružnica Karlovac,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73. - I. K. Šipek </izvorni_sadrzaj>
    <derivirana_varijabla naziv="DomainObject.Predmet.TrenutnaLokacijaSpisa.Naziv_1">73. - I. K. Šipek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FINA regionalni centar Zagreb, podružnica Karlovac</item>
    </izvorni_sadrzaj>
    <derivirana_varijabla naziv="DomainObject.Predmet.StrankaListFormated_1">
      <item>FINA regionalni centar Zagreb, podružnica Karlovac</item>
    </derivirana_varijabla>
  </DomainObject.Predmet.StrankaListFormated>
  <DomainObject.Predmet.StrankaListFormatedOIB>
    <izvorni_sadrzaj>
      <item>FINA regionalni centar Zagreb, podružnica Karlovac, OIB 85821130368</item>
    </izvorni_sadrzaj>
    <derivirana_varijabla naziv="DomainObject.Predmet.StrankaListFormatedOIB_1">
      <item>FINA regionalni centar Zagreb, podružnica Karlovac, OIB 85821130368</item>
    </derivirana_varijabla>
  </DomainObject.Predmet.StrankaListFormatedOIB>
  <DomainObject.Predmet.StrankaListFormatedWithAdress>
    <izvorni_sadrzaj>
      <item>FINA regionalni centar Zagreb, podružnica Karlovac, Vitezovićeva 1, 47000 Karlovac</item>
    </izvorni_sadrzaj>
    <derivirana_varijabla naziv="DomainObject.Predmet.StrankaListFormatedWithAdress_1">
      <item>FINA regionalni centar Zagreb, podružnica Karlovac, Vitezovićeva 1, 47000 Karlovac</item>
    </derivirana_varijabla>
  </DomainObject.Predmet.StrankaListFormatedWithAdress>
  <DomainObject.Predmet.StrankaListFormatedWithAdressOIB>
    <izvorni_sadrzaj>
      <item>FINA regionalni centar Zagreb, podružnica Karlovac, OIB 85821130368, Vitezovićeva 1, 47000 Karlovac</item>
    </izvorni_sadrzaj>
    <derivirana_varijabla naziv="DomainObject.Predmet.StrankaListFormatedWithAdressOIB_1">
      <item>FINA regionalni centar Zagreb, podružnica Karlovac, OIB 85821130368, Vitezovićeva 1, 47000 Karlovac</item>
    </derivirana_varijabla>
  </DomainObject.Predmet.StrankaListFormatedWithAdressOIB>
  <DomainObject.Predmet.StrankaListNazivFormated>
    <izvorni_sadrzaj>
      <item>FINA regionalni centar Zagreb, podružnica Karlovac</item>
    </izvorni_sadrzaj>
    <derivirana_varijabla naziv="DomainObject.Predmet.StrankaListNazivFormated_1">
      <item>FINA regionalni centar Zagreb, podružnica Karlovac</item>
    </derivirana_varijabla>
  </DomainObject.Predmet.StrankaListNazivFormated>
  <DomainObject.Predmet.StrankaListNazivFormatedOIB>
    <izvorni_sadrzaj>
      <item>FINA regionalni centar Zagreb, podružnica Karlovac, OIB 85821130368</item>
    </izvorni_sadrzaj>
    <derivirana_varijabla naziv="DomainObject.Predmet.StrankaListNazivFormatedOIB_1">
      <item>FINA regionalni centar Zagreb, podružnica Karlovac, OIB 85821130368</item>
    </derivirana_varijabla>
  </DomainObject.Predmet.StrankaListNazivFormatedOIB>
  <DomainObject.Predmet.ProtuStrankaListFormated>
    <izvorni_sadrzaj>
      <item>MEBU d.o.o.</item>
    </izvorni_sadrzaj>
    <derivirana_varijabla naziv="DomainObject.Predmet.ProtuStrankaListFormated_1">
      <item>MEBU d.o.o.</item>
    </derivirana_varijabla>
  </DomainObject.Predmet.ProtuStrankaListFormated>
  <DomainObject.Predmet.ProtuStrankaListFormatedOIB>
    <izvorni_sadrzaj>
      <item>MEBU d.o.o., OIB 06939724713</item>
    </izvorni_sadrzaj>
    <derivirana_varijabla naziv="DomainObject.Predmet.ProtuStrankaListFormatedOIB_1">
      <item>MEBU d.o.o., OIB 06939724713</item>
    </derivirana_varijabla>
  </DomainObject.Predmet.ProtuStrankaListFormatedOIB>
  <DomainObject.Predmet.ProtuStrankaListFormatedWithAdress>
    <izvorni_sadrzaj>
      <item>MEBU d.o.o., Netretić 31, 47271 Netretić</item>
    </izvorni_sadrzaj>
    <derivirana_varijabla naziv="DomainObject.Predmet.ProtuStrankaListFormatedWithAdress_1">
      <item>MEBU d.o.o., Netretić 31, 47271 Netretić</item>
    </derivirana_varijabla>
  </DomainObject.Predmet.ProtuStrankaListFormatedWithAdress>
  <DomainObject.Predmet.ProtuStrankaListFormatedWithAdressOIB>
    <izvorni_sadrzaj>
      <item>MEBU d.o.o., OIB 06939724713, Netretić 31, 47271 Netretić</item>
    </izvorni_sadrzaj>
    <derivirana_varijabla naziv="DomainObject.Predmet.ProtuStrankaListFormatedWithAdressOIB_1">
      <item>MEBU d.o.o., OIB 06939724713, Netretić 31, 47271 Netretić</item>
    </derivirana_varijabla>
  </DomainObject.Predmet.ProtuStrankaListFormatedWithAdressOIB>
  <DomainObject.Predmet.ProtuStrankaListNazivFormated>
    <izvorni_sadrzaj>
      <item>MEBU d.o.o.</item>
    </izvorni_sadrzaj>
    <derivirana_varijabla naziv="DomainObject.Predmet.ProtuStrankaListNazivFormated_1">
      <item>MEBU d.o.o.</item>
    </derivirana_varijabla>
  </DomainObject.Predmet.ProtuStrankaListNazivFormated>
  <DomainObject.Predmet.ProtuStrankaListNazivFormatedOIB>
    <izvorni_sadrzaj>
      <item>MEBU d.o.o., OIB 06939724713</item>
    </izvorni_sadrzaj>
    <derivirana_varijabla naziv="DomainObject.Predmet.ProtuStrankaListNazivFormatedOIB_1">
      <item>MEBU d.o.o., OIB 06939724713</item>
    </derivirana_varijabla>
  </DomainObject.Predmet.ProtuStrankaListNazivFormatedOIB>
  <DomainObject.Predmet.OstaliListFormated>
    <izvorni_sadrzaj>
      <item>Nela Šuša</item>
    </izvorni_sadrzaj>
    <derivirana_varijabla naziv="DomainObject.Predmet.OstaliListFormated_1">
      <item>Nela Šuša</item>
    </derivirana_varijabla>
  </DomainObject.Predmet.OstaliListFormated>
  <DomainObject.Predmet.OstaliListFormatedOIB>
    <izvorni_sadrzaj>
      <item>Nela Šuša, OIB 17342192888</item>
    </izvorni_sadrzaj>
    <derivirana_varijabla naziv="DomainObject.Predmet.OstaliListFormatedOIB_1">
      <item>Nela Šuša, OIB 17342192888</item>
    </derivirana_varijabla>
  </DomainObject.Predmet.OstaliListFormatedOIB>
  <DomainObject.Predmet.OstaliListFormatedWithAdress>
    <izvorni_sadrzaj>
      <item>Nela Šuša, Korzo 32/III, 51000 Rijeka</item>
    </izvorni_sadrzaj>
    <derivirana_varijabla naziv="DomainObject.Predmet.OstaliListFormatedWithAdress_1">
      <item>Nela Šuša, Korzo 32/III, 51000 Rijeka</item>
    </derivirana_varijabla>
  </DomainObject.Predmet.OstaliListFormatedWithAdress>
  <DomainObject.Predmet.OstaliListFormatedWithAdressOIB>
    <izvorni_sadrzaj>
      <item>Nela Šuša, OIB 17342192888, Korzo 32/III, 51000 Rijeka</item>
    </izvorni_sadrzaj>
    <derivirana_varijabla naziv="DomainObject.Predmet.OstaliListFormatedWithAdressOIB_1">
      <item>Nela Šuša, OIB 17342192888, Korzo 32/III, 51000 Rijeka</item>
    </derivirana_varijabla>
  </DomainObject.Predmet.OstaliListFormatedWithAdressOIB>
  <DomainObject.Predmet.OstaliListNazivFormated>
    <izvorni_sadrzaj>
      <item>Nela Šuša</item>
    </izvorni_sadrzaj>
    <derivirana_varijabla naziv="DomainObject.Predmet.OstaliListNazivFormated_1">
      <item>Nela Šuša</item>
    </derivirana_varijabla>
  </DomainObject.Predmet.OstaliListNazivFormated>
  <DomainObject.Predmet.OstaliListNazivFormatedOIB>
    <izvorni_sadrzaj>
      <item>Nela Šuša, OIB 17342192888</item>
    </izvorni_sadrzaj>
    <derivirana_varijabla naziv="DomainObject.Predmet.OstaliListNazivFormatedOIB_1">
      <item>Nela Šuša, OIB 17342192888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rujna 2018.</izvorni_sadrzaj>
    <derivirana_varijabla naziv="DomainObject.Datum_1">14.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Zagreb, podružnica Karlovac</izvorni_sadrzaj>
    <derivirana_varijabla naziv="DomainObject.Predmet.StrankaIDrugi_1">FINA regionalni centar Zagreb, podružnica Karlovac</derivirana_varijabla>
  </DomainObject.Predmet.StrankaIDrugi>
  <DomainObject.Predmet.ProtustrankaIDrugi>
    <izvorni_sadrzaj>MEBU d.o.o.</izvorni_sadrzaj>
    <derivirana_varijabla naziv="DomainObject.Predmet.ProtustrankaIDrugi_1">MEBU d.o.o.</derivirana_varijabla>
  </DomainObject.Predmet.ProtustrankaIDrugi>
  <DomainObject.Predmet.StrankaIDrugiAdressOIB>
    <izvorni_sadrzaj>FINA regionalni centar Zagreb, podružnica Karlovac, OIB 85821130368, Vitezovićeva 1, 47000 Karlovac</izvorni_sadrzaj>
    <derivirana_varijabla naziv="DomainObject.Predmet.StrankaIDrugiAdressOIB_1">FINA regionalni centar Zagreb, podružnica Karlovac, OIB 85821130368, Vitezovićeva 1, 47000 Karlovac</derivirana_varijabla>
  </DomainObject.Predmet.StrankaIDrugiAdressOIB>
  <DomainObject.Predmet.ProtustrankaIDrugiAdressOIB>
    <izvorni_sadrzaj>MEBU d.o.o., OIB 06939724713, Netretić 31, 47271 Netretić</izvorni_sadrzaj>
    <derivirana_varijabla naziv="DomainObject.Predmet.ProtustrankaIDrugiAdressOIB_1">MEBU d.o.o., OIB 06939724713, Netretić 31, 47271 Netretić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Zagreb, podružnica Karlovac</item>
      <item>MEBU d.o.o.</item>
      <item>Nela Šuša</item>
    </izvorni_sadrzaj>
    <derivirana_varijabla naziv="DomainObject.Predmet.SudioniciListNaziv_1">
      <item>FINA regionalni centar Zagreb, podružnica Karlovac</item>
      <item>MEBU d.o.o.</item>
      <item>Nela Šuša</item>
    </derivirana_varijabla>
  </DomainObject.Predmet.SudioniciListNaziv>
  <DomainObject.Predmet.SudioniciListAdressOIB>
    <izvorni_sadrzaj>
      <item>FINA regionalni centar Zagreb, podružnica Karlovac, OIB 85821130368, Vitezovićeva 1,47000 Karlovac</item>
      <item>MEBU d.o.o., OIB 06939724713, Netretić 31,47271 Netretić</item>
      <item>Nela Šuša, OIB 17342192888, Korzo 32/III,51000 Rijeka</item>
    </izvorni_sadrzaj>
    <derivirana_varijabla naziv="DomainObject.Predmet.SudioniciListAdressOIB_1">
      <item>FINA regionalni centar Zagreb, podružnica Karlovac, OIB 85821130368, Vitezovićeva 1,47000 Karlovac</item>
      <item>MEBU d.o.o., OIB 06939724713, Netretić 31,47271 Netretić</item>
      <item>Nela Šuša, OIB 17342192888, Korzo 32/III,51000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06939724713</item>
      <item>, OIB 17342192888</item>
    </izvorni_sadrzaj>
    <derivirana_varijabla naziv="DomainObject.Predmet.SudioniciListNazivOIB_1">
      <item>, OIB 85821130368</item>
      <item>, OIB 06939724713</item>
      <item>, OIB 17342192888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491</properties:Words>
  <properties:Characters>2658</properties:Characters>
  <properties:Lines>72</properties:Lines>
  <properties:Paragraphs>30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3155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2018-09-13T08:51:00Z</dcterms:created>
  <dc:creator>Korisnik</dc:creator>
  <cp:lastModifiedBy>Marija Kojić</cp:lastModifiedBy>
  <cp:lastPrinted>2017-12-22T07:43:00Z</cp:lastPrinted>
  <dcterms:modified xmlns:xsi="http://www.w3.org/2001/XMLSchema-instance" xsi:type="dcterms:W3CDTF">2018-09-14T12:55:00Z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(rješenje - obustava, ima imovine, prijedlog za redovni 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